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FC2" w:rsidRPr="00A97878" w:rsidRDefault="00A97878" w:rsidP="00B14FC2">
      <w:pPr>
        <w:pStyle w:val="Beschriftung"/>
        <w:keepNext/>
        <w:spacing w:after="0"/>
        <w:ind w:firstLine="0"/>
        <w:rPr>
          <w:b w:val="0"/>
        </w:rPr>
      </w:pPr>
      <w:r>
        <w:t>Supplementary table 1</w:t>
      </w:r>
      <w:r w:rsidR="00B14FC2" w:rsidRPr="00432690">
        <w:t xml:space="preserve">. </w:t>
      </w:r>
      <w:r w:rsidR="00B14FC2" w:rsidRPr="00A97878">
        <w:rPr>
          <w:b w:val="0"/>
        </w:rPr>
        <w:t>Use of home care – Unadjusted logistic regression model</w:t>
      </w:r>
    </w:p>
    <w:tbl>
      <w:tblPr>
        <w:tblW w:w="70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</w:tblGrid>
      <w:tr w:rsidR="00B14FC2" w:rsidRPr="009D04F0" w:rsidTr="007F7A22">
        <w:trPr>
          <w:trHeight w:val="276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firstLine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Predictor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b/>
              </w:rPr>
            </w:pPr>
            <w:r w:rsidRPr="00563DE7">
              <w:rPr>
                <w:rFonts w:cs="Arial"/>
                <w:b/>
              </w:rPr>
              <w:t xml:space="preserve">OR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b/>
              </w:rPr>
            </w:pPr>
            <w:r w:rsidRPr="00563DE7">
              <w:rPr>
                <w:rFonts w:cs="Arial"/>
                <w:b/>
              </w:rPr>
              <w:t>95%-CI</w:t>
            </w: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14FC2" w:rsidRPr="005C6E9B" w:rsidRDefault="00B14FC2" w:rsidP="007F7A22">
            <w:pPr>
              <w:spacing w:line="240" w:lineRule="auto"/>
              <w:ind w:firstLine="0"/>
              <w:rPr>
                <w:rFonts w:cs="Arial"/>
                <w:lang w:val="fr-CH"/>
              </w:rPr>
            </w:pPr>
            <w:r w:rsidRPr="005C6E9B">
              <w:rPr>
                <w:rFonts w:cs="Arial"/>
                <w:lang w:val="fr-CH"/>
              </w:rPr>
              <w:t>SCIM-SR (per 10 unit)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4FC2" w:rsidRPr="005C6E9B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C6E9B">
              <w:rPr>
                <w:rFonts w:cs="Arial"/>
                <w:color w:val="000000"/>
              </w:rPr>
              <w:t>0.26***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4FC2" w:rsidRPr="005C6E9B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 w:rsidRPr="005C6E9B">
              <w:rPr>
                <w:rFonts w:cs="Arial"/>
                <w:color w:val="000000"/>
              </w:rPr>
              <w:t>0.21-0.32</w:t>
            </w:r>
          </w:p>
        </w:tc>
        <w:bookmarkStart w:id="0" w:name="_GoBack"/>
        <w:bookmarkEnd w:id="0"/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C6E9B" w:rsidRDefault="00B14FC2" w:rsidP="007F7A22">
            <w:pPr>
              <w:spacing w:line="240" w:lineRule="auto"/>
              <w:ind w:firstLine="0"/>
              <w:rPr>
                <w:rFonts w:cs="Arial"/>
                <w:lang w:val="de-CH"/>
              </w:rPr>
            </w:pPr>
            <w:r w:rsidRPr="005C6E9B">
              <w:rPr>
                <w:rFonts w:cs="Arial"/>
                <w:lang w:val="de-CH"/>
              </w:rPr>
              <w:t xml:space="preserve">SCI-SCS </w:t>
            </w:r>
          </w:p>
        </w:tc>
        <w:tc>
          <w:tcPr>
            <w:tcW w:w="1417" w:type="dxa"/>
            <w:vAlign w:val="center"/>
          </w:tcPr>
          <w:p w:rsidR="00B14FC2" w:rsidRPr="005C6E9B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C6E9B">
              <w:rPr>
                <w:rFonts w:cs="Arial"/>
                <w:color w:val="000000"/>
              </w:rPr>
              <w:t>1.04***</w:t>
            </w:r>
          </w:p>
        </w:tc>
        <w:tc>
          <w:tcPr>
            <w:tcW w:w="1417" w:type="dxa"/>
            <w:vAlign w:val="center"/>
          </w:tcPr>
          <w:p w:rsidR="00B14FC2" w:rsidRPr="005C6E9B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 w:rsidRPr="005C6E9B">
              <w:rPr>
                <w:rFonts w:cs="Arial"/>
                <w:color w:val="000000"/>
              </w:rPr>
              <w:t>1.02-1.07</w:t>
            </w: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firstLine="0"/>
              <w:rPr>
                <w:rFonts w:cs="Arial"/>
              </w:rPr>
            </w:pPr>
            <w:r w:rsidRPr="00563DE7">
              <w:rPr>
                <w:rFonts w:cs="Arial"/>
              </w:rPr>
              <w:t>Type of SCI (ref = Paraplegia)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</w:rPr>
            </w:pP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proofErr w:type="spellStart"/>
            <w:r w:rsidRPr="00563DE7">
              <w:rPr>
                <w:rFonts w:cs="Arial"/>
                <w:lang w:val="de-CH"/>
              </w:rPr>
              <w:t>Tetraplegia</w:t>
            </w:r>
            <w:proofErr w:type="spellEnd"/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color w:val="000000"/>
              </w:rPr>
              <w:t>3.26***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 w:rsidRPr="00563DE7">
              <w:rPr>
                <w:rFonts w:cs="Arial"/>
                <w:color w:val="000000"/>
              </w:rPr>
              <w:t>2.47-4.31</w:t>
            </w: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firstLine="0"/>
              <w:rPr>
                <w:rFonts w:cs="Arial"/>
              </w:rPr>
            </w:pPr>
            <w:r w:rsidRPr="00563DE7">
              <w:rPr>
                <w:rFonts w:cs="Arial"/>
              </w:rPr>
              <w:t>Degree of lesion (ref = Complete)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</w:rPr>
            </w:pP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proofErr w:type="spellStart"/>
            <w:r w:rsidRPr="00563DE7">
              <w:rPr>
                <w:rFonts w:cs="Arial"/>
                <w:lang w:val="de-CH"/>
              </w:rPr>
              <w:t>Incomplete</w:t>
            </w:r>
            <w:proofErr w:type="spellEnd"/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color w:val="000000"/>
              </w:rPr>
              <w:t>0.57***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 w:rsidRPr="00563DE7">
              <w:rPr>
                <w:rFonts w:cs="Arial"/>
                <w:color w:val="000000"/>
              </w:rPr>
              <w:t>0.43-0.76</w:t>
            </w: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lang w:val="de-CH"/>
              </w:rPr>
              <w:t>Gender (</w:t>
            </w:r>
            <w:proofErr w:type="spellStart"/>
            <w:r w:rsidRPr="00563DE7">
              <w:rPr>
                <w:rFonts w:cs="Arial"/>
                <w:lang w:val="de-CH"/>
              </w:rPr>
              <w:t>ref</w:t>
            </w:r>
            <w:proofErr w:type="spellEnd"/>
            <w:r w:rsidRPr="00563DE7">
              <w:rPr>
                <w:rFonts w:cs="Arial"/>
                <w:lang w:val="de-CH"/>
              </w:rPr>
              <w:t xml:space="preserve"> = </w:t>
            </w:r>
            <w:r>
              <w:rPr>
                <w:rFonts w:cs="Arial"/>
                <w:lang w:val="de-CH"/>
              </w:rPr>
              <w:t>Men</w:t>
            </w:r>
            <w:r w:rsidRPr="00563DE7">
              <w:rPr>
                <w:rFonts w:cs="Arial"/>
                <w:lang w:val="de-CH"/>
              </w:rPr>
              <w:t>)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Women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color w:val="000000"/>
              </w:rPr>
              <w:t>1.80***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 w:rsidRPr="00563DE7">
              <w:rPr>
                <w:rFonts w:cs="Arial"/>
                <w:color w:val="000000"/>
              </w:rPr>
              <w:t>1.36-2.38</w:t>
            </w: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lang w:val="de-CH"/>
              </w:rPr>
              <w:t xml:space="preserve">Age (per 10 </w:t>
            </w:r>
            <w:proofErr w:type="spellStart"/>
            <w:r w:rsidRPr="00563DE7">
              <w:rPr>
                <w:rFonts w:cs="Arial"/>
                <w:lang w:val="de-CH"/>
              </w:rPr>
              <w:t>years</w:t>
            </w:r>
            <w:proofErr w:type="spellEnd"/>
            <w:r w:rsidRPr="00563DE7">
              <w:rPr>
                <w:rFonts w:cs="Arial"/>
                <w:lang w:val="de-CH"/>
              </w:rPr>
              <w:t>)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color w:val="000000"/>
              </w:rPr>
              <w:t>1.20***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 w:rsidRPr="00563DE7">
              <w:rPr>
                <w:rFonts w:cs="Arial"/>
                <w:color w:val="000000"/>
              </w:rPr>
              <w:t>1.10-1.32</w:t>
            </w:r>
          </w:p>
        </w:tc>
      </w:tr>
      <w:tr w:rsidR="00B14FC2" w:rsidRPr="00077B9A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077B9A" w:rsidRDefault="00B14FC2" w:rsidP="007F7A22">
            <w:pPr>
              <w:spacing w:line="240" w:lineRule="auto"/>
              <w:ind w:firstLine="0"/>
              <w:rPr>
                <w:rFonts w:cs="Arial"/>
              </w:rPr>
            </w:pPr>
            <w:r w:rsidRPr="00077B9A">
              <w:rPr>
                <w:rFonts w:cs="Arial"/>
                <w:color w:val="000000"/>
              </w:rPr>
              <w:t>In partnership</w:t>
            </w:r>
            <w:r w:rsidRPr="00077B9A">
              <w:rPr>
                <w:rFonts w:cs="Arial"/>
              </w:rPr>
              <w:t xml:space="preserve"> (ref = No)</w:t>
            </w:r>
          </w:p>
        </w:tc>
        <w:tc>
          <w:tcPr>
            <w:tcW w:w="1417" w:type="dxa"/>
            <w:vAlign w:val="center"/>
          </w:tcPr>
          <w:p w:rsidR="00B14FC2" w:rsidRPr="00077B9A" w:rsidRDefault="00B14FC2" w:rsidP="007F7A22">
            <w:pPr>
              <w:spacing w:line="240" w:lineRule="auto"/>
              <w:ind w:left="168" w:firstLine="0"/>
              <w:rPr>
                <w:rFonts w:cs="Arial"/>
              </w:rPr>
            </w:pPr>
            <w:r w:rsidRPr="00077B9A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14FC2" w:rsidRPr="00077B9A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</w:p>
        </w:tc>
      </w:tr>
      <w:tr w:rsidR="00B14FC2" w:rsidRPr="00077B9A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077B9A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077B9A">
              <w:rPr>
                <w:rFonts w:cs="Arial"/>
                <w:lang w:val="de-CH"/>
              </w:rPr>
              <w:t>Yes</w:t>
            </w:r>
          </w:p>
        </w:tc>
        <w:tc>
          <w:tcPr>
            <w:tcW w:w="1417" w:type="dxa"/>
            <w:vAlign w:val="center"/>
          </w:tcPr>
          <w:p w:rsidR="00B14FC2" w:rsidRPr="00077B9A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077B9A">
              <w:rPr>
                <w:rFonts w:cs="Arial"/>
                <w:color w:val="000000"/>
              </w:rPr>
              <w:t>0.62**</w:t>
            </w:r>
          </w:p>
        </w:tc>
        <w:tc>
          <w:tcPr>
            <w:tcW w:w="1417" w:type="dxa"/>
            <w:vAlign w:val="center"/>
          </w:tcPr>
          <w:p w:rsidR="00B14FC2" w:rsidRPr="00077B9A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 w:rsidRPr="00077B9A">
              <w:rPr>
                <w:rFonts w:cs="Arial"/>
                <w:color w:val="000000"/>
              </w:rPr>
              <w:t>0.48- 0.82</w:t>
            </w: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lang w:val="de-CH"/>
              </w:rPr>
              <w:t xml:space="preserve">Living </w:t>
            </w:r>
            <w:proofErr w:type="spellStart"/>
            <w:r w:rsidRPr="00563DE7">
              <w:rPr>
                <w:rFonts w:cs="Arial"/>
                <w:lang w:val="de-CH"/>
              </w:rPr>
              <w:t>alone</w:t>
            </w:r>
            <w:proofErr w:type="spellEnd"/>
            <w:r w:rsidRPr="00563DE7">
              <w:rPr>
                <w:rFonts w:cs="Arial"/>
                <w:lang w:val="de-CH"/>
              </w:rPr>
              <w:t xml:space="preserve"> (</w:t>
            </w:r>
            <w:proofErr w:type="spellStart"/>
            <w:r w:rsidRPr="00563DE7">
              <w:rPr>
                <w:rFonts w:cs="Arial"/>
                <w:lang w:val="de-CH"/>
              </w:rPr>
              <w:t>ref</w:t>
            </w:r>
            <w:proofErr w:type="spellEnd"/>
            <w:r w:rsidRPr="00563DE7">
              <w:rPr>
                <w:rFonts w:cs="Arial"/>
                <w:lang w:val="de-CH"/>
              </w:rPr>
              <w:t xml:space="preserve"> = </w:t>
            </w:r>
            <w:proofErr w:type="spellStart"/>
            <w:r w:rsidRPr="00563DE7">
              <w:rPr>
                <w:rFonts w:cs="Arial"/>
                <w:lang w:val="de-CH"/>
              </w:rPr>
              <w:t>No</w:t>
            </w:r>
            <w:proofErr w:type="spellEnd"/>
            <w:r w:rsidRPr="00563DE7">
              <w:rPr>
                <w:rFonts w:cs="Arial"/>
                <w:lang w:val="de-CH"/>
              </w:rPr>
              <w:t>)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lang w:val="de-CH"/>
              </w:rPr>
              <w:t>Yes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color w:val="000000"/>
              </w:rPr>
              <w:t>1.67***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 w:rsidRPr="00563DE7">
              <w:rPr>
                <w:rFonts w:cs="Arial"/>
                <w:color w:val="000000"/>
              </w:rPr>
              <w:t>1.26- 2.21</w:t>
            </w: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firstLine="0"/>
              <w:rPr>
                <w:rFonts w:cs="Arial"/>
              </w:rPr>
            </w:pPr>
            <w:r w:rsidRPr="00563DE7">
              <w:rPr>
                <w:rFonts w:cs="Arial"/>
              </w:rPr>
              <w:t>In paid employment (ref = No)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</w:rPr>
            </w:pPr>
            <w:r w:rsidRPr="00563DE7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lang w:val="de-CH"/>
              </w:rPr>
              <w:t>Yes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lang w:val="de-CH"/>
              </w:rPr>
            </w:pPr>
            <w:r w:rsidRPr="00563DE7">
              <w:rPr>
                <w:rFonts w:cs="Arial"/>
                <w:color w:val="000000"/>
              </w:rPr>
              <w:t>0.40***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 w:rsidRPr="00563DE7">
              <w:rPr>
                <w:rFonts w:cs="Arial"/>
                <w:color w:val="000000"/>
              </w:rPr>
              <w:t>0.30-0.53</w:t>
            </w: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firstLine="0"/>
              <w:rPr>
                <w:rFonts w:cs="Arial"/>
              </w:rPr>
            </w:pPr>
            <w:r>
              <w:rPr>
                <w:rFonts w:cs="Arial"/>
              </w:rPr>
              <w:t>Support from an i</w:t>
            </w:r>
            <w:r w:rsidRPr="0042006F">
              <w:rPr>
                <w:rFonts w:cs="Arial"/>
              </w:rPr>
              <w:t>nformal caregiver (ref = No)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</w:rPr>
            </w:pPr>
            <w:r w:rsidRPr="00563DE7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</w:p>
        </w:tc>
      </w:tr>
      <w:tr w:rsidR="00B14FC2" w:rsidRPr="009D04F0" w:rsidTr="007F7A22">
        <w:trPr>
          <w:trHeight w:val="276"/>
        </w:trPr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14FC2" w:rsidRPr="00563DE7" w:rsidRDefault="00B14FC2" w:rsidP="007F7A22">
            <w:pPr>
              <w:spacing w:line="240" w:lineRule="auto"/>
              <w:ind w:left="168" w:firstLine="0"/>
              <w:rPr>
                <w:rFonts w:cs="Arial"/>
              </w:rPr>
            </w:pPr>
            <w:r>
              <w:rPr>
                <w:rFonts w:cs="Arial"/>
                <w:color w:val="000000"/>
              </w:rPr>
              <w:t>2</w:t>
            </w:r>
            <w:r w:rsidRPr="00563DE7">
              <w:rPr>
                <w:rFonts w:cs="Arial"/>
                <w:color w:val="000000"/>
              </w:rPr>
              <w:t>.</w:t>
            </w:r>
            <w:r>
              <w:rPr>
                <w:rFonts w:cs="Arial"/>
                <w:color w:val="000000"/>
              </w:rPr>
              <w:t>31</w:t>
            </w:r>
            <w:r w:rsidRPr="00563DE7">
              <w:rPr>
                <w:rFonts w:cs="Arial"/>
                <w:color w:val="000000"/>
              </w:rPr>
              <w:t>***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14FC2" w:rsidRDefault="00B14FC2" w:rsidP="007F7A22">
            <w:pPr>
              <w:spacing w:line="240" w:lineRule="auto"/>
              <w:ind w:left="168" w:firstLine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  <w:r w:rsidRPr="00563DE7">
              <w:rPr>
                <w:rFonts w:cs="Arial"/>
                <w:color w:val="000000"/>
              </w:rPr>
              <w:t>.</w:t>
            </w:r>
            <w:r>
              <w:rPr>
                <w:rFonts w:cs="Arial"/>
                <w:color w:val="000000"/>
              </w:rPr>
              <w:t>73</w:t>
            </w:r>
            <w:r w:rsidRPr="00563DE7">
              <w:rPr>
                <w:rFonts w:cs="Arial"/>
                <w:color w:val="000000"/>
              </w:rPr>
              <w:t>-</w:t>
            </w:r>
            <w:r>
              <w:rPr>
                <w:rFonts w:cs="Arial"/>
                <w:color w:val="000000"/>
              </w:rPr>
              <w:t>3</w:t>
            </w:r>
            <w:r w:rsidRPr="00563DE7">
              <w:rPr>
                <w:rFonts w:cs="Arial"/>
                <w:color w:val="000000"/>
              </w:rPr>
              <w:t>.</w:t>
            </w:r>
            <w:r>
              <w:rPr>
                <w:rFonts w:cs="Arial"/>
                <w:color w:val="000000"/>
              </w:rPr>
              <w:t>07</w:t>
            </w:r>
          </w:p>
        </w:tc>
      </w:tr>
    </w:tbl>
    <w:p w:rsidR="00B14FC2" w:rsidRDefault="00B14FC2" w:rsidP="00B14FC2">
      <w:pPr>
        <w:tabs>
          <w:tab w:val="left" w:pos="142"/>
        </w:tabs>
        <w:spacing w:before="120" w:line="240" w:lineRule="auto"/>
        <w:ind w:firstLine="0"/>
        <w:rPr>
          <w:sz w:val="18"/>
          <w:szCs w:val="18"/>
        </w:rPr>
      </w:pPr>
      <w:r w:rsidRPr="00874929">
        <w:rPr>
          <w:sz w:val="18"/>
          <w:szCs w:val="18"/>
        </w:rPr>
        <w:t>ref = reference category; OR = odds ratio;</w:t>
      </w:r>
      <w:r>
        <w:rPr>
          <w:sz w:val="18"/>
          <w:szCs w:val="18"/>
        </w:rPr>
        <w:t xml:space="preserve"> 95%-CI </w:t>
      </w:r>
      <w:r w:rsidRPr="00874929">
        <w:rPr>
          <w:sz w:val="18"/>
          <w:szCs w:val="18"/>
        </w:rPr>
        <w:t>= 95% confidence interval</w:t>
      </w:r>
      <w:r>
        <w:rPr>
          <w:sz w:val="18"/>
          <w:szCs w:val="18"/>
        </w:rPr>
        <w:t>.</w:t>
      </w:r>
    </w:p>
    <w:p w:rsidR="00B14FC2" w:rsidRDefault="00B14FC2" w:rsidP="00B14FC2">
      <w:pPr>
        <w:tabs>
          <w:tab w:val="left" w:pos="142"/>
        </w:tabs>
        <w:spacing w:line="240" w:lineRule="auto"/>
        <w:ind w:firstLine="0"/>
        <w:rPr>
          <w:sz w:val="18"/>
          <w:szCs w:val="18"/>
        </w:rPr>
      </w:pPr>
      <w:r w:rsidRPr="00362E74">
        <w:rPr>
          <w:sz w:val="18"/>
          <w:szCs w:val="18"/>
        </w:rPr>
        <w:t>*** p &lt; 0.001, ** p &lt; 0.01</w:t>
      </w:r>
      <w:r>
        <w:rPr>
          <w:sz w:val="18"/>
          <w:szCs w:val="18"/>
        </w:rPr>
        <w:t>.</w:t>
      </w:r>
    </w:p>
    <w:p w:rsidR="00B14FC2" w:rsidRDefault="00B14FC2" w:rsidP="00B14FC2">
      <w:pPr>
        <w:tabs>
          <w:tab w:val="left" w:pos="142"/>
        </w:tabs>
        <w:spacing w:line="240" w:lineRule="auto"/>
        <w:ind w:firstLine="0"/>
        <w:rPr>
          <w:sz w:val="18"/>
        </w:rPr>
      </w:pPr>
      <w:r w:rsidRPr="00D6275A">
        <w:rPr>
          <w:sz w:val="18"/>
        </w:rPr>
        <w:t>SCIM</w:t>
      </w:r>
      <w:r>
        <w:rPr>
          <w:sz w:val="18"/>
        </w:rPr>
        <w:t xml:space="preserve">-SR: scale from 0-100, </w:t>
      </w:r>
      <w:r w:rsidRPr="00D6275A">
        <w:rPr>
          <w:sz w:val="18"/>
        </w:rPr>
        <w:t xml:space="preserve">higher numbers indicate higher </w:t>
      </w:r>
      <w:r>
        <w:rPr>
          <w:sz w:val="18"/>
        </w:rPr>
        <w:t>functional</w:t>
      </w:r>
      <w:r w:rsidRPr="00D6275A">
        <w:rPr>
          <w:sz w:val="18"/>
        </w:rPr>
        <w:t xml:space="preserve"> independence</w:t>
      </w:r>
      <w:r>
        <w:rPr>
          <w:sz w:val="18"/>
        </w:rPr>
        <w:t>.</w:t>
      </w:r>
    </w:p>
    <w:p w:rsidR="00B14FC2" w:rsidRPr="00874929" w:rsidRDefault="00B14FC2" w:rsidP="00B14FC2">
      <w:pPr>
        <w:spacing w:line="240" w:lineRule="auto"/>
        <w:ind w:firstLine="0"/>
        <w:rPr>
          <w:sz w:val="18"/>
          <w:szCs w:val="18"/>
        </w:rPr>
      </w:pPr>
      <w:r w:rsidRPr="00510374">
        <w:rPr>
          <w:sz w:val="18"/>
        </w:rPr>
        <w:t>SCI</w:t>
      </w:r>
      <w:r w:rsidRPr="00B714D6">
        <w:rPr>
          <w:sz w:val="18"/>
        </w:rPr>
        <w:t>-SCS</w:t>
      </w:r>
      <w:r>
        <w:rPr>
          <w:sz w:val="18"/>
        </w:rPr>
        <w:t xml:space="preserve">: </w:t>
      </w:r>
      <w:r w:rsidRPr="00B714D6">
        <w:rPr>
          <w:sz w:val="18"/>
        </w:rPr>
        <w:t xml:space="preserve">Spinal </w:t>
      </w:r>
      <w:r>
        <w:rPr>
          <w:sz w:val="18"/>
        </w:rPr>
        <w:t>C</w:t>
      </w:r>
      <w:r w:rsidRPr="00B714D6">
        <w:rPr>
          <w:sz w:val="18"/>
        </w:rPr>
        <w:t xml:space="preserve">ord </w:t>
      </w:r>
      <w:r>
        <w:rPr>
          <w:sz w:val="18"/>
        </w:rPr>
        <w:t>I</w:t>
      </w:r>
      <w:r w:rsidRPr="00B714D6">
        <w:rPr>
          <w:sz w:val="18"/>
        </w:rPr>
        <w:t xml:space="preserve">njury </w:t>
      </w:r>
      <w:r>
        <w:rPr>
          <w:sz w:val="18"/>
        </w:rPr>
        <w:t>S</w:t>
      </w:r>
      <w:r w:rsidRPr="00B714D6">
        <w:rPr>
          <w:sz w:val="18"/>
        </w:rPr>
        <w:t xml:space="preserve">econdary </w:t>
      </w:r>
      <w:r>
        <w:rPr>
          <w:sz w:val="18"/>
        </w:rPr>
        <w:t>C</w:t>
      </w:r>
      <w:r w:rsidRPr="00B714D6">
        <w:rPr>
          <w:sz w:val="18"/>
        </w:rPr>
        <w:t xml:space="preserve">onditions </w:t>
      </w:r>
      <w:r>
        <w:rPr>
          <w:sz w:val="18"/>
        </w:rPr>
        <w:t>S</w:t>
      </w:r>
      <w:r w:rsidRPr="00B714D6">
        <w:rPr>
          <w:sz w:val="18"/>
        </w:rPr>
        <w:t xml:space="preserve">cale </w:t>
      </w:r>
      <w:r>
        <w:rPr>
          <w:sz w:val="18"/>
        </w:rPr>
        <w:t xml:space="preserve">from </w:t>
      </w:r>
      <w:r w:rsidRPr="00B714D6">
        <w:rPr>
          <w:sz w:val="18"/>
        </w:rPr>
        <w:t>0 to 4</w:t>
      </w:r>
      <w:r>
        <w:rPr>
          <w:sz w:val="18"/>
        </w:rPr>
        <w:t>5</w:t>
      </w:r>
      <w:r w:rsidRPr="00B714D6">
        <w:rPr>
          <w:sz w:val="18"/>
        </w:rPr>
        <w:t>. Higher scores</w:t>
      </w:r>
      <w:r>
        <w:rPr>
          <w:sz w:val="18"/>
        </w:rPr>
        <w:t xml:space="preserve"> </w:t>
      </w:r>
      <w:r w:rsidRPr="00B714D6">
        <w:rPr>
          <w:sz w:val="18"/>
        </w:rPr>
        <w:t xml:space="preserve">reflect a greater number of problems with secondary </w:t>
      </w:r>
      <w:r>
        <w:rPr>
          <w:sz w:val="18"/>
        </w:rPr>
        <w:t xml:space="preserve">health </w:t>
      </w:r>
      <w:r w:rsidRPr="00B714D6">
        <w:rPr>
          <w:sz w:val="18"/>
        </w:rPr>
        <w:t>conditions.</w:t>
      </w:r>
    </w:p>
    <w:p w:rsidR="00B14FC2" w:rsidRPr="00B0009E" w:rsidRDefault="00B14FC2" w:rsidP="00B14FC2"/>
    <w:p w:rsidR="00D75992" w:rsidRDefault="00D75992"/>
    <w:sectPr w:rsidR="00D75992" w:rsidSect="00A97878">
      <w:headerReference w:type="default" r:id="rId5"/>
      <w:footerReference w:type="default" r:id="rId6"/>
      <w:pgSz w:w="11906" w:h="16838" w:code="9"/>
      <w:pgMar w:top="1134" w:right="1418" w:bottom="1276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4339720"/>
      <w:docPartObj>
        <w:docPartGallery w:val="Page Numbers (Bottom of Page)"/>
        <w:docPartUnique/>
      </w:docPartObj>
    </w:sdtPr>
    <w:sdtEndPr/>
    <w:sdtContent>
      <w:p w:rsidR="002077B9" w:rsidRDefault="00AF03A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2077B9" w:rsidRDefault="00AF03AD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7B9" w:rsidRDefault="00AF03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5F07C7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8F462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FFA7C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02C6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9AA60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DE03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210D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7BC6124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88E3B2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10313BD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EB82BDA"/>
    <w:multiLevelType w:val="multilevel"/>
    <w:tmpl w:val="7020E8E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6"/>
  </w:num>
  <w:num w:numId="8">
    <w:abstractNumId w:val="9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C2"/>
    <w:rsid w:val="000D0A58"/>
    <w:rsid w:val="00290A70"/>
    <w:rsid w:val="004E3750"/>
    <w:rsid w:val="005A1F3E"/>
    <w:rsid w:val="005C336A"/>
    <w:rsid w:val="006267B2"/>
    <w:rsid w:val="00755AE4"/>
    <w:rsid w:val="00814BA0"/>
    <w:rsid w:val="00822102"/>
    <w:rsid w:val="00A409F8"/>
    <w:rsid w:val="00A97878"/>
    <w:rsid w:val="00AF03AD"/>
    <w:rsid w:val="00B14FC2"/>
    <w:rsid w:val="00D34933"/>
    <w:rsid w:val="00D61FE1"/>
    <w:rsid w:val="00D7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02EF75"/>
  <w15:chartTrackingRefBased/>
  <w15:docId w15:val="{776945D2-558F-4990-913F-1B9AC084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14FC2"/>
    <w:pPr>
      <w:spacing w:line="480" w:lineRule="auto"/>
      <w:ind w:firstLine="709"/>
    </w:pPr>
    <w:rPr>
      <w:rFonts w:ascii="Arial" w:hAnsi="Arial"/>
      <w:lang w:val="en-US"/>
    </w:rPr>
  </w:style>
  <w:style w:type="paragraph" w:styleId="berschrift1">
    <w:name w:val="heading 1"/>
    <w:basedOn w:val="Standard"/>
    <w:next w:val="Standard"/>
    <w:qFormat/>
    <w:rsid w:val="00290A70"/>
    <w:pPr>
      <w:keepNext/>
      <w:numPr>
        <w:numId w:val="22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uiPriority w:val="99"/>
    <w:qFormat/>
    <w:rsid w:val="00290A70"/>
    <w:pPr>
      <w:keepNext/>
      <w:numPr>
        <w:ilvl w:val="1"/>
        <w:numId w:val="22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 w:val="22"/>
      <w:szCs w:val="22"/>
    </w:rPr>
  </w:style>
  <w:style w:type="paragraph" w:styleId="berschrift3">
    <w:name w:val="heading 3"/>
    <w:basedOn w:val="Standard"/>
    <w:next w:val="Standard"/>
    <w:qFormat/>
    <w:rsid w:val="00290A70"/>
    <w:pPr>
      <w:keepNext/>
      <w:numPr>
        <w:ilvl w:val="2"/>
        <w:numId w:val="22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rsid w:val="00290A70"/>
    <w:pPr>
      <w:keepNext/>
      <w:numPr>
        <w:ilvl w:val="3"/>
        <w:numId w:val="22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290A70"/>
    <w:pPr>
      <w:numPr>
        <w:ilvl w:val="4"/>
        <w:numId w:val="22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berschrift6">
    <w:name w:val="heading 6"/>
    <w:basedOn w:val="Standard"/>
    <w:next w:val="Standard"/>
    <w:qFormat/>
    <w:rsid w:val="00290A70"/>
    <w:pPr>
      <w:numPr>
        <w:ilvl w:val="5"/>
        <w:numId w:val="26"/>
      </w:numPr>
      <w:tabs>
        <w:tab w:val="clear" w:pos="3240"/>
        <w:tab w:val="num" w:pos="643"/>
        <w:tab w:val="left" w:pos="1985"/>
      </w:tabs>
      <w:spacing w:before="120" w:after="120"/>
      <w:ind w:left="643" w:hanging="3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290A70"/>
    <w:pPr>
      <w:numPr>
        <w:ilvl w:val="6"/>
        <w:numId w:val="26"/>
      </w:numPr>
      <w:tabs>
        <w:tab w:val="clear" w:pos="3600"/>
        <w:tab w:val="num" w:pos="643"/>
        <w:tab w:val="left" w:pos="2268"/>
      </w:tabs>
      <w:spacing w:before="120" w:after="120"/>
      <w:ind w:left="643" w:hanging="3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90A70"/>
    <w:pPr>
      <w:numPr>
        <w:ilvl w:val="7"/>
        <w:numId w:val="26"/>
      </w:numPr>
      <w:tabs>
        <w:tab w:val="clear" w:pos="4320"/>
        <w:tab w:val="num" w:pos="643"/>
        <w:tab w:val="left" w:pos="2552"/>
      </w:tabs>
      <w:spacing w:before="120" w:after="120"/>
      <w:ind w:left="643" w:hanging="3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90A70"/>
    <w:pPr>
      <w:numPr>
        <w:ilvl w:val="8"/>
        <w:numId w:val="26"/>
      </w:numPr>
      <w:tabs>
        <w:tab w:val="clear" w:pos="4680"/>
        <w:tab w:val="num" w:pos="643"/>
        <w:tab w:val="left" w:pos="2835"/>
      </w:tabs>
      <w:spacing w:before="120" w:after="120"/>
      <w:ind w:left="643" w:hanging="3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semiHidden/>
    <w:rsid w:val="00290A70"/>
    <w:pPr>
      <w:numPr>
        <w:numId w:val="6"/>
      </w:numPr>
    </w:pPr>
  </w:style>
  <w:style w:type="numbering" w:styleId="1ai">
    <w:name w:val="Outline List 1"/>
    <w:basedOn w:val="KeineListe"/>
    <w:semiHidden/>
    <w:rsid w:val="00290A70"/>
    <w:pPr>
      <w:numPr>
        <w:numId w:val="9"/>
      </w:numPr>
    </w:pPr>
  </w:style>
  <w:style w:type="paragraph" w:styleId="Abbildungsverzeichnis">
    <w:name w:val="table of figures"/>
    <w:basedOn w:val="Standard"/>
    <w:next w:val="Standard"/>
    <w:rsid w:val="00290A70"/>
    <w:pPr>
      <w:ind w:left="400" w:hanging="400"/>
    </w:pPr>
  </w:style>
  <w:style w:type="paragraph" w:styleId="Anrede">
    <w:name w:val="Salutation"/>
    <w:basedOn w:val="Standard"/>
    <w:next w:val="Standard"/>
    <w:semiHidden/>
    <w:rsid w:val="00290A70"/>
  </w:style>
  <w:style w:type="numbering" w:styleId="ArtikelAbschnitt">
    <w:name w:val="Outline List 3"/>
    <w:basedOn w:val="KeineListe"/>
    <w:semiHidden/>
    <w:rsid w:val="00290A70"/>
    <w:pPr>
      <w:numPr>
        <w:numId w:val="10"/>
      </w:numPr>
    </w:pPr>
  </w:style>
  <w:style w:type="paragraph" w:styleId="Aufzhlungszeichen">
    <w:name w:val="List Bullet"/>
    <w:basedOn w:val="Standard"/>
    <w:autoRedefine/>
    <w:rsid w:val="00290A70"/>
  </w:style>
  <w:style w:type="paragraph" w:styleId="Aufzhlungszeichen2">
    <w:name w:val="List Bullet 2"/>
    <w:basedOn w:val="Standard"/>
    <w:autoRedefine/>
    <w:rsid w:val="00290A70"/>
    <w:pPr>
      <w:numPr>
        <w:numId w:val="12"/>
      </w:numPr>
      <w:tabs>
        <w:tab w:val="clear" w:pos="643"/>
        <w:tab w:val="num" w:pos="360"/>
      </w:tabs>
      <w:ind w:left="360"/>
    </w:pPr>
  </w:style>
  <w:style w:type="paragraph" w:styleId="Aufzhlungszeichen3">
    <w:name w:val="List Bullet 3"/>
    <w:basedOn w:val="Standard"/>
    <w:autoRedefine/>
    <w:rsid w:val="00290A70"/>
    <w:pPr>
      <w:numPr>
        <w:numId w:val="13"/>
      </w:numPr>
      <w:tabs>
        <w:tab w:val="clear" w:pos="926"/>
        <w:tab w:val="num" w:pos="360"/>
      </w:tabs>
      <w:ind w:left="360"/>
    </w:pPr>
  </w:style>
  <w:style w:type="paragraph" w:styleId="Aufzhlungszeichen4">
    <w:name w:val="List Bullet 4"/>
    <w:basedOn w:val="Standard"/>
    <w:autoRedefine/>
    <w:rsid w:val="00290A70"/>
    <w:pPr>
      <w:numPr>
        <w:numId w:val="14"/>
      </w:numPr>
      <w:tabs>
        <w:tab w:val="clear" w:pos="1209"/>
        <w:tab w:val="num" w:pos="360"/>
      </w:tabs>
      <w:ind w:left="360"/>
    </w:pPr>
  </w:style>
  <w:style w:type="paragraph" w:styleId="Aufzhlungszeichen5">
    <w:name w:val="List Bullet 5"/>
    <w:basedOn w:val="Standard"/>
    <w:autoRedefine/>
    <w:rsid w:val="00290A70"/>
    <w:pPr>
      <w:numPr>
        <w:numId w:val="15"/>
      </w:numPr>
      <w:tabs>
        <w:tab w:val="clear" w:pos="1492"/>
        <w:tab w:val="num" w:pos="360"/>
      </w:tabs>
      <w:ind w:left="360"/>
    </w:pPr>
  </w:style>
  <w:style w:type="paragraph" w:styleId="Beschriftung">
    <w:name w:val="caption"/>
    <w:basedOn w:val="Standard"/>
    <w:next w:val="Standard"/>
    <w:qFormat/>
    <w:rsid w:val="00290A70"/>
    <w:pPr>
      <w:spacing w:before="120" w:after="120"/>
    </w:pPr>
    <w:rPr>
      <w:b/>
      <w:bCs/>
    </w:rPr>
  </w:style>
  <w:style w:type="character" w:styleId="Besucht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Standard"/>
    <w:semiHidden/>
    <w:rsid w:val="00290A70"/>
    <w:pPr>
      <w:spacing w:after="120"/>
      <w:ind w:left="1440" w:right="1440"/>
    </w:pPr>
  </w:style>
  <w:style w:type="paragraph" w:styleId="Dokumentstruktur">
    <w:name w:val="Document Map"/>
    <w:basedOn w:val="Standard"/>
    <w:rsid w:val="00290A70"/>
    <w:pPr>
      <w:shd w:val="clear" w:color="auto" w:fill="000080"/>
    </w:pPr>
    <w:rPr>
      <w:rFonts w:cs="Tahoma"/>
    </w:rPr>
  </w:style>
  <w:style w:type="paragraph" w:styleId="E-Mail-Signatur">
    <w:name w:val="E-mail Signature"/>
    <w:basedOn w:val="Standard"/>
    <w:semiHidden/>
    <w:rsid w:val="00290A70"/>
  </w:style>
  <w:style w:type="paragraph" w:styleId="Endnotentext">
    <w:name w:val="endnote text"/>
    <w:basedOn w:val="Standard"/>
    <w:semiHidden/>
    <w:rsid w:val="00290A70"/>
  </w:style>
  <w:style w:type="character" w:styleId="Endnotenzeichen">
    <w:name w:val="endnote reference"/>
    <w:semiHidden/>
    <w:rsid w:val="00290A70"/>
    <w:rPr>
      <w:rFonts w:ascii="Verdana" w:hAnsi="Verdana"/>
      <w:vertAlign w:val="superscript"/>
    </w:rPr>
  </w:style>
  <w:style w:type="character" w:styleId="Fett">
    <w:name w:val="Strong"/>
    <w:qFormat/>
    <w:rsid w:val="00290A70"/>
    <w:rPr>
      <w:rFonts w:ascii="Verdana" w:hAnsi="Verdana"/>
      <w:b/>
      <w:bCs/>
    </w:rPr>
  </w:style>
  <w:style w:type="paragraph" w:styleId="Fu-Endnotenberschrift">
    <w:name w:val="Note Heading"/>
    <w:basedOn w:val="Standard"/>
    <w:next w:val="Standard"/>
    <w:semiHidden/>
    <w:rsid w:val="00290A70"/>
  </w:style>
  <w:style w:type="paragraph" w:styleId="Funotentext">
    <w:name w:val="footnote text"/>
    <w:basedOn w:val="Standard"/>
    <w:rsid w:val="00290A70"/>
  </w:style>
  <w:style w:type="character" w:styleId="Funotenzeichen">
    <w:name w:val="footnote reference"/>
    <w:rsid w:val="00290A70"/>
    <w:rPr>
      <w:rFonts w:ascii="Verdana" w:hAnsi="Verdana"/>
      <w:vertAlign w:val="superscript"/>
    </w:rPr>
  </w:style>
  <w:style w:type="paragraph" w:styleId="Fuzeile">
    <w:name w:val="footer"/>
    <w:basedOn w:val="Standard"/>
    <w:link w:val="FuzeileZchn"/>
    <w:uiPriority w:val="99"/>
    <w:rsid w:val="00290A70"/>
    <w:pPr>
      <w:tabs>
        <w:tab w:val="center" w:pos="4536"/>
        <w:tab w:val="right" w:pos="9072"/>
      </w:tabs>
    </w:pPr>
  </w:style>
  <w:style w:type="paragraph" w:styleId="Gruformel">
    <w:name w:val="Closing"/>
    <w:basedOn w:val="Standard"/>
    <w:semiHidden/>
    <w:rsid w:val="00290A70"/>
  </w:style>
  <w:style w:type="character" w:styleId="Hervorhebung">
    <w:name w:val="Emphasis"/>
    <w:qFormat/>
    <w:rsid w:val="00290A70"/>
    <w:rPr>
      <w:rFonts w:ascii="Verdana" w:hAnsi="Verdana"/>
      <w:iCs/>
      <w:sz w:val="20"/>
      <w:szCs w:val="20"/>
    </w:rPr>
  </w:style>
  <w:style w:type="character" w:styleId="HTMLAkronym">
    <w:name w:val="HTML Acronym"/>
    <w:semiHidden/>
    <w:rsid w:val="00290A70"/>
    <w:rPr>
      <w:rFonts w:ascii="Verdana" w:hAnsi="Verdana"/>
    </w:rPr>
  </w:style>
  <w:style w:type="character" w:styleId="HTMLBeispiel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Schreibmaschine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Vorformatiert">
    <w:name w:val="HTML Preformatted"/>
    <w:basedOn w:val="Standard"/>
    <w:semiHidden/>
    <w:rsid w:val="00290A70"/>
    <w:rPr>
      <w:rFonts w:ascii="Courier New" w:hAnsi="Courier New" w:cs="Courier New"/>
    </w:rPr>
  </w:style>
  <w:style w:type="character" w:styleId="HTMLZitat">
    <w:name w:val="HTML Cite"/>
    <w:semiHidden/>
    <w:rsid w:val="00290A70"/>
    <w:rPr>
      <w:i/>
      <w:iCs/>
    </w:rPr>
  </w:style>
  <w:style w:type="character" w:styleId="Hyperlink">
    <w:name w:val="Hyperlink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Standard"/>
    <w:next w:val="Standard"/>
    <w:autoRedefine/>
    <w:rsid w:val="00290A70"/>
    <w:pPr>
      <w:ind w:left="200" w:hanging="200"/>
    </w:pPr>
  </w:style>
  <w:style w:type="paragraph" w:styleId="Index2">
    <w:name w:val="index 2"/>
    <w:basedOn w:val="Standard"/>
    <w:next w:val="Standard"/>
    <w:autoRedefine/>
    <w:rsid w:val="00290A70"/>
    <w:pPr>
      <w:ind w:left="400" w:hanging="200"/>
    </w:pPr>
  </w:style>
  <w:style w:type="paragraph" w:styleId="Index3">
    <w:name w:val="index 3"/>
    <w:basedOn w:val="Standard"/>
    <w:next w:val="Standard"/>
    <w:autoRedefine/>
    <w:rsid w:val="00290A70"/>
    <w:pPr>
      <w:ind w:left="600" w:hanging="200"/>
    </w:pPr>
  </w:style>
  <w:style w:type="paragraph" w:styleId="Index4">
    <w:name w:val="index 4"/>
    <w:basedOn w:val="Standard"/>
    <w:next w:val="Standard"/>
    <w:autoRedefine/>
    <w:rsid w:val="00290A70"/>
    <w:pPr>
      <w:ind w:left="800" w:hanging="200"/>
    </w:pPr>
  </w:style>
  <w:style w:type="paragraph" w:styleId="Index5">
    <w:name w:val="index 5"/>
    <w:basedOn w:val="Standard"/>
    <w:next w:val="Standard"/>
    <w:autoRedefine/>
    <w:rsid w:val="00290A70"/>
    <w:pPr>
      <w:ind w:left="1000" w:hanging="200"/>
    </w:pPr>
  </w:style>
  <w:style w:type="paragraph" w:styleId="Index6">
    <w:name w:val="index 6"/>
    <w:basedOn w:val="Standard"/>
    <w:next w:val="Standard"/>
    <w:autoRedefine/>
    <w:rsid w:val="00290A70"/>
    <w:pPr>
      <w:ind w:left="1200" w:hanging="200"/>
    </w:pPr>
  </w:style>
  <w:style w:type="paragraph" w:styleId="Index7">
    <w:name w:val="index 7"/>
    <w:basedOn w:val="Standard"/>
    <w:next w:val="Standard"/>
    <w:autoRedefine/>
    <w:rsid w:val="00290A70"/>
    <w:pPr>
      <w:ind w:left="1400" w:hanging="200"/>
    </w:pPr>
  </w:style>
  <w:style w:type="paragraph" w:styleId="Index8">
    <w:name w:val="index 8"/>
    <w:basedOn w:val="Standard"/>
    <w:next w:val="Standard"/>
    <w:autoRedefine/>
    <w:rsid w:val="00290A70"/>
    <w:pPr>
      <w:ind w:left="1600" w:hanging="200"/>
    </w:pPr>
  </w:style>
  <w:style w:type="paragraph" w:styleId="Index9">
    <w:name w:val="index 9"/>
    <w:basedOn w:val="Standard"/>
    <w:next w:val="Standard"/>
    <w:autoRedefine/>
    <w:rsid w:val="00290A70"/>
    <w:pPr>
      <w:ind w:left="1800" w:hanging="200"/>
    </w:pPr>
  </w:style>
  <w:style w:type="paragraph" w:styleId="Indexberschrift">
    <w:name w:val="index heading"/>
    <w:basedOn w:val="Standard"/>
    <w:next w:val="Index1"/>
    <w:rsid w:val="00290A70"/>
    <w:rPr>
      <w:rFonts w:cs="Arial"/>
      <w:b/>
      <w:bCs/>
    </w:rPr>
  </w:style>
  <w:style w:type="paragraph" w:styleId="Kommentartext">
    <w:name w:val="annotation text"/>
    <w:basedOn w:val="Standard"/>
    <w:semiHidden/>
    <w:rsid w:val="00290A70"/>
  </w:style>
  <w:style w:type="paragraph" w:styleId="Kommentarthema">
    <w:name w:val="annotation subject"/>
    <w:basedOn w:val="Kommentartext"/>
    <w:next w:val="Kommentartext"/>
    <w:semiHidden/>
    <w:rsid w:val="00290A70"/>
    <w:rPr>
      <w:b/>
      <w:bCs/>
    </w:rPr>
  </w:style>
  <w:style w:type="character" w:styleId="Kommentarzeichen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enfortsetzung">
    <w:name w:val="List Continue"/>
    <w:basedOn w:val="Standard"/>
    <w:semiHidden/>
    <w:rsid w:val="00290A70"/>
    <w:pPr>
      <w:spacing w:after="120"/>
      <w:ind w:left="283"/>
    </w:pPr>
  </w:style>
  <w:style w:type="paragraph" w:styleId="Listenfortsetzung2">
    <w:name w:val="List Continue 2"/>
    <w:basedOn w:val="Standard"/>
    <w:semiHidden/>
    <w:rsid w:val="00290A70"/>
    <w:pPr>
      <w:spacing w:after="120"/>
      <w:ind w:left="566"/>
    </w:pPr>
  </w:style>
  <w:style w:type="paragraph" w:styleId="Listenfortsetzung3">
    <w:name w:val="List Continue 3"/>
    <w:basedOn w:val="Standard"/>
    <w:semiHidden/>
    <w:rsid w:val="00290A70"/>
    <w:pPr>
      <w:spacing w:after="120"/>
      <w:ind w:left="849"/>
    </w:pPr>
  </w:style>
  <w:style w:type="paragraph" w:styleId="Listenfortsetzung4">
    <w:name w:val="List Continue 4"/>
    <w:basedOn w:val="Standard"/>
    <w:semiHidden/>
    <w:rsid w:val="00290A70"/>
    <w:pPr>
      <w:spacing w:after="120"/>
      <w:ind w:left="1132"/>
    </w:pPr>
  </w:style>
  <w:style w:type="paragraph" w:styleId="Listenfortsetzung5">
    <w:name w:val="List Continue 5"/>
    <w:basedOn w:val="Standard"/>
    <w:semiHidden/>
    <w:rsid w:val="00290A70"/>
    <w:pPr>
      <w:spacing w:after="120"/>
      <w:ind w:left="1415"/>
    </w:pPr>
  </w:style>
  <w:style w:type="paragraph" w:styleId="Listennummer">
    <w:name w:val="List Number"/>
    <w:basedOn w:val="Standard"/>
    <w:rsid w:val="00290A70"/>
    <w:pPr>
      <w:numPr>
        <w:numId w:val="17"/>
      </w:numPr>
    </w:pPr>
  </w:style>
  <w:style w:type="paragraph" w:styleId="Mak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rsid w:val="00290A70"/>
    <w:rPr>
      <w:rFonts w:cs="Courier New"/>
    </w:rPr>
  </w:style>
  <w:style w:type="paragraph" w:styleId="Rechtsgrundlagenverzeichnis">
    <w:name w:val="table of authorities"/>
    <w:basedOn w:val="Standard"/>
    <w:next w:val="Standard"/>
    <w:semiHidden/>
    <w:rsid w:val="00290A70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290A70"/>
    <w:pPr>
      <w:spacing w:before="120"/>
    </w:pPr>
    <w:rPr>
      <w:rFonts w:cs="Arial"/>
      <w:b/>
      <w:bCs/>
      <w:sz w:val="22"/>
      <w:szCs w:val="22"/>
    </w:rPr>
  </w:style>
  <w:style w:type="character" w:styleId="Seitenzahl">
    <w:name w:val="page number"/>
    <w:rsid w:val="00290A70"/>
    <w:rPr>
      <w:rFonts w:ascii="Verdana" w:hAnsi="Verdana"/>
      <w:sz w:val="20"/>
      <w:szCs w:val="20"/>
    </w:rPr>
  </w:style>
  <w:style w:type="paragraph" w:styleId="Sprechblasentext">
    <w:name w:val="Balloon Text"/>
    <w:basedOn w:val="Standard"/>
    <w:semiHidden/>
    <w:rsid w:val="00290A70"/>
    <w:rPr>
      <w:rFonts w:cs="Tahoma"/>
      <w:sz w:val="16"/>
      <w:szCs w:val="16"/>
    </w:rPr>
  </w:style>
  <w:style w:type="paragraph" w:styleId="StandardWeb">
    <w:name w:val="Normal (Web)"/>
    <w:basedOn w:val="Standard"/>
    <w:rsid w:val="00290A70"/>
  </w:style>
  <w:style w:type="table" w:styleId="Tabelle3D-Effekt1">
    <w:name w:val="Table 3D effects 1"/>
    <w:basedOn w:val="NormaleTabelle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290A70"/>
    <w:pPr>
      <w:spacing w:after="120"/>
    </w:pPr>
  </w:style>
  <w:style w:type="paragraph" w:styleId="Textkrper2">
    <w:name w:val="Body Text 2"/>
    <w:basedOn w:val="Standard"/>
    <w:semiHidden/>
    <w:rsid w:val="00290A70"/>
    <w:pPr>
      <w:spacing w:after="120"/>
    </w:pPr>
  </w:style>
  <w:style w:type="paragraph" w:styleId="Textkrper3">
    <w:name w:val="Body Text 3"/>
    <w:basedOn w:val="Standard"/>
    <w:semiHidden/>
    <w:rsid w:val="00290A7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290A70"/>
    <w:pPr>
      <w:spacing w:after="120"/>
      <w:ind w:left="283"/>
    </w:pPr>
  </w:style>
  <w:style w:type="paragraph" w:styleId="Textkrper-Einzug3">
    <w:name w:val="Body Text Indent 3"/>
    <w:basedOn w:val="Standard"/>
    <w:semiHidden/>
    <w:rsid w:val="00290A7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290A70"/>
    <w:pPr>
      <w:ind w:firstLine="210"/>
    </w:pPr>
  </w:style>
  <w:style w:type="paragraph" w:styleId="Textkrper-Zeileneinzug">
    <w:name w:val="Body Text Indent"/>
    <w:basedOn w:val="Standard"/>
    <w:semiHidden/>
    <w:rsid w:val="00290A70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290A70"/>
    <w:pPr>
      <w:ind w:firstLine="210"/>
    </w:pPr>
  </w:style>
  <w:style w:type="paragraph" w:styleId="Titel">
    <w:name w:val="Title"/>
    <w:basedOn w:val="Standard"/>
    <w:qFormat/>
    <w:rsid w:val="00290A70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Umschlagabsenderadresse">
    <w:name w:val="envelope return"/>
    <w:basedOn w:val="Standard"/>
    <w:rsid w:val="00290A70"/>
    <w:rPr>
      <w:rFonts w:cs="Arial"/>
    </w:rPr>
  </w:style>
  <w:style w:type="paragraph" w:styleId="Umschlagadresse">
    <w:name w:val="envelope address"/>
    <w:basedOn w:val="Standard"/>
    <w:rsid w:val="00290A70"/>
    <w:pPr>
      <w:framePr w:w="4320" w:h="2160" w:hRule="exact" w:hSpace="141" w:wrap="auto" w:hAnchor="page" w:xAlign="center" w:yAlign="bottom"/>
      <w:ind w:left="1"/>
    </w:pPr>
    <w:rPr>
      <w:rFonts w:cs="Arial"/>
      <w:sz w:val="22"/>
      <w:szCs w:val="22"/>
    </w:rPr>
  </w:style>
  <w:style w:type="paragraph" w:styleId="Unterschrift">
    <w:name w:val="Signature"/>
    <w:basedOn w:val="Standard"/>
    <w:semiHidden/>
    <w:rsid w:val="00290A70"/>
    <w:pPr>
      <w:ind w:left="4252"/>
    </w:pPr>
  </w:style>
  <w:style w:type="paragraph" w:styleId="Untertitel">
    <w:name w:val="Subtitle"/>
    <w:basedOn w:val="Standard"/>
    <w:qFormat/>
    <w:rsid w:val="00290A70"/>
    <w:pPr>
      <w:spacing w:after="60"/>
      <w:jc w:val="center"/>
      <w:outlineLvl w:val="1"/>
    </w:pPr>
    <w:rPr>
      <w:rFonts w:cs="Arial"/>
      <w:sz w:val="22"/>
      <w:szCs w:val="22"/>
    </w:rPr>
  </w:style>
  <w:style w:type="paragraph" w:styleId="Verzeichnis1">
    <w:name w:val="toc 1"/>
    <w:basedOn w:val="Standard"/>
    <w:next w:val="Standard"/>
    <w:autoRedefine/>
    <w:rsid w:val="00290A70"/>
  </w:style>
  <w:style w:type="paragraph" w:styleId="Verzeichnis2">
    <w:name w:val="toc 2"/>
    <w:basedOn w:val="Standard"/>
    <w:next w:val="Standard"/>
    <w:autoRedefine/>
    <w:rsid w:val="00290A70"/>
    <w:pPr>
      <w:ind w:left="200"/>
    </w:pPr>
  </w:style>
  <w:style w:type="paragraph" w:styleId="Verzeichnis3">
    <w:name w:val="toc 3"/>
    <w:basedOn w:val="Standard"/>
    <w:next w:val="Standard"/>
    <w:autoRedefine/>
    <w:rsid w:val="00290A70"/>
    <w:pPr>
      <w:ind w:left="400"/>
    </w:pPr>
  </w:style>
  <w:style w:type="paragraph" w:styleId="Verzeichnis4">
    <w:name w:val="toc 4"/>
    <w:basedOn w:val="Standard"/>
    <w:next w:val="Standard"/>
    <w:autoRedefine/>
    <w:rsid w:val="00290A70"/>
    <w:pPr>
      <w:ind w:left="600"/>
    </w:pPr>
  </w:style>
  <w:style w:type="paragraph" w:styleId="Verzeichnis5">
    <w:name w:val="toc 5"/>
    <w:basedOn w:val="Standard"/>
    <w:next w:val="Standard"/>
    <w:autoRedefine/>
    <w:rsid w:val="00290A70"/>
    <w:pPr>
      <w:ind w:left="800"/>
    </w:pPr>
  </w:style>
  <w:style w:type="paragraph" w:styleId="Verzeichnis6">
    <w:name w:val="toc 6"/>
    <w:basedOn w:val="Standard"/>
    <w:next w:val="Standard"/>
    <w:autoRedefine/>
    <w:rsid w:val="00290A70"/>
    <w:pPr>
      <w:ind w:left="1000"/>
    </w:pPr>
  </w:style>
  <w:style w:type="paragraph" w:styleId="Verzeichnis7">
    <w:name w:val="toc 7"/>
    <w:basedOn w:val="Standard"/>
    <w:next w:val="Standard"/>
    <w:autoRedefine/>
    <w:rsid w:val="00290A70"/>
    <w:pPr>
      <w:ind w:left="1200"/>
    </w:pPr>
  </w:style>
  <w:style w:type="paragraph" w:styleId="Verzeichnis8">
    <w:name w:val="toc 8"/>
    <w:basedOn w:val="Standard"/>
    <w:next w:val="Standard"/>
    <w:autoRedefine/>
    <w:rsid w:val="00290A70"/>
    <w:pPr>
      <w:ind w:left="1400"/>
    </w:pPr>
  </w:style>
  <w:style w:type="paragraph" w:styleId="Verzeichnis9">
    <w:name w:val="toc 9"/>
    <w:basedOn w:val="Standard"/>
    <w:next w:val="Standard"/>
    <w:autoRedefine/>
    <w:rsid w:val="00290A70"/>
    <w:pPr>
      <w:ind w:left="1600"/>
    </w:pPr>
  </w:style>
  <w:style w:type="character" w:styleId="Zeilennummer">
    <w:name w:val="line number"/>
    <w:rsid w:val="00290A70"/>
    <w:rPr>
      <w:rFonts w:ascii="Verdana" w:hAnsi="Verdana"/>
    </w:rPr>
  </w:style>
  <w:style w:type="paragraph" w:styleId="Kopfzeile">
    <w:name w:val="header"/>
    <w:basedOn w:val="Standard"/>
    <w:link w:val="KopfzeileZchn"/>
    <w:uiPriority w:val="99"/>
    <w:unhideWhenUsed/>
    <w:rsid w:val="00B14FC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4FC2"/>
    <w:rPr>
      <w:rFonts w:ascii="Arial" w:hAnsi="Arial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B14FC2"/>
    <w:rPr>
      <w:rFonts w:ascii="Arial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Aylin</dc:creator>
  <cp:keywords/>
  <dc:description/>
  <cp:lastModifiedBy>Wagner Aylin</cp:lastModifiedBy>
  <cp:revision>2</cp:revision>
  <dcterms:created xsi:type="dcterms:W3CDTF">2023-05-23T07:33:00Z</dcterms:created>
  <dcterms:modified xsi:type="dcterms:W3CDTF">2023-05-23T07:33:00Z</dcterms:modified>
</cp:coreProperties>
</file>