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E7E11" w14:textId="2F4A0AF4" w:rsidR="00136A2D" w:rsidRPr="008A0F6D" w:rsidRDefault="00A77888" w:rsidP="008A0F6D">
      <w:pPr>
        <w:pStyle w:val="11"/>
        <w:spacing w:line="480" w:lineRule="auto"/>
        <w:rPr>
          <w:rFonts w:ascii="Times New Roman"/>
          <w:b/>
          <w:sz w:val="24"/>
        </w:rPr>
      </w:pPr>
      <w:r w:rsidRPr="008A0F6D">
        <w:rPr>
          <w:rFonts w:ascii="Times New Roman"/>
          <w:b/>
          <w:sz w:val="24"/>
        </w:rPr>
        <w:t>SUPPLEMENTARY TABLES</w:t>
      </w:r>
    </w:p>
    <w:p w14:paraId="469308F5" w14:textId="2860EC2E" w:rsidR="00A77888" w:rsidRDefault="00A77888" w:rsidP="008A0F6D">
      <w:pPr>
        <w:spacing w:line="480" w:lineRule="auto"/>
      </w:pPr>
      <w:r w:rsidRPr="00A77888">
        <w:rPr>
          <w:b/>
        </w:rPr>
        <w:t>Supplementary Table S1.</w:t>
      </w:r>
      <w:r>
        <w:t xml:space="preserve"> Frequency of observing germinal discs and chalazas in freshly laid fertile eggs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2B338A" w:rsidRPr="00F82446" w14:paraId="22B13FB9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1D3AD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2472C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14D15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70042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1D7D1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CHL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2B338A" w:rsidRPr="00F82446" w14:paraId="5AD7A2DE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04E66B09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16A4EF0C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54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50734A5E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57.1 ± 3.2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71F8DC06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22/54 (41.2)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731DD740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12/54 (21.7)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2B338A" w:rsidRPr="00F82446" w14:paraId="39AFD85B" w14:textId="77777777" w:rsidTr="009C6D81">
        <w:trPr>
          <w:trHeight w:val="288"/>
        </w:trPr>
        <w:tc>
          <w:tcPr>
            <w:tcW w:w="629" w:type="pct"/>
            <w:tcBorders>
              <w:bottom w:val="single" w:sz="4" w:space="0" w:color="auto"/>
            </w:tcBorders>
          </w:tcPr>
          <w:p w14:paraId="1D8FF8CA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37482491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52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65AF9794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57.3 ± 2.5 g</w:t>
            </w:r>
          </w:p>
        </w:tc>
        <w:tc>
          <w:tcPr>
            <w:tcW w:w="1162" w:type="pct"/>
            <w:tcBorders>
              <w:bottom w:val="single" w:sz="4" w:space="0" w:color="auto"/>
            </w:tcBorders>
          </w:tcPr>
          <w:p w14:paraId="1C56FEDB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2/52 (3.8)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507BD539" w14:textId="77777777" w:rsidR="002B338A" w:rsidRPr="00F82446" w:rsidRDefault="002B338A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27/52 (51.7)</w:t>
            </w:r>
          </w:p>
        </w:tc>
      </w:tr>
    </w:tbl>
    <w:p w14:paraId="3691CEBC" w14:textId="4AA14A6B" w:rsidR="00A77888" w:rsidRDefault="00A77888" w:rsidP="00A77888">
      <w:pPr>
        <w:spacing w:line="480" w:lineRule="auto"/>
      </w:pPr>
      <w:r>
        <w:rPr>
          <w:rFonts w:hint="eastAsia"/>
        </w:rPr>
        <w:t xml:space="preserve">Notes: </w:t>
      </w:r>
    </w:p>
    <w:p w14:paraId="28B0C815" w14:textId="6E1D20E0" w:rsidR="002B338A" w:rsidRPr="002B338A" w:rsidRDefault="002B338A" w:rsidP="002B338A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standard deviations (SDs).</w:t>
      </w:r>
    </w:p>
    <w:p w14:paraId="6E832B95" w14:textId="6D198CF2" w:rsidR="002B338A" w:rsidRPr="002B338A" w:rsidRDefault="002B338A" w:rsidP="002B338A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084113E8" w14:textId="3EA4264C" w:rsidR="002B338A" w:rsidRPr="002B338A" w:rsidRDefault="002B338A" w:rsidP="002B338A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2B338A">
        <w:rPr>
          <w:rFonts w:ascii="Times New Roman" w:eastAsia="맑은 고딕"/>
          <w:color w:val="000000" w:themeColor="text1"/>
          <w:sz w:val="24"/>
          <w:szCs w:val="24"/>
        </w:rPr>
        <w:t>The frequency of observing the germinal disc (GD) and chalaza (CHL) through blunt- (Group 1) and point-end holes on top of eggshells (Group 2) of freshly laid eggs positioned blunt- (Group 1) and point-end up (Group 2) was investigated.</w:t>
      </w:r>
    </w:p>
    <w:p w14:paraId="66F335F8" w14:textId="77777777" w:rsidR="008A0F6D" w:rsidRDefault="008A0F6D" w:rsidP="00A77888">
      <w:pPr>
        <w:spacing w:line="480" w:lineRule="auto"/>
        <w:sectPr w:rsidR="008A0F6D" w:rsidSect="00976BBF">
          <w:footerReference w:type="default" r:id="rId8"/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3A5E115E" w14:textId="65AC48DD" w:rsidR="002B338A" w:rsidRDefault="008A0F6D" w:rsidP="00A77888">
      <w:pPr>
        <w:spacing w:line="480" w:lineRule="auto"/>
        <w:rPr>
          <w:rFonts w:hint="eastAsia"/>
        </w:rPr>
      </w:pPr>
      <w:r w:rsidRPr="008A0F6D">
        <w:rPr>
          <w:rFonts w:hint="eastAsia"/>
          <w:b/>
        </w:rPr>
        <w:lastRenderedPageBreak/>
        <w:t>Supplementary Table S2.</w:t>
      </w:r>
      <w:r>
        <w:rPr>
          <w:rFonts w:hint="eastAsia"/>
        </w:rPr>
        <w:t xml:space="preserve"> Frequency of observing germinal discs and chalazas in the eggs positioned for 24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8A0F6D" w:rsidRPr="00F82446" w14:paraId="663AE0DC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6ABCB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93023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87AB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7B92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8149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CHL frequency</w:t>
            </w:r>
            <w:r>
              <w:rPr>
                <w:rFonts w:ascii="Times New Roman" w:eastAsia="맑은 고딕"/>
                <w:color w:val="000000" w:themeColor="text1"/>
                <w:sz w:val="24"/>
              </w:rPr>
              <w:t xml:space="preserve"> (%)</w:t>
            </w:r>
          </w:p>
        </w:tc>
      </w:tr>
      <w:tr w:rsidR="008A0F6D" w:rsidRPr="00F82446" w14:paraId="0D3CDE44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7BD1495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26F84EC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33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1EF2E19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56.9 ± 3.1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66C61C2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18/33 (54.6)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5932CF05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4/33 (11.9)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8A0F6D" w:rsidRPr="00F82446" w14:paraId="0C5FE8F4" w14:textId="77777777" w:rsidTr="009C6D81">
        <w:trPr>
          <w:trHeight w:val="288"/>
        </w:trPr>
        <w:tc>
          <w:tcPr>
            <w:tcW w:w="629" w:type="pct"/>
          </w:tcPr>
          <w:p w14:paraId="73279C4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</w:tcPr>
          <w:p w14:paraId="51A4791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33</w:t>
            </w:r>
          </w:p>
        </w:tc>
        <w:tc>
          <w:tcPr>
            <w:tcW w:w="1102" w:type="pct"/>
          </w:tcPr>
          <w:p w14:paraId="2DC61A8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57.2 ± 2.7 g</w:t>
            </w:r>
          </w:p>
        </w:tc>
        <w:tc>
          <w:tcPr>
            <w:tcW w:w="1162" w:type="pct"/>
          </w:tcPr>
          <w:p w14:paraId="23F4AF92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10/33 (30.3)</w:t>
            </w:r>
          </w:p>
        </w:tc>
        <w:tc>
          <w:tcPr>
            <w:tcW w:w="1163" w:type="pct"/>
          </w:tcPr>
          <w:p w14:paraId="7D00378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12/33 (36.4)</w:t>
            </w:r>
          </w:p>
        </w:tc>
      </w:tr>
      <w:tr w:rsidR="008A0F6D" w:rsidRPr="00F82446" w14:paraId="4C3FB4C7" w14:textId="77777777" w:rsidTr="009C6D81">
        <w:trPr>
          <w:trHeight w:val="288"/>
        </w:trPr>
        <w:tc>
          <w:tcPr>
            <w:tcW w:w="629" w:type="pct"/>
            <w:hideMark/>
          </w:tcPr>
          <w:p w14:paraId="56788C1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" w:type="pct"/>
            <w:hideMark/>
          </w:tcPr>
          <w:p w14:paraId="69A42C9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32</w:t>
            </w:r>
          </w:p>
        </w:tc>
        <w:tc>
          <w:tcPr>
            <w:tcW w:w="1102" w:type="pct"/>
            <w:hideMark/>
          </w:tcPr>
          <w:p w14:paraId="5A4EB66D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57.5 ± 3.1 g</w:t>
            </w:r>
          </w:p>
        </w:tc>
        <w:tc>
          <w:tcPr>
            <w:tcW w:w="1162" w:type="pct"/>
            <w:hideMark/>
          </w:tcPr>
          <w:p w14:paraId="18B9683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2/32 (6.1)</w:t>
            </w:r>
          </w:p>
        </w:tc>
        <w:tc>
          <w:tcPr>
            <w:tcW w:w="1163" w:type="pct"/>
            <w:hideMark/>
          </w:tcPr>
          <w:p w14:paraId="1BDEC53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16/32 (49.4)</w:t>
            </w:r>
          </w:p>
        </w:tc>
      </w:tr>
      <w:tr w:rsidR="008A0F6D" w:rsidRPr="00F82446" w14:paraId="4CD9E5FC" w14:textId="77777777" w:rsidTr="009C6D81">
        <w:trPr>
          <w:trHeight w:val="288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07172D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10EDD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82334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57.7 ± 3.7 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F68F54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0/31 (0)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E55424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19/31 (61.8)</w:t>
            </w:r>
          </w:p>
        </w:tc>
      </w:tr>
    </w:tbl>
    <w:p w14:paraId="7730F1B9" w14:textId="3EF55563" w:rsidR="008A0F6D" w:rsidRDefault="008A0F6D" w:rsidP="00A77888">
      <w:pPr>
        <w:spacing w:line="480" w:lineRule="auto"/>
      </w:pPr>
      <w:r>
        <w:rPr>
          <w:rFonts w:hint="eastAsia"/>
        </w:rPr>
        <w:t>Notes:</w:t>
      </w:r>
    </w:p>
    <w:p w14:paraId="14CD830B" w14:textId="405F3C62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2B28F2B9" w14:textId="77777777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2EE791AD" w14:textId="0C50299A" w:rsidR="008A0F6D" w:rsidRDefault="008A0F6D" w:rsidP="00A77888">
      <w:pPr>
        <w:spacing w:line="480" w:lineRule="auto"/>
      </w:pPr>
      <w:r>
        <w:t>The frequency of observing the GD and CHL in the eggs through blunt- (Groups 1 and 3) and point-end holes on top of eggshells (Groups 2 and 4) of eggs positioned blunt- (Group 1), point- (Group 2), and side-end up (Groups 3 and 4) for 24 h was investigated.</w:t>
      </w:r>
    </w:p>
    <w:p w14:paraId="0BC1C548" w14:textId="77777777" w:rsidR="008A0F6D" w:rsidRDefault="008A0F6D" w:rsidP="00A77888">
      <w:pPr>
        <w:spacing w:line="480" w:lineRule="auto"/>
        <w:sectPr w:rsidR="008A0F6D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7A58AA05" w14:textId="62B3AC46" w:rsidR="008A0F6D" w:rsidRDefault="008A0F6D" w:rsidP="00A77888">
      <w:pPr>
        <w:spacing w:line="480" w:lineRule="auto"/>
      </w:pPr>
      <w:r w:rsidRPr="008A0F6D">
        <w:rPr>
          <w:rFonts w:hint="eastAsia"/>
          <w:b/>
        </w:rPr>
        <w:lastRenderedPageBreak/>
        <w:t>Supplementary Table S3.</w:t>
      </w:r>
      <w:r>
        <w:rPr>
          <w:rFonts w:hint="eastAsia"/>
        </w:rPr>
        <w:t xml:space="preserve"> Frequency of observing </w:t>
      </w:r>
      <w:r>
        <w:t>germinal</w:t>
      </w:r>
      <w:r>
        <w:rPr>
          <w:rFonts w:hint="eastAsia"/>
        </w:rPr>
        <w:t xml:space="preserve"> </w:t>
      </w:r>
      <w:r>
        <w:t>discs and chalazas in the eggs positioned for 48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8A0F6D" w:rsidRPr="00F82446" w14:paraId="72D56E1D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EFB1B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4146D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0565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E138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0623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CHL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8A0F6D" w:rsidRPr="00F82446" w14:paraId="12956A8C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00EE31F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4CFFAC1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0778F22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57.9 ± 2.9</w:t>
            </w: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  <w:vertAlign w:val="superscript"/>
              </w:rPr>
              <w:t xml:space="preserve">1 </w:t>
            </w: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45ED94C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24/34 (71.2)</w:t>
            </w: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4671B0B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1/34 (2.8)</w:t>
            </w: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8A0F6D" w:rsidRPr="00F82446" w14:paraId="52E78BCD" w14:textId="77777777" w:rsidTr="009C6D81">
        <w:trPr>
          <w:trHeight w:val="288"/>
        </w:trPr>
        <w:tc>
          <w:tcPr>
            <w:tcW w:w="629" w:type="pct"/>
          </w:tcPr>
          <w:p w14:paraId="09253F53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</w:tcPr>
          <w:p w14:paraId="74FB0B0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02" w:type="pct"/>
          </w:tcPr>
          <w:p w14:paraId="5DE3B88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57.0 ± 2.5 g</w:t>
            </w:r>
          </w:p>
        </w:tc>
        <w:tc>
          <w:tcPr>
            <w:tcW w:w="1162" w:type="pct"/>
          </w:tcPr>
          <w:p w14:paraId="042B05E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12/34 (35.7)</w:t>
            </w:r>
          </w:p>
        </w:tc>
        <w:tc>
          <w:tcPr>
            <w:tcW w:w="1163" w:type="pct"/>
          </w:tcPr>
          <w:p w14:paraId="018E8095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6/34 (15.4)</w:t>
            </w:r>
          </w:p>
        </w:tc>
      </w:tr>
      <w:tr w:rsidR="008A0F6D" w:rsidRPr="00F82446" w14:paraId="3CCEF67D" w14:textId="77777777" w:rsidTr="009C6D81">
        <w:trPr>
          <w:trHeight w:val="288"/>
        </w:trPr>
        <w:tc>
          <w:tcPr>
            <w:tcW w:w="629" w:type="pct"/>
            <w:hideMark/>
          </w:tcPr>
          <w:p w14:paraId="17EB0FB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" w:type="pct"/>
            <w:hideMark/>
          </w:tcPr>
          <w:p w14:paraId="2FC7A9E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02" w:type="pct"/>
            <w:hideMark/>
          </w:tcPr>
          <w:p w14:paraId="19CE5133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56.9 ± 3.6 g</w:t>
            </w:r>
          </w:p>
        </w:tc>
        <w:tc>
          <w:tcPr>
            <w:tcW w:w="1162" w:type="pct"/>
            <w:hideMark/>
          </w:tcPr>
          <w:p w14:paraId="1B0DC72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0/32 (0)</w:t>
            </w:r>
          </w:p>
        </w:tc>
        <w:tc>
          <w:tcPr>
            <w:tcW w:w="1163" w:type="pct"/>
            <w:hideMark/>
          </w:tcPr>
          <w:p w14:paraId="7A9EE54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20/32 (61.8)</w:t>
            </w:r>
          </w:p>
        </w:tc>
      </w:tr>
      <w:tr w:rsidR="008A0F6D" w:rsidRPr="00F82446" w14:paraId="0630B06A" w14:textId="77777777" w:rsidTr="009C6D81">
        <w:trPr>
          <w:trHeight w:val="288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D2F2A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B3B0F5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987B2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57.2 ± 2.7 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B939F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0/34 (0)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F1BEC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24/34 (69.5)</w:t>
            </w:r>
          </w:p>
        </w:tc>
      </w:tr>
    </w:tbl>
    <w:p w14:paraId="21E4F583" w14:textId="4B03BA52" w:rsidR="008A0F6D" w:rsidRDefault="008A0F6D" w:rsidP="00A77888">
      <w:pPr>
        <w:spacing w:line="480" w:lineRule="auto"/>
      </w:pPr>
      <w:r>
        <w:rPr>
          <w:rFonts w:hint="eastAsia"/>
        </w:rPr>
        <w:t>Notes:</w:t>
      </w:r>
    </w:p>
    <w:p w14:paraId="568961B5" w14:textId="070818D3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6F76420E" w14:textId="77777777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1C3D8EDE" w14:textId="3ADADCB3" w:rsidR="008A0F6D" w:rsidRDefault="008A0F6D" w:rsidP="008A0F6D">
      <w:pPr>
        <w:spacing w:line="480" w:lineRule="auto"/>
      </w:pPr>
      <w:r>
        <w:t>The frequency of obser</w:t>
      </w:r>
      <w:r w:rsidR="00701840">
        <w:t xml:space="preserve">ving the GD and CHL </w:t>
      </w:r>
      <w:r>
        <w:t xml:space="preserve">through blunt- (Groups 1 and 3) and point-end holes on top of eggshells (Groups 2 and 4) of eggs positioned blunt- (Group 1), point- (Group 2), and side-end up (Groups 3 and 4) for </w:t>
      </w:r>
      <w:r>
        <w:t>48</w:t>
      </w:r>
      <w:r>
        <w:t xml:space="preserve"> h was investigated.</w:t>
      </w:r>
    </w:p>
    <w:p w14:paraId="6EC1B7AC" w14:textId="77777777" w:rsidR="008A0F6D" w:rsidRPr="00701840" w:rsidRDefault="008A0F6D" w:rsidP="00A77888">
      <w:pPr>
        <w:spacing w:line="480" w:lineRule="auto"/>
        <w:sectPr w:rsidR="008A0F6D" w:rsidRPr="00701840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469367A6" w14:textId="1C48ABFA" w:rsidR="008A0F6D" w:rsidRDefault="008A0F6D" w:rsidP="00A77888">
      <w:pPr>
        <w:spacing w:line="480" w:lineRule="auto"/>
        <w:rPr>
          <w:rFonts w:hint="eastAsia"/>
        </w:rPr>
      </w:pPr>
      <w:r w:rsidRPr="008A0F6D">
        <w:rPr>
          <w:rFonts w:hint="eastAsia"/>
          <w:b/>
        </w:rPr>
        <w:lastRenderedPageBreak/>
        <w:t>Supplementary Table S4.</w:t>
      </w:r>
      <w:r>
        <w:rPr>
          <w:rFonts w:hint="eastAsia"/>
        </w:rPr>
        <w:t xml:space="preserve"> Frequency of observing germinal discs and chalazas in the eggs positioned</w:t>
      </w:r>
      <w:r>
        <w:t xml:space="preserve"> for</w:t>
      </w:r>
      <w:r>
        <w:rPr>
          <w:rFonts w:hint="eastAsia"/>
        </w:rPr>
        <w:t xml:space="preserve"> 72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8A0F6D" w:rsidRPr="00F82446" w14:paraId="62986A48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DAE72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A408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A514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D39F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6319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CHL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8A0F6D" w:rsidRPr="00F82446" w14:paraId="24460A1A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0C32277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7B21F6B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32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102EAE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58.3 ± 2.4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47FA75B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25/32 (78.1)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6E82A02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0/32 (0)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8A0F6D" w:rsidRPr="00F82446" w14:paraId="008CD143" w14:textId="77777777" w:rsidTr="009C6D81">
        <w:trPr>
          <w:trHeight w:val="288"/>
        </w:trPr>
        <w:tc>
          <w:tcPr>
            <w:tcW w:w="629" w:type="pct"/>
          </w:tcPr>
          <w:p w14:paraId="2DFE4184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</w:tcPr>
          <w:p w14:paraId="0E24360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30</w:t>
            </w:r>
          </w:p>
        </w:tc>
        <w:tc>
          <w:tcPr>
            <w:tcW w:w="1102" w:type="pct"/>
          </w:tcPr>
          <w:p w14:paraId="1E39728D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57.2 ± 2.4 g</w:t>
            </w:r>
          </w:p>
        </w:tc>
        <w:tc>
          <w:tcPr>
            <w:tcW w:w="1162" w:type="pct"/>
          </w:tcPr>
          <w:p w14:paraId="1CEC540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14/30 (44.4)</w:t>
            </w:r>
          </w:p>
        </w:tc>
        <w:tc>
          <w:tcPr>
            <w:tcW w:w="1163" w:type="pct"/>
          </w:tcPr>
          <w:p w14:paraId="316165D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5/30 (18.5)</w:t>
            </w:r>
          </w:p>
        </w:tc>
      </w:tr>
      <w:tr w:rsidR="008A0F6D" w:rsidRPr="00F82446" w14:paraId="466CB692" w14:textId="77777777" w:rsidTr="009C6D81">
        <w:trPr>
          <w:trHeight w:val="288"/>
        </w:trPr>
        <w:tc>
          <w:tcPr>
            <w:tcW w:w="629" w:type="pct"/>
          </w:tcPr>
          <w:p w14:paraId="354496E3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" w:type="pct"/>
          </w:tcPr>
          <w:p w14:paraId="235D480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34</w:t>
            </w:r>
          </w:p>
        </w:tc>
        <w:tc>
          <w:tcPr>
            <w:tcW w:w="1102" w:type="pct"/>
          </w:tcPr>
          <w:p w14:paraId="4C9FFC8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56.8 ± 3.3 g</w:t>
            </w:r>
          </w:p>
        </w:tc>
        <w:tc>
          <w:tcPr>
            <w:tcW w:w="1162" w:type="pct"/>
          </w:tcPr>
          <w:p w14:paraId="30A8BFE5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0/34 (0)</w:t>
            </w:r>
          </w:p>
        </w:tc>
        <w:tc>
          <w:tcPr>
            <w:tcW w:w="1163" w:type="pct"/>
          </w:tcPr>
          <w:p w14:paraId="54D6905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28/34 (83.3)</w:t>
            </w:r>
          </w:p>
        </w:tc>
      </w:tr>
      <w:tr w:rsidR="008A0F6D" w:rsidRPr="00F82446" w14:paraId="44D11076" w14:textId="77777777" w:rsidTr="009C6D81">
        <w:trPr>
          <w:trHeight w:val="288"/>
        </w:trPr>
        <w:tc>
          <w:tcPr>
            <w:tcW w:w="629" w:type="pct"/>
            <w:tcBorders>
              <w:bottom w:val="single" w:sz="4" w:space="0" w:color="auto"/>
            </w:tcBorders>
          </w:tcPr>
          <w:p w14:paraId="53A4CBC4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7429F80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29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091D8FA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58.1 ± 2.7 g</w:t>
            </w:r>
          </w:p>
        </w:tc>
        <w:tc>
          <w:tcPr>
            <w:tcW w:w="1162" w:type="pct"/>
            <w:tcBorders>
              <w:bottom w:val="single" w:sz="4" w:space="0" w:color="auto"/>
            </w:tcBorders>
          </w:tcPr>
          <w:p w14:paraId="4E1D6CA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1/29 (3.3)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59DE6B8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23/29 (78.9)</w:t>
            </w:r>
          </w:p>
        </w:tc>
      </w:tr>
    </w:tbl>
    <w:p w14:paraId="007BFE58" w14:textId="15D3D500" w:rsidR="008A0F6D" w:rsidRDefault="008A0F6D" w:rsidP="00A77888">
      <w:pPr>
        <w:spacing w:line="480" w:lineRule="auto"/>
      </w:pPr>
      <w:r>
        <w:rPr>
          <w:rFonts w:hint="eastAsia"/>
        </w:rPr>
        <w:t>Notes:</w:t>
      </w:r>
    </w:p>
    <w:p w14:paraId="0AD9052B" w14:textId="1BFE2F8D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42A802E9" w14:textId="77777777" w:rsidR="008A0F6D" w:rsidRPr="002B338A" w:rsidRDefault="008A0F6D" w:rsidP="008A0F6D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4F40BE85" w14:textId="419CE8DA" w:rsidR="008A0F6D" w:rsidRDefault="008A0F6D" w:rsidP="008A0F6D">
      <w:pPr>
        <w:spacing w:line="480" w:lineRule="auto"/>
      </w:pPr>
      <w:r>
        <w:t>The frequency of obser</w:t>
      </w:r>
      <w:r w:rsidR="00701840">
        <w:t xml:space="preserve">ving the GD and CHL </w:t>
      </w:r>
      <w:r>
        <w:t xml:space="preserve">through blunt- (Groups 1 and 3) and point-end holes on top of eggshells (Groups 2 and 4) of eggs positioned blunt- (Group 1), point- (Group 2), and side-end up (Groups 3 and 4) for </w:t>
      </w:r>
      <w:r w:rsidR="00701840">
        <w:t>72</w:t>
      </w:r>
      <w:r>
        <w:t xml:space="preserve"> h was investigated.</w:t>
      </w:r>
    </w:p>
    <w:p w14:paraId="6A092603" w14:textId="77777777" w:rsidR="008A0F6D" w:rsidRDefault="008A0F6D" w:rsidP="00A77888">
      <w:pPr>
        <w:spacing w:line="480" w:lineRule="auto"/>
        <w:sectPr w:rsidR="008A0F6D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69C36FD0" w14:textId="393E86DB" w:rsidR="008A0F6D" w:rsidRDefault="008A0F6D" w:rsidP="00A77888">
      <w:pPr>
        <w:spacing w:line="480" w:lineRule="auto"/>
      </w:pPr>
      <w:r w:rsidRPr="008A0F6D">
        <w:rPr>
          <w:rFonts w:hint="eastAsia"/>
          <w:b/>
        </w:rPr>
        <w:lastRenderedPageBreak/>
        <w:t>Supplementary Table S5.</w:t>
      </w:r>
      <w:r>
        <w:rPr>
          <w:rFonts w:hint="eastAsia"/>
        </w:rPr>
        <w:t xml:space="preserve"> Frequency of observing germinal discs and chalazas in the eggs positioned for 96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8A0F6D" w:rsidRPr="00F82446" w14:paraId="0D56C5D0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5E46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885E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6E9FA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B18F4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9094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CHL frequency</w:t>
            </w:r>
            <w:r>
              <w:rPr>
                <w:rFonts w:ascii="Times New Roman" w:eastAsia="맑은 고딕"/>
                <w:color w:val="000000" w:themeColor="text1"/>
                <w:sz w:val="24"/>
              </w:rPr>
              <w:t xml:space="preserve"> (%)</w:t>
            </w:r>
          </w:p>
        </w:tc>
      </w:tr>
      <w:tr w:rsidR="008A0F6D" w:rsidRPr="00F82446" w14:paraId="689A3C84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54EF732F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0122BBE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33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2C8E4622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57.8 ± 2.9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6925645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27/33 (82.3)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5A862DDC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1/33 (3)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8A0F6D" w:rsidRPr="00F82446" w14:paraId="34C4B480" w14:textId="77777777" w:rsidTr="009C6D81">
        <w:trPr>
          <w:trHeight w:val="288"/>
        </w:trPr>
        <w:tc>
          <w:tcPr>
            <w:tcW w:w="629" w:type="pct"/>
          </w:tcPr>
          <w:p w14:paraId="00108DD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</w:tcPr>
          <w:p w14:paraId="161F1F12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34</w:t>
            </w:r>
          </w:p>
        </w:tc>
        <w:tc>
          <w:tcPr>
            <w:tcW w:w="1102" w:type="pct"/>
          </w:tcPr>
          <w:p w14:paraId="42F7A97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57.1 ± 2.2 g</w:t>
            </w:r>
          </w:p>
        </w:tc>
        <w:tc>
          <w:tcPr>
            <w:tcW w:w="1162" w:type="pct"/>
          </w:tcPr>
          <w:p w14:paraId="322D1D01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24/34 (70.6)</w:t>
            </w:r>
          </w:p>
        </w:tc>
        <w:tc>
          <w:tcPr>
            <w:tcW w:w="1163" w:type="pct"/>
          </w:tcPr>
          <w:p w14:paraId="07BE90C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3/34 (8.3)</w:t>
            </w:r>
          </w:p>
        </w:tc>
      </w:tr>
      <w:tr w:rsidR="008A0F6D" w:rsidRPr="00F82446" w14:paraId="5764042E" w14:textId="77777777" w:rsidTr="009C6D81">
        <w:trPr>
          <w:trHeight w:val="288"/>
        </w:trPr>
        <w:tc>
          <w:tcPr>
            <w:tcW w:w="629" w:type="pct"/>
            <w:hideMark/>
          </w:tcPr>
          <w:p w14:paraId="794D71A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" w:type="pct"/>
            <w:hideMark/>
          </w:tcPr>
          <w:p w14:paraId="2B0E2E19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34</w:t>
            </w:r>
          </w:p>
        </w:tc>
        <w:tc>
          <w:tcPr>
            <w:tcW w:w="1102" w:type="pct"/>
            <w:hideMark/>
          </w:tcPr>
          <w:p w14:paraId="5A0B367E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56.7 ± 3.4 g</w:t>
            </w:r>
          </w:p>
        </w:tc>
        <w:tc>
          <w:tcPr>
            <w:tcW w:w="1162" w:type="pct"/>
            <w:hideMark/>
          </w:tcPr>
          <w:p w14:paraId="7B366F9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0/34 (0)</w:t>
            </w:r>
          </w:p>
        </w:tc>
        <w:tc>
          <w:tcPr>
            <w:tcW w:w="1163" w:type="pct"/>
            <w:hideMark/>
          </w:tcPr>
          <w:p w14:paraId="7262E7D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28/34 (81.7)</w:t>
            </w:r>
          </w:p>
        </w:tc>
      </w:tr>
      <w:tr w:rsidR="008A0F6D" w:rsidRPr="00F82446" w14:paraId="17389E11" w14:textId="77777777" w:rsidTr="009C6D81">
        <w:trPr>
          <w:trHeight w:val="288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014F06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16BC0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CF8508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56.6 ± 2.7 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2F6D6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0/32 (0)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84FF07" w14:textId="77777777" w:rsidR="008A0F6D" w:rsidRPr="00F82446" w:rsidRDefault="008A0F6D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29/32 (90.9)</w:t>
            </w:r>
          </w:p>
        </w:tc>
      </w:tr>
    </w:tbl>
    <w:p w14:paraId="2EC8482A" w14:textId="5E267781" w:rsidR="008A0F6D" w:rsidRDefault="008A0F6D" w:rsidP="00A77888">
      <w:pPr>
        <w:spacing w:line="480" w:lineRule="auto"/>
      </w:pPr>
      <w:r>
        <w:rPr>
          <w:rFonts w:hint="eastAsia"/>
        </w:rPr>
        <w:t>Notes:</w:t>
      </w:r>
    </w:p>
    <w:p w14:paraId="664F09E8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013BEBAB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1C7E9D7C" w14:textId="1BDACD98" w:rsidR="00701840" w:rsidRDefault="00701840" w:rsidP="00701840">
      <w:pPr>
        <w:spacing w:line="480" w:lineRule="auto"/>
      </w:pPr>
      <w:r>
        <w:t>The frequency of obser</w:t>
      </w:r>
      <w:r>
        <w:t xml:space="preserve">ving the GD and CHL </w:t>
      </w:r>
      <w:r>
        <w:t xml:space="preserve">through blunt- (Groups 1 and 3) and point-end holes on top of eggshells (Groups 2 and 4) of eggs positioned blunt- (Group 1), point- (Group 2), and side-end up (Groups 3 and 4) for </w:t>
      </w:r>
      <w:r>
        <w:t>96</w:t>
      </w:r>
      <w:r>
        <w:t xml:space="preserve"> h was investigated.</w:t>
      </w:r>
    </w:p>
    <w:p w14:paraId="7429BA99" w14:textId="77777777" w:rsidR="00701840" w:rsidRDefault="00701840" w:rsidP="00A77888">
      <w:pPr>
        <w:spacing w:line="480" w:lineRule="auto"/>
        <w:sectPr w:rsidR="00701840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707B77F1" w14:textId="1D19C451" w:rsidR="008A0F6D" w:rsidRDefault="00701840" w:rsidP="00A77888">
      <w:pPr>
        <w:spacing w:line="480" w:lineRule="auto"/>
      </w:pPr>
      <w:r w:rsidRPr="00701840">
        <w:rPr>
          <w:rFonts w:hint="eastAsia"/>
          <w:b/>
        </w:rPr>
        <w:lastRenderedPageBreak/>
        <w:t>Supplementary Table S6.</w:t>
      </w:r>
      <w:r>
        <w:rPr>
          <w:rFonts w:hint="eastAsia"/>
        </w:rPr>
        <w:t xml:space="preserve"> Observation frequency of </w:t>
      </w:r>
      <w:r>
        <w:t>germinal discs and hatching rates of the eggs positioned for 24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623"/>
        <w:gridCol w:w="2061"/>
        <w:gridCol w:w="2192"/>
        <w:gridCol w:w="2190"/>
      </w:tblGrid>
      <w:tr w:rsidR="00701840" w:rsidRPr="009034CC" w14:paraId="39FFF964" w14:textId="77777777" w:rsidTr="009C6D81">
        <w:trPr>
          <w:trHeight w:val="288"/>
        </w:trPr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7D9B45E2" w14:textId="77777777" w:rsidR="00701840" w:rsidRPr="009034CC" w:rsidRDefault="00701840" w:rsidP="009C6D8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Group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8D4F6B9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Total eggs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</w:tcPr>
          <w:p w14:paraId="2D09E85B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Mean weights</w:t>
            </w:r>
          </w:p>
        </w:tc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</w:tcPr>
          <w:p w14:paraId="7023BA08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GD frequency</w:t>
            </w:r>
            <w:r>
              <w:rPr>
                <w:rFonts w:eastAsia="맑은 고딕"/>
                <w:color w:val="000000" w:themeColor="text1"/>
                <w:szCs w:val="24"/>
              </w:rPr>
              <w:t xml:space="preserve"> (%)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25A4AFFB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Hatching rates</w:t>
            </w:r>
            <w:r>
              <w:rPr>
                <w:rFonts w:eastAsia="맑은 고딕"/>
                <w:color w:val="000000" w:themeColor="text1"/>
                <w:szCs w:val="24"/>
              </w:rPr>
              <w:t xml:space="preserve"> (%)</w:t>
            </w:r>
          </w:p>
        </w:tc>
      </w:tr>
      <w:tr w:rsidR="00701840" w:rsidRPr="009034CC" w14:paraId="1F18408B" w14:textId="77777777" w:rsidTr="009C6D81">
        <w:trPr>
          <w:trHeight w:val="288"/>
        </w:trPr>
        <w:tc>
          <w:tcPr>
            <w:tcW w:w="691" w:type="pct"/>
            <w:tcBorders>
              <w:top w:val="single" w:sz="4" w:space="0" w:color="auto"/>
            </w:tcBorders>
          </w:tcPr>
          <w:p w14:paraId="2C0F3690" w14:textId="77777777" w:rsidR="00701840" w:rsidRPr="009034CC" w:rsidRDefault="00701840" w:rsidP="009C6D81">
            <w:pPr>
              <w:ind w:hanging="15"/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1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5EAD05DB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33</w:t>
            </w:r>
          </w:p>
        </w:tc>
        <w:tc>
          <w:tcPr>
            <w:tcW w:w="1101" w:type="pct"/>
            <w:tcBorders>
              <w:top w:val="single" w:sz="4" w:space="0" w:color="auto"/>
            </w:tcBorders>
          </w:tcPr>
          <w:p w14:paraId="2EC690B4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58.3 ± 2.1</w:t>
            </w:r>
            <w:r w:rsidRPr="009034CC">
              <w:rPr>
                <w:rFonts w:eastAsia="맑은 고딕"/>
                <w:color w:val="000000" w:themeColor="text1"/>
                <w:szCs w:val="24"/>
                <w:vertAlign w:val="superscript"/>
              </w:rPr>
              <w:t xml:space="preserve">1 </w:t>
            </w:r>
            <w:r w:rsidRPr="009034CC">
              <w:rPr>
                <w:rFonts w:eastAsia="맑은 고딕"/>
                <w:color w:val="000000" w:themeColor="text1"/>
                <w:szCs w:val="24"/>
              </w:rPr>
              <w:t>g</w:t>
            </w:r>
          </w:p>
        </w:tc>
        <w:tc>
          <w:tcPr>
            <w:tcW w:w="1171" w:type="pct"/>
            <w:tcBorders>
              <w:top w:val="single" w:sz="4" w:space="0" w:color="auto"/>
            </w:tcBorders>
          </w:tcPr>
          <w:p w14:paraId="12AA23AF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15/33 (45.5)</w:t>
            </w:r>
            <w:r w:rsidRPr="009034CC">
              <w:rPr>
                <w:rFonts w:eastAsia="맑은 고딕"/>
                <w:color w:val="000000" w:themeColor="text1"/>
                <w:szCs w:val="24"/>
                <w:vertAlign w:val="superscript"/>
              </w:rPr>
              <w:t>2</w:t>
            </w:r>
          </w:p>
        </w:tc>
        <w:tc>
          <w:tcPr>
            <w:tcW w:w="1170" w:type="pct"/>
            <w:tcBorders>
              <w:top w:val="single" w:sz="4" w:space="0" w:color="auto"/>
            </w:tcBorders>
          </w:tcPr>
          <w:p w14:paraId="24279F55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1/15 (5.6)</w:t>
            </w:r>
            <w:r w:rsidRPr="009034CC">
              <w:rPr>
                <w:rFonts w:eastAsia="맑은 고딕"/>
                <w:color w:val="000000" w:themeColor="text1"/>
                <w:szCs w:val="24"/>
                <w:vertAlign w:val="superscript"/>
              </w:rPr>
              <w:t>2</w:t>
            </w:r>
          </w:p>
        </w:tc>
      </w:tr>
      <w:tr w:rsidR="00701840" w:rsidRPr="009034CC" w14:paraId="47CA14E0" w14:textId="77777777" w:rsidTr="009C6D81">
        <w:trPr>
          <w:trHeight w:val="288"/>
        </w:trPr>
        <w:tc>
          <w:tcPr>
            <w:tcW w:w="691" w:type="pct"/>
          </w:tcPr>
          <w:p w14:paraId="0070E4F9" w14:textId="77777777" w:rsidR="00701840" w:rsidRPr="009034CC" w:rsidRDefault="00701840" w:rsidP="009C6D81">
            <w:pPr>
              <w:ind w:hanging="15"/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2</w:t>
            </w:r>
          </w:p>
        </w:tc>
        <w:tc>
          <w:tcPr>
            <w:tcW w:w="867" w:type="pct"/>
          </w:tcPr>
          <w:p w14:paraId="060CDB15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34</w:t>
            </w:r>
          </w:p>
        </w:tc>
        <w:tc>
          <w:tcPr>
            <w:tcW w:w="1101" w:type="pct"/>
          </w:tcPr>
          <w:p w14:paraId="363D7811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58.6 ± 2.0 g</w:t>
            </w:r>
          </w:p>
        </w:tc>
        <w:tc>
          <w:tcPr>
            <w:tcW w:w="1171" w:type="pct"/>
          </w:tcPr>
          <w:p w14:paraId="6F33F56E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5/34 (16.1)</w:t>
            </w:r>
          </w:p>
        </w:tc>
        <w:tc>
          <w:tcPr>
            <w:tcW w:w="1170" w:type="pct"/>
          </w:tcPr>
          <w:p w14:paraId="375B61F7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0/5 (0)</w:t>
            </w:r>
          </w:p>
        </w:tc>
      </w:tr>
      <w:tr w:rsidR="00701840" w:rsidRPr="009034CC" w14:paraId="7FD734C3" w14:textId="77777777" w:rsidTr="009C6D81">
        <w:trPr>
          <w:trHeight w:val="288"/>
        </w:trPr>
        <w:tc>
          <w:tcPr>
            <w:tcW w:w="691" w:type="pct"/>
            <w:tcBorders>
              <w:bottom w:val="single" w:sz="4" w:space="0" w:color="auto"/>
            </w:tcBorders>
          </w:tcPr>
          <w:p w14:paraId="2E8FAE8B" w14:textId="77777777" w:rsidR="00701840" w:rsidRPr="009034CC" w:rsidRDefault="00701840" w:rsidP="009C6D81">
            <w:pPr>
              <w:ind w:hanging="15"/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3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5927C3D1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30</w:t>
            </w:r>
          </w:p>
        </w:tc>
        <w:tc>
          <w:tcPr>
            <w:tcW w:w="1101" w:type="pct"/>
            <w:tcBorders>
              <w:bottom w:val="single" w:sz="4" w:space="0" w:color="auto"/>
            </w:tcBorders>
          </w:tcPr>
          <w:p w14:paraId="6590010A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57.5 ± 2.3 g</w:t>
            </w:r>
          </w:p>
        </w:tc>
        <w:tc>
          <w:tcPr>
            <w:tcW w:w="1171" w:type="pct"/>
            <w:tcBorders>
              <w:bottom w:val="single" w:sz="4" w:space="0" w:color="auto"/>
            </w:tcBorders>
          </w:tcPr>
          <w:p w14:paraId="6084CDD9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20/30 (66.7)</w:t>
            </w: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14:paraId="61D9E947" w14:textId="77777777" w:rsidR="00701840" w:rsidRPr="009034CC" w:rsidRDefault="00701840" w:rsidP="009C6D81">
            <w:pPr>
              <w:jc w:val="left"/>
              <w:rPr>
                <w:rFonts w:eastAsia="Times New Roman"/>
                <w:szCs w:val="24"/>
              </w:rPr>
            </w:pPr>
            <w:r w:rsidRPr="009034CC">
              <w:rPr>
                <w:rFonts w:eastAsia="맑은 고딕"/>
                <w:color w:val="000000" w:themeColor="text1"/>
                <w:szCs w:val="24"/>
              </w:rPr>
              <w:t>0/20 (0)</w:t>
            </w:r>
          </w:p>
        </w:tc>
      </w:tr>
    </w:tbl>
    <w:p w14:paraId="008D19F8" w14:textId="76F26246" w:rsidR="00701840" w:rsidRDefault="00701840" w:rsidP="00A77888">
      <w:pPr>
        <w:spacing w:line="480" w:lineRule="auto"/>
      </w:pPr>
      <w:r>
        <w:rPr>
          <w:rFonts w:hint="eastAsia"/>
        </w:rPr>
        <w:t>Notes:</w:t>
      </w:r>
    </w:p>
    <w:p w14:paraId="74F438AA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582EC525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63A2B225" w14:textId="03943A7C" w:rsidR="00701840" w:rsidRPr="00701840" w:rsidRDefault="00701840" w:rsidP="00A77888">
      <w:pPr>
        <w:spacing w:line="480" w:lineRule="auto"/>
        <w:rPr>
          <w:rFonts w:hint="eastAsia"/>
        </w:rPr>
        <w:sectPr w:rsidR="00701840" w:rsidRPr="00701840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  <w:r>
        <w:t>The frequency of observing the GD through blunt- (Group 1), point- (Group 2), and side-</w:t>
      </w:r>
      <w:r w:rsidR="00182660">
        <w:t xml:space="preserve">end holes </w:t>
      </w:r>
      <w:r>
        <w:t>(Group 3) of the eggs positioned blunt- (Group 1), point- (Group 2), and side-end up (Group 3) for 24 h was investigated.</w:t>
      </w:r>
      <w:r w:rsidR="000539E1">
        <w:t xml:space="preserve"> If the disc could be observed through the hole, the eggs were sealed with parafilm and incubated together with the control group, and the hatching rates are presented.</w:t>
      </w:r>
    </w:p>
    <w:p w14:paraId="560B5E8F" w14:textId="233A8515" w:rsidR="00701840" w:rsidRDefault="00701840" w:rsidP="00A77888">
      <w:pPr>
        <w:spacing w:line="480" w:lineRule="auto"/>
        <w:rPr>
          <w:rFonts w:hint="eastAsia"/>
        </w:rPr>
      </w:pPr>
      <w:r w:rsidRPr="00701840">
        <w:rPr>
          <w:rFonts w:hint="eastAsia"/>
          <w:b/>
        </w:rPr>
        <w:lastRenderedPageBreak/>
        <w:t>Supplementary Table S7.</w:t>
      </w:r>
      <w:r>
        <w:rPr>
          <w:rFonts w:hint="eastAsia"/>
        </w:rPr>
        <w:t xml:space="preserve"> Observation frequency of germinal discs and hatching rates of the eggs positioned for 96 h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701840" w:rsidRPr="00F82446" w14:paraId="0C4C8A19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76B18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/>
                <w:sz w:val="24"/>
                <w:szCs w:val="24"/>
              </w:rPr>
              <w:t>Group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45B73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51B9F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1A298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GD frequency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75033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Hatching rates</w:t>
            </w: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701840" w:rsidRPr="00F82446" w14:paraId="0A3086A0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</w:tcBorders>
          </w:tcPr>
          <w:p w14:paraId="6F5AA530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</w:tcBorders>
          </w:tcPr>
          <w:p w14:paraId="038026EA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35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66197E0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58.1 ± 2.8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single" w:sz="4" w:space="0" w:color="auto"/>
            </w:tcBorders>
          </w:tcPr>
          <w:p w14:paraId="490C6768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26/35 (73.7)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7BE7E45C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1/26 (2.8)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701840" w:rsidRPr="00F82446" w14:paraId="3355D9C2" w14:textId="77777777" w:rsidTr="009C6D81">
        <w:trPr>
          <w:trHeight w:val="288"/>
        </w:trPr>
        <w:tc>
          <w:tcPr>
            <w:tcW w:w="629" w:type="pct"/>
          </w:tcPr>
          <w:p w14:paraId="02A95C81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F82446"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4" w:type="pct"/>
          </w:tcPr>
          <w:p w14:paraId="364E7311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38</w:t>
            </w:r>
          </w:p>
        </w:tc>
        <w:tc>
          <w:tcPr>
            <w:tcW w:w="1102" w:type="pct"/>
          </w:tcPr>
          <w:p w14:paraId="7AA1217A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57.6 ± 3.0 g</w:t>
            </w:r>
          </w:p>
        </w:tc>
        <w:tc>
          <w:tcPr>
            <w:tcW w:w="1162" w:type="pct"/>
          </w:tcPr>
          <w:p w14:paraId="128E2F0C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20/38 (52.6)</w:t>
            </w:r>
          </w:p>
        </w:tc>
        <w:tc>
          <w:tcPr>
            <w:tcW w:w="1163" w:type="pct"/>
          </w:tcPr>
          <w:p w14:paraId="73AF9E39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0/20 (0)</w:t>
            </w:r>
          </w:p>
        </w:tc>
      </w:tr>
      <w:tr w:rsidR="00701840" w:rsidRPr="00F82446" w14:paraId="5F5B157D" w14:textId="77777777" w:rsidTr="009C6D81">
        <w:trPr>
          <w:trHeight w:val="288"/>
        </w:trPr>
        <w:tc>
          <w:tcPr>
            <w:tcW w:w="629" w:type="pct"/>
            <w:tcBorders>
              <w:bottom w:val="single" w:sz="4" w:space="0" w:color="auto"/>
            </w:tcBorders>
          </w:tcPr>
          <w:p w14:paraId="7F8FB46D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4709A857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35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88BFD6D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57.7 ± 2.6 g</w:t>
            </w:r>
          </w:p>
        </w:tc>
        <w:tc>
          <w:tcPr>
            <w:tcW w:w="1162" w:type="pct"/>
            <w:tcBorders>
              <w:bottom w:val="single" w:sz="4" w:space="0" w:color="auto"/>
            </w:tcBorders>
          </w:tcPr>
          <w:p w14:paraId="0D86270D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30/35 (84.7)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6E94D923" w14:textId="77777777" w:rsidR="00701840" w:rsidRPr="00F82446" w:rsidRDefault="00701840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0/30 (0)</w:t>
            </w:r>
          </w:p>
        </w:tc>
      </w:tr>
    </w:tbl>
    <w:p w14:paraId="17103F89" w14:textId="653D80BA" w:rsidR="00701840" w:rsidRDefault="00701840" w:rsidP="00A77888">
      <w:pPr>
        <w:spacing w:line="480" w:lineRule="auto"/>
      </w:pPr>
      <w:r>
        <w:rPr>
          <w:rFonts w:hint="eastAsia"/>
        </w:rPr>
        <w:t>Notes:</w:t>
      </w:r>
    </w:p>
    <w:p w14:paraId="4ABE0DCA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7823D30C" w14:textId="77777777" w:rsidR="00701840" w:rsidRPr="002B338A" w:rsidRDefault="00701840" w:rsidP="00701840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3).</w:t>
      </w:r>
    </w:p>
    <w:p w14:paraId="7C144C28" w14:textId="73329E6A" w:rsidR="000539E1" w:rsidRDefault="00182660" w:rsidP="00A77888">
      <w:pPr>
        <w:spacing w:line="480" w:lineRule="auto"/>
      </w:pPr>
      <w:r>
        <w:t xml:space="preserve">The frequency of observing the GD through blunt- (Group 1), point- (Group 2), and side-end holes (Group 3) of the eggs positioned blunt- (Group 1), point- (Group 2), and side-end up (Group 3) for </w:t>
      </w:r>
      <w:r>
        <w:t>96</w:t>
      </w:r>
      <w:r>
        <w:t xml:space="preserve"> h was investigated.</w:t>
      </w:r>
      <w:r w:rsidR="000539E1">
        <w:t xml:space="preserve"> </w:t>
      </w:r>
      <w:r w:rsidR="000539E1">
        <w:t xml:space="preserve">If the disc could be observed through the hole, the eggs were sealed with parafilm and incubated together with </w:t>
      </w:r>
      <w:r w:rsidR="000539E1">
        <w:t>the control group, and the hatching rates are represented.</w:t>
      </w:r>
    </w:p>
    <w:p w14:paraId="4B331C75" w14:textId="4FFDA2C7" w:rsidR="000539E1" w:rsidRDefault="000539E1" w:rsidP="00A77888">
      <w:pPr>
        <w:spacing w:line="480" w:lineRule="auto"/>
      </w:pPr>
    </w:p>
    <w:p w14:paraId="505A830F" w14:textId="77777777" w:rsidR="000539E1" w:rsidRDefault="000539E1" w:rsidP="00A77888">
      <w:pPr>
        <w:spacing w:line="480" w:lineRule="auto"/>
        <w:sectPr w:rsidR="000539E1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719C9295" w14:textId="3DDE0094" w:rsidR="00701840" w:rsidRDefault="000539E1" w:rsidP="00A77888">
      <w:pPr>
        <w:spacing w:line="480" w:lineRule="auto"/>
      </w:pPr>
      <w:r w:rsidRPr="000539E1">
        <w:rPr>
          <w:rFonts w:hint="eastAsia"/>
          <w:b/>
        </w:rPr>
        <w:lastRenderedPageBreak/>
        <w:t>Supplementary Table S8.</w:t>
      </w:r>
      <w:r>
        <w:rPr>
          <w:rFonts w:hint="eastAsia"/>
        </w:rPr>
        <w:t xml:space="preserve"> Information on the donor and surrogate eggs used in the one-step surrogate method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1767"/>
        <w:gridCol w:w="2063"/>
        <w:gridCol w:w="2175"/>
        <w:gridCol w:w="2177"/>
      </w:tblGrid>
      <w:tr w:rsidR="000539E1" w:rsidRPr="00F82446" w14:paraId="19A73D22" w14:textId="77777777" w:rsidTr="009C6D81">
        <w:trPr>
          <w:trHeight w:val="288"/>
        </w:trPr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3EEA1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68769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Total eggs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5706E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Mean weights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70906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Mean differences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1F595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Hatching rates</w:t>
            </w:r>
            <w:r>
              <w:rPr>
                <w:rFonts w:ascii="Times New Roman" w:eastAsia="맑은 고딕"/>
                <w:color w:val="000000" w:themeColor="text1"/>
                <w:sz w:val="24"/>
              </w:rPr>
              <w:t xml:space="preserve"> (%)</w:t>
            </w:r>
          </w:p>
        </w:tc>
      </w:tr>
      <w:tr w:rsidR="000539E1" w:rsidRPr="00F82446" w14:paraId="6879FBA8" w14:textId="77777777" w:rsidTr="009C6D81">
        <w:trPr>
          <w:trHeight w:val="288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E0F953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Donor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C9B2EE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E21CC4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57.6 ± 2.4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 xml:space="preserve">1 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766FE8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10.0 ± 0.7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2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 xml:space="preserve"> g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FF5EB" w14:textId="77777777" w:rsidR="000539E1" w:rsidRPr="00F82446" w:rsidRDefault="000539E1" w:rsidP="009C6D81">
            <w:pPr>
              <w:pStyle w:val="11"/>
              <w:wordWrap/>
              <w:spacing w:line="240" w:lineRule="auto"/>
              <w:jc w:val="left"/>
              <w:rPr>
                <w:rFonts w:ascii="Times New Roman" w:eastAsia="맑은 고딕"/>
                <w:color w:val="000000" w:themeColor="text1"/>
                <w:sz w:val="24"/>
                <w:szCs w:val="24"/>
              </w:rPr>
            </w:pPr>
            <w:r w:rsidRPr="00CD4FEB">
              <w:rPr>
                <w:rFonts w:ascii="Times New Roman" w:eastAsia="맑은 고딕"/>
                <w:color w:val="000000" w:themeColor="text1"/>
                <w:sz w:val="24"/>
              </w:rPr>
              <w:t>7/58 (11.8)</w:t>
            </w:r>
            <w:r w:rsidRPr="00CD4FEB">
              <w:rPr>
                <w:rFonts w:ascii="Times New Roman" w:eastAsia="맑은 고딕"/>
                <w:color w:val="000000" w:themeColor="text1"/>
                <w:sz w:val="24"/>
                <w:vertAlign w:val="superscript"/>
              </w:rPr>
              <w:t>3</w:t>
            </w:r>
          </w:p>
        </w:tc>
      </w:tr>
    </w:tbl>
    <w:p w14:paraId="08C8F33A" w14:textId="1746E456" w:rsidR="000539E1" w:rsidRDefault="000539E1" w:rsidP="00A77888">
      <w:pPr>
        <w:spacing w:line="480" w:lineRule="auto"/>
      </w:pPr>
      <w:r>
        <w:rPr>
          <w:rFonts w:hint="eastAsia"/>
        </w:rPr>
        <w:t>Notes:</w:t>
      </w:r>
    </w:p>
    <w:p w14:paraId="135EEB2F" w14:textId="77777777" w:rsidR="000539E1" w:rsidRPr="002B338A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764882D4" w14:textId="77777777" w:rsidR="000539E1" w:rsidRPr="002B338A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</w:t>
      </w:r>
      <w:r>
        <w:rPr>
          <w:rFonts w:ascii="Times New Roman" w:eastAsia="맑은 고딕"/>
          <w:color w:val="000000" w:themeColor="text1"/>
          <w:sz w:val="24"/>
          <w:szCs w:val="24"/>
        </w:rPr>
        <w:t xml:space="preserve">(weight of each surrogate – each donor egg)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28035028" w14:textId="77777777" w:rsidR="00BB33A2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0539E1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5).</w:t>
      </w:r>
    </w:p>
    <w:p w14:paraId="55C71628" w14:textId="05B26618" w:rsidR="000539E1" w:rsidRPr="000539E1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>
        <w:rPr>
          <w:rFonts w:ascii="Times New Roman" w:eastAsia="맑은 고딕"/>
          <w:color w:val="000000" w:themeColor="text1"/>
          <w:sz w:val="24"/>
          <w:szCs w:val="24"/>
        </w:rPr>
        <w:t>The number and mean weight of the donor eggs, the mean difference in weight between the surrogate and donor eggs, and the hatching rates obtained with the one-step surrogate eggshell incubation method are presented.</w:t>
      </w:r>
    </w:p>
    <w:p w14:paraId="041722E5" w14:textId="77777777" w:rsidR="000539E1" w:rsidRDefault="000539E1" w:rsidP="00A77888">
      <w:pPr>
        <w:spacing w:line="480" w:lineRule="auto"/>
        <w:sectPr w:rsidR="000539E1" w:rsidSect="00976BBF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769EFFAC" w14:textId="57769A00" w:rsidR="000539E1" w:rsidRDefault="000539E1" w:rsidP="00A77888">
      <w:pPr>
        <w:spacing w:line="480" w:lineRule="auto"/>
        <w:rPr>
          <w:rFonts w:hint="eastAsia"/>
        </w:rPr>
      </w:pPr>
      <w:r w:rsidRPr="000539E1">
        <w:rPr>
          <w:rFonts w:hint="eastAsia"/>
          <w:b/>
        </w:rPr>
        <w:lastRenderedPageBreak/>
        <w:t>Supplementary Table S9.</w:t>
      </w:r>
      <w:r>
        <w:rPr>
          <w:rFonts w:hint="eastAsia"/>
        </w:rPr>
        <w:t xml:space="preserve"> Information on donor and surrogate eggs used in the two-step surrogate method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1619"/>
        <w:gridCol w:w="2018"/>
        <w:gridCol w:w="2246"/>
        <w:gridCol w:w="2237"/>
      </w:tblGrid>
      <w:tr w:rsidR="000539E1" w:rsidRPr="001705A7" w14:paraId="6CCB0DA8" w14:textId="77777777" w:rsidTr="009C6D81">
        <w:trPr>
          <w:trHeight w:val="288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54D05A79" w14:textId="77777777" w:rsidR="000539E1" w:rsidRPr="001705A7" w:rsidRDefault="000539E1" w:rsidP="009C6D81">
            <w:pPr>
              <w:jc w:val="left"/>
              <w:rPr>
                <w:szCs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14:paraId="582BB390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Total eggs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14:paraId="1F9492D3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Mean weights</w:t>
            </w:r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21D177A1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Mean differences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14:paraId="7BE72032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Hatching rates</w:t>
            </w:r>
            <w:r>
              <w:rPr>
                <w:rFonts w:eastAsia="맑은 고딕"/>
                <w:color w:val="000000" w:themeColor="text1"/>
                <w:szCs w:val="24"/>
              </w:rPr>
              <w:t xml:space="preserve"> (%)</w:t>
            </w:r>
          </w:p>
        </w:tc>
      </w:tr>
      <w:tr w:rsidR="000539E1" w:rsidRPr="001705A7" w14:paraId="52B8D459" w14:textId="77777777" w:rsidTr="009C6D81">
        <w:trPr>
          <w:trHeight w:val="288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44D7CAA9" w14:textId="77777777" w:rsidR="000539E1" w:rsidRPr="001705A7" w:rsidRDefault="000539E1" w:rsidP="009C6D81">
            <w:pPr>
              <w:ind w:hanging="15"/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Donor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14:paraId="25868D23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77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14:paraId="35E14617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57.2 ± 1.7</w:t>
            </w:r>
            <w:r w:rsidRPr="001705A7">
              <w:rPr>
                <w:rFonts w:eastAsia="맑은 고딕"/>
                <w:color w:val="000000" w:themeColor="text1"/>
                <w:szCs w:val="24"/>
                <w:vertAlign w:val="superscript"/>
              </w:rPr>
              <w:t>1</w:t>
            </w:r>
            <w:r w:rsidRPr="001705A7">
              <w:rPr>
                <w:rFonts w:eastAsia="맑은 고딕"/>
                <w:color w:val="000000" w:themeColor="text1"/>
                <w:szCs w:val="24"/>
              </w:rPr>
              <w:t xml:space="preserve"> g</w:t>
            </w:r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1E4ABA0C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10.0 ± 0.1</w:t>
            </w:r>
            <w:r w:rsidRPr="001705A7">
              <w:rPr>
                <w:rFonts w:eastAsia="맑은 고딕"/>
                <w:color w:val="000000" w:themeColor="text1"/>
                <w:szCs w:val="24"/>
                <w:vertAlign w:val="superscript"/>
              </w:rPr>
              <w:t>2</w:t>
            </w:r>
            <w:r w:rsidRPr="001705A7">
              <w:rPr>
                <w:rFonts w:eastAsia="맑은 고딕"/>
                <w:color w:val="000000" w:themeColor="text1"/>
                <w:szCs w:val="24"/>
              </w:rPr>
              <w:t xml:space="preserve"> g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14:paraId="33D02218" w14:textId="77777777" w:rsidR="000539E1" w:rsidRPr="001705A7" w:rsidRDefault="000539E1" w:rsidP="009C6D81">
            <w:pPr>
              <w:jc w:val="left"/>
              <w:rPr>
                <w:rFonts w:eastAsia="Times New Roman"/>
                <w:szCs w:val="24"/>
              </w:rPr>
            </w:pPr>
            <w:r w:rsidRPr="001705A7">
              <w:rPr>
                <w:rFonts w:eastAsia="맑은 고딕"/>
                <w:color w:val="000000" w:themeColor="text1"/>
                <w:szCs w:val="24"/>
              </w:rPr>
              <w:t>51/77 (70)</w:t>
            </w:r>
            <w:r w:rsidRPr="001705A7">
              <w:rPr>
                <w:rFonts w:eastAsia="맑은 고딕"/>
                <w:color w:val="000000" w:themeColor="text1"/>
                <w:szCs w:val="24"/>
                <w:vertAlign w:val="superscript"/>
              </w:rPr>
              <w:t>3</w:t>
            </w:r>
          </w:p>
        </w:tc>
      </w:tr>
    </w:tbl>
    <w:p w14:paraId="7BFED5CD" w14:textId="183AC87F" w:rsidR="000539E1" w:rsidRDefault="000539E1" w:rsidP="00A77888">
      <w:pPr>
        <w:spacing w:line="480" w:lineRule="auto"/>
      </w:pPr>
      <w:r>
        <w:rPr>
          <w:rFonts w:hint="eastAsia"/>
        </w:rPr>
        <w:t>Notes:</w:t>
      </w:r>
    </w:p>
    <w:p w14:paraId="5151E2B9" w14:textId="77777777" w:rsidR="000539E1" w:rsidRPr="002B338A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/>
          <w:sz w:val="24"/>
          <w:szCs w:val="24"/>
          <w:vertAlign w:val="superscript"/>
        </w:rPr>
        <w:t>1</w:t>
      </w:r>
      <w:r w:rsidRPr="002B338A">
        <w:rPr>
          <w:rFonts w:ascii="Times New Roman"/>
          <w:sz w:val="24"/>
          <w:szCs w:val="24"/>
        </w:rPr>
        <w:t xml:space="preserve"> The data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4D73AC72" w14:textId="77777777" w:rsidR="000539E1" w:rsidRPr="002B338A" w:rsidRDefault="000539E1" w:rsidP="000539E1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8A0F6D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2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 xml:space="preserve"> The data </w:t>
      </w:r>
      <w:r>
        <w:rPr>
          <w:rFonts w:ascii="Times New Roman" w:eastAsia="맑은 고딕"/>
          <w:color w:val="000000" w:themeColor="text1"/>
          <w:sz w:val="24"/>
          <w:szCs w:val="24"/>
        </w:rPr>
        <w:t xml:space="preserve">(weight of each surrogate – each donor egg) are presented as the mean </w:t>
      </w:r>
      <w:r w:rsidRPr="002B338A">
        <w:rPr>
          <w:rFonts w:ascii="Times New Roman" w:eastAsia="맑은 고딕"/>
          <w:color w:val="000000" w:themeColor="text1"/>
          <w:sz w:val="24"/>
          <w:szCs w:val="24"/>
        </w:rPr>
        <w:t>± SDs.</w:t>
      </w:r>
    </w:p>
    <w:p w14:paraId="6A5F2887" w14:textId="77777777" w:rsidR="00BB33A2" w:rsidRDefault="000539E1" w:rsidP="00BB33A2">
      <w:pPr>
        <w:pStyle w:val="11"/>
        <w:spacing w:line="480" w:lineRule="auto"/>
        <w:rPr>
          <w:rFonts w:ascii="Times New Roman" w:eastAsia="맑은 고딕"/>
          <w:color w:val="000000" w:themeColor="text1"/>
          <w:sz w:val="24"/>
          <w:szCs w:val="24"/>
        </w:rPr>
      </w:pPr>
      <w:r w:rsidRPr="000539E1">
        <w:rPr>
          <w:rFonts w:ascii="Times New Roman" w:eastAsia="맑은 고딕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맑은 고딕"/>
          <w:color w:val="000000" w:themeColor="text1"/>
          <w:sz w:val="24"/>
          <w:szCs w:val="24"/>
        </w:rPr>
        <w:t xml:space="preserve"> The data are presented as the numbers and mean percentages of each replicate (n = 5).</w:t>
      </w:r>
    </w:p>
    <w:p w14:paraId="4184B6B8" w14:textId="08CAE27A" w:rsidR="00BB33A2" w:rsidRPr="00BB33A2" w:rsidRDefault="00BB33A2" w:rsidP="00BB33A2">
      <w:pPr>
        <w:pStyle w:val="11"/>
        <w:spacing w:line="480" w:lineRule="auto"/>
        <w:rPr>
          <w:rFonts w:ascii="Times New Roman" w:eastAsia="맑은 고딕"/>
          <w:color w:val="000000" w:themeColor="text1"/>
          <w:sz w:val="32"/>
          <w:szCs w:val="24"/>
        </w:rPr>
      </w:pPr>
      <w:r w:rsidRPr="00BB33A2">
        <w:rPr>
          <w:rFonts w:ascii="Times New Roman"/>
          <w:sz w:val="24"/>
        </w:rPr>
        <w:t>The number and mean weight of the donor eggs, the mean difference in weight between the second surrogate and donor eggs, and the hatching rates obtained with the improved two-step surrogate eggshell incubation method are presented (n=5).</w:t>
      </w:r>
    </w:p>
    <w:p w14:paraId="73283FA7" w14:textId="2A8E04A6" w:rsidR="00BB33A2" w:rsidRPr="00BB33A2" w:rsidRDefault="00BB33A2" w:rsidP="00BB33A2">
      <w:pPr>
        <w:spacing w:line="480" w:lineRule="auto"/>
        <w:rPr>
          <w:rFonts w:hint="eastAsia"/>
        </w:rPr>
      </w:pPr>
      <w:r w:rsidRPr="00BB33A2">
        <w:rPr>
          <w:szCs w:val="24"/>
        </w:rPr>
        <w:t xml:space="preserve">The mean difference in weight between the first and donor eggs was 4.1 </w:t>
      </w:r>
      <w:r w:rsidRPr="00BB33A2">
        <w:rPr>
          <w:rFonts w:eastAsia="맑은 고딕"/>
          <w:color w:val="000000" w:themeColor="text1"/>
          <w:szCs w:val="24"/>
        </w:rPr>
        <w:t>±</w:t>
      </w:r>
      <w:r w:rsidRPr="00BB33A2">
        <w:rPr>
          <w:rFonts w:eastAsia="맑은 고딕"/>
          <w:color w:val="000000" w:themeColor="text1"/>
          <w:szCs w:val="24"/>
        </w:rPr>
        <w:t xml:space="preserve"> 0.2 g.</w:t>
      </w:r>
      <w:bookmarkStart w:id="0" w:name="_GoBack"/>
      <w:bookmarkEnd w:id="0"/>
    </w:p>
    <w:sectPr w:rsidR="00BB33A2" w:rsidRPr="00BB33A2" w:rsidSect="00976BBF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A7F05A" w16cid:durableId="27FE54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75525" w14:textId="77777777" w:rsidR="00F00934" w:rsidRDefault="00F00934" w:rsidP="00D03E1A">
      <w:pPr>
        <w:spacing w:after="0" w:line="240" w:lineRule="auto"/>
      </w:pPr>
      <w:r>
        <w:separator/>
      </w:r>
    </w:p>
  </w:endnote>
  <w:endnote w:type="continuationSeparator" w:id="0">
    <w:p w14:paraId="1F328350" w14:textId="77777777" w:rsidR="00F00934" w:rsidRDefault="00F00934" w:rsidP="00D03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647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711B0" w14:textId="12063675" w:rsidR="00D03E1A" w:rsidRDefault="00D03E1A" w:rsidP="00D03E1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3A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97092" w14:textId="77777777" w:rsidR="00F00934" w:rsidRDefault="00F00934" w:rsidP="00D03E1A">
      <w:pPr>
        <w:spacing w:after="0" w:line="240" w:lineRule="auto"/>
      </w:pPr>
      <w:r>
        <w:separator/>
      </w:r>
    </w:p>
  </w:footnote>
  <w:footnote w:type="continuationSeparator" w:id="0">
    <w:p w14:paraId="2DBF244C" w14:textId="77777777" w:rsidR="00F00934" w:rsidRDefault="00F00934" w:rsidP="00D03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CC0A0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BDA898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625F9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F8E6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74289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BCF9A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1E59C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D8179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808C1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4472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2707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3DE7E6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313D3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B4A1A88"/>
    <w:multiLevelType w:val="hybridMultilevel"/>
    <w:tmpl w:val="7B502634"/>
    <w:lvl w:ilvl="0" w:tplc="8E84EB5C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B97C4890" w:tentative="1">
      <w:start w:val="1"/>
      <w:numFmt w:val="upperLetter"/>
      <w:lvlText w:val="%2."/>
      <w:lvlJc w:val="left"/>
      <w:pPr>
        <w:ind w:left="860" w:hanging="400"/>
      </w:pPr>
    </w:lvl>
    <w:lvl w:ilvl="2" w:tplc="29B21D96" w:tentative="1">
      <w:start w:val="1"/>
      <w:numFmt w:val="lowerRoman"/>
      <w:lvlText w:val="%3."/>
      <w:lvlJc w:val="right"/>
      <w:pPr>
        <w:ind w:left="1260" w:hanging="400"/>
      </w:pPr>
    </w:lvl>
    <w:lvl w:ilvl="3" w:tplc="4634BD48" w:tentative="1">
      <w:start w:val="1"/>
      <w:numFmt w:val="decimal"/>
      <w:lvlText w:val="%4."/>
      <w:lvlJc w:val="left"/>
      <w:pPr>
        <w:ind w:left="1660" w:hanging="400"/>
      </w:pPr>
    </w:lvl>
    <w:lvl w:ilvl="4" w:tplc="1A0C9158" w:tentative="1">
      <w:start w:val="1"/>
      <w:numFmt w:val="upperLetter"/>
      <w:lvlText w:val="%5."/>
      <w:lvlJc w:val="left"/>
      <w:pPr>
        <w:ind w:left="2060" w:hanging="400"/>
      </w:pPr>
    </w:lvl>
    <w:lvl w:ilvl="5" w:tplc="57A0302E" w:tentative="1">
      <w:start w:val="1"/>
      <w:numFmt w:val="lowerRoman"/>
      <w:lvlText w:val="%6."/>
      <w:lvlJc w:val="right"/>
      <w:pPr>
        <w:ind w:left="2460" w:hanging="400"/>
      </w:pPr>
    </w:lvl>
    <w:lvl w:ilvl="6" w:tplc="B972E094" w:tentative="1">
      <w:start w:val="1"/>
      <w:numFmt w:val="decimal"/>
      <w:lvlText w:val="%7."/>
      <w:lvlJc w:val="left"/>
      <w:pPr>
        <w:ind w:left="2860" w:hanging="400"/>
      </w:pPr>
    </w:lvl>
    <w:lvl w:ilvl="7" w:tplc="3F701AEA" w:tentative="1">
      <w:start w:val="1"/>
      <w:numFmt w:val="upperLetter"/>
      <w:lvlText w:val="%8."/>
      <w:lvlJc w:val="left"/>
      <w:pPr>
        <w:ind w:left="3260" w:hanging="400"/>
      </w:pPr>
    </w:lvl>
    <w:lvl w:ilvl="8" w:tplc="E9CE300C" w:tentative="1">
      <w:start w:val="1"/>
      <w:numFmt w:val="lowerRoman"/>
      <w:lvlText w:val="%9."/>
      <w:lvlJc w:val="right"/>
      <w:pPr>
        <w:ind w:left="3660" w:hanging="40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0|203|197|188|201|197|204|189|197|205|190|197|199|198|197|204|202|"/>
    <w:docVar w:name="Username" w:val="Editor"/>
  </w:docVars>
  <w:rsids>
    <w:rsidRoot w:val="00DE2549"/>
    <w:rsid w:val="00002ED4"/>
    <w:rsid w:val="00004F47"/>
    <w:rsid w:val="00005FAF"/>
    <w:rsid w:val="00007EEE"/>
    <w:rsid w:val="00011273"/>
    <w:rsid w:val="0001572B"/>
    <w:rsid w:val="00021D14"/>
    <w:rsid w:val="00022CA4"/>
    <w:rsid w:val="0002329F"/>
    <w:rsid w:val="00027009"/>
    <w:rsid w:val="000311E1"/>
    <w:rsid w:val="0003134D"/>
    <w:rsid w:val="000316ED"/>
    <w:rsid w:val="0003665F"/>
    <w:rsid w:val="00036827"/>
    <w:rsid w:val="000412E4"/>
    <w:rsid w:val="00043079"/>
    <w:rsid w:val="0004690A"/>
    <w:rsid w:val="000512BA"/>
    <w:rsid w:val="0005230A"/>
    <w:rsid w:val="000539E1"/>
    <w:rsid w:val="00060022"/>
    <w:rsid w:val="00063179"/>
    <w:rsid w:val="00063F4E"/>
    <w:rsid w:val="00064FA7"/>
    <w:rsid w:val="00065203"/>
    <w:rsid w:val="00065CE6"/>
    <w:rsid w:val="00066F73"/>
    <w:rsid w:val="00073C18"/>
    <w:rsid w:val="0008578F"/>
    <w:rsid w:val="00085D54"/>
    <w:rsid w:val="000909F4"/>
    <w:rsid w:val="000A1152"/>
    <w:rsid w:val="000A5515"/>
    <w:rsid w:val="000A5F26"/>
    <w:rsid w:val="000A7833"/>
    <w:rsid w:val="000B083B"/>
    <w:rsid w:val="000B0F44"/>
    <w:rsid w:val="000B7EF9"/>
    <w:rsid w:val="000D3FE3"/>
    <w:rsid w:val="000D5D20"/>
    <w:rsid w:val="000D7B39"/>
    <w:rsid w:val="000E4EA9"/>
    <w:rsid w:val="000E5108"/>
    <w:rsid w:val="000E5617"/>
    <w:rsid w:val="000E6596"/>
    <w:rsid w:val="000E6C22"/>
    <w:rsid w:val="000F1B4F"/>
    <w:rsid w:val="00103D4D"/>
    <w:rsid w:val="0010661E"/>
    <w:rsid w:val="00113414"/>
    <w:rsid w:val="00113F12"/>
    <w:rsid w:val="00116069"/>
    <w:rsid w:val="0011613B"/>
    <w:rsid w:val="001219F1"/>
    <w:rsid w:val="00123F10"/>
    <w:rsid w:val="0012416E"/>
    <w:rsid w:val="00132092"/>
    <w:rsid w:val="00132DA4"/>
    <w:rsid w:val="00136A2D"/>
    <w:rsid w:val="00140EA7"/>
    <w:rsid w:val="00143136"/>
    <w:rsid w:val="0014453D"/>
    <w:rsid w:val="00146396"/>
    <w:rsid w:val="00147518"/>
    <w:rsid w:val="0015070A"/>
    <w:rsid w:val="0015276B"/>
    <w:rsid w:val="0015495B"/>
    <w:rsid w:val="00160894"/>
    <w:rsid w:val="00162B1A"/>
    <w:rsid w:val="00163495"/>
    <w:rsid w:val="001658B6"/>
    <w:rsid w:val="00166AF5"/>
    <w:rsid w:val="00166B10"/>
    <w:rsid w:val="00167479"/>
    <w:rsid w:val="00174CEF"/>
    <w:rsid w:val="00175993"/>
    <w:rsid w:val="00182660"/>
    <w:rsid w:val="00185D1B"/>
    <w:rsid w:val="00187E75"/>
    <w:rsid w:val="00191410"/>
    <w:rsid w:val="00192E9C"/>
    <w:rsid w:val="001A138A"/>
    <w:rsid w:val="001A2C98"/>
    <w:rsid w:val="001B2578"/>
    <w:rsid w:val="001B70F5"/>
    <w:rsid w:val="001B7EF3"/>
    <w:rsid w:val="001C0201"/>
    <w:rsid w:val="001C5E29"/>
    <w:rsid w:val="001D0F92"/>
    <w:rsid w:val="001D1C60"/>
    <w:rsid w:val="001D1EB4"/>
    <w:rsid w:val="001D371D"/>
    <w:rsid w:val="001D395E"/>
    <w:rsid w:val="001D4601"/>
    <w:rsid w:val="001D4958"/>
    <w:rsid w:val="001D59CE"/>
    <w:rsid w:val="001E0ABB"/>
    <w:rsid w:val="001E0CA0"/>
    <w:rsid w:val="001E1B0A"/>
    <w:rsid w:val="001E40C7"/>
    <w:rsid w:val="001E6053"/>
    <w:rsid w:val="001E638F"/>
    <w:rsid w:val="001E704E"/>
    <w:rsid w:val="001F565F"/>
    <w:rsid w:val="00200393"/>
    <w:rsid w:val="00201F1E"/>
    <w:rsid w:val="00204DE2"/>
    <w:rsid w:val="00205D26"/>
    <w:rsid w:val="00207EE6"/>
    <w:rsid w:val="00211743"/>
    <w:rsid w:val="00211D0A"/>
    <w:rsid w:val="00212319"/>
    <w:rsid w:val="00212960"/>
    <w:rsid w:val="002138BE"/>
    <w:rsid w:val="00225043"/>
    <w:rsid w:val="00226B26"/>
    <w:rsid w:val="00227FBA"/>
    <w:rsid w:val="00230FFB"/>
    <w:rsid w:val="00231356"/>
    <w:rsid w:val="00232E21"/>
    <w:rsid w:val="00233B02"/>
    <w:rsid w:val="00233C89"/>
    <w:rsid w:val="00233D1A"/>
    <w:rsid w:val="0023654F"/>
    <w:rsid w:val="00240075"/>
    <w:rsid w:val="0024044A"/>
    <w:rsid w:val="00240BD1"/>
    <w:rsid w:val="00243554"/>
    <w:rsid w:val="002435E8"/>
    <w:rsid w:val="00251262"/>
    <w:rsid w:val="002541AE"/>
    <w:rsid w:val="00254965"/>
    <w:rsid w:val="00256C36"/>
    <w:rsid w:val="002678D3"/>
    <w:rsid w:val="0027149F"/>
    <w:rsid w:val="00272C59"/>
    <w:rsid w:val="00273B6A"/>
    <w:rsid w:val="00274FF4"/>
    <w:rsid w:val="0027555C"/>
    <w:rsid w:val="002764BE"/>
    <w:rsid w:val="00276F8E"/>
    <w:rsid w:val="00280CBA"/>
    <w:rsid w:val="00283443"/>
    <w:rsid w:val="002858A5"/>
    <w:rsid w:val="0028716A"/>
    <w:rsid w:val="0028739F"/>
    <w:rsid w:val="0029023D"/>
    <w:rsid w:val="002A2CD3"/>
    <w:rsid w:val="002A49F0"/>
    <w:rsid w:val="002B0D27"/>
    <w:rsid w:val="002B338A"/>
    <w:rsid w:val="002B3760"/>
    <w:rsid w:val="002B539B"/>
    <w:rsid w:val="002C0838"/>
    <w:rsid w:val="002C0C76"/>
    <w:rsid w:val="002C6165"/>
    <w:rsid w:val="002C671D"/>
    <w:rsid w:val="002D53F2"/>
    <w:rsid w:val="002E27EE"/>
    <w:rsid w:val="002E3228"/>
    <w:rsid w:val="002E3756"/>
    <w:rsid w:val="002E3E78"/>
    <w:rsid w:val="002E45E8"/>
    <w:rsid w:val="002F0A67"/>
    <w:rsid w:val="002F0D7C"/>
    <w:rsid w:val="002F6079"/>
    <w:rsid w:val="002F6D35"/>
    <w:rsid w:val="002F786D"/>
    <w:rsid w:val="00302079"/>
    <w:rsid w:val="00302C08"/>
    <w:rsid w:val="00305868"/>
    <w:rsid w:val="00310C95"/>
    <w:rsid w:val="00317157"/>
    <w:rsid w:val="00320AB9"/>
    <w:rsid w:val="0032263D"/>
    <w:rsid w:val="00327CC7"/>
    <w:rsid w:val="00333A43"/>
    <w:rsid w:val="00333B83"/>
    <w:rsid w:val="003357D6"/>
    <w:rsid w:val="003363B3"/>
    <w:rsid w:val="003365D5"/>
    <w:rsid w:val="003405C0"/>
    <w:rsid w:val="003422F4"/>
    <w:rsid w:val="003427E8"/>
    <w:rsid w:val="00343DF1"/>
    <w:rsid w:val="00347043"/>
    <w:rsid w:val="00351150"/>
    <w:rsid w:val="0035153A"/>
    <w:rsid w:val="00353D11"/>
    <w:rsid w:val="003557EA"/>
    <w:rsid w:val="003574FC"/>
    <w:rsid w:val="0036043A"/>
    <w:rsid w:val="00364F5E"/>
    <w:rsid w:val="00365412"/>
    <w:rsid w:val="00367D4B"/>
    <w:rsid w:val="00371342"/>
    <w:rsid w:val="00373553"/>
    <w:rsid w:val="003779BD"/>
    <w:rsid w:val="0038110B"/>
    <w:rsid w:val="003814F1"/>
    <w:rsid w:val="00383762"/>
    <w:rsid w:val="0038590C"/>
    <w:rsid w:val="00386A82"/>
    <w:rsid w:val="0039581F"/>
    <w:rsid w:val="003A0C9C"/>
    <w:rsid w:val="003A36AB"/>
    <w:rsid w:val="003B5B6B"/>
    <w:rsid w:val="003D1D7E"/>
    <w:rsid w:val="003D2070"/>
    <w:rsid w:val="003D4878"/>
    <w:rsid w:val="003E0991"/>
    <w:rsid w:val="003E0AA5"/>
    <w:rsid w:val="003E2EE0"/>
    <w:rsid w:val="003E4354"/>
    <w:rsid w:val="003F11F8"/>
    <w:rsid w:val="003F7F7F"/>
    <w:rsid w:val="0040369F"/>
    <w:rsid w:val="00404941"/>
    <w:rsid w:val="00404D96"/>
    <w:rsid w:val="00407130"/>
    <w:rsid w:val="004115BC"/>
    <w:rsid w:val="00420778"/>
    <w:rsid w:val="004317D8"/>
    <w:rsid w:val="004329A6"/>
    <w:rsid w:val="00437F2B"/>
    <w:rsid w:val="00441855"/>
    <w:rsid w:val="00455429"/>
    <w:rsid w:val="00455B31"/>
    <w:rsid w:val="004653A6"/>
    <w:rsid w:val="0046626A"/>
    <w:rsid w:val="00471211"/>
    <w:rsid w:val="00474FF6"/>
    <w:rsid w:val="00481286"/>
    <w:rsid w:val="004814EE"/>
    <w:rsid w:val="004816C0"/>
    <w:rsid w:val="0048566B"/>
    <w:rsid w:val="00487A37"/>
    <w:rsid w:val="00490DD5"/>
    <w:rsid w:val="00491AB5"/>
    <w:rsid w:val="00495AE8"/>
    <w:rsid w:val="0049776A"/>
    <w:rsid w:val="004A690F"/>
    <w:rsid w:val="004B321C"/>
    <w:rsid w:val="004B3C0F"/>
    <w:rsid w:val="004C1F74"/>
    <w:rsid w:val="004C2A63"/>
    <w:rsid w:val="004C64D1"/>
    <w:rsid w:val="004E00B9"/>
    <w:rsid w:val="004E4FDF"/>
    <w:rsid w:val="004E69DF"/>
    <w:rsid w:val="004F16AC"/>
    <w:rsid w:val="004F471A"/>
    <w:rsid w:val="004F64ED"/>
    <w:rsid w:val="004F7F18"/>
    <w:rsid w:val="00503D39"/>
    <w:rsid w:val="0050404B"/>
    <w:rsid w:val="005050EF"/>
    <w:rsid w:val="00514925"/>
    <w:rsid w:val="0051526B"/>
    <w:rsid w:val="00516764"/>
    <w:rsid w:val="00524462"/>
    <w:rsid w:val="00527156"/>
    <w:rsid w:val="00527A7D"/>
    <w:rsid w:val="00536B20"/>
    <w:rsid w:val="005423B8"/>
    <w:rsid w:val="00545C60"/>
    <w:rsid w:val="0055054B"/>
    <w:rsid w:val="0055325A"/>
    <w:rsid w:val="00570A33"/>
    <w:rsid w:val="00572E53"/>
    <w:rsid w:val="005769FE"/>
    <w:rsid w:val="00577F90"/>
    <w:rsid w:val="005833C9"/>
    <w:rsid w:val="00585914"/>
    <w:rsid w:val="0058618A"/>
    <w:rsid w:val="00592947"/>
    <w:rsid w:val="00596165"/>
    <w:rsid w:val="005A30D0"/>
    <w:rsid w:val="005A441D"/>
    <w:rsid w:val="005A61F1"/>
    <w:rsid w:val="005A66BF"/>
    <w:rsid w:val="005A7321"/>
    <w:rsid w:val="005B17AE"/>
    <w:rsid w:val="005B23BF"/>
    <w:rsid w:val="005B3FAC"/>
    <w:rsid w:val="005B7B97"/>
    <w:rsid w:val="005C5CD2"/>
    <w:rsid w:val="005D09C9"/>
    <w:rsid w:val="005D1582"/>
    <w:rsid w:val="005D19E8"/>
    <w:rsid w:val="005D371A"/>
    <w:rsid w:val="005D3C39"/>
    <w:rsid w:val="005D45FA"/>
    <w:rsid w:val="005D6D5B"/>
    <w:rsid w:val="005E045D"/>
    <w:rsid w:val="005E5186"/>
    <w:rsid w:val="005F308C"/>
    <w:rsid w:val="005F3AFA"/>
    <w:rsid w:val="005F7D6C"/>
    <w:rsid w:val="0061063D"/>
    <w:rsid w:val="00615F1D"/>
    <w:rsid w:val="00617671"/>
    <w:rsid w:val="00620C56"/>
    <w:rsid w:val="00622CE9"/>
    <w:rsid w:val="00625311"/>
    <w:rsid w:val="0063459F"/>
    <w:rsid w:val="006361E4"/>
    <w:rsid w:val="00636386"/>
    <w:rsid w:val="006403F5"/>
    <w:rsid w:val="00640D01"/>
    <w:rsid w:val="00642B1A"/>
    <w:rsid w:val="00647B47"/>
    <w:rsid w:val="00657E01"/>
    <w:rsid w:val="006611DA"/>
    <w:rsid w:val="00665D68"/>
    <w:rsid w:val="006708A0"/>
    <w:rsid w:val="00676255"/>
    <w:rsid w:val="00680342"/>
    <w:rsid w:val="00680804"/>
    <w:rsid w:val="006814BF"/>
    <w:rsid w:val="006847C3"/>
    <w:rsid w:val="0069273D"/>
    <w:rsid w:val="00695C39"/>
    <w:rsid w:val="0069765F"/>
    <w:rsid w:val="006A0759"/>
    <w:rsid w:val="006A4DF8"/>
    <w:rsid w:val="006B1419"/>
    <w:rsid w:val="006B2761"/>
    <w:rsid w:val="006B4857"/>
    <w:rsid w:val="006B7CB6"/>
    <w:rsid w:val="006C0625"/>
    <w:rsid w:val="006C2FC6"/>
    <w:rsid w:val="006C5811"/>
    <w:rsid w:val="006D0A9A"/>
    <w:rsid w:val="006D31DA"/>
    <w:rsid w:val="006D42CD"/>
    <w:rsid w:val="006D79FC"/>
    <w:rsid w:val="006E3A69"/>
    <w:rsid w:val="006F03F0"/>
    <w:rsid w:val="006F0EB5"/>
    <w:rsid w:val="006F176C"/>
    <w:rsid w:val="006F5AF4"/>
    <w:rsid w:val="006F602A"/>
    <w:rsid w:val="006F6BC9"/>
    <w:rsid w:val="00700259"/>
    <w:rsid w:val="00701840"/>
    <w:rsid w:val="00701F0D"/>
    <w:rsid w:val="00703643"/>
    <w:rsid w:val="007037C2"/>
    <w:rsid w:val="00704C6E"/>
    <w:rsid w:val="0070775E"/>
    <w:rsid w:val="00710D8C"/>
    <w:rsid w:val="00711D70"/>
    <w:rsid w:val="007122FE"/>
    <w:rsid w:val="007149D0"/>
    <w:rsid w:val="007163A6"/>
    <w:rsid w:val="0071695A"/>
    <w:rsid w:val="00720156"/>
    <w:rsid w:val="00723C9C"/>
    <w:rsid w:val="00725C96"/>
    <w:rsid w:val="00725DAC"/>
    <w:rsid w:val="00725E0B"/>
    <w:rsid w:val="00731EF3"/>
    <w:rsid w:val="007335E8"/>
    <w:rsid w:val="00734CE2"/>
    <w:rsid w:val="00735C9B"/>
    <w:rsid w:val="007378CF"/>
    <w:rsid w:val="00744A75"/>
    <w:rsid w:val="00744ABD"/>
    <w:rsid w:val="00745922"/>
    <w:rsid w:val="007511EF"/>
    <w:rsid w:val="00751B9F"/>
    <w:rsid w:val="007521F5"/>
    <w:rsid w:val="0075463C"/>
    <w:rsid w:val="00760F23"/>
    <w:rsid w:val="00762033"/>
    <w:rsid w:val="00762D59"/>
    <w:rsid w:val="0077599D"/>
    <w:rsid w:val="00777419"/>
    <w:rsid w:val="0078374B"/>
    <w:rsid w:val="00784C01"/>
    <w:rsid w:val="007854C6"/>
    <w:rsid w:val="007870C0"/>
    <w:rsid w:val="00787353"/>
    <w:rsid w:val="007916A0"/>
    <w:rsid w:val="0079495A"/>
    <w:rsid w:val="007A0B41"/>
    <w:rsid w:val="007B0521"/>
    <w:rsid w:val="007B0E4C"/>
    <w:rsid w:val="007B0E53"/>
    <w:rsid w:val="007B2758"/>
    <w:rsid w:val="007B6D64"/>
    <w:rsid w:val="007B7340"/>
    <w:rsid w:val="007C11BF"/>
    <w:rsid w:val="007C1D5F"/>
    <w:rsid w:val="007C2ACE"/>
    <w:rsid w:val="007C347C"/>
    <w:rsid w:val="007C5E6E"/>
    <w:rsid w:val="007C7128"/>
    <w:rsid w:val="007C7AE5"/>
    <w:rsid w:val="007D0F34"/>
    <w:rsid w:val="007D15FC"/>
    <w:rsid w:val="007D16B7"/>
    <w:rsid w:val="007D3242"/>
    <w:rsid w:val="007D3B53"/>
    <w:rsid w:val="007D684E"/>
    <w:rsid w:val="007D794B"/>
    <w:rsid w:val="007E015F"/>
    <w:rsid w:val="007E20F1"/>
    <w:rsid w:val="007E257B"/>
    <w:rsid w:val="007E575A"/>
    <w:rsid w:val="007E5FEE"/>
    <w:rsid w:val="007E68C4"/>
    <w:rsid w:val="007F0FAD"/>
    <w:rsid w:val="007F6053"/>
    <w:rsid w:val="008007A0"/>
    <w:rsid w:val="0080569D"/>
    <w:rsid w:val="0080796C"/>
    <w:rsid w:val="00810315"/>
    <w:rsid w:val="00810FE7"/>
    <w:rsid w:val="00813DBE"/>
    <w:rsid w:val="008154B9"/>
    <w:rsid w:val="00817785"/>
    <w:rsid w:val="00827EFC"/>
    <w:rsid w:val="00830FF5"/>
    <w:rsid w:val="008343F3"/>
    <w:rsid w:val="00834634"/>
    <w:rsid w:val="00834D6A"/>
    <w:rsid w:val="00835F31"/>
    <w:rsid w:val="00841352"/>
    <w:rsid w:val="008454D0"/>
    <w:rsid w:val="00846B2F"/>
    <w:rsid w:val="008517A6"/>
    <w:rsid w:val="00853F40"/>
    <w:rsid w:val="008569B0"/>
    <w:rsid w:val="00857E8D"/>
    <w:rsid w:val="00862CD4"/>
    <w:rsid w:val="00864D33"/>
    <w:rsid w:val="008657F9"/>
    <w:rsid w:val="008669B0"/>
    <w:rsid w:val="00874C63"/>
    <w:rsid w:val="008823B8"/>
    <w:rsid w:val="008831F5"/>
    <w:rsid w:val="008900B0"/>
    <w:rsid w:val="008A0827"/>
    <w:rsid w:val="008A0F6D"/>
    <w:rsid w:val="008A0FD9"/>
    <w:rsid w:val="008A68AD"/>
    <w:rsid w:val="008B1469"/>
    <w:rsid w:val="008B615E"/>
    <w:rsid w:val="008C1823"/>
    <w:rsid w:val="008C1D61"/>
    <w:rsid w:val="008C1FB0"/>
    <w:rsid w:val="008D0593"/>
    <w:rsid w:val="008D3BA6"/>
    <w:rsid w:val="008D4CAB"/>
    <w:rsid w:val="008D4CC6"/>
    <w:rsid w:val="008D6D1A"/>
    <w:rsid w:val="008D7454"/>
    <w:rsid w:val="008D786B"/>
    <w:rsid w:val="008E0ED3"/>
    <w:rsid w:val="008E146F"/>
    <w:rsid w:val="008E35A6"/>
    <w:rsid w:val="008F45AC"/>
    <w:rsid w:val="00910752"/>
    <w:rsid w:val="009123C5"/>
    <w:rsid w:val="0091387D"/>
    <w:rsid w:val="00914175"/>
    <w:rsid w:val="00921BF4"/>
    <w:rsid w:val="0092324B"/>
    <w:rsid w:val="009263A0"/>
    <w:rsid w:val="009303B0"/>
    <w:rsid w:val="00930B34"/>
    <w:rsid w:val="009341D1"/>
    <w:rsid w:val="00935D3B"/>
    <w:rsid w:val="00936829"/>
    <w:rsid w:val="009403E4"/>
    <w:rsid w:val="00940E46"/>
    <w:rsid w:val="00942784"/>
    <w:rsid w:val="0094297C"/>
    <w:rsid w:val="00945792"/>
    <w:rsid w:val="00950C9A"/>
    <w:rsid w:val="009514C2"/>
    <w:rsid w:val="0095632C"/>
    <w:rsid w:val="0096016F"/>
    <w:rsid w:val="00960C13"/>
    <w:rsid w:val="009629F9"/>
    <w:rsid w:val="00963128"/>
    <w:rsid w:val="009639C2"/>
    <w:rsid w:val="0096478F"/>
    <w:rsid w:val="00967B18"/>
    <w:rsid w:val="00971642"/>
    <w:rsid w:val="00974BB1"/>
    <w:rsid w:val="009769DD"/>
    <w:rsid w:val="00976BBF"/>
    <w:rsid w:val="00976DCF"/>
    <w:rsid w:val="009775FF"/>
    <w:rsid w:val="009803F3"/>
    <w:rsid w:val="009836FE"/>
    <w:rsid w:val="009866F7"/>
    <w:rsid w:val="009909AE"/>
    <w:rsid w:val="00992091"/>
    <w:rsid w:val="00994A0E"/>
    <w:rsid w:val="00995D63"/>
    <w:rsid w:val="00996C47"/>
    <w:rsid w:val="00997D3B"/>
    <w:rsid w:val="009A208A"/>
    <w:rsid w:val="009A2090"/>
    <w:rsid w:val="009A34EA"/>
    <w:rsid w:val="009A601D"/>
    <w:rsid w:val="009A7040"/>
    <w:rsid w:val="009A725C"/>
    <w:rsid w:val="009B1699"/>
    <w:rsid w:val="009B61D1"/>
    <w:rsid w:val="009B6FB2"/>
    <w:rsid w:val="009B75D1"/>
    <w:rsid w:val="009D04A9"/>
    <w:rsid w:val="009D08C4"/>
    <w:rsid w:val="009D099E"/>
    <w:rsid w:val="009D5A2D"/>
    <w:rsid w:val="009E2714"/>
    <w:rsid w:val="009F3844"/>
    <w:rsid w:val="00A01907"/>
    <w:rsid w:val="00A07671"/>
    <w:rsid w:val="00A13232"/>
    <w:rsid w:val="00A153B9"/>
    <w:rsid w:val="00A16C2D"/>
    <w:rsid w:val="00A179C0"/>
    <w:rsid w:val="00A20130"/>
    <w:rsid w:val="00A21CB2"/>
    <w:rsid w:val="00A23513"/>
    <w:rsid w:val="00A3226E"/>
    <w:rsid w:val="00A345F9"/>
    <w:rsid w:val="00A352D1"/>
    <w:rsid w:val="00A35923"/>
    <w:rsid w:val="00A36DF3"/>
    <w:rsid w:val="00A3714E"/>
    <w:rsid w:val="00A37DF3"/>
    <w:rsid w:val="00A41BED"/>
    <w:rsid w:val="00A438C3"/>
    <w:rsid w:val="00A44DDC"/>
    <w:rsid w:val="00A551AC"/>
    <w:rsid w:val="00A55ED3"/>
    <w:rsid w:val="00A56FB1"/>
    <w:rsid w:val="00A61496"/>
    <w:rsid w:val="00A62DA3"/>
    <w:rsid w:val="00A71410"/>
    <w:rsid w:val="00A715BB"/>
    <w:rsid w:val="00A75511"/>
    <w:rsid w:val="00A77888"/>
    <w:rsid w:val="00A86084"/>
    <w:rsid w:val="00A93283"/>
    <w:rsid w:val="00A944A6"/>
    <w:rsid w:val="00A96D57"/>
    <w:rsid w:val="00AA32D9"/>
    <w:rsid w:val="00AA46F1"/>
    <w:rsid w:val="00AA49BF"/>
    <w:rsid w:val="00AA5CC2"/>
    <w:rsid w:val="00AB112F"/>
    <w:rsid w:val="00AB12E7"/>
    <w:rsid w:val="00AB41CE"/>
    <w:rsid w:val="00AB44E4"/>
    <w:rsid w:val="00AB5D1C"/>
    <w:rsid w:val="00AC0F9A"/>
    <w:rsid w:val="00AC317E"/>
    <w:rsid w:val="00AD125B"/>
    <w:rsid w:val="00AD1313"/>
    <w:rsid w:val="00AD209D"/>
    <w:rsid w:val="00AD2E1F"/>
    <w:rsid w:val="00AE1192"/>
    <w:rsid w:val="00AE7279"/>
    <w:rsid w:val="00AF2023"/>
    <w:rsid w:val="00AF219C"/>
    <w:rsid w:val="00AF5D50"/>
    <w:rsid w:val="00B0119C"/>
    <w:rsid w:val="00B05ADD"/>
    <w:rsid w:val="00B077CB"/>
    <w:rsid w:val="00B15FE7"/>
    <w:rsid w:val="00B1640B"/>
    <w:rsid w:val="00B1672F"/>
    <w:rsid w:val="00B2018F"/>
    <w:rsid w:val="00B25224"/>
    <w:rsid w:val="00B253B1"/>
    <w:rsid w:val="00B270D8"/>
    <w:rsid w:val="00B3250F"/>
    <w:rsid w:val="00B4021D"/>
    <w:rsid w:val="00B44A85"/>
    <w:rsid w:val="00B50134"/>
    <w:rsid w:val="00B51400"/>
    <w:rsid w:val="00B52571"/>
    <w:rsid w:val="00B601D1"/>
    <w:rsid w:val="00B65EDE"/>
    <w:rsid w:val="00B67AC6"/>
    <w:rsid w:val="00B720C9"/>
    <w:rsid w:val="00B77F31"/>
    <w:rsid w:val="00B81ADC"/>
    <w:rsid w:val="00B8252B"/>
    <w:rsid w:val="00B85FF3"/>
    <w:rsid w:val="00B94124"/>
    <w:rsid w:val="00B9582A"/>
    <w:rsid w:val="00B95E60"/>
    <w:rsid w:val="00B973D9"/>
    <w:rsid w:val="00BA25C3"/>
    <w:rsid w:val="00BA30DE"/>
    <w:rsid w:val="00BA5270"/>
    <w:rsid w:val="00BA534E"/>
    <w:rsid w:val="00BA5369"/>
    <w:rsid w:val="00BA7C67"/>
    <w:rsid w:val="00BB1940"/>
    <w:rsid w:val="00BB30E9"/>
    <w:rsid w:val="00BB33A2"/>
    <w:rsid w:val="00BB46E2"/>
    <w:rsid w:val="00BB7302"/>
    <w:rsid w:val="00BB7573"/>
    <w:rsid w:val="00BB7C42"/>
    <w:rsid w:val="00BC045B"/>
    <w:rsid w:val="00BC2B3C"/>
    <w:rsid w:val="00BC2BFA"/>
    <w:rsid w:val="00BC431F"/>
    <w:rsid w:val="00BC4A65"/>
    <w:rsid w:val="00BC6280"/>
    <w:rsid w:val="00BD0E31"/>
    <w:rsid w:val="00BD3F5E"/>
    <w:rsid w:val="00BD593B"/>
    <w:rsid w:val="00BE05CE"/>
    <w:rsid w:val="00BE248D"/>
    <w:rsid w:val="00BE3836"/>
    <w:rsid w:val="00BE6936"/>
    <w:rsid w:val="00BF0DB0"/>
    <w:rsid w:val="00BF0FDF"/>
    <w:rsid w:val="00BF1020"/>
    <w:rsid w:val="00BF121D"/>
    <w:rsid w:val="00BF1916"/>
    <w:rsid w:val="00BF7714"/>
    <w:rsid w:val="00C13918"/>
    <w:rsid w:val="00C212B4"/>
    <w:rsid w:val="00C2151F"/>
    <w:rsid w:val="00C2181C"/>
    <w:rsid w:val="00C21B4C"/>
    <w:rsid w:val="00C2338B"/>
    <w:rsid w:val="00C258C3"/>
    <w:rsid w:val="00C30334"/>
    <w:rsid w:val="00C31E1F"/>
    <w:rsid w:val="00C33470"/>
    <w:rsid w:val="00C35450"/>
    <w:rsid w:val="00C36CF7"/>
    <w:rsid w:val="00C370BB"/>
    <w:rsid w:val="00C41D5B"/>
    <w:rsid w:val="00C44CF0"/>
    <w:rsid w:val="00C46CD4"/>
    <w:rsid w:val="00C4789E"/>
    <w:rsid w:val="00C50051"/>
    <w:rsid w:val="00C53D49"/>
    <w:rsid w:val="00C57D4C"/>
    <w:rsid w:val="00C61567"/>
    <w:rsid w:val="00C6289D"/>
    <w:rsid w:val="00C6508B"/>
    <w:rsid w:val="00C722E4"/>
    <w:rsid w:val="00C72D4C"/>
    <w:rsid w:val="00C74695"/>
    <w:rsid w:val="00C76007"/>
    <w:rsid w:val="00C86785"/>
    <w:rsid w:val="00CA0572"/>
    <w:rsid w:val="00CA3D71"/>
    <w:rsid w:val="00CB00B8"/>
    <w:rsid w:val="00CB49C5"/>
    <w:rsid w:val="00CB5773"/>
    <w:rsid w:val="00CC0400"/>
    <w:rsid w:val="00CC5A5F"/>
    <w:rsid w:val="00CC5BCE"/>
    <w:rsid w:val="00CC6899"/>
    <w:rsid w:val="00CC6E93"/>
    <w:rsid w:val="00CD00B9"/>
    <w:rsid w:val="00CD0283"/>
    <w:rsid w:val="00CD4FEB"/>
    <w:rsid w:val="00CD55F1"/>
    <w:rsid w:val="00CD57F1"/>
    <w:rsid w:val="00CD7B4E"/>
    <w:rsid w:val="00CE272D"/>
    <w:rsid w:val="00CE5560"/>
    <w:rsid w:val="00CF566A"/>
    <w:rsid w:val="00CF6E21"/>
    <w:rsid w:val="00CF6EB4"/>
    <w:rsid w:val="00D01AB8"/>
    <w:rsid w:val="00D01FDA"/>
    <w:rsid w:val="00D03E1A"/>
    <w:rsid w:val="00D0580A"/>
    <w:rsid w:val="00D0647B"/>
    <w:rsid w:val="00D2174E"/>
    <w:rsid w:val="00D23476"/>
    <w:rsid w:val="00D24CAD"/>
    <w:rsid w:val="00D31192"/>
    <w:rsid w:val="00D3123D"/>
    <w:rsid w:val="00D3181F"/>
    <w:rsid w:val="00D329B0"/>
    <w:rsid w:val="00D32F64"/>
    <w:rsid w:val="00D37F57"/>
    <w:rsid w:val="00D40554"/>
    <w:rsid w:val="00D41496"/>
    <w:rsid w:val="00D41C8D"/>
    <w:rsid w:val="00D47D8C"/>
    <w:rsid w:val="00D5170A"/>
    <w:rsid w:val="00D557CB"/>
    <w:rsid w:val="00D61223"/>
    <w:rsid w:val="00D632AA"/>
    <w:rsid w:val="00D6477B"/>
    <w:rsid w:val="00D65190"/>
    <w:rsid w:val="00D6522F"/>
    <w:rsid w:val="00D66D4C"/>
    <w:rsid w:val="00D73AA6"/>
    <w:rsid w:val="00D745BD"/>
    <w:rsid w:val="00D752A1"/>
    <w:rsid w:val="00D80259"/>
    <w:rsid w:val="00D802FB"/>
    <w:rsid w:val="00D811C1"/>
    <w:rsid w:val="00D827BA"/>
    <w:rsid w:val="00D85B9F"/>
    <w:rsid w:val="00D91C9D"/>
    <w:rsid w:val="00D92838"/>
    <w:rsid w:val="00D92EA9"/>
    <w:rsid w:val="00D94DD4"/>
    <w:rsid w:val="00D96C70"/>
    <w:rsid w:val="00DA2FFC"/>
    <w:rsid w:val="00DA5F63"/>
    <w:rsid w:val="00DA6202"/>
    <w:rsid w:val="00DB1594"/>
    <w:rsid w:val="00DB45F6"/>
    <w:rsid w:val="00DC1610"/>
    <w:rsid w:val="00DC2F7A"/>
    <w:rsid w:val="00DC74A5"/>
    <w:rsid w:val="00DD0B40"/>
    <w:rsid w:val="00DD0BA4"/>
    <w:rsid w:val="00DD1019"/>
    <w:rsid w:val="00DD5CFD"/>
    <w:rsid w:val="00DE2549"/>
    <w:rsid w:val="00DE436E"/>
    <w:rsid w:val="00DF3ED8"/>
    <w:rsid w:val="00DF665C"/>
    <w:rsid w:val="00E02B6F"/>
    <w:rsid w:val="00E04380"/>
    <w:rsid w:val="00E04ABB"/>
    <w:rsid w:val="00E0602E"/>
    <w:rsid w:val="00E0669C"/>
    <w:rsid w:val="00E10BEE"/>
    <w:rsid w:val="00E21539"/>
    <w:rsid w:val="00E31ACD"/>
    <w:rsid w:val="00E33CA4"/>
    <w:rsid w:val="00E40C45"/>
    <w:rsid w:val="00E421A6"/>
    <w:rsid w:val="00E4615D"/>
    <w:rsid w:val="00E509E0"/>
    <w:rsid w:val="00E51D6D"/>
    <w:rsid w:val="00E538F5"/>
    <w:rsid w:val="00E60F88"/>
    <w:rsid w:val="00E61122"/>
    <w:rsid w:val="00E63F70"/>
    <w:rsid w:val="00E65A15"/>
    <w:rsid w:val="00E7220A"/>
    <w:rsid w:val="00E8144C"/>
    <w:rsid w:val="00E817FC"/>
    <w:rsid w:val="00E85C16"/>
    <w:rsid w:val="00E86226"/>
    <w:rsid w:val="00E87CDD"/>
    <w:rsid w:val="00E87D08"/>
    <w:rsid w:val="00E94F47"/>
    <w:rsid w:val="00E95E5B"/>
    <w:rsid w:val="00E96CC6"/>
    <w:rsid w:val="00EA17FB"/>
    <w:rsid w:val="00EA44D7"/>
    <w:rsid w:val="00EA539E"/>
    <w:rsid w:val="00EA7767"/>
    <w:rsid w:val="00EB0AC3"/>
    <w:rsid w:val="00EB1401"/>
    <w:rsid w:val="00EB419E"/>
    <w:rsid w:val="00EC1991"/>
    <w:rsid w:val="00EC68B4"/>
    <w:rsid w:val="00EC7612"/>
    <w:rsid w:val="00ED2237"/>
    <w:rsid w:val="00ED3D97"/>
    <w:rsid w:val="00ED6A7F"/>
    <w:rsid w:val="00ED7856"/>
    <w:rsid w:val="00EE19C2"/>
    <w:rsid w:val="00EE38DF"/>
    <w:rsid w:val="00EF54EA"/>
    <w:rsid w:val="00EF7688"/>
    <w:rsid w:val="00F001B5"/>
    <w:rsid w:val="00F00934"/>
    <w:rsid w:val="00F00CA4"/>
    <w:rsid w:val="00F029C9"/>
    <w:rsid w:val="00F041CF"/>
    <w:rsid w:val="00F066D2"/>
    <w:rsid w:val="00F06A0B"/>
    <w:rsid w:val="00F0772A"/>
    <w:rsid w:val="00F11E9C"/>
    <w:rsid w:val="00F150EF"/>
    <w:rsid w:val="00F178E2"/>
    <w:rsid w:val="00F21A87"/>
    <w:rsid w:val="00F263F4"/>
    <w:rsid w:val="00F26BD5"/>
    <w:rsid w:val="00F27EE9"/>
    <w:rsid w:val="00F43A8C"/>
    <w:rsid w:val="00F455D5"/>
    <w:rsid w:val="00F462BD"/>
    <w:rsid w:val="00F47499"/>
    <w:rsid w:val="00F52C0B"/>
    <w:rsid w:val="00F62991"/>
    <w:rsid w:val="00F631BA"/>
    <w:rsid w:val="00F71425"/>
    <w:rsid w:val="00F72041"/>
    <w:rsid w:val="00F7383B"/>
    <w:rsid w:val="00F73C58"/>
    <w:rsid w:val="00F753A9"/>
    <w:rsid w:val="00F75846"/>
    <w:rsid w:val="00F75AE0"/>
    <w:rsid w:val="00F75FCF"/>
    <w:rsid w:val="00F8222E"/>
    <w:rsid w:val="00F86195"/>
    <w:rsid w:val="00F86A8C"/>
    <w:rsid w:val="00F93E15"/>
    <w:rsid w:val="00F94E23"/>
    <w:rsid w:val="00F95BCF"/>
    <w:rsid w:val="00F95BE7"/>
    <w:rsid w:val="00FA0C5A"/>
    <w:rsid w:val="00FA0E6F"/>
    <w:rsid w:val="00FA1176"/>
    <w:rsid w:val="00FA2B2A"/>
    <w:rsid w:val="00FA3695"/>
    <w:rsid w:val="00FB0725"/>
    <w:rsid w:val="00FB2601"/>
    <w:rsid w:val="00FB2972"/>
    <w:rsid w:val="00FC2781"/>
    <w:rsid w:val="00FC2C01"/>
    <w:rsid w:val="00FC53F4"/>
    <w:rsid w:val="00FC73E3"/>
    <w:rsid w:val="00FD3A34"/>
    <w:rsid w:val="00FD504C"/>
    <w:rsid w:val="00FE1FDA"/>
    <w:rsid w:val="00FE23A4"/>
    <w:rsid w:val="00FE3963"/>
    <w:rsid w:val="00FE6704"/>
    <w:rsid w:val="00FE719B"/>
    <w:rsid w:val="00FF69C4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2CD93"/>
  <w15:docId w15:val="{8160D5D2-CD33-48FD-9676-BA127126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Char"/>
    <w:uiPriority w:val="9"/>
    <w:qFormat/>
    <w:rsid w:val="004F7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4F7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4F7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4F7F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4F7F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4F7F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4F7F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4F7F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4F7F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CommentTextChar">
    <w:name w:val="Comment Text Char"/>
    <w:basedOn w:val="a3"/>
    <w:semiHidden/>
    <w:rPr>
      <w:rFonts w:ascii="Tahoma" w:hAnsi="Tahoma" w:cs="Tahoma"/>
      <w:sz w:val="16"/>
      <w:szCs w:val="20"/>
    </w:rPr>
  </w:style>
  <w:style w:type="paragraph" w:styleId="a6">
    <w:name w:val="annotation text"/>
    <w:basedOn w:val="a2"/>
    <w:semiHidden/>
    <w:unhideWhenUsed/>
    <w:pPr>
      <w:spacing w:line="240" w:lineRule="auto"/>
    </w:pPr>
    <w:rPr>
      <w:rFonts w:ascii="Tahoma" w:hAnsi="Tahoma" w:cs="Tahoma"/>
      <w:sz w:val="16"/>
    </w:rPr>
  </w:style>
  <w:style w:type="table" w:styleId="a7">
    <w:name w:val="Table Grid"/>
    <w:basedOn w:val="a4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3"/>
    <w:semiHidden/>
    <w:unhideWhenUsed/>
    <w:qFormat/>
  </w:style>
  <w:style w:type="character" w:customStyle="1" w:styleId="CommentSubjectChar">
    <w:name w:val="Comment Subject Char"/>
    <w:basedOn w:val="CommentTextChar"/>
    <w:semiHidden/>
    <w:rPr>
      <w:rFonts w:ascii="Tahoma" w:hAnsi="Tahoma" w:cs="Tahoma"/>
      <w:b/>
      <w:bCs/>
      <w:sz w:val="16"/>
      <w:szCs w:val="20"/>
    </w:rPr>
  </w:style>
  <w:style w:type="paragraph" w:styleId="a9">
    <w:name w:val="Balloon Text"/>
    <w:basedOn w:val="a2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표준1"/>
    <w:basedOn w:val="a2"/>
    <w:pPr>
      <w:widowControl w:val="0"/>
      <w:wordWrap w:val="0"/>
      <w:autoSpaceDE w:val="0"/>
      <w:autoSpaceDN w:val="0"/>
      <w:spacing w:after="0" w:line="360" w:lineRule="auto"/>
      <w:ind w:left="200" w:right="200"/>
      <w:textAlignment w:val="baseline"/>
    </w:pPr>
    <w:rPr>
      <w:rFonts w:ascii="맑은 고딕" w:eastAsia="Times New Roman"/>
      <w:kern w:val="2"/>
      <w:sz w:val="20"/>
    </w:rPr>
  </w:style>
  <w:style w:type="paragraph" w:customStyle="1" w:styleId="MS">
    <w:name w:val="MS바탕글"/>
    <w:basedOn w:val="a2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Times New Roman"/>
      <w:sz w:val="20"/>
    </w:rPr>
  </w:style>
  <w:style w:type="paragraph" w:customStyle="1" w:styleId="11">
    <w:name w:val="바탕글1"/>
    <w:basedOn w:val="a2"/>
    <w:qFormat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Times New Roman"/>
      <w:sz w:val="20"/>
    </w:rPr>
  </w:style>
  <w:style w:type="character" w:customStyle="1" w:styleId="BalloonTextChar">
    <w:name w:val="Balloon Text Char"/>
    <w:basedOn w:val="a3"/>
    <w:semiHidden/>
    <w:qFormat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semiHidden/>
    <w:unhideWhenUsed/>
    <w:rPr>
      <w:b/>
      <w:bCs/>
    </w:rPr>
  </w:style>
  <w:style w:type="character" w:styleId="ab">
    <w:name w:val="annotation reference"/>
    <w:basedOn w:val="a3"/>
    <w:semiHidden/>
    <w:unhideWhenUsed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header"/>
    <w:basedOn w:val="a2"/>
    <w:link w:val="Char"/>
    <w:uiPriority w:val="99"/>
    <w:unhideWhenUsed/>
    <w:rsid w:val="00EA44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c"/>
    <w:uiPriority w:val="99"/>
    <w:rsid w:val="00EA44D7"/>
  </w:style>
  <w:style w:type="paragraph" w:styleId="ad">
    <w:name w:val="footer"/>
    <w:basedOn w:val="a2"/>
    <w:link w:val="Char0"/>
    <w:uiPriority w:val="99"/>
    <w:unhideWhenUsed/>
    <w:rsid w:val="00D03E1A"/>
    <w:pPr>
      <w:tabs>
        <w:tab w:val="center" w:pos="4513"/>
        <w:tab w:val="right" w:pos="9026"/>
      </w:tabs>
      <w:snapToGrid w:val="0"/>
      <w:spacing w:after="0" w:line="480" w:lineRule="auto"/>
      <w:contextualSpacing/>
    </w:pPr>
  </w:style>
  <w:style w:type="character" w:customStyle="1" w:styleId="Char0">
    <w:name w:val="바닥글 Char"/>
    <w:basedOn w:val="a3"/>
    <w:link w:val="ad"/>
    <w:uiPriority w:val="99"/>
    <w:rsid w:val="00D03E1A"/>
  </w:style>
  <w:style w:type="paragraph" w:styleId="ae">
    <w:name w:val="Normal (Web)"/>
    <w:basedOn w:val="a2"/>
    <w:uiPriority w:val="99"/>
    <w:unhideWhenUsed/>
    <w:rsid w:val="00317157"/>
    <w:pPr>
      <w:spacing w:after="200" w:line="276" w:lineRule="auto"/>
    </w:pPr>
    <w:rPr>
      <w:rFonts w:asciiTheme="minorHAnsi" w:hAnsiTheme="minorHAnsi" w:cstheme="minorBidi"/>
      <w:color w:val="auto"/>
      <w:szCs w:val="24"/>
    </w:rPr>
  </w:style>
  <w:style w:type="character" w:customStyle="1" w:styleId="authors-list-item">
    <w:name w:val="authors-list-item"/>
    <w:basedOn w:val="a3"/>
    <w:rsid w:val="00BA5369"/>
  </w:style>
  <w:style w:type="character" w:styleId="af">
    <w:name w:val="Hyperlink"/>
    <w:basedOn w:val="a3"/>
    <w:uiPriority w:val="99"/>
    <w:semiHidden/>
    <w:unhideWhenUsed/>
    <w:rsid w:val="00BA5369"/>
    <w:rPr>
      <w:color w:val="0000FF"/>
      <w:u w:val="single"/>
    </w:rPr>
  </w:style>
  <w:style w:type="character" w:customStyle="1" w:styleId="author-sup-separator">
    <w:name w:val="author-sup-separator"/>
    <w:basedOn w:val="a3"/>
    <w:rsid w:val="00BA5369"/>
  </w:style>
  <w:style w:type="character" w:customStyle="1" w:styleId="comma">
    <w:name w:val="comma"/>
    <w:basedOn w:val="a3"/>
    <w:rsid w:val="00BA5369"/>
  </w:style>
  <w:style w:type="paragraph" w:customStyle="1" w:styleId="af0">
    <w:name w:val="바탕글"/>
    <w:basedOn w:val="a2"/>
    <w:rsid w:val="00C722E4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 w:hAnsi="굴림" w:cs="굴림"/>
      <w:sz w:val="20"/>
    </w:rPr>
  </w:style>
  <w:style w:type="paragraph" w:styleId="af1">
    <w:name w:val="Revision"/>
    <w:hidden/>
    <w:uiPriority w:val="99"/>
    <w:semiHidden/>
    <w:rsid w:val="00D632AA"/>
    <w:pPr>
      <w:spacing w:after="0" w:line="240" w:lineRule="auto"/>
      <w:jc w:val="left"/>
    </w:pPr>
  </w:style>
  <w:style w:type="character" w:styleId="af2">
    <w:name w:val="Placeholder Text"/>
    <w:basedOn w:val="a3"/>
    <w:uiPriority w:val="99"/>
    <w:semiHidden/>
    <w:rsid w:val="00CA3D71"/>
    <w:rPr>
      <w:color w:val="808080"/>
    </w:rPr>
  </w:style>
  <w:style w:type="numbering" w:styleId="111111">
    <w:name w:val="Outline List 2"/>
    <w:basedOn w:val="a5"/>
    <w:uiPriority w:val="99"/>
    <w:semiHidden/>
    <w:unhideWhenUsed/>
    <w:rsid w:val="004F7F18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4F7F18"/>
    <w:pPr>
      <w:numPr>
        <w:numId w:val="3"/>
      </w:numPr>
    </w:pPr>
  </w:style>
  <w:style w:type="character" w:customStyle="1" w:styleId="1Char">
    <w:name w:val="제목 1 Char"/>
    <w:basedOn w:val="a3"/>
    <w:link w:val="1"/>
    <w:uiPriority w:val="9"/>
    <w:rsid w:val="004F7F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제목 2 Char"/>
    <w:basedOn w:val="a3"/>
    <w:link w:val="21"/>
    <w:uiPriority w:val="9"/>
    <w:semiHidden/>
    <w:rsid w:val="004F7F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Char">
    <w:name w:val="제목 3 Char"/>
    <w:basedOn w:val="a3"/>
    <w:link w:val="31"/>
    <w:uiPriority w:val="9"/>
    <w:semiHidden/>
    <w:rsid w:val="004F7F18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4Char">
    <w:name w:val="제목 4 Char"/>
    <w:basedOn w:val="a3"/>
    <w:link w:val="41"/>
    <w:uiPriority w:val="9"/>
    <w:semiHidden/>
    <w:rsid w:val="004F7F1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Char">
    <w:name w:val="제목 5 Char"/>
    <w:basedOn w:val="a3"/>
    <w:link w:val="51"/>
    <w:uiPriority w:val="9"/>
    <w:semiHidden/>
    <w:rsid w:val="004F7F1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Char">
    <w:name w:val="제목 6 Char"/>
    <w:basedOn w:val="a3"/>
    <w:link w:val="6"/>
    <w:uiPriority w:val="9"/>
    <w:semiHidden/>
    <w:rsid w:val="004F7F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Char">
    <w:name w:val="제목 7 Char"/>
    <w:basedOn w:val="a3"/>
    <w:link w:val="7"/>
    <w:uiPriority w:val="9"/>
    <w:semiHidden/>
    <w:rsid w:val="004F7F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Char">
    <w:name w:val="제목 8 Char"/>
    <w:basedOn w:val="a3"/>
    <w:link w:val="8"/>
    <w:uiPriority w:val="9"/>
    <w:semiHidden/>
    <w:rsid w:val="004F7F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제목 9 Char"/>
    <w:basedOn w:val="a3"/>
    <w:link w:val="9"/>
    <w:uiPriority w:val="9"/>
    <w:semiHidden/>
    <w:rsid w:val="004F7F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4F7F18"/>
    <w:pPr>
      <w:numPr>
        <w:numId w:val="4"/>
      </w:numPr>
    </w:pPr>
  </w:style>
  <w:style w:type="paragraph" w:styleId="af3">
    <w:name w:val="Bibliography"/>
    <w:basedOn w:val="a2"/>
    <w:next w:val="a2"/>
    <w:uiPriority w:val="37"/>
    <w:semiHidden/>
    <w:unhideWhenUsed/>
    <w:rsid w:val="004F7F18"/>
  </w:style>
  <w:style w:type="paragraph" w:styleId="af4">
    <w:name w:val="Block Text"/>
    <w:basedOn w:val="a2"/>
    <w:uiPriority w:val="99"/>
    <w:semiHidden/>
    <w:unhideWhenUsed/>
    <w:rsid w:val="004F7F1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af5">
    <w:name w:val="Body Text"/>
    <w:basedOn w:val="a2"/>
    <w:link w:val="Char1"/>
    <w:uiPriority w:val="99"/>
    <w:semiHidden/>
    <w:unhideWhenUsed/>
    <w:rsid w:val="004F7F18"/>
    <w:pPr>
      <w:spacing w:after="120"/>
    </w:pPr>
  </w:style>
  <w:style w:type="character" w:customStyle="1" w:styleId="Char1">
    <w:name w:val="본문 Char"/>
    <w:basedOn w:val="a3"/>
    <w:link w:val="af5"/>
    <w:uiPriority w:val="99"/>
    <w:semiHidden/>
    <w:rsid w:val="004F7F18"/>
  </w:style>
  <w:style w:type="paragraph" w:styleId="22">
    <w:name w:val="Body Text 2"/>
    <w:basedOn w:val="a2"/>
    <w:link w:val="2Char0"/>
    <w:uiPriority w:val="99"/>
    <w:semiHidden/>
    <w:unhideWhenUsed/>
    <w:rsid w:val="004F7F18"/>
    <w:pPr>
      <w:spacing w:after="120" w:line="480" w:lineRule="auto"/>
    </w:pPr>
  </w:style>
  <w:style w:type="character" w:customStyle="1" w:styleId="2Char0">
    <w:name w:val="본문 2 Char"/>
    <w:basedOn w:val="a3"/>
    <w:link w:val="22"/>
    <w:uiPriority w:val="99"/>
    <w:semiHidden/>
    <w:rsid w:val="004F7F18"/>
  </w:style>
  <w:style w:type="paragraph" w:styleId="32">
    <w:name w:val="Body Text 3"/>
    <w:basedOn w:val="a2"/>
    <w:link w:val="3Char0"/>
    <w:uiPriority w:val="99"/>
    <w:semiHidden/>
    <w:unhideWhenUsed/>
    <w:rsid w:val="004F7F18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4F7F18"/>
    <w:rPr>
      <w:sz w:val="16"/>
      <w:szCs w:val="16"/>
    </w:rPr>
  </w:style>
  <w:style w:type="paragraph" w:styleId="af6">
    <w:name w:val="Body Text First Indent"/>
    <w:basedOn w:val="af5"/>
    <w:link w:val="Char2"/>
    <w:uiPriority w:val="99"/>
    <w:semiHidden/>
    <w:unhideWhenUsed/>
    <w:rsid w:val="004F7F18"/>
    <w:pPr>
      <w:spacing w:after="160"/>
      <w:ind w:firstLine="360"/>
    </w:pPr>
  </w:style>
  <w:style w:type="character" w:customStyle="1" w:styleId="Char2">
    <w:name w:val="본문 첫 줄 들여쓰기 Char"/>
    <w:basedOn w:val="Char1"/>
    <w:link w:val="af6"/>
    <w:uiPriority w:val="99"/>
    <w:semiHidden/>
    <w:rsid w:val="004F7F18"/>
  </w:style>
  <w:style w:type="paragraph" w:styleId="af7">
    <w:name w:val="Body Text Indent"/>
    <w:basedOn w:val="a2"/>
    <w:link w:val="Char3"/>
    <w:uiPriority w:val="99"/>
    <w:semiHidden/>
    <w:unhideWhenUsed/>
    <w:rsid w:val="004F7F18"/>
    <w:pPr>
      <w:spacing w:after="120"/>
      <w:ind w:left="360"/>
    </w:pPr>
  </w:style>
  <w:style w:type="character" w:customStyle="1" w:styleId="Char3">
    <w:name w:val="본문 들여쓰기 Char"/>
    <w:basedOn w:val="a3"/>
    <w:link w:val="af7"/>
    <w:uiPriority w:val="99"/>
    <w:semiHidden/>
    <w:rsid w:val="004F7F18"/>
  </w:style>
  <w:style w:type="paragraph" w:styleId="23">
    <w:name w:val="Body Text First Indent 2"/>
    <w:basedOn w:val="af7"/>
    <w:link w:val="2Char1"/>
    <w:uiPriority w:val="99"/>
    <w:semiHidden/>
    <w:unhideWhenUsed/>
    <w:rsid w:val="004F7F18"/>
    <w:pPr>
      <w:spacing w:after="160"/>
      <w:ind w:firstLine="360"/>
    </w:pPr>
  </w:style>
  <w:style w:type="character" w:customStyle="1" w:styleId="2Char1">
    <w:name w:val="본문 첫 줄 들여쓰기 2 Char"/>
    <w:basedOn w:val="Char3"/>
    <w:link w:val="23"/>
    <w:uiPriority w:val="99"/>
    <w:semiHidden/>
    <w:rsid w:val="004F7F18"/>
  </w:style>
  <w:style w:type="paragraph" w:styleId="24">
    <w:name w:val="Body Text Indent 2"/>
    <w:basedOn w:val="a2"/>
    <w:link w:val="2Char2"/>
    <w:uiPriority w:val="99"/>
    <w:semiHidden/>
    <w:unhideWhenUsed/>
    <w:rsid w:val="004F7F18"/>
    <w:pPr>
      <w:spacing w:after="120" w:line="480" w:lineRule="auto"/>
      <w:ind w:left="360"/>
    </w:pPr>
  </w:style>
  <w:style w:type="character" w:customStyle="1" w:styleId="2Char2">
    <w:name w:val="본문 들여쓰기 2 Char"/>
    <w:basedOn w:val="a3"/>
    <w:link w:val="24"/>
    <w:uiPriority w:val="99"/>
    <w:semiHidden/>
    <w:rsid w:val="004F7F18"/>
  </w:style>
  <w:style w:type="paragraph" w:styleId="33">
    <w:name w:val="Body Text Indent 3"/>
    <w:basedOn w:val="a2"/>
    <w:link w:val="3Char1"/>
    <w:uiPriority w:val="99"/>
    <w:semiHidden/>
    <w:unhideWhenUsed/>
    <w:rsid w:val="004F7F18"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4F7F18"/>
    <w:rPr>
      <w:sz w:val="16"/>
      <w:szCs w:val="16"/>
    </w:rPr>
  </w:style>
  <w:style w:type="character" w:styleId="af8">
    <w:name w:val="Book Title"/>
    <w:basedOn w:val="a3"/>
    <w:uiPriority w:val="33"/>
    <w:qFormat/>
    <w:rsid w:val="004F7F18"/>
    <w:rPr>
      <w:b/>
      <w:bCs/>
      <w:i/>
      <w:iCs/>
      <w:spacing w:val="5"/>
    </w:rPr>
  </w:style>
  <w:style w:type="paragraph" w:styleId="af9">
    <w:name w:val="caption"/>
    <w:basedOn w:val="a2"/>
    <w:next w:val="a2"/>
    <w:uiPriority w:val="35"/>
    <w:semiHidden/>
    <w:unhideWhenUsed/>
    <w:qFormat/>
    <w:rsid w:val="004F7F1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a">
    <w:name w:val="Closing"/>
    <w:basedOn w:val="a2"/>
    <w:link w:val="Char4"/>
    <w:uiPriority w:val="99"/>
    <w:semiHidden/>
    <w:unhideWhenUsed/>
    <w:rsid w:val="004F7F18"/>
    <w:pPr>
      <w:spacing w:after="0" w:line="240" w:lineRule="auto"/>
      <w:ind w:left="4320"/>
    </w:pPr>
  </w:style>
  <w:style w:type="character" w:customStyle="1" w:styleId="Char4">
    <w:name w:val="맺음말 Char"/>
    <w:basedOn w:val="a3"/>
    <w:link w:val="afa"/>
    <w:uiPriority w:val="99"/>
    <w:semiHidden/>
    <w:rsid w:val="004F7F18"/>
  </w:style>
  <w:style w:type="table" w:styleId="afb">
    <w:name w:val="Colorful Grid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Colorful Grid Accent 6"/>
    <w:basedOn w:val="a4"/>
    <w:uiPriority w:val="73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afc">
    <w:name w:val="Colorful List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0">
    <w:name w:val="Colorful List Accent 6"/>
    <w:basedOn w:val="a4"/>
    <w:uiPriority w:val="72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Shading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e">
    <w:name w:val="Dark List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">
    <w:name w:val="Date"/>
    <w:basedOn w:val="a2"/>
    <w:next w:val="a2"/>
    <w:link w:val="Char5"/>
    <w:uiPriority w:val="99"/>
    <w:semiHidden/>
    <w:unhideWhenUsed/>
    <w:rsid w:val="004F7F18"/>
  </w:style>
  <w:style w:type="character" w:customStyle="1" w:styleId="Char5">
    <w:name w:val="날짜 Char"/>
    <w:basedOn w:val="a3"/>
    <w:link w:val="aff"/>
    <w:uiPriority w:val="99"/>
    <w:semiHidden/>
    <w:rsid w:val="004F7F18"/>
  </w:style>
  <w:style w:type="paragraph" w:styleId="aff0">
    <w:name w:val="Document Map"/>
    <w:basedOn w:val="a2"/>
    <w:link w:val="Char6"/>
    <w:uiPriority w:val="99"/>
    <w:semiHidden/>
    <w:unhideWhenUsed/>
    <w:rsid w:val="004F7F1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6">
    <w:name w:val="문서 구조 Char"/>
    <w:basedOn w:val="a3"/>
    <w:link w:val="aff0"/>
    <w:uiPriority w:val="99"/>
    <w:semiHidden/>
    <w:rsid w:val="004F7F18"/>
    <w:rPr>
      <w:rFonts w:ascii="Segoe UI" w:hAnsi="Segoe UI" w:cs="Segoe UI"/>
      <w:sz w:val="16"/>
      <w:szCs w:val="16"/>
    </w:rPr>
  </w:style>
  <w:style w:type="paragraph" w:styleId="aff1">
    <w:name w:val="E-mail Signature"/>
    <w:basedOn w:val="a2"/>
    <w:link w:val="Char7"/>
    <w:uiPriority w:val="99"/>
    <w:semiHidden/>
    <w:unhideWhenUsed/>
    <w:rsid w:val="004F7F18"/>
    <w:pPr>
      <w:spacing w:after="0" w:line="240" w:lineRule="auto"/>
    </w:pPr>
  </w:style>
  <w:style w:type="character" w:customStyle="1" w:styleId="Char7">
    <w:name w:val="전자 메일 서명 Char"/>
    <w:basedOn w:val="a3"/>
    <w:link w:val="aff1"/>
    <w:uiPriority w:val="99"/>
    <w:semiHidden/>
    <w:rsid w:val="004F7F18"/>
  </w:style>
  <w:style w:type="character" w:styleId="aff2">
    <w:name w:val="Emphasis"/>
    <w:basedOn w:val="a3"/>
    <w:uiPriority w:val="20"/>
    <w:qFormat/>
    <w:rsid w:val="004F7F18"/>
    <w:rPr>
      <w:i/>
      <w:iCs/>
    </w:rPr>
  </w:style>
  <w:style w:type="character" w:styleId="aff3">
    <w:name w:val="endnote reference"/>
    <w:basedOn w:val="a3"/>
    <w:uiPriority w:val="99"/>
    <w:semiHidden/>
    <w:unhideWhenUsed/>
    <w:rsid w:val="004F7F18"/>
    <w:rPr>
      <w:vertAlign w:val="superscript"/>
    </w:rPr>
  </w:style>
  <w:style w:type="paragraph" w:styleId="aff4">
    <w:name w:val="endnote text"/>
    <w:basedOn w:val="a2"/>
    <w:link w:val="Char8"/>
    <w:uiPriority w:val="99"/>
    <w:semiHidden/>
    <w:unhideWhenUsed/>
    <w:rsid w:val="004F7F18"/>
    <w:pPr>
      <w:spacing w:after="0" w:line="240" w:lineRule="auto"/>
    </w:pPr>
    <w:rPr>
      <w:sz w:val="20"/>
    </w:rPr>
  </w:style>
  <w:style w:type="character" w:customStyle="1" w:styleId="Char8">
    <w:name w:val="미주 텍스트 Char"/>
    <w:basedOn w:val="a3"/>
    <w:link w:val="aff4"/>
    <w:uiPriority w:val="99"/>
    <w:semiHidden/>
    <w:rsid w:val="004F7F18"/>
    <w:rPr>
      <w:sz w:val="20"/>
    </w:rPr>
  </w:style>
  <w:style w:type="paragraph" w:styleId="aff5">
    <w:name w:val="envelope address"/>
    <w:basedOn w:val="a2"/>
    <w:uiPriority w:val="99"/>
    <w:semiHidden/>
    <w:unhideWhenUsed/>
    <w:rsid w:val="004F7F1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f6">
    <w:name w:val="envelope return"/>
    <w:basedOn w:val="a2"/>
    <w:uiPriority w:val="99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aff7">
    <w:name w:val="FollowedHyperlink"/>
    <w:basedOn w:val="a3"/>
    <w:uiPriority w:val="99"/>
    <w:semiHidden/>
    <w:unhideWhenUsed/>
    <w:rsid w:val="004F7F18"/>
    <w:rPr>
      <w:color w:val="800080" w:themeColor="followedHyperlink"/>
      <w:u w:val="single"/>
    </w:rPr>
  </w:style>
  <w:style w:type="character" w:styleId="aff8">
    <w:name w:val="footnote reference"/>
    <w:basedOn w:val="a3"/>
    <w:uiPriority w:val="99"/>
    <w:semiHidden/>
    <w:unhideWhenUsed/>
    <w:rsid w:val="004F7F18"/>
    <w:rPr>
      <w:vertAlign w:val="superscript"/>
    </w:rPr>
  </w:style>
  <w:style w:type="paragraph" w:styleId="aff9">
    <w:name w:val="footnote text"/>
    <w:basedOn w:val="a2"/>
    <w:link w:val="Char9"/>
    <w:uiPriority w:val="99"/>
    <w:semiHidden/>
    <w:unhideWhenUsed/>
    <w:rsid w:val="004F7F18"/>
    <w:pPr>
      <w:spacing w:after="0" w:line="240" w:lineRule="auto"/>
    </w:pPr>
    <w:rPr>
      <w:sz w:val="20"/>
    </w:rPr>
  </w:style>
  <w:style w:type="character" w:customStyle="1" w:styleId="Char9">
    <w:name w:val="각주 텍스트 Char"/>
    <w:basedOn w:val="a3"/>
    <w:link w:val="aff9"/>
    <w:uiPriority w:val="99"/>
    <w:semiHidden/>
    <w:rsid w:val="004F7F18"/>
    <w:rPr>
      <w:sz w:val="20"/>
    </w:rPr>
  </w:style>
  <w:style w:type="table" w:styleId="12">
    <w:name w:val="Grid Table 1 Light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4">
    <w:name w:val="Grid Table 3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2">
    <w:name w:val="Grid Table 5 Dark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0">
    <w:name w:val="Grid Table 6 Colorful"/>
    <w:basedOn w:val="a4"/>
    <w:uiPriority w:val="51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4F7F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4F7F1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4F7F1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4F7F1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4F7F1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4F7F1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Grid Table 7 Colorful"/>
    <w:basedOn w:val="a4"/>
    <w:uiPriority w:val="52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4F7F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4F7F1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4F7F1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4F7F1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4F7F1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4F7F1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4F7F18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4F7F18"/>
  </w:style>
  <w:style w:type="paragraph" w:styleId="HTML0">
    <w:name w:val="HTML Address"/>
    <w:basedOn w:val="a2"/>
    <w:link w:val="HTMLChar"/>
    <w:uiPriority w:val="99"/>
    <w:semiHidden/>
    <w:unhideWhenUsed/>
    <w:rsid w:val="004F7F18"/>
    <w:pPr>
      <w:spacing w:after="0"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4F7F18"/>
    <w:rPr>
      <w:i/>
      <w:iCs/>
    </w:rPr>
  </w:style>
  <w:style w:type="character" w:styleId="HTML1">
    <w:name w:val="HTML Cite"/>
    <w:basedOn w:val="a3"/>
    <w:uiPriority w:val="99"/>
    <w:semiHidden/>
    <w:unhideWhenUsed/>
    <w:rsid w:val="004F7F18"/>
    <w:rPr>
      <w:i/>
      <w:iCs/>
    </w:rPr>
  </w:style>
  <w:style w:type="character" w:styleId="HTML2">
    <w:name w:val="HTML Code"/>
    <w:basedOn w:val="a3"/>
    <w:uiPriority w:val="99"/>
    <w:semiHidden/>
    <w:unhideWhenUsed/>
    <w:rsid w:val="004F7F18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4F7F18"/>
    <w:rPr>
      <w:i/>
      <w:iCs/>
    </w:rPr>
  </w:style>
  <w:style w:type="character" w:styleId="HTML4">
    <w:name w:val="HTML Keyboard"/>
    <w:basedOn w:val="a3"/>
    <w:uiPriority w:val="99"/>
    <w:semiHidden/>
    <w:unhideWhenUsed/>
    <w:rsid w:val="004F7F18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4F7F18"/>
    <w:pPr>
      <w:spacing w:after="0" w:line="240" w:lineRule="auto"/>
    </w:pPr>
    <w:rPr>
      <w:rFonts w:ascii="Consolas" w:hAnsi="Consolas"/>
      <w:sz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4F7F18"/>
    <w:rPr>
      <w:rFonts w:ascii="Consolas" w:hAnsi="Consolas"/>
      <w:sz w:val="20"/>
    </w:rPr>
  </w:style>
  <w:style w:type="character" w:styleId="HTML6">
    <w:name w:val="HTML Sample"/>
    <w:basedOn w:val="a3"/>
    <w:uiPriority w:val="99"/>
    <w:semiHidden/>
    <w:unhideWhenUsed/>
    <w:rsid w:val="004F7F18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4F7F18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4F7F18"/>
    <w:rPr>
      <w:i/>
      <w:iCs/>
    </w:rPr>
  </w:style>
  <w:style w:type="paragraph" w:styleId="13">
    <w:name w:val="index 1"/>
    <w:basedOn w:val="a2"/>
    <w:next w:val="a2"/>
    <w:uiPriority w:val="99"/>
    <w:semiHidden/>
    <w:unhideWhenUsed/>
    <w:rsid w:val="004F7F18"/>
    <w:pPr>
      <w:spacing w:after="0" w:line="240" w:lineRule="auto"/>
      <w:ind w:left="240" w:hanging="240"/>
    </w:pPr>
  </w:style>
  <w:style w:type="paragraph" w:styleId="26">
    <w:name w:val="index 2"/>
    <w:basedOn w:val="a2"/>
    <w:next w:val="a2"/>
    <w:uiPriority w:val="99"/>
    <w:semiHidden/>
    <w:unhideWhenUsed/>
    <w:rsid w:val="004F7F18"/>
    <w:pPr>
      <w:spacing w:after="0" w:line="240" w:lineRule="auto"/>
      <w:ind w:left="480" w:hanging="240"/>
    </w:pPr>
  </w:style>
  <w:style w:type="paragraph" w:styleId="35">
    <w:name w:val="index 3"/>
    <w:basedOn w:val="a2"/>
    <w:next w:val="a2"/>
    <w:uiPriority w:val="99"/>
    <w:semiHidden/>
    <w:unhideWhenUsed/>
    <w:rsid w:val="004F7F18"/>
    <w:pPr>
      <w:spacing w:after="0" w:line="240" w:lineRule="auto"/>
      <w:ind w:left="720" w:hanging="240"/>
    </w:pPr>
  </w:style>
  <w:style w:type="paragraph" w:styleId="43">
    <w:name w:val="index 4"/>
    <w:basedOn w:val="a2"/>
    <w:next w:val="a2"/>
    <w:uiPriority w:val="99"/>
    <w:semiHidden/>
    <w:unhideWhenUsed/>
    <w:rsid w:val="004F7F18"/>
    <w:pPr>
      <w:spacing w:after="0" w:line="240" w:lineRule="auto"/>
      <w:ind w:left="960" w:hanging="240"/>
    </w:pPr>
  </w:style>
  <w:style w:type="paragraph" w:styleId="53">
    <w:name w:val="index 5"/>
    <w:basedOn w:val="a2"/>
    <w:next w:val="a2"/>
    <w:uiPriority w:val="99"/>
    <w:semiHidden/>
    <w:unhideWhenUsed/>
    <w:rsid w:val="004F7F18"/>
    <w:pPr>
      <w:spacing w:after="0" w:line="240" w:lineRule="auto"/>
      <w:ind w:left="1200" w:hanging="240"/>
    </w:pPr>
  </w:style>
  <w:style w:type="paragraph" w:styleId="61">
    <w:name w:val="index 6"/>
    <w:basedOn w:val="a2"/>
    <w:next w:val="a2"/>
    <w:uiPriority w:val="99"/>
    <w:semiHidden/>
    <w:unhideWhenUsed/>
    <w:rsid w:val="004F7F18"/>
    <w:pPr>
      <w:spacing w:after="0" w:line="240" w:lineRule="auto"/>
      <w:ind w:left="1440" w:hanging="240"/>
    </w:pPr>
  </w:style>
  <w:style w:type="paragraph" w:styleId="71">
    <w:name w:val="index 7"/>
    <w:basedOn w:val="a2"/>
    <w:next w:val="a2"/>
    <w:uiPriority w:val="99"/>
    <w:semiHidden/>
    <w:unhideWhenUsed/>
    <w:rsid w:val="004F7F18"/>
    <w:pPr>
      <w:spacing w:after="0" w:line="240" w:lineRule="auto"/>
      <w:ind w:left="1680" w:hanging="240"/>
    </w:pPr>
  </w:style>
  <w:style w:type="paragraph" w:styleId="80">
    <w:name w:val="index 8"/>
    <w:basedOn w:val="a2"/>
    <w:next w:val="a2"/>
    <w:uiPriority w:val="99"/>
    <w:semiHidden/>
    <w:unhideWhenUsed/>
    <w:rsid w:val="004F7F18"/>
    <w:pPr>
      <w:spacing w:after="0" w:line="240" w:lineRule="auto"/>
      <w:ind w:left="1920" w:hanging="240"/>
    </w:pPr>
  </w:style>
  <w:style w:type="paragraph" w:styleId="90">
    <w:name w:val="index 9"/>
    <w:basedOn w:val="a2"/>
    <w:next w:val="a2"/>
    <w:uiPriority w:val="99"/>
    <w:semiHidden/>
    <w:unhideWhenUsed/>
    <w:rsid w:val="004F7F18"/>
    <w:pPr>
      <w:spacing w:after="0" w:line="240" w:lineRule="auto"/>
      <w:ind w:left="2160" w:hanging="240"/>
    </w:pPr>
  </w:style>
  <w:style w:type="paragraph" w:styleId="affa">
    <w:name w:val="index heading"/>
    <w:basedOn w:val="a2"/>
    <w:next w:val="13"/>
    <w:uiPriority w:val="99"/>
    <w:semiHidden/>
    <w:unhideWhenUsed/>
    <w:rsid w:val="004F7F18"/>
    <w:rPr>
      <w:rFonts w:asciiTheme="majorHAnsi" w:eastAsiaTheme="majorEastAsia" w:hAnsiTheme="majorHAnsi" w:cstheme="majorBidi"/>
      <w:b/>
      <w:bCs/>
    </w:rPr>
  </w:style>
  <w:style w:type="character" w:styleId="affb">
    <w:name w:val="Intense Emphasis"/>
    <w:basedOn w:val="a3"/>
    <w:uiPriority w:val="21"/>
    <w:qFormat/>
    <w:rsid w:val="004F7F18"/>
    <w:rPr>
      <w:i/>
      <w:iCs/>
      <w:color w:val="4F81BD" w:themeColor="accent1"/>
    </w:rPr>
  </w:style>
  <w:style w:type="paragraph" w:styleId="affc">
    <w:name w:val="Intense Quote"/>
    <w:basedOn w:val="a2"/>
    <w:next w:val="a2"/>
    <w:link w:val="Chara"/>
    <w:uiPriority w:val="30"/>
    <w:qFormat/>
    <w:rsid w:val="004F7F1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a">
    <w:name w:val="강한 인용 Char"/>
    <w:basedOn w:val="a3"/>
    <w:link w:val="affc"/>
    <w:uiPriority w:val="30"/>
    <w:rsid w:val="004F7F18"/>
    <w:rPr>
      <w:i/>
      <w:iCs/>
      <w:color w:val="4F81BD" w:themeColor="accent1"/>
    </w:rPr>
  </w:style>
  <w:style w:type="character" w:styleId="affd">
    <w:name w:val="Intense Reference"/>
    <w:basedOn w:val="a3"/>
    <w:uiPriority w:val="32"/>
    <w:qFormat/>
    <w:rsid w:val="004F7F18"/>
    <w:rPr>
      <w:b/>
      <w:bCs/>
      <w:smallCaps/>
      <w:color w:val="4F81BD" w:themeColor="accent1"/>
      <w:spacing w:val="5"/>
    </w:rPr>
  </w:style>
  <w:style w:type="table" w:styleId="affe">
    <w:name w:val="Light Grid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">
    <w:name w:val="Light List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0">
    <w:name w:val="Light Shading"/>
    <w:basedOn w:val="a4"/>
    <w:uiPriority w:val="60"/>
    <w:semiHidden/>
    <w:unhideWhenUsed/>
    <w:rsid w:val="004F7F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4F7F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4F7F1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4F7F1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4F7F1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4F7F1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4F7F1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fff1">
    <w:name w:val="List"/>
    <w:basedOn w:val="a2"/>
    <w:uiPriority w:val="99"/>
    <w:semiHidden/>
    <w:unhideWhenUsed/>
    <w:rsid w:val="004F7F18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4F7F18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4F7F1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4F7F1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4F7F18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4F7F18"/>
    <w:pPr>
      <w:numPr>
        <w:numId w:val="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4F7F18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F7F18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F7F18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F7F18"/>
    <w:pPr>
      <w:numPr>
        <w:numId w:val="9"/>
      </w:numPr>
      <w:contextualSpacing/>
    </w:pPr>
  </w:style>
  <w:style w:type="paragraph" w:styleId="afff2">
    <w:name w:val="List Continue"/>
    <w:basedOn w:val="a2"/>
    <w:uiPriority w:val="99"/>
    <w:semiHidden/>
    <w:unhideWhenUsed/>
    <w:rsid w:val="004F7F18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4F7F1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4F7F18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4F7F18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4F7F18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4F7F18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4F7F18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4F7F18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F7F18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F7F18"/>
    <w:pPr>
      <w:numPr>
        <w:numId w:val="14"/>
      </w:numPr>
      <w:contextualSpacing/>
    </w:pPr>
  </w:style>
  <w:style w:type="paragraph" w:styleId="afff3">
    <w:name w:val="List Paragraph"/>
    <w:basedOn w:val="a2"/>
    <w:uiPriority w:val="34"/>
    <w:qFormat/>
    <w:rsid w:val="004F7F18"/>
    <w:pPr>
      <w:ind w:left="720"/>
      <w:contextualSpacing/>
    </w:pPr>
  </w:style>
  <w:style w:type="table" w:styleId="14">
    <w:name w:val="List Table 1 Light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9">
    <w:name w:val="List Table 2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8">
    <w:name w:val="List Table 3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6">
    <w:name w:val="List Table 5 Dark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4F7F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4F7F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4F7F1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4F7F1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4F7F1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4F7F1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4F7F1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2">
    <w:name w:val="List Table 7 Colorful"/>
    <w:basedOn w:val="a4"/>
    <w:uiPriority w:val="52"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4F7F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4F7F1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4F7F1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4F7F1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4F7F1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4F7F1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Charb"/>
    <w:uiPriority w:val="99"/>
    <w:semiHidden/>
    <w:unhideWhenUsed/>
    <w:rsid w:val="004F7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</w:rPr>
  </w:style>
  <w:style w:type="character" w:customStyle="1" w:styleId="Charb">
    <w:name w:val="매크로 텍스트 Char"/>
    <w:basedOn w:val="a3"/>
    <w:link w:val="afff4"/>
    <w:uiPriority w:val="99"/>
    <w:semiHidden/>
    <w:rsid w:val="004F7F18"/>
    <w:rPr>
      <w:rFonts w:ascii="Consolas" w:hAnsi="Consolas"/>
      <w:sz w:val="20"/>
    </w:rPr>
  </w:style>
  <w:style w:type="table" w:styleId="15">
    <w:name w:val="Medium Grid 1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1">
    <w:name w:val="Medium Grid 3 Accent 6"/>
    <w:basedOn w:val="a4"/>
    <w:uiPriority w:val="69"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6">
    <w:name w:val="Medium List 1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4F7F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4F7F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4F7F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4F7F18"/>
    <w:rPr>
      <w:color w:val="2B579A"/>
      <w:shd w:val="clear" w:color="auto" w:fill="E1DFDD"/>
    </w:rPr>
  </w:style>
  <w:style w:type="paragraph" w:styleId="afff5">
    <w:name w:val="Message Header"/>
    <w:basedOn w:val="a2"/>
    <w:link w:val="Charc"/>
    <w:uiPriority w:val="99"/>
    <w:semiHidden/>
    <w:unhideWhenUsed/>
    <w:rsid w:val="004F7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Charc">
    <w:name w:val="메시지 머리글 Char"/>
    <w:basedOn w:val="a3"/>
    <w:link w:val="afff5"/>
    <w:uiPriority w:val="99"/>
    <w:semiHidden/>
    <w:rsid w:val="004F7F18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6">
    <w:name w:val="No Spacing"/>
    <w:uiPriority w:val="1"/>
    <w:qFormat/>
    <w:rsid w:val="004F7F18"/>
    <w:pPr>
      <w:spacing w:after="0" w:line="240" w:lineRule="auto"/>
    </w:pPr>
  </w:style>
  <w:style w:type="paragraph" w:styleId="afff7">
    <w:name w:val="Normal Indent"/>
    <w:basedOn w:val="a2"/>
    <w:uiPriority w:val="99"/>
    <w:semiHidden/>
    <w:unhideWhenUsed/>
    <w:rsid w:val="004F7F18"/>
    <w:pPr>
      <w:ind w:left="720"/>
    </w:pPr>
  </w:style>
  <w:style w:type="paragraph" w:styleId="afff8">
    <w:name w:val="Note Heading"/>
    <w:basedOn w:val="a2"/>
    <w:next w:val="a2"/>
    <w:link w:val="Chard"/>
    <w:uiPriority w:val="99"/>
    <w:semiHidden/>
    <w:unhideWhenUsed/>
    <w:rsid w:val="004F7F18"/>
    <w:pPr>
      <w:spacing w:after="0" w:line="240" w:lineRule="auto"/>
    </w:pPr>
  </w:style>
  <w:style w:type="character" w:customStyle="1" w:styleId="Chard">
    <w:name w:val="각주/미주 머리글 Char"/>
    <w:basedOn w:val="a3"/>
    <w:link w:val="afff8"/>
    <w:uiPriority w:val="99"/>
    <w:semiHidden/>
    <w:rsid w:val="004F7F18"/>
  </w:style>
  <w:style w:type="character" w:styleId="afff9">
    <w:name w:val="page number"/>
    <w:basedOn w:val="a3"/>
    <w:uiPriority w:val="99"/>
    <w:semiHidden/>
    <w:unhideWhenUsed/>
    <w:rsid w:val="004F7F18"/>
  </w:style>
  <w:style w:type="table" w:styleId="18">
    <w:name w:val="Plain Table 1"/>
    <w:basedOn w:val="a4"/>
    <w:uiPriority w:val="41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4F7F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4F7F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a">
    <w:name w:val="Plain Text"/>
    <w:basedOn w:val="a2"/>
    <w:link w:val="Chare"/>
    <w:uiPriority w:val="99"/>
    <w:semiHidden/>
    <w:unhideWhenUsed/>
    <w:rsid w:val="004F7F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e">
    <w:name w:val="글자만 Char"/>
    <w:basedOn w:val="a3"/>
    <w:link w:val="afffa"/>
    <w:uiPriority w:val="99"/>
    <w:semiHidden/>
    <w:rsid w:val="004F7F18"/>
    <w:rPr>
      <w:rFonts w:ascii="Consolas" w:hAnsi="Consolas"/>
      <w:sz w:val="21"/>
      <w:szCs w:val="21"/>
    </w:rPr>
  </w:style>
  <w:style w:type="paragraph" w:styleId="afffb">
    <w:name w:val="Quote"/>
    <w:basedOn w:val="a2"/>
    <w:next w:val="a2"/>
    <w:link w:val="Charf"/>
    <w:uiPriority w:val="29"/>
    <w:qFormat/>
    <w:rsid w:val="004F7F1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">
    <w:name w:val="인용 Char"/>
    <w:basedOn w:val="a3"/>
    <w:link w:val="afffb"/>
    <w:uiPriority w:val="29"/>
    <w:rsid w:val="004F7F18"/>
    <w:rPr>
      <w:i/>
      <w:iCs/>
      <w:color w:val="404040" w:themeColor="text1" w:themeTint="BF"/>
    </w:rPr>
  </w:style>
  <w:style w:type="paragraph" w:styleId="afffc">
    <w:name w:val="Salutation"/>
    <w:basedOn w:val="a2"/>
    <w:next w:val="a2"/>
    <w:link w:val="Charf0"/>
    <w:uiPriority w:val="99"/>
    <w:semiHidden/>
    <w:unhideWhenUsed/>
    <w:rsid w:val="004F7F18"/>
  </w:style>
  <w:style w:type="character" w:customStyle="1" w:styleId="Charf0">
    <w:name w:val="인사말 Char"/>
    <w:basedOn w:val="a3"/>
    <w:link w:val="afffc"/>
    <w:uiPriority w:val="99"/>
    <w:semiHidden/>
    <w:rsid w:val="004F7F18"/>
  </w:style>
  <w:style w:type="paragraph" w:styleId="afffd">
    <w:name w:val="Signature"/>
    <w:basedOn w:val="a2"/>
    <w:link w:val="Charf1"/>
    <w:uiPriority w:val="99"/>
    <w:semiHidden/>
    <w:unhideWhenUsed/>
    <w:rsid w:val="004F7F18"/>
    <w:pPr>
      <w:spacing w:after="0" w:line="240" w:lineRule="auto"/>
      <w:ind w:left="4320"/>
    </w:pPr>
  </w:style>
  <w:style w:type="character" w:customStyle="1" w:styleId="Charf1">
    <w:name w:val="서명 Char"/>
    <w:basedOn w:val="a3"/>
    <w:link w:val="afffd"/>
    <w:uiPriority w:val="99"/>
    <w:semiHidden/>
    <w:rsid w:val="004F7F18"/>
  </w:style>
  <w:style w:type="character" w:customStyle="1" w:styleId="SmartHyperlink">
    <w:name w:val="Smart Hyperlink"/>
    <w:basedOn w:val="a3"/>
    <w:uiPriority w:val="99"/>
    <w:semiHidden/>
    <w:unhideWhenUsed/>
    <w:rsid w:val="004F7F18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4F7F18"/>
    <w:rPr>
      <w:color w:val="0000FF"/>
      <w:u w:val="single"/>
      <w:shd w:val="clear" w:color="auto" w:fill="F3F2F1"/>
    </w:rPr>
  </w:style>
  <w:style w:type="character" w:styleId="afffe">
    <w:name w:val="Strong"/>
    <w:basedOn w:val="a3"/>
    <w:uiPriority w:val="22"/>
    <w:qFormat/>
    <w:rsid w:val="004F7F18"/>
    <w:rPr>
      <w:b/>
      <w:bCs/>
    </w:rPr>
  </w:style>
  <w:style w:type="paragraph" w:styleId="affff">
    <w:name w:val="Subtitle"/>
    <w:basedOn w:val="a2"/>
    <w:next w:val="a2"/>
    <w:link w:val="Charf2"/>
    <w:uiPriority w:val="11"/>
    <w:qFormat/>
    <w:rsid w:val="004F7F18"/>
    <w:pPr>
      <w:numPr>
        <w:ilvl w:val="1"/>
      </w:numPr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f2">
    <w:name w:val="부제 Char"/>
    <w:basedOn w:val="a3"/>
    <w:link w:val="affff"/>
    <w:uiPriority w:val="11"/>
    <w:rsid w:val="004F7F18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styleId="affff0">
    <w:name w:val="Subtle Emphasis"/>
    <w:basedOn w:val="a3"/>
    <w:uiPriority w:val="19"/>
    <w:qFormat/>
    <w:rsid w:val="004F7F18"/>
    <w:rPr>
      <w:i/>
      <w:iCs/>
      <w:color w:val="404040" w:themeColor="text1" w:themeTint="BF"/>
    </w:rPr>
  </w:style>
  <w:style w:type="character" w:styleId="affff1">
    <w:name w:val="Subtle Reference"/>
    <w:basedOn w:val="a3"/>
    <w:uiPriority w:val="31"/>
    <w:qFormat/>
    <w:rsid w:val="004F7F18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4F7F1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4F7F1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4F7F1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4F7F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4F7F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4F7F1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4F7F1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4F7F1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4F7F1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4F7F1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4F7F1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4F7F1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4"/>
    <w:uiPriority w:val="99"/>
    <w:semiHidden/>
    <w:unhideWhenUsed/>
    <w:rsid w:val="004F7F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4"/>
    <w:uiPriority w:val="99"/>
    <w:semiHidden/>
    <w:unhideWhenUsed/>
    <w:rsid w:val="004F7F1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4F7F1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4F7F1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4F7F1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4F7F1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4F7F1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4F7F1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Grid Table Light"/>
    <w:basedOn w:val="a4"/>
    <w:uiPriority w:val="40"/>
    <w:rsid w:val="004F7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4F7F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4F7F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4F7F1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4F7F1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4F7F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4F7F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table of authorities"/>
    <w:basedOn w:val="a2"/>
    <w:next w:val="a2"/>
    <w:uiPriority w:val="99"/>
    <w:semiHidden/>
    <w:unhideWhenUsed/>
    <w:rsid w:val="004F7F18"/>
    <w:pPr>
      <w:spacing w:after="0"/>
      <w:ind w:left="240" w:hanging="240"/>
    </w:pPr>
  </w:style>
  <w:style w:type="paragraph" w:styleId="affff6">
    <w:name w:val="table of figures"/>
    <w:basedOn w:val="a2"/>
    <w:next w:val="a2"/>
    <w:uiPriority w:val="99"/>
    <w:semiHidden/>
    <w:unhideWhenUsed/>
    <w:rsid w:val="004F7F18"/>
    <w:pPr>
      <w:spacing w:after="0"/>
    </w:pPr>
  </w:style>
  <w:style w:type="table" w:styleId="affff7">
    <w:name w:val="Table Professional"/>
    <w:basedOn w:val="a4"/>
    <w:uiPriority w:val="99"/>
    <w:semiHidden/>
    <w:unhideWhenUsed/>
    <w:rsid w:val="004F7F1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4F7F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4F7F1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rsid w:val="004F7F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4F7F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8">
    <w:name w:val="Table Theme"/>
    <w:basedOn w:val="a4"/>
    <w:uiPriority w:val="99"/>
    <w:semiHidden/>
    <w:unhideWhenUsed/>
    <w:rsid w:val="004F7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4F7F1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rsid w:val="004F7F1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rsid w:val="004F7F1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9">
    <w:name w:val="Title"/>
    <w:basedOn w:val="a2"/>
    <w:next w:val="a2"/>
    <w:link w:val="Charf3"/>
    <w:uiPriority w:val="10"/>
    <w:qFormat/>
    <w:rsid w:val="004F7F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f3">
    <w:name w:val="제목 Char"/>
    <w:basedOn w:val="a3"/>
    <w:link w:val="affff9"/>
    <w:uiPriority w:val="10"/>
    <w:rsid w:val="004F7F1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ffffa">
    <w:name w:val="toa heading"/>
    <w:basedOn w:val="a2"/>
    <w:next w:val="a2"/>
    <w:uiPriority w:val="99"/>
    <w:semiHidden/>
    <w:unhideWhenUsed/>
    <w:rsid w:val="004F7F1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1">
    <w:name w:val="toc 1"/>
    <w:basedOn w:val="a2"/>
    <w:next w:val="a2"/>
    <w:uiPriority w:val="39"/>
    <w:semiHidden/>
    <w:unhideWhenUsed/>
    <w:rsid w:val="004F7F18"/>
    <w:pPr>
      <w:spacing w:after="100"/>
    </w:pPr>
  </w:style>
  <w:style w:type="paragraph" w:styleId="2f6">
    <w:name w:val="toc 2"/>
    <w:basedOn w:val="a2"/>
    <w:next w:val="a2"/>
    <w:uiPriority w:val="39"/>
    <w:semiHidden/>
    <w:unhideWhenUsed/>
    <w:rsid w:val="004F7F18"/>
    <w:pPr>
      <w:spacing w:after="100"/>
      <w:ind w:left="240"/>
    </w:pPr>
  </w:style>
  <w:style w:type="paragraph" w:styleId="3f2">
    <w:name w:val="toc 3"/>
    <w:basedOn w:val="a2"/>
    <w:next w:val="a2"/>
    <w:uiPriority w:val="39"/>
    <w:semiHidden/>
    <w:unhideWhenUsed/>
    <w:rsid w:val="004F7F18"/>
    <w:pPr>
      <w:spacing w:after="100"/>
      <w:ind w:left="480"/>
    </w:pPr>
  </w:style>
  <w:style w:type="paragraph" w:styleId="4c">
    <w:name w:val="toc 4"/>
    <w:basedOn w:val="a2"/>
    <w:next w:val="a2"/>
    <w:uiPriority w:val="39"/>
    <w:semiHidden/>
    <w:unhideWhenUsed/>
    <w:rsid w:val="004F7F18"/>
    <w:pPr>
      <w:spacing w:after="100"/>
      <w:ind w:left="720"/>
    </w:pPr>
  </w:style>
  <w:style w:type="paragraph" w:styleId="5b">
    <w:name w:val="toc 5"/>
    <w:basedOn w:val="a2"/>
    <w:next w:val="a2"/>
    <w:uiPriority w:val="39"/>
    <w:semiHidden/>
    <w:unhideWhenUsed/>
    <w:rsid w:val="004F7F18"/>
    <w:pPr>
      <w:spacing w:after="100"/>
      <w:ind w:left="960"/>
    </w:pPr>
  </w:style>
  <w:style w:type="paragraph" w:styleId="65">
    <w:name w:val="toc 6"/>
    <w:basedOn w:val="a2"/>
    <w:next w:val="a2"/>
    <w:uiPriority w:val="39"/>
    <w:semiHidden/>
    <w:unhideWhenUsed/>
    <w:rsid w:val="004F7F18"/>
    <w:pPr>
      <w:spacing w:after="100"/>
      <w:ind w:left="1200"/>
    </w:pPr>
  </w:style>
  <w:style w:type="paragraph" w:styleId="75">
    <w:name w:val="toc 7"/>
    <w:basedOn w:val="a2"/>
    <w:next w:val="a2"/>
    <w:uiPriority w:val="39"/>
    <w:semiHidden/>
    <w:unhideWhenUsed/>
    <w:rsid w:val="004F7F18"/>
    <w:pPr>
      <w:spacing w:after="100"/>
      <w:ind w:left="1440"/>
    </w:pPr>
  </w:style>
  <w:style w:type="paragraph" w:styleId="83">
    <w:name w:val="toc 8"/>
    <w:basedOn w:val="a2"/>
    <w:next w:val="a2"/>
    <w:uiPriority w:val="39"/>
    <w:semiHidden/>
    <w:unhideWhenUsed/>
    <w:rsid w:val="004F7F18"/>
    <w:pPr>
      <w:spacing w:after="100"/>
      <w:ind w:left="1680"/>
    </w:pPr>
  </w:style>
  <w:style w:type="paragraph" w:styleId="91">
    <w:name w:val="toc 9"/>
    <w:basedOn w:val="a2"/>
    <w:next w:val="a2"/>
    <w:uiPriority w:val="39"/>
    <w:semiHidden/>
    <w:unhideWhenUsed/>
    <w:rsid w:val="004F7F18"/>
    <w:pPr>
      <w:spacing w:after="100"/>
      <w:ind w:left="1920"/>
    </w:pPr>
  </w:style>
  <w:style w:type="paragraph" w:styleId="TOC">
    <w:name w:val="TOC Heading"/>
    <w:basedOn w:val="1"/>
    <w:next w:val="a2"/>
    <w:uiPriority w:val="39"/>
    <w:semiHidden/>
    <w:unhideWhenUsed/>
    <w:qFormat/>
    <w:rsid w:val="004F7F18"/>
    <w:pPr>
      <w:outlineLvl w:val="9"/>
    </w:pPr>
  </w:style>
  <w:style w:type="character" w:customStyle="1" w:styleId="UnresolvedMention">
    <w:name w:val="Unresolved Mention"/>
    <w:basedOn w:val="a3"/>
    <w:uiPriority w:val="99"/>
    <w:semiHidden/>
    <w:unhideWhenUsed/>
    <w:rsid w:val="004F7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F2E7B-F939-487D-9D62-DB863AD7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1002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Quality Control Editor</dc:creator>
  <cp:lastModifiedBy>user</cp:lastModifiedBy>
  <cp:revision>5</cp:revision>
  <cp:lastPrinted>2023-04-26T02:24:00Z</cp:lastPrinted>
  <dcterms:created xsi:type="dcterms:W3CDTF">2023-05-10T13:22:00Z</dcterms:created>
  <dcterms:modified xsi:type="dcterms:W3CDTF">2023-05-21T07:21:00Z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2023-04-28T22:24:16Z</vt:filetime>
  </property>
</Properties>
</file>