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E64C3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  <w:r>
        <w:rPr>
          <w:rFonts w:ascii="Times New Roman" w:eastAsia="SimSun"/>
          <w:lang w:eastAsia="zh-Hans"/>
        </w:rPr>
        <w:t xml:space="preserve">Table 1. The distribution of images </w:t>
      </w:r>
    </w:p>
    <w:p w14:paraId="368C6DF3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4462C657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  <w:r>
        <w:rPr>
          <w:rFonts w:ascii="Times New Roman" w:eastAsia="SimSun"/>
          <w:noProof/>
          <w:lang w:eastAsia="zh-Hans"/>
        </w:rPr>
        <w:drawing>
          <wp:inline distT="0" distB="0" distL="114300" distR="114300" wp14:anchorId="00839E58" wp14:editId="545E5608">
            <wp:extent cx="5267960" cy="1371600"/>
            <wp:effectExtent l="0" t="0" r="15240" b="0"/>
            <wp:docPr id="1" name="图片 1" descr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FC0E3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207790AB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  <w:r>
        <w:rPr>
          <w:rFonts w:ascii="Times New Roman" w:eastAsia="SimSun"/>
          <w:lang w:eastAsia="zh-Hans"/>
        </w:rPr>
        <w:t xml:space="preserve">DM: </w:t>
      </w:r>
      <w:r>
        <w:rPr>
          <w:rFonts w:ascii="Times New Roman Regular" w:hAnsi="Times New Roman Regular" w:cs="Times New Roman Regular"/>
        </w:rPr>
        <w:t>diabetic m</w:t>
      </w:r>
      <w:r>
        <w:rPr>
          <w:rFonts w:ascii="Times New Roman Regular" w:hAnsi="Times New Roman Regular" w:cs="Times New Roman Regular"/>
          <w:lang w:eastAsia="zh-Hans"/>
        </w:rPr>
        <w:t>aculopathy</w:t>
      </w:r>
      <w:r>
        <w:rPr>
          <w:rFonts w:ascii="Times New Roman" w:eastAsia="SimSun"/>
          <w:lang w:eastAsia="zh-Hans"/>
        </w:rPr>
        <w:t xml:space="preserve">; DME: </w:t>
      </w:r>
      <w:r>
        <w:rPr>
          <w:rFonts w:ascii="Times New Roman Regular" w:hAnsi="Times New Roman Regular" w:cs="Times New Roman Regular" w:hint="eastAsia"/>
          <w:lang w:eastAsia="zh-Hans"/>
        </w:rPr>
        <w:t>diabetic macular edema</w:t>
      </w:r>
    </w:p>
    <w:p w14:paraId="25F5BF8C" w14:textId="77777777" w:rsidR="00A1572A" w:rsidRDefault="00A1572A" w:rsidP="00A1572A">
      <w:pPr>
        <w:widowControl/>
        <w:jc w:val="left"/>
        <w:rPr>
          <w:rFonts w:ascii="Times New Roman Regular" w:hAnsi="Times New Roman Regular" w:cs="Times New Roman Regular" w:hint="eastAsia"/>
          <w:lang w:eastAsia="zh-Hans"/>
        </w:rPr>
      </w:pPr>
    </w:p>
    <w:p w14:paraId="5FC22604" w14:textId="77777777" w:rsidR="00A1572A" w:rsidRDefault="00A1572A" w:rsidP="00A1572A">
      <w:pPr>
        <w:widowControl/>
        <w:jc w:val="left"/>
        <w:rPr>
          <w:rFonts w:ascii="Times New Roman Regular" w:hAnsi="Times New Roman Regular" w:cs="Times New Roman Regular" w:hint="eastAsia"/>
          <w:lang w:eastAsia="zh-Hans"/>
        </w:rPr>
      </w:pPr>
    </w:p>
    <w:p w14:paraId="53E78794" w14:textId="77777777" w:rsidR="00A1572A" w:rsidRDefault="00A1572A" w:rsidP="00A1572A">
      <w:pPr>
        <w:widowControl/>
        <w:jc w:val="left"/>
        <w:rPr>
          <w:rFonts w:ascii="Times New Roman Regular" w:hAnsi="Times New Roman Regular" w:cs="Times New Roman Regular" w:hint="eastAsia"/>
          <w:lang w:eastAsia="zh-Hans"/>
        </w:rPr>
      </w:pPr>
    </w:p>
    <w:p w14:paraId="64DD8CC0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226D8BC7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  <w:r>
        <w:rPr>
          <w:rFonts w:ascii="Times New Roman" w:eastAsia="SimSun"/>
          <w:lang w:eastAsia="zh-Hans"/>
        </w:rPr>
        <w:t xml:space="preserve">Table 2.  </w:t>
      </w:r>
      <w:r>
        <w:rPr>
          <w:rFonts w:ascii="Times New Roman" w:eastAsia="SimSun" w:hint="eastAsia"/>
          <w:lang w:eastAsia="zh-Hans"/>
        </w:rPr>
        <w:t>precision</w:t>
      </w:r>
      <w:r>
        <w:rPr>
          <w:rFonts w:ascii="Times New Roman" w:eastAsia="SimSun"/>
          <w:lang w:eastAsia="zh-Hans"/>
        </w:rPr>
        <w:t>、</w:t>
      </w:r>
      <w:r>
        <w:rPr>
          <w:rFonts w:ascii="Times New Roman" w:eastAsia="SimSun" w:hint="eastAsia"/>
          <w:lang w:eastAsia="zh-Hans"/>
        </w:rPr>
        <w:t>sensitivity</w:t>
      </w:r>
      <w:r>
        <w:rPr>
          <w:rFonts w:ascii="Times New Roman" w:eastAsia="SimSun"/>
          <w:lang w:eastAsia="zh-Hans"/>
        </w:rPr>
        <w:t xml:space="preserve"> </w:t>
      </w:r>
      <w:r>
        <w:rPr>
          <w:rFonts w:ascii="Times New Roman" w:eastAsia="SimSun" w:hint="eastAsia"/>
          <w:lang w:eastAsia="zh-Hans"/>
        </w:rPr>
        <w:t>and</w:t>
      </w:r>
      <w:r>
        <w:rPr>
          <w:rFonts w:ascii="Times New Roman" w:eastAsia="SimSun"/>
          <w:lang w:eastAsia="zh-Hans"/>
        </w:rPr>
        <w:t xml:space="preserve"> </w:t>
      </w:r>
      <w:r>
        <w:rPr>
          <w:rFonts w:ascii="Times New Roman" w:eastAsia="SimSun" w:hint="eastAsia"/>
          <w:lang w:eastAsia="zh-Hans"/>
        </w:rPr>
        <w:t>specificity</w:t>
      </w:r>
      <w:r>
        <w:rPr>
          <w:rFonts w:ascii="Times New Roman" w:eastAsia="SimSun"/>
          <w:lang w:eastAsia="zh-Hans"/>
        </w:rPr>
        <w:t xml:space="preserve"> of </w:t>
      </w:r>
      <w:r>
        <w:rPr>
          <w:rFonts w:ascii="Times New Roman Regular" w:hAnsi="Times New Roman Regular" w:cs="Times New Roman Regular"/>
          <w:lang w:eastAsia="zh-Hans"/>
        </w:rPr>
        <w:t>our</w:t>
      </w:r>
      <w:r>
        <w:rPr>
          <w:rFonts w:ascii="Times New Roman" w:eastAsia="SimSun"/>
          <w:lang w:eastAsia="zh-Hans"/>
        </w:rPr>
        <w:t xml:space="preserve"> model in v</w:t>
      </w:r>
      <w:r>
        <w:rPr>
          <w:rFonts w:ascii="Times New Roman Regular" w:hAnsi="Times New Roman Regular" w:cs="Times New Roman Regular"/>
          <w:lang w:eastAsia="zh-Hans"/>
        </w:rPr>
        <w:t>alidation dataset.</w:t>
      </w:r>
    </w:p>
    <w:p w14:paraId="5F980597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661B69D0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  <w:r>
        <w:rPr>
          <w:rFonts w:ascii="Times New Roman" w:eastAsia="SimSun"/>
          <w:noProof/>
          <w:lang w:eastAsia="zh-Hans"/>
        </w:rPr>
        <w:drawing>
          <wp:inline distT="0" distB="0" distL="114300" distR="114300" wp14:anchorId="3228291B" wp14:editId="49BDC208">
            <wp:extent cx="5269865" cy="1510665"/>
            <wp:effectExtent l="0" t="0" r="13335" b="13970"/>
            <wp:docPr id="3" name="图片 3" descr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74959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4685ADAE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  <w:r>
        <w:rPr>
          <w:rFonts w:ascii="Times New Roman" w:eastAsia="SimSun"/>
          <w:lang w:eastAsia="zh-Hans"/>
        </w:rPr>
        <w:t xml:space="preserve">DM: </w:t>
      </w:r>
      <w:r>
        <w:rPr>
          <w:rFonts w:ascii="Times New Roman Regular" w:hAnsi="Times New Roman Regular" w:cs="Times New Roman Regular"/>
        </w:rPr>
        <w:t>diabetic m</w:t>
      </w:r>
      <w:r>
        <w:rPr>
          <w:rFonts w:ascii="Times New Roman Regular" w:hAnsi="Times New Roman Regular" w:cs="Times New Roman Regular"/>
          <w:lang w:eastAsia="zh-Hans"/>
        </w:rPr>
        <w:t>aculopathy</w:t>
      </w:r>
      <w:r>
        <w:rPr>
          <w:rFonts w:ascii="Times New Roman" w:eastAsia="SimSun"/>
          <w:lang w:eastAsia="zh-Hans"/>
        </w:rPr>
        <w:t xml:space="preserve">; DME: </w:t>
      </w:r>
      <w:r>
        <w:rPr>
          <w:rFonts w:ascii="Times New Roman Regular" w:hAnsi="Times New Roman Regular" w:cs="Times New Roman Regular" w:hint="eastAsia"/>
          <w:lang w:eastAsia="zh-Hans"/>
        </w:rPr>
        <w:t>diabetic macular edema</w:t>
      </w:r>
    </w:p>
    <w:p w14:paraId="1164B798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5FE3EB5A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6026DC18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4DD66A19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35B111B5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  <w:r>
        <w:rPr>
          <w:rFonts w:ascii="Times New Roman" w:eastAsia="SimSun"/>
          <w:lang w:eastAsia="zh-Hans"/>
        </w:rPr>
        <w:t>T</w:t>
      </w:r>
      <w:r>
        <w:rPr>
          <w:rFonts w:ascii="Times New Roman" w:eastAsia="SimSun" w:hint="eastAsia"/>
          <w:lang w:eastAsia="zh-Hans"/>
        </w:rPr>
        <w:t>able</w:t>
      </w:r>
      <w:r>
        <w:rPr>
          <w:rFonts w:ascii="Times New Roman" w:eastAsia="SimSun"/>
          <w:lang w:eastAsia="zh-Hans"/>
        </w:rPr>
        <w:t xml:space="preserve"> 3. AUC </w:t>
      </w:r>
      <w:r>
        <w:rPr>
          <w:rFonts w:ascii="Times New Roman" w:eastAsia="SimSun" w:hint="eastAsia"/>
          <w:lang w:eastAsia="zh-Hans"/>
        </w:rPr>
        <w:t>and</w:t>
      </w:r>
      <w:r>
        <w:rPr>
          <w:rFonts w:ascii="Times New Roman" w:eastAsia="SimSun"/>
          <w:lang w:eastAsia="zh-Hans"/>
        </w:rPr>
        <w:t xml:space="preserve"> F1-score of </w:t>
      </w:r>
      <w:r>
        <w:rPr>
          <w:rFonts w:ascii="Times New Roman Regular" w:hAnsi="Times New Roman Regular" w:cs="Times New Roman Regular"/>
          <w:lang w:eastAsia="zh-Hans"/>
        </w:rPr>
        <w:t>our</w:t>
      </w:r>
      <w:r>
        <w:rPr>
          <w:rFonts w:ascii="Times New Roman" w:eastAsia="SimSun"/>
          <w:lang w:eastAsia="zh-Hans"/>
        </w:rPr>
        <w:t xml:space="preserve"> model in v</w:t>
      </w:r>
      <w:r>
        <w:rPr>
          <w:rFonts w:ascii="Times New Roman Regular" w:hAnsi="Times New Roman Regular" w:cs="Times New Roman Regular"/>
          <w:lang w:eastAsia="zh-Hans"/>
        </w:rPr>
        <w:t>alidation dataset.</w:t>
      </w:r>
    </w:p>
    <w:p w14:paraId="65011150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75020B9E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  <w:r>
        <w:rPr>
          <w:rFonts w:ascii="Times New Roman" w:eastAsia="SimSun"/>
          <w:noProof/>
          <w:lang w:eastAsia="zh-Hans"/>
        </w:rPr>
        <w:drawing>
          <wp:inline distT="0" distB="0" distL="114300" distR="114300" wp14:anchorId="0FC982DA" wp14:editId="40ADA5C9">
            <wp:extent cx="5273675" cy="1714500"/>
            <wp:effectExtent l="0" t="0" r="9525" b="0"/>
            <wp:docPr id="6" name="图片 6" descr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49944" w14:textId="77777777" w:rsidR="00A1572A" w:rsidRDefault="00A1572A" w:rsidP="00A1572A">
      <w:pPr>
        <w:widowControl/>
        <w:jc w:val="left"/>
        <w:rPr>
          <w:rFonts w:ascii="Times New Roman" w:eastAsia="SimSun"/>
          <w:lang w:eastAsia="zh-Hans"/>
        </w:rPr>
      </w:pPr>
    </w:p>
    <w:p w14:paraId="7BF8C30E" w14:textId="77777777" w:rsidR="00A1572A" w:rsidRDefault="00A1572A" w:rsidP="00A1572A">
      <w:pPr>
        <w:widowControl/>
        <w:jc w:val="left"/>
        <w:rPr>
          <w:rFonts w:ascii="Times New Roman Regular" w:hAnsi="Times New Roman Regular" w:cs="Times New Roman Regular" w:hint="eastAsia"/>
          <w:lang w:eastAsia="zh-Hans"/>
        </w:rPr>
      </w:pPr>
      <w:r>
        <w:rPr>
          <w:rFonts w:ascii="Times New Roman" w:eastAsia="SimSun"/>
          <w:lang w:eastAsia="zh-Hans"/>
        </w:rPr>
        <w:t xml:space="preserve">DM: </w:t>
      </w:r>
      <w:r>
        <w:rPr>
          <w:rFonts w:ascii="Times New Roman Regular" w:hAnsi="Times New Roman Regular" w:cs="Times New Roman Regular"/>
        </w:rPr>
        <w:t>diabetic m</w:t>
      </w:r>
      <w:r>
        <w:rPr>
          <w:rFonts w:ascii="Times New Roman Regular" w:hAnsi="Times New Roman Regular" w:cs="Times New Roman Regular"/>
          <w:lang w:eastAsia="zh-Hans"/>
        </w:rPr>
        <w:t>aculopathy</w:t>
      </w:r>
      <w:r>
        <w:rPr>
          <w:rFonts w:ascii="Times New Roman" w:eastAsia="SimSun"/>
          <w:lang w:eastAsia="zh-Hans"/>
        </w:rPr>
        <w:t xml:space="preserve">; DME: </w:t>
      </w:r>
      <w:r>
        <w:rPr>
          <w:rFonts w:ascii="Times New Roman Regular" w:hAnsi="Times New Roman Regular" w:cs="Times New Roman Regular" w:hint="eastAsia"/>
          <w:lang w:eastAsia="zh-Hans"/>
        </w:rPr>
        <w:t>diabetic macular edema</w:t>
      </w:r>
      <w:r>
        <w:rPr>
          <w:rFonts w:ascii="Times New Roman Regular" w:hAnsi="Times New Roman Regular" w:cs="Times New Roman Regular"/>
          <w:lang w:eastAsia="zh-Hans"/>
        </w:rPr>
        <w:t>; AUC: area under the receiver operating characteristic curve</w:t>
      </w:r>
    </w:p>
    <w:p w14:paraId="115FEBDF" w14:textId="77777777" w:rsidR="00A1572A" w:rsidRDefault="00A1572A" w:rsidP="00A1572A">
      <w:pPr>
        <w:widowControl/>
        <w:jc w:val="left"/>
        <w:rPr>
          <w:rFonts w:ascii="Times New Roman Regular" w:hAnsi="Times New Roman Regular" w:cs="Times New Roman Regular" w:hint="eastAsia"/>
          <w:lang w:eastAsia="zh-Hans"/>
        </w:rPr>
      </w:pPr>
    </w:p>
    <w:p w14:paraId="1DAF5D1F" w14:textId="77777777" w:rsidR="00E1715D" w:rsidRDefault="00A1572A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2A"/>
    <w:rsid w:val="001942F0"/>
    <w:rsid w:val="002C0857"/>
    <w:rsid w:val="003F01F8"/>
    <w:rsid w:val="00884728"/>
    <w:rsid w:val="008E2845"/>
    <w:rsid w:val="00A1572A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4F5E1"/>
  <w15:chartTrackingRefBased/>
  <w15:docId w15:val="{9CC5F014-88FB-4068-8029-798238BE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72A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Springer Nature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2023-06-07T19:23:00Z</dcterms:created>
  <dcterms:modified xsi:type="dcterms:W3CDTF">2023-06-07T19:24:00Z</dcterms:modified>
</cp:coreProperties>
</file>