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537D0" w14:textId="7B491B37" w:rsidR="00D1765B" w:rsidRPr="00D1765B" w:rsidRDefault="00D1765B" w:rsidP="00D1765B">
      <w:pPr>
        <w:pStyle w:val="Hannibal"/>
        <w:rPr>
          <w:rFonts w:cs="Times New Roman"/>
          <w:b/>
          <w:bCs/>
          <w:iCs/>
          <w:szCs w:val="24"/>
          <w:lang w:val="en-US"/>
        </w:rPr>
      </w:pPr>
      <w:r w:rsidRPr="00B012EA">
        <w:rPr>
          <w:rFonts w:cs="Times New Roman"/>
          <w:b/>
          <w:bCs/>
          <w:iCs/>
          <w:szCs w:val="24"/>
          <w:lang w:val="en-US"/>
        </w:rPr>
        <w:t>S3 Table. Correlation between predictors variables and spatial distribution of the sampled forest patches.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55"/>
        <w:gridCol w:w="976"/>
        <w:gridCol w:w="1106"/>
        <w:gridCol w:w="907"/>
        <w:gridCol w:w="1303"/>
        <w:gridCol w:w="910"/>
        <w:gridCol w:w="1247"/>
      </w:tblGrid>
      <w:tr w:rsidR="00D1765B" w:rsidRPr="00C70F76" w14:paraId="159162EE" w14:textId="77777777" w:rsidTr="00072A3B">
        <w:trPr>
          <w:trHeight w:val="320"/>
        </w:trPr>
        <w:tc>
          <w:tcPr>
            <w:tcW w:w="1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744C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3E61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Method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06F9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Statistic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627D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1BB1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3DAD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sd</w:t>
            </w:r>
            <w:proofErr w:type="spellEnd"/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F0A9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P.value</w:t>
            </w:r>
            <w:proofErr w:type="spellEnd"/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D1765B" w:rsidRPr="00C70F76" w14:paraId="11DD9000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058D0EA5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No. shrubs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0F777CAD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75F6BD2E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0.0666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5C480BB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276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2E8B3284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-0.0016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2D1DCEB7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0.100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6B90175F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0.315</w:t>
            </w:r>
          </w:p>
        </w:tc>
      </w:tr>
      <w:tr w:rsidR="00D1765B" w:rsidRPr="00C70F76" w14:paraId="4D74A726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7BEA0678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No. lianas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C072BD1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1A28E571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-0.0088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DF6E4D6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276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73B5B5D6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1D0DD99E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0.078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37623414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0.509</w:t>
            </w:r>
          </w:p>
        </w:tc>
      </w:tr>
      <w:tr w:rsidR="00D1765B" w:rsidRPr="00C70F76" w14:paraId="335AE188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0F3D4C60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No. fallen logs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3DA7C41C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681B39B7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0.0312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7820F9F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276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539E476A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-2.178E-05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7A2682B3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0.076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3270FB06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0.317</w:t>
            </w:r>
          </w:p>
        </w:tc>
      </w:tr>
      <w:tr w:rsidR="00D1765B" w:rsidRPr="00C70F76" w14:paraId="0652D1F7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408AFBC4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Canopy cover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2EE9747B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4D266A33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0.0759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5C5065C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276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0291DD7A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-0.0021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30EA53EF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0.095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28A2BDA9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0.205</w:t>
            </w:r>
          </w:p>
        </w:tc>
      </w:tr>
      <w:tr w:rsidR="00D1765B" w:rsidRPr="00C70F76" w14:paraId="1F12F5AF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324DB4D7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Litter cover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6A1F7A37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54A06F37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0.0167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9D765A7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276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476374E2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0.0015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4D87EB4D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0.090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725AC3B5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0.401</w:t>
            </w:r>
          </w:p>
        </w:tc>
      </w:tr>
      <w:tr w:rsidR="00D1765B" w:rsidRPr="00C70F76" w14:paraId="01650B71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35680906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PCoA</w:t>
            </w:r>
            <w:proofErr w:type="spellEnd"/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Arthro1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732F0BD6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6EE5F6B8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0.0229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736D2EE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276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5D469F18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-0.0003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7952431E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0.064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63E5C936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0.292</w:t>
            </w:r>
          </w:p>
        </w:tc>
      </w:tr>
      <w:tr w:rsidR="00D1765B" w:rsidRPr="00C70F76" w14:paraId="6A5E2641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1C7493F8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PCoA</w:t>
            </w:r>
            <w:proofErr w:type="spellEnd"/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Arthro2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3F5D4120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77983829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-0.1020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5AF62A6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276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5468478E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0.0011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3F8DF6D7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0.094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4443714B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0.837</w:t>
            </w:r>
          </w:p>
        </w:tc>
      </w:tr>
      <w:tr w:rsidR="00D1765B" w:rsidRPr="00C70F76" w14:paraId="39DE0E66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38EE8DEA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PCoA</w:t>
            </w:r>
            <w:proofErr w:type="spellEnd"/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Fruit-Seed1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32C71EFA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1BFC35EA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-0.0567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5AD045C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276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498D19A9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-0.0030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451E32E0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0.074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329283FB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0.752</w:t>
            </w:r>
          </w:p>
        </w:tc>
      </w:tr>
      <w:tr w:rsidR="00D1765B" w:rsidRPr="00C70F76" w14:paraId="4910DA6D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16DB2D35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Forest area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71620F09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59E7C2BB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0.4495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B266085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7A5186F5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0.0069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24B3717F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0.134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1315DECB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0.007*</w:t>
            </w:r>
          </w:p>
        </w:tc>
      </w:tr>
      <w:tr w:rsidR="00D1765B" w:rsidRPr="00C70F76" w14:paraId="5CC857F2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269868C8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Perimeter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3FF88AB0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3CED4719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-0.1249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5CD56A8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61825D4C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-0.0021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61420699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0.156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3D03FB31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0.745</w:t>
            </w:r>
          </w:p>
        </w:tc>
      </w:tr>
      <w:tr w:rsidR="00D1765B" w:rsidRPr="00C70F76" w14:paraId="4488AAE3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0CE2D441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NDVI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74F58652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0A2EE749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-0.0000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46B99C9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6EF78BAF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0.0017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29B6A659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0.161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5F185BDA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0.458</w:t>
            </w:r>
          </w:p>
        </w:tc>
      </w:tr>
      <w:tr w:rsidR="00D1765B" w:rsidRPr="00C70F76" w14:paraId="604715F0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4A10A77F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Isolation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7BF69597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3DD5B59F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-0.0210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AA560AA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457A33AC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0.0012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7C1D261F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0.147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054C6EE6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0.502</w:t>
            </w:r>
          </w:p>
        </w:tc>
      </w:tr>
      <w:tr w:rsidR="00D1765B" w:rsidRPr="00C70F76" w14:paraId="6004C094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222194B8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Water distance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7D532C55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7AD8C2BE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-0.0370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8B3FB9E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5BC8BB55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-0.0008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3EC78B0A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0.136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082DCC56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0.572</w:t>
            </w:r>
          </w:p>
        </w:tc>
      </w:tr>
      <w:tr w:rsidR="00D1765B" w:rsidRPr="00C70F76" w14:paraId="4CE47ABE" w14:textId="77777777" w:rsidTr="00072A3B">
        <w:trPr>
          <w:trHeight w:val="320"/>
        </w:trPr>
        <w:tc>
          <w:tcPr>
            <w:tcW w:w="1208" w:type="pct"/>
            <w:shd w:val="clear" w:color="auto" w:fill="auto"/>
            <w:noWrap/>
            <w:vAlign w:val="bottom"/>
            <w:hideMark/>
          </w:tcPr>
          <w:p w14:paraId="315CD697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 edge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1A13D1D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14:paraId="31B26EB5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-0.0896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54DE22F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14:paraId="37EAE30A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0.0035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14:paraId="4914D8CA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0.145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3FCD9546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0.721</w:t>
            </w:r>
          </w:p>
        </w:tc>
      </w:tr>
      <w:tr w:rsidR="00D1765B" w:rsidRPr="00C70F76" w14:paraId="6EF7C4F5" w14:textId="77777777" w:rsidTr="00072A3B">
        <w:trPr>
          <w:trHeight w:val="320"/>
        </w:trPr>
        <w:tc>
          <w:tcPr>
            <w:tcW w:w="12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9C78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Connectivity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9271" w14:textId="77777777" w:rsidR="00D1765B" w:rsidRPr="00C70F76" w:rsidRDefault="00D1765B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Pearson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D3CB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-0.0836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C4F3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76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6C94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-0.0021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3C7D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0.098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4F45" w14:textId="77777777" w:rsidR="00D1765B" w:rsidRPr="00C70F76" w:rsidRDefault="00D1765B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0.831</w:t>
            </w:r>
          </w:p>
        </w:tc>
      </w:tr>
    </w:tbl>
    <w:p w14:paraId="4E7D659B" w14:textId="77777777" w:rsidR="005E6D8C" w:rsidRDefault="005E6D8C"/>
    <w:sectPr w:rsidR="005E6D8C" w:rsidSect="00C745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5B"/>
    <w:rsid w:val="0024072F"/>
    <w:rsid w:val="005E6D8C"/>
    <w:rsid w:val="00C74537"/>
    <w:rsid w:val="00D1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089607"/>
  <w15:chartTrackingRefBased/>
  <w15:docId w15:val="{289C10C4-8D5D-4DCE-91F6-BB380F41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65B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nibal">
    <w:name w:val="Hannibal"/>
    <w:basedOn w:val="Normal"/>
    <w:link w:val="HannibalChar"/>
    <w:qFormat/>
    <w:rsid w:val="00D1765B"/>
    <w:pPr>
      <w:spacing w:line="480" w:lineRule="auto"/>
    </w:pPr>
    <w:rPr>
      <w:rFonts w:ascii="Times New Roman" w:hAnsi="Times New Roman"/>
      <w:sz w:val="24"/>
    </w:rPr>
  </w:style>
  <w:style w:type="character" w:customStyle="1" w:styleId="HannibalChar">
    <w:name w:val="Hannibal Char"/>
    <w:basedOn w:val="DefaultParagraphFont"/>
    <w:link w:val="Hannibal"/>
    <w:rsid w:val="00D1765B"/>
    <w:rPr>
      <w:rFonts w:ascii="Times New Roman" w:hAnsi="Times New Roman"/>
      <w:sz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Wellington Hannibal</dc:creator>
  <cp:keywords/>
  <dc:description/>
  <cp:lastModifiedBy>Wellington Hannibal</cp:lastModifiedBy>
  <cp:revision>1</cp:revision>
  <dcterms:created xsi:type="dcterms:W3CDTF">2022-08-06T09:48:00Z</dcterms:created>
  <dcterms:modified xsi:type="dcterms:W3CDTF">2022-08-06T09:48:00Z</dcterms:modified>
</cp:coreProperties>
</file>