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7B7" w:rsidRPr="00E026CA" w:rsidRDefault="00B977B7" w:rsidP="00B977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6CA">
        <w:rPr>
          <w:rFonts w:ascii="Times New Roman" w:hAnsi="Times New Roman" w:cs="Times New Roman"/>
          <w:b/>
          <w:sz w:val="24"/>
          <w:szCs w:val="24"/>
        </w:rPr>
        <w:t>SUPPLEMENTARY MATERIAL 1 – The Dutch NIPT Consortium</w:t>
      </w:r>
      <w:r w:rsidRPr="005043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504626">
        <w:rPr>
          <w:rFonts w:ascii="Times New Roman" w:hAnsi="Times New Roman" w:cs="Times New Roman"/>
          <w:i/>
          <w:sz w:val="18"/>
          <w:szCs w:val="18"/>
        </w:rPr>
        <w:t>The Dutch NIPT Consortium consists of obstetric care givers, laboratory specialists and other professionals from:</w:t>
      </w:r>
    </w:p>
    <w:p w:rsidR="00B977B7" w:rsidRPr="00D05ADD" w:rsidRDefault="00B977B7" w:rsidP="00B977B7">
      <w:pPr>
        <w:spacing w:after="0" w:line="240" w:lineRule="auto"/>
        <w:rPr>
          <w:i/>
          <w:sz w:val="18"/>
          <w:szCs w:val="18"/>
        </w:rPr>
      </w:pPr>
      <w:r w:rsidRPr="00D05ADD">
        <w:rPr>
          <w:i/>
          <w:sz w:val="18"/>
          <w:szCs w:val="18"/>
        </w:rPr>
        <w:t xml:space="preserve"> </w:t>
      </w:r>
    </w:p>
    <w:p w:rsidR="00B977B7" w:rsidRPr="00A06E24" w:rsidRDefault="00B977B7" w:rsidP="00B977B7">
      <w:pPr>
        <w:spacing w:after="0" w:line="240" w:lineRule="auto"/>
        <w:rPr>
          <w:i/>
          <w:iCs/>
          <w:sz w:val="18"/>
          <w:szCs w:val="18"/>
        </w:rPr>
        <w:sectPr w:rsidR="00B977B7" w:rsidRPr="00A06E24" w:rsidSect="00B977B7">
          <w:headerReference w:type="default" r:id="rId5"/>
          <w:footerReference w:type="default" r:id="rId6"/>
          <w:pgSz w:w="11906" w:h="16838"/>
          <w:pgMar w:top="1440" w:right="2880" w:bottom="1440" w:left="2880" w:header="709" w:footer="709" w:gutter="0"/>
          <w:lnNumType w:countBy="1" w:restart="continuous"/>
          <w:cols w:space="708"/>
          <w:docGrid w:linePitch="360"/>
        </w:sectPr>
      </w:pP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04626">
        <w:rPr>
          <w:rFonts w:ascii="Times New Roman" w:hAnsi="Times New Roman" w:cs="Times New Roman"/>
          <w:b/>
          <w:bCs/>
          <w:sz w:val="18"/>
          <w:szCs w:val="18"/>
        </w:rPr>
        <w:t xml:space="preserve">Amsterdam UMC* 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 xml:space="preserve">Clinical Genetics: </w:t>
      </w:r>
    </w:p>
    <w:p w:rsidR="00B977B7" w:rsidRPr="00504626" w:rsidRDefault="00B977B7" w:rsidP="00B977B7">
      <w:pPr>
        <w:spacing w:after="0" w:line="240" w:lineRule="auto"/>
        <w:ind w:left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E.A. Sistermans (also for the Dutch Association of Clinical Genetic Diagnostic Laboratories (VKGL))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u w:val="single"/>
          <w:lang w:val="nl-NL"/>
        </w:rPr>
      </w:pPr>
      <w:r w:rsidRPr="00FB4559">
        <w:rPr>
          <w:rFonts w:ascii="Times New Roman" w:hAnsi="Times New Roman"/>
          <w:sz w:val="18"/>
          <w:lang w:val="nl-NL"/>
        </w:rPr>
        <w:t>Prof. L. Henneman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DA2D9E">
        <w:rPr>
          <w:rFonts w:ascii="Times New Roman" w:hAnsi="Times New Roman"/>
          <w:sz w:val="18"/>
          <w:lang w:val="nl-NL"/>
        </w:rPr>
        <w:t>Dr. A. Polstra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DA2D9E">
        <w:rPr>
          <w:rFonts w:ascii="Times New Roman" w:hAnsi="Times New Roman"/>
          <w:sz w:val="18"/>
          <w:lang w:val="nl-NL"/>
        </w:rPr>
        <w:t>E. Voorhoeve MSc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S.L. Zelderen-Bhola MSc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Dr. E.M.J. Boon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Dr. M.P.R. Lombardi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I.M.C. Bakker MSc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E.J. Bradley BSc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C. Louwerens-Zintel BSc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M. Smit BSc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Dr. M.C. van Maarle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M.B. Tan-Sindhunata MSc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K. van der Meij MSc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Prof. H. Meij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F03F1">
        <w:rPr>
          <w:rFonts w:ascii="Times New Roman" w:hAnsi="Times New Roman" w:cs="Times New Roman"/>
          <w:sz w:val="18"/>
          <w:szCs w:val="18"/>
          <w:u w:val="single"/>
        </w:rPr>
        <w:t>Obstetrics and Gynecology:</w:t>
      </w:r>
    </w:p>
    <w:p w:rsidR="00B977B7" w:rsidRPr="00504626" w:rsidRDefault="00B977B7" w:rsidP="00B977B7">
      <w:pPr>
        <w:spacing w:after="0" w:line="240" w:lineRule="auto"/>
        <w:ind w:left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C.J. Bax (also for the Dutch Organization of Obstetrics and Gynecology (NVOG))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F03F1">
        <w:rPr>
          <w:rFonts w:ascii="Times New Roman" w:hAnsi="Times New Roman" w:cs="Times New Roman"/>
          <w:sz w:val="18"/>
          <w:szCs w:val="18"/>
        </w:rPr>
        <w:t>Prof. E. Pajkrt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F03F1">
        <w:rPr>
          <w:rFonts w:ascii="Times New Roman" w:hAnsi="Times New Roman" w:cs="Times New Roman"/>
          <w:sz w:val="18"/>
          <w:szCs w:val="18"/>
        </w:rPr>
        <w:t>Dr. I.H. Linskens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Midwifery Science AVAG: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L. Martin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DA2D9E">
        <w:rPr>
          <w:rFonts w:ascii="Times New Roman" w:hAnsi="Times New Roman"/>
          <w:sz w:val="18"/>
          <w:lang w:val="nl-NL"/>
        </w:rPr>
        <w:t>Dr. J.T. Gitsels-van der Wal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</w:p>
    <w:p w:rsidR="00B977B7" w:rsidRPr="005F03F1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F03F1">
        <w:rPr>
          <w:rFonts w:ascii="Times New Roman" w:hAnsi="Times New Roman" w:cs="Times New Roman"/>
          <w:b/>
          <w:bCs/>
          <w:sz w:val="18"/>
          <w:szCs w:val="18"/>
        </w:rPr>
        <w:t>Erasmus Medical Center, Rotterdam*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eastAsia="Calibri" w:hAnsi="Times New Roman" w:cs="Times New Roman"/>
          <w:sz w:val="18"/>
          <w:szCs w:val="18"/>
          <w:u w:val="single"/>
        </w:rPr>
        <w:t>Clinical Genetics:</w:t>
      </w:r>
    </w:p>
    <w:p w:rsidR="00B977B7" w:rsidRPr="00504626" w:rsidRDefault="00B977B7" w:rsidP="00B977B7">
      <w:pPr>
        <w:spacing w:after="0" w:line="240" w:lineRule="auto"/>
        <w:ind w:left="708"/>
        <w:rPr>
          <w:rFonts w:ascii="Times New Roman" w:eastAsia="Calibri" w:hAnsi="Times New Roman" w:cs="Times New Roman"/>
          <w:sz w:val="18"/>
          <w:szCs w:val="18"/>
        </w:rPr>
      </w:pPr>
      <w:r w:rsidRPr="00504626">
        <w:rPr>
          <w:rFonts w:ascii="Times New Roman" w:eastAsia="Calibri" w:hAnsi="Times New Roman" w:cs="Times New Roman"/>
          <w:sz w:val="18"/>
          <w:szCs w:val="18"/>
        </w:rPr>
        <w:t>Dr. R.J.H. Galjaard (also for the Dutch Association of Clinical Geneticists (VKGN))</w:t>
      </w:r>
    </w:p>
    <w:p w:rsidR="00B977B7" w:rsidRPr="004A3C75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4A3C75">
        <w:rPr>
          <w:rFonts w:ascii="Times New Roman" w:hAnsi="Times New Roman"/>
          <w:sz w:val="18"/>
          <w:lang w:val="nl-NL"/>
        </w:rPr>
        <w:t>Dr. D. Van Opstal</w:t>
      </w:r>
    </w:p>
    <w:p w:rsidR="00B977B7" w:rsidRPr="004A3C75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4A3C75">
        <w:rPr>
          <w:rFonts w:ascii="Times New Roman" w:hAnsi="Times New Roman"/>
          <w:sz w:val="18"/>
          <w:lang w:val="nl-NL"/>
        </w:rPr>
        <w:t>Dr. M.I. Srebniak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eastAsia="Calibri" w:hAnsi="Times New Roman" w:cs="Times New Roman"/>
          <w:sz w:val="18"/>
          <w:szCs w:val="18"/>
        </w:rPr>
      </w:pPr>
      <w:r w:rsidRPr="00504626">
        <w:rPr>
          <w:rFonts w:ascii="Times New Roman" w:eastAsia="Calibri" w:hAnsi="Times New Roman" w:cs="Times New Roman"/>
          <w:sz w:val="18"/>
          <w:szCs w:val="18"/>
        </w:rPr>
        <w:t>Dr. F.M. Sarquis Jehee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eastAsia="Calibri" w:hAnsi="Times New Roman" w:cs="Times New Roman"/>
          <w:sz w:val="18"/>
          <w:szCs w:val="18"/>
        </w:rPr>
      </w:pPr>
      <w:r w:rsidRPr="00504626">
        <w:rPr>
          <w:rFonts w:ascii="Times New Roman" w:eastAsia="Calibri" w:hAnsi="Times New Roman" w:cs="Times New Roman"/>
          <w:sz w:val="18"/>
          <w:szCs w:val="18"/>
        </w:rPr>
        <w:t xml:space="preserve">I.H.I.M Hollink MSc </w:t>
      </w:r>
    </w:p>
    <w:p w:rsidR="00B977B7" w:rsidRPr="004A3C75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4A3C75">
        <w:rPr>
          <w:rFonts w:ascii="Times New Roman" w:hAnsi="Times New Roman"/>
          <w:sz w:val="18"/>
          <w:lang w:val="nl-NL"/>
        </w:rPr>
        <w:t>Dr. F. Sleutels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W. de Valk BSc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W.H. Deelen BSc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4A3C75">
        <w:rPr>
          <w:rFonts w:ascii="Times New Roman" w:hAnsi="Times New Roman"/>
          <w:sz w:val="18"/>
          <w:lang w:val="nl-NL"/>
        </w:rPr>
        <w:t>Dr. A.M.S. Joosten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K.E.M. Diderich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 xml:space="preserve">M.E. Redeker 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eastAsia="Calibri" w:hAnsi="Times New Roman" w:cs="Times New Roman"/>
          <w:sz w:val="18"/>
          <w:szCs w:val="18"/>
          <w:u w:val="single"/>
        </w:rPr>
        <w:t>Obstetrics and Gynecology: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eastAsia="Calibri" w:hAnsi="Times New Roman" w:cs="Times New Roman"/>
          <w:sz w:val="18"/>
          <w:szCs w:val="18"/>
        </w:rPr>
      </w:pPr>
      <w:r w:rsidRPr="00504626">
        <w:rPr>
          <w:rFonts w:ascii="Times New Roman" w:eastAsia="Calibri" w:hAnsi="Times New Roman" w:cs="Times New Roman"/>
          <w:sz w:val="18"/>
          <w:szCs w:val="18"/>
        </w:rPr>
        <w:t>Dr. A.T.J.I Go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M.F.C.M. Knapen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S. Galjaard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A.K.E. Prinsen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sz w:val="18"/>
          <w:u w:val="single"/>
          <w:lang w:val="nl-NL"/>
        </w:rPr>
      </w:pPr>
      <w:r w:rsidRPr="005F03F1">
        <w:rPr>
          <w:rFonts w:ascii="Times New Roman" w:hAnsi="Times New Roman"/>
          <w:sz w:val="18"/>
          <w:u w:val="single"/>
          <w:lang w:val="nl-NL"/>
        </w:rPr>
        <w:t>Information &amp; Technology: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ab/>
        <w:t xml:space="preserve">A.P.G. Braat 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sz w:val="18"/>
          <w:u w:val="single"/>
          <w:lang w:val="nl-NL"/>
        </w:rPr>
      </w:pP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b/>
          <w:sz w:val="18"/>
          <w:lang w:val="nl-NL"/>
        </w:rPr>
      </w:pPr>
      <w:r w:rsidRPr="005F03F1">
        <w:rPr>
          <w:rFonts w:ascii="Times New Roman" w:hAnsi="Times New Roman"/>
          <w:b/>
          <w:sz w:val="18"/>
          <w:lang w:val="nl-NL"/>
        </w:rPr>
        <w:t>Leiden University Medical Center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sz w:val="18"/>
          <w:u w:val="single"/>
          <w:lang w:val="nl-NL"/>
        </w:rPr>
      </w:pPr>
      <w:r w:rsidRPr="005F03F1">
        <w:rPr>
          <w:rFonts w:ascii="Times New Roman" w:hAnsi="Times New Roman"/>
          <w:sz w:val="18"/>
          <w:u w:val="single"/>
          <w:lang w:val="nl-NL"/>
        </w:rPr>
        <w:t>Clinical Genetics: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u w:val="single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M.J.V. Hoffer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N.S. den Hollander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F03F1">
        <w:rPr>
          <w:rFonts w:ascii="Times New Roman" w:hAnsi="Times New Roman" w:cs="Times New Roman"/>
          <w:sz w:val="18"/>
          <w:szCs w:val="18"/>
          <w:u w:val="single"/>
        </w:rPr>
        <w:t>Obstetrics and Gynecology: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F03F1">
        <w:rPr>
          <w:rFonts w:ascii="Times New Roman" w:hAnsi="Times New Roman" w:cs="Times New Roman"/>
          <w:sz w:val="18"/>
          <w:szCs w:val="18"/>
        </w:rPr>
        <w:t>Dr. E.J.T. Verweij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B4559">
        <w:rPr>
          <w:rFonts w:ascii="Times New Roman" w:hAnsi="Times New Roman"/>
          <w:sz w:val="18"/>
          <w:lang w:val="nl-NL"/>
        </w:rPr>
        <w:t>Dr. M.C. Haak</w:t>
      </w:r>
    </w:p>
    <w:p w:rsidR="00B977B7" w:rsidRPr="00DA2D9E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</w:p>
    <w:p w:rsidR="00B977B7" w:rsidRPr="00DA2D9E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  <w:r w:rsidRPr="00DA2D9E">
        <w:rPr>
          <w:rFonts w:ascii="Times New Roman" w:hAnsi="Times New Roman"/>
          <w:b/>
          <w:sz w:val="18"/>
          <w:lang w:val="nl-NL"/>
        </w:rPr>
        <w:t xml:space="preserve">Maastricht University Medical Center* </w:t>
      </w:r>
    </w:p>
    <w:p w:rsidR="00B977B7" w:rsidRPr="00F73839" w:rsidRDefault="00B977B7" w:rsidP="00B977B7">
      <w:pPr>
        <w:spacing w:after="0" w:line="240" w:lineRule="auto"/>
        <w:rPr>
          <w:rFonts w:ascii="Times New Roman" w:hAnsi="Times New Roman"/>
          <w:sz w:val="18"/>
          <w:u w:val="single"/>
          <w:lang w:val="nl-NL"/>
        </w:rPr>
      </w:pPr>
      <w:r w:rsidRPr="00DA2D9E">
        <w:rPr>
          <w:rFonts w:ascii="Times New Roman" w:hAnsi="Times New Roman"/>
          <w:sz w:val="18"/>
          <w:u w:val="single"/>
          <w:lang w:val="nl-NL"/>
        </w:rPr>
        <w:t>Clinical Genetics: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Dr. M.V.E. Macville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Dr. S.J.C. Stevens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Dr. A. van der Wijngaard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Dr. H. Scheffer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L.H. Houben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M.A.A. van Esch-Lennarts BSc</w:t>
      </w:r>
    </w:p>
    <w:p w:rsidR="00B977B7" w:rsidRPr="00F73839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73839">
        <w:rPr>
          <w:rFonts w:ascii="Times New Roman" w:hAnsi="Times New Roman"/>
          <w:sz w:val="18"/>
          <w:lang w:val="nl-NL"/>
        </w:rPr>
        <w:t>Prof. C.E.M. de Die-Smulders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Prof. H. Brunner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Obstetrics and Gynecology:</w:t>
      </w:r>
    </w:p>
    <w:p w:rsidR="00B977B7" w:rsidRPr="00504626" w:rsidRDefault="00B977B7" w:rsidP="00B977B7">
      <w:pPr>
        <w:spacing w:after="0" w:line="240" w:lineRule="auto"/>
        <w:ind w:left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M.J. Pieters MD (also for the Regional Centers Prenatal Screening in The Netherlands)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A.B.C. Coumans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04626">
        <w:rPr>
          <w:rFonts w:ascii="Times New Roman" w:hAnsi="Times New Roman" w:cs="Times New Roman"/>
          <w:b/>
          <w:bCs/>
          <w:sz w:val="18"/>
          <w:szCs w:val="18"/>
        </w:rPr>
        <w:t>Radboud University Medical Center, Nijmegen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Clinical Genetics: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 xml:space="preserve">Dr. D.F.C.M. Smeets 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 xml:space="preserve">Dr. B.H.W. Faas 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 xml:space="preserve">Dr. D.E.M. Oldeweghuis 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T. Hofste BSc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5F03F1">
        <w:rPr>
          <w:rFonts w:ascii="Times New Roman" w:hAnsi="Times New Roman"/>
          <w:sz w:val="18"/>
          <w:lang w:val="nl-NL"/>
        </w:rPr>
        <w:t>I. Derks-Prinsen BSc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 xml:space="preserve">Dr. I. Feenstra 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Obstetrics and Gynecology: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b/>
          <w:sz w:val="18"/>
          <w:lang w:val="nl-NL"/>
        </w:rPr>
      </w:pPr>
      <w:r w:rsidRPr="00FB4559">
        <w:rPr>
          <w:rFonts w:ascii="Times New Roman" w:hAnsi="Times New Roman"/>
          <w:sz w:val="18"/>
          <w:lang w:val="nl-NL"/>
        </w:rPr>
        <w:t>Dr. E. Sikkel</w:t>
      </w:r>
    </w:p>
    <w:p w:rsidR="00B977B7" w:rsidRPr="00DA2D9E" w:rsidRDefault="00B977B7" w:rsidP="00B977B7">
      <w:pPr>
        <w:spacing w:after="0" w:line="240" w:lineRule="auto"/>
        <w:rPr>
          <w:rFonts w:ascii="Times New Roman" w:hAnsi="Times New Roman"/>
          <w:b/>
          <w:sz w:val="18"/>
          <w:lang w:val="nl-NL"/>
        </w:rPr>
      </w:pPr>
    </w:p>
    <w:p w:rsidR="00B977B7" w:rsidRPr="00DA2D9E" w:rsidRDefault="00B977B7" w:rsidP="00B977B7">
      <w:pPr>
        <w:spacing w:after="0" w:line="240" w:lineRule="auto"/>
        <w:rPr>
          <w:rFonts w:ascii="Times New Roman" w:hAnsi="Times New Roman"/>
          <w:b/>
          <w:sz w:val="18"/>
          <w:lang w:val="nl-NL"/>
        </w:rPr>
      </w:pPr>
      <w:r w:rsidRPr="00DA2D9E">
        <w:rPr>
          <w:rFonts w:ascii="Times New Roman" w:hAnsi="Times New Roman"/>
          <w:b/>
          <w:sz w:val="18"/>
          <w:lang w:val="nl-NL"/>
        </w:rPr>
        <w:t>University Medical Center Groningen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Clinical Genetics: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R.F. Suijkerbuijk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B4559">
        <w:rPr>
          <w:rFonts w:ascii="Times New Roman" w:hAnsi="Times New Roman"/>
          <w:sz w:val="18"/>
          <w:lang w:val="nl-NL"/>
        </w:rPr>
        <w:t>Dr. B. Sikkema-Raddatz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DA2D9E">
        <w:rPr>
          <w:rFonts w:ascii="Times New Roman" w:hAnsi="Times New Roman"/>
          <w:sz w:val="18"/>
          <w:lang w:val="nl-NL"/>
        </w:rPr>
        <w:t>Prof. I.M. van Langen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K. Bouman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Obstetrics and Gynecology</w:t>
      </w:r>
      <w:r w:rsidRPr="00504626">
        <w:rPr>
          <w:rFonts w:ascii="Times New Roman" w:hAnsi="Times New Roman" w:cs="Times New Roman"/>
          <w:sz w:val="18"/>
          <w:szCs w:val="18"/>
        </w:rPr>
        <w:t>:</w:t>
      </w: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  <w:r w:rsidRPr="00504626">
        <w:rPr>
          <w:rFonts w:ascii="Times New Roman" w:hAnsi="Times New Roman" w:cs="Times New Roman"/>
          <w:sz w:val="18"/>
          <w:szCs w:val="18"/>
        </w:rPr>
        <w:tab/>
      </w:r>
      <w:r w:rsidRPr="005F03F1">
        <w:rPr>
          <w:rFonts w:ascii="Times New Roman" w:hAnsi="Times New Roman"/>
          <w:sz w:val="18"/>
          <w:lang w:val="nl-NL"/>
        </w:rPr>
        <w:t>L.K. Duin MD</w:t>
      </w:r>
    </w:p>
    <w:p w:rsidR="00B977B7" w:rsidRPr="005F03F1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</w:p>
    <w:p w:rsidR="00B977B7" w:rsidRPr="005F03F1" w:rsidRDefault="00B977B7" w:rsidP="00B977B7">
      <w:pPr>
        <w:spacing w:after="0" w:line="240" w:lineRule="auto"/>
        <w:rPr>
          <w:rFonts w:ascii="Times New Roman" w:hAnsi="Times New Roman"/>
          <w:b/>
          <w:sz w:val="18"/>
          <w:lang w:val="nl-NL"/>
        </w:rPr>
      </w:pPr>
      <w:r w:rsidRPr="005F03F1">
        <w:rPr>
          <w:rFonts w:ascii="Times New Roman" w:hAnsi="Times New Roman"/>
          <w:b/>
          <w:sz w:val="18"/>
          <w:lang w:val="nl-NL"/>
        </w:rPr>
        <w:t>University Medical Center Utrecht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Clinical Genetics: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G.H. Schuring-Blom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Dr. K.D. Lichtenbelt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504626">
        <w:rPr>
          <w:rFonts w:ascii="Times New Roman" w:hAnsi="Times New Roman" w:cs="Times New Roman"/>
          <w:sz w:val="18"/>
          <w:szCs w:val="18"/>
          <w:u w:val="single"/>
        </w:rPr>
        <w:t>Obstetrics and Gynecology: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Prof. M.N. Bekker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04626">
        <w:rPr>
          <w:rFonts w:ascii="Times New Roman" w:hAnsi="Times New Roman" w:cs="Times New Roman"/>
          <w:b/>
          <w:bCs/>
          <w:sz w:val="18"/>
          <w:szCs w:val="18"/>
        </w:rPr>
        <w:t>The Royal Dutch Organization of Midwives (KNOV)</w:t>
      </w:r>
    </w:p>
    <w:p w:rsidR="00B977B7" w:rsidRPr="00DA2D9E" w:rsidRDefault="00B977B7" w:rsidP="00B977B7">
      <w:pPr>
        <w:spacing w:after="0" w:line="240" w:lineRule="auto"/>
        <w:ind w:left="708"/>
        <w:rPr>
          <w:rFonts w:ascii="Times New Roman" w:hAnsi="Times New Roman"/>
          <w:sz w:val="18"/>
          <w:lang w:val="nl-NL"/>
        </w:rPr>
      </w:pPr>
      <w:r w:rsidRPr="00FB4559">
        <w:rPr>
          <w:rFonts w:ascii="Times New Roman" w:hAnsi="Times New Roman"/>
          <w:sz w:val="18"/>
          <w:lang w:val="nl-NL"/>
        </w:rPr>
        <w:t>Dr. A.J.E.M. van der Ven</w:t>
      </w:r>
    </w:p>
    <w:p w:rsidR="00B977B7" w:rsidRPr="00DA2D9E" w:rsidRDefault="00B977B7" w:rsidP="00B977B7">
      <w:pPr>
        <w:spacing w:after="0" w:line="240" w:lineRule="auto"/>
        <w:rPr>
          <w:rFonts w:ascii="Times New Roman" w:hAnsi="Times New Roman"/>
          <w:b/>
          <w:sz w:val="18"/>
          <w:lang w:val="nl-NL"/>
        </w:rPr>
      </w:pP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4626">
        <w:rPr>
          <w:rFonts w:ascii="Times New Roman" w:hAnsi="Times New Roman" w:cs="Times New Roman"/>
          <w:b/>
          <w:bCs/>
          <w:sz w:val="18"/>
          <w:szCs w:val="18"/>
        </w:rPr>
        <w:t>VSOP Dutch Genetic Alliance</w:t>
      </w:r>
    </w:p>
    <w:p w:rsidR="00B977B7" w:rsidRPr="00504626" w:rsidRDefault="00B977B7" w:rsidP="00B977B7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18"/>
          <w:szCs w:val="18"/>
        </w:rPr>
      </w:pPr>
      <w:r w:rsidRPr="00504626">
        <w:rPr>
          <w:rFonts w:ascii="Times New Roman" w:hAnsi="Times New Roman" w:cs="Times New Roman"/>
          <w:sz w:val="18"/>
          <w:szCs w:val="18"/>
        </w:rPr>
        <w:t>E. van Vliet-Lachotzki MD</w:t>
      </w: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</w:rPr>
      </w:pPr>
      <w:r w:rsidRPr="00504626">
        <w:rPr>
          <w:rFonts w:ascii="Times New Roman" w:hAnsi="Times New Roman" w:cs="Times New Roman"/>
          <w:b/>
          <w:bCs/>
          <w:sz w:val="18"/>
          <w:szCs w:val="18"/>
        </w:rPr>
        <w:t>Erfocentrum, Dutch National Genetic Resource and Information Center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  <w:r w:rsidRPr="00FB4559">
        <w:rPr>
          <w:rFonts w:ascii="Times New Roman" w:hAnsi="Times New Roman"/>
          <w:sz w:val="18"/>
          <w:lang w:val="nl-NL"/>
        </w:rPr>
        <w:t>J. Pot</w:t>
      </w:r>
    </w:p>
    <w:p w:rsidR="00B977B7" w:rsidRPr="00DA2D9E" w:rsidRDefault="00B977B7" w:rsidP="00B977B7">
      <w:pPr>
        <w:spacing w:after="0" w:line="240" w:lineRule="auto"/>
        <w:ind w:firstLine="708"/>
        <w:rPr>
          <w:rFonts w:ascii="Times New Roman" w:hAnsi="Times New Roman"/>
          <w:sz w:val="18"/>
          <w:lang w:val="nl-NL"/>
        </w:rPr>
      </w:pPr>
    </w:p>
    <w:p w:rsidR="00B977B7" w:rsidRPr="00DA2D9E" w:rsidRDefault="00B977B7" w:rsidP="00B977B7">
      <w:pPr>
        <w:spacing w:after="0" w:line="240" w:lineRule="auto"/>
        <w:rPr>
          <w:rFonts w:ascii="Times New Roman" w:hAnsi="Times New Roman"/>
          <w:b/>
          <w:sz w:val="18"/>
          <w:lang w:val="nl-NL"/>
        </w:rPr>
      </w:pPr>
      <w:r w:rsidRPr="00DA2D9E">
        <w:rPr>
          <w:rFonts w:ascii="Times New Roman" w:hAnsi="Times New Roman"/>
          <w:b/>
          <w:sz w:val="18"/>
          <w:lang w:val="nl-NL"/>
        </w:rPr>
        <w:t>Dutch NIPT Consortium, project manager</w:t>
      </w:r>
    </w:p>
    <w:p w:rsidR="00B977B7" w:rsidRPr="00F73839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  <w:r w:rsidRPr="00DA2D9E">
        <w:rPr>
          <w:rFonts w:ascii="Times New Roman" w:hAnsi="Times New Roman"/>
          <w:sz w:val="18"/>
          <w:lang w:val="nl-NL"/>
        </w:rPr>
        <w:tab/>
        <w:t>S. van ‘t Padje</w:t>
      </w:r>
    </w:p>
    <w:p w:rsidR="00B977B7" w:rsidRPr="00F73839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</w:p>
    <w:p w:rsidR="00B977B7" w:rsidRPr="00F73839" w:rsidRDefault="00B977B7" w:rsidP="00B977B7">
      <w:pPr>
        <w:spacing w:after="0" w:line="240" w:lineRule="auto"/>
        <w:rPr>
          <w:rFonts w:ascii="Times New Roman" w:hAnsi="Times New Roman"/>
          <w:sz w:val="18"/>
          <w:lang w:val="nl-NL"/>
        </w:rPr>
      </w:pPr>
    </w:p>
    <w:p w:rsidR="00B977B7" w:rsidRPr="00504626" w:rsidRDefault="00B977B7" w:rsidP="00B977B7">
      <w:pPr>
        <w:spacing w:after="0" w:line="240" w:lineRule="auto"/>
        <w:rPr>
          <w:rFonts w:ascii="Times New Roman" w:hAnsi="Times New Roman" w:cs="Times New Roman"/>
          <w:b/>
          <w:bCs/>
          <w:color w:val="363636"/>
          <w:sz w:val="18"/>
          <w:szCs w:val="18"/>
        </w:rPr>
      </w:pPr>
      <w:r w:rsidRPr="00504626">
        <w:rPr>
          <w:rFonts w:ascii="Times New Roman" w:hAnsi="Times New Roman" w:cs="Times New Roman"/>
          <w:b/>
          <w:bCs/>
          <w:i/>
          <w:iCs/>
          <w:sz w:val="18"/>
          <w:szCs w:val="18"/>
        </w:rPr>
        <w:t>*NIPT laboratories</w:t>
      </w:r>
    </w:p>
    <w:p w:rsidR="00B977B7" w:rsidRDefault="00B977B7" w:rsidP="00B977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B977B7" w:rsidSect="00BB0A5B">
          <w:type w:val="continuous"/>
          <w:pgSz w:w="11906" w:h="16838"/>
          <w:pgMar w:top="1276" w:right="1417" w:bottom="1417" w:left="1417" w:header="708" w:footer="708" w:gutter="0"/>
          <w:cols w:num="2" w:space="708"/>
          <w:docGrid w:linePitch="360"/>
        </w:sectPr>
      </w:pPr>
    </w:p>
    <w:p w:rsidR="00B977B7" w:rsidRPr="00BB0A5B" w:rsidRDefault="00B977B7" w:rsidP="00B977B7">
      <w:pPr>
        <w:rPr>
          <w:rFonts w:ascii="Times New Roman" w:hAnsi="Times New Roman" w:cs="Times New Roman"/>
          <w:sz w:val="24"/>
          <w:szCs w:val="24"/>
        </w:rPr>
        <w:sectPr w:rsidR="00B977B7" w:rsidRPr="00BB0A5B" w:rsidSect="00436175">
          <w:type w:val="continuous"/>
          <w:pgSz w:w="11906" w:h="16838"/>
          <w:pgMar w:top="1276" w:right="1417" w:bottom="1417" w:left="1417" w:header="708" w:footer="708" w:gutter="0"/>
          <w:cols w:space="708"/>
          <w:docGrid w:linePitch="360"/>
        </w:sectPr>
      </w:pPr>
    </w:p>
    <w:p w:rsidR="00B977B7" w:rsidRDefault="00B977B7" w:rsidP="00B977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B977B7" w:rsidSect="00BB0A5B">
          <w:headerReference w:type="default" r:id="rId7"/>
          <w:footerReference w:type="default" r:id="rId8"/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:rsidR="00B977B7" w:rsidRPr="00504392" w:rsidRDefault="00B977B7" w:rsidP="00B977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4392">
        <w:rPr>
          <w:rFonts w:ascii="Times New Roman" w:hAnsi="Times New Roman" w:cs="Times New Roman"/>
          <w:b/>
          <w:sz w:val="24"/>
          <w:szCs w:val="24"/>
        </w:rPr>
        <w:t>SUPPLEMENTARY MATERIAL 2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504392">
        <w:rPr>
          <w:rFonts w:ascii="Times New Roman" w:hAnsi="Times New Roman" w:cs="Times New Roman"/>
          <w:b/>
          <w:sz w:val="24"/>
          <w:szCs w:val="24"/>
        </w:rPr>
        <w:t xml:space="preserve">Translated version of the questionnaire </w:t>
      </w:r>
    </w:p>
    <w:p w:rsidR="00B977B7" w:rsidRPr="00F51A18" w:rsidRDefault="00B977B7" w:rsidP="00B977B7">
      <w:pPr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A. Introductory questions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hereby give permission to use the answers to this questionnaire anonymously for scientific purposes.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 (</w:t>
            </w:r>
            <w:r w:rsidRPr="001E50E3">
              <w:rPr>
                <w:rFonts w:ascii="Times New Roman" w:hAnsi="Times New Roman" w:cs="Times New Roman"/>
                <w:i/>
                <w:sz w:val="18"/>
                <w:szCs w:val="30"/>
              </w:rPr>
              <w:t>You</w:t>
            </w:r>
            <w:r w:rsidRPr="00F51A18">
              <w:rPr>
                <w:rFonts w:ascii="Times New Roman" w:hAnsi="Times New Roman" w:cs="Times New Roman"/>
                <w:i/>
                <w:sz w:val="18"/>
                <w:szCs w:val="30"/>
              </w:rPr>
              <w:t xml:space="preserve"> don’t have to fill in the questionnaire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)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What is the date on which you filled in this questionnaire?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jc w:val="both"/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</w:pPr>
            <w:r w:rsidRPr="00F51A18"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  <w:t>|____|____|</w:t>
            </w:r>
            <w:r w:rsidRPr="00F51A18">
              <w:rPr>
                <w:rFonts w:ascii="Times New Roman" w:eastAsia="MS Mincho" w:hAnsi="Times New Roman" w:cs="Times New Roman"/>
                <w:sz w:val="15"/>
                <w:szCs w:val="15"/>
                <w:lang w:eastAsia="ja-JP"/>
              </w:rPr>
              <w:t xml:space="preserve"> </w:t>
            </w:r>
            <w:r w:rsidRPr="00F51A18">
              <w:rPr>
                <w:rFonts w:ascii="Times New Roman" w:hAnsi="Times New Roman" w:cs="Times New Roman"/>
                <w:sz w:val="18"/>
              </w:rPr>
              <w:t xml:space="preserve">day </w:t>
            </w:r>
            <w:r w:rsidRPr="00F51A18"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  <w:t>|____|____|</w:t>
            </w:r>
            <w:r w:rsidRPr="00F51A18">
              <w:rPr>
                <w:rFonts w:ascii="Times New Roman" w:eastAsia="MS Mincho" w:hAnsi="Times New Roman" w:cs="Times New Roman"/>
                <w:sz w:val="15"/>
                <w:szCs w:val="15"/>
                <w:lang w:eastAsia="ja-JP"/>
              </w:rPr>
              <w:t xml:space="preserve"> </w:t>
            </w:r>
            <w:r w:rsidRPr="00F51A18">
              <w:rPr>
                <w:rFonts w:ascii="Times New Roman" w:hAnsi="Times New Roman" w:cs="Times New Roman"/>
                <w:sz w:val="18"/>
              </w:rPr>
              <w:t xml:space="preserve">month </w:t>
            </w:r>
            <w:r w:rsidRPr="00F51A18"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  <w:t>|</w:t>
            </w:r>
            <w:r w:rsidRPr="00F51A18">
              <w:rPr>
                <w:rFonts w:ascii="Times New Roman" w:eastAsia="MS Mincho" w:hAnsi="Times New Roman" w:cs="Times New Roman"/>
                <w:sz w:val="12"/>
                <w:szCs w:val="12"/>
                <w:u w:val="single"/>
                <w:lang w:eastAsia="ja-JP"/>
              </w:rPr>
              <w:t xml:space="preserve">   </w:t>
            </w:r>
            <w:r w:rsidRPr="00F51A18">
              <w:rPr>
                <w:rFonts w:ascii="Times New Roman" w:eastAsia="MS Mincho" w:hAnsi="Times New Roman" w:cs="Times New Roman"/>
                <w:sz w:val="18"/>
                <w:szCs w:val="20"/>
                <w:u w:val="single"/>
                <w:lang w:eastAsia="ja-JP"/>
              </w:rPr>
              <w:t xml:space="preserve">2  </w:t>
            </w:r>
            <w:r w:rsidRPr="00F51A18"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  <w:t>|</w:t>
            </w:r>
            <w:r w:rsidRPr="00F51A18">
              <w:rPr>
                <w:rFonts w:ascii="Times New Roman" w:eastAsia="MS Mincho" w:hAnsi="Times New Roman" w:cs="Times New Roman"/>
                <w:sz w:val="18"/>
                <w:szCs w:val="20"/>
                <w:u w:val="single"/>
                <w:lang w:eastAsia="ja-JP"/>
              </w:rPr>
              <w:t xml:space="preserve"> 0  </w:t>
            </w:r>
            <w:r w:rsidRPr="00F51A18"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  <w:t>| |____|____|</w:t>
            </w:r>
            <w:r w:rsidRPr="00F51A18">
              <w:rPr>
                <w:rFonts w:ascii="Times New Roman" w:eastAsia="MS Mincho" w:hAnsi="Times New Roman" w:cs="Times New Roman"/>
                <w:sz w:val="15"/>
                <w:szCs w:val="15"/>
                <w:lang w:eastAsia="ja-JP"/>
              </w:rPr>
              <w:t xml:space="preserve"> </w:t>
            </w:r>
            <w:r w:rsidRPr="00F51A18">
              <w:rPr>
                <w:rFonts w:ascii="Times New Roman" w:hAnsi="Times New Roman" w:cs="Times New Roman"/>
                <w:sz w:val="18"/>
              </w:rPr>
              <w:t>year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Have you received an additional 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>finding* as a result from NIPT?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* This is a finding other than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Down, E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dwards, or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P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>atau syndrome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 (</w:t>
            </w:r>
            <w:r w:rsidRPr="001E50E3">
              <w:rPr>
                <w:rFonts w:ascii="Times New Roman" w:hAnsi="Times New Roman" w:cs="Times New Roman"/>
                <w:i/>
                <w:sz w:val="18"/>
                <w:szCs w:val="30"/>
              </w:rPr>
              <w:t>You</w:t>
            </w:r>
            <w:r w:rsidRPr="00F51A18">
              <w:rPr>
                <w:rFonts w:ascii="Times New Roman" w:hAnsi="Times New Roman" w:cs="Times New Roman"/>
                <w:i/>
                <w:sz w:val="18"/>
                <w:szCs w:val="30"/>
              </w:rPr>
              <w:t xml:space="preserve"> don’t have to fill in the questionnaire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)</w:t>
            </w:r>
          </w:p>
        </w:tc>
      </w:tr>
    </w:tbl>
    <w:p w:rsidR="00B977B7" w:rsidRPr="00F51A18" w:rsidRDefault="00B977B7" w:rsidP="00B977B7">
      <w:pPr>
        <w:jc w:val="both"/>
        <w:rPr>
          <w:rFonts w:ascii="Times New Roman" w:hAnsi="Times New Roman" w:cs="Times New Roman"/>
          <w:sz w:val="18"/>
        </w:rPr>
      </w:pPr>
    </w:p>
    <w:p w:rsidR="00B977B7" w:rsidRPr="00F51A18" w:rsidRDefault="00B977B7" w:rsidP="00B977B7">
      <w:pPr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B. Your choice for NIPT</w:t>
      </w:r>
    </w:p>
    <w:tbl>
      <w:tblPr>
        <w:tblStyle w:val="Tabel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rPr>
          <w:trHeight w:val="1023"/>
        </w:trPr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Before you did NIPT, with whom did you have a discussion about screening for Down, Edwards, and Patau syndrome?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With the </w:t>
            </w:r>
            <w:r>
              <w:rPr>
                <w:rFonts w:ascii="Times New Roman" w:hAnsi="Times New Roman" w:cs="Times New Roman"/>
                <w:sz w:val="18"/>
                <w:szCs w:val="30"/>
              </w:rPr>
              <w:t>obstetric caregiver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(like a midwife, gynecologist.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namely……………………..………... ………………………………………………………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have not had a conversation about this.</w:t>
            </w:r>
          </w:p>
        </w:tc>
      </w:tr>
      <w:tr w:rsidR="00B977B7" w:rsidRPr="00F51A18" w:rsidTr="00D55F45">
        <w:trPr>
          <w:trHeight w:val="1023"/>
        </w:trPr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To what extent did you want the help of your </w:t>
            </w:r>
            <w:r>
              <w:rPr>
                <w:rFonts w:ascii="Times New Roman" w:hAnsi="Times New Roman" w:cs="Times New Roman"/>
                <w:b/>
                <w:sz w:val="18"/>
              </w:rPr>
              <w:t>obstetric caregiver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in making your choice for NIPT?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>You can tick multiple answers.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wanted him/her to tell me what to do.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wanted to make the right choice together with him/her. 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In my choice I wanted to take into account what he/she thought of it.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wanted to use the information he/she provided to make a choice myself.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wanted to make a choice myself.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wanted to make a choice together with my partner.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……………………………………………………….....</w:t>
            </w:r>
          </w:p>
        </w:tc>
      </w:tr>
      <w:tr w:rsidR="00B977B7" w:rsidRPr="00F51A18" w:rsidTr="00D55F45">
        <w:trPr>
          <w:trHeight w:val="1448"/>
        </w:trPr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Did you experience pressure when making your choice for NIPT?</w:t>
            </w:r>
          </w:p>
        </w:tc>
        <w:tc>
          <w:tcPr>
            <w:tcW w:w="4360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Yes, I experienced pressure from (</w:t>
            </w:r>
            <w:r w:rsidRPr="00F51A1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You can tick multiple answers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):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ab/>
            </w: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My partner.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My </w:t>
            </w:r>
            <w:r>
              <w:rPr>
                <w:rFonts w:ascii="Times New Roman" w:hAnsi="Times New Roman" w:cs="Times New Roman"/>
                <w:sz w:val="18"/>
                <w:szCs w:val="30"/>
              </w:rPr>
              <w:t>obstetric caregiver.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My family.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My friends.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                 …………………………………………….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namely…………………………………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……………………………………………………….....</w:t>
            </w:r>
          </w:p>
        </w:tc>
      </w:tr>
      <w:tr w:rsidR="00B977B7" w:rsidRPr="00F51A18" w:rsidTr="00D55F45">
        <w:trPr>
          <w:trHeight w:val="709"/>
        </w:trPr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Did you feel that you have been able to make your own, personal choice for NIPT?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No, because……………………………………….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tbl>
      <w:tblPr>
        <w:tblStyle w:val="Tabel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118"/>
        <w:gridCol w:w="5636"/>
      </w:tblGrid>
      <w:tr w:rsidR="00B977B7" w:rsidRPr="00F51A18" w:rsidTr="00D55F45">
        <w:trPr>
          <w:trHeight w:val="709"/>
        </w:trPr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311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is your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most important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reason for choosing NIPT?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1E50E3">
              <w:rPr>
                <w:rFonts w:ascii="Times New Roman" w:hAnsi="Times New Roman" w:cs="Times New Roman"/>
                <w:i/>
                <w:sz w:val="18"/>
                <w:szCs w:val="16"/>
              </w:rPr>
              <w:t>You</w:t>
            </w:r>
            <w:r w:rsidRPr="00F51A18">
              <w:rPr>
                <w:rFonts w:ascii="Times New Roman" w:hAnsi="Times New Roman" w:cs="Times New Roman"/>
                <w:i/>
                <w:sz w:val="18"/>
                <w:szCs w:val="16"/>
              </w:rPr>
              <w:t xml:space="preserve"> can only tick one answer.</w:t>
            </w:r>
          </w:p>
        </w:tc>
        <w:tc>
          <w:tcPr>
            <w:tcW w:w="5636" w:type="dxa"/>
          </w:tcPr>
          <w:p w:rsidR="00B977B7" w:rsidRPr="00F51A18" w:rsidRDefault="00B977B7" w:rsidP="00D55F45">
            <w:pPr>
              <w:pStyle w:val="vragenlijst"/>
              <w:ind w:left="284" w:hanging="284"/>
              <w:rPr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 xml:space="preserve">I wanted to be reassured that my </w:t>
            </w:r>
            <w:r>
              <w:rPr>
                <w:lang w:val="en-US"/>
              </w:rPr>
              <w:t>fetus</w:t>
            </w:r>
            <w:r w:rsidRPr="00F51A18">
              <w:rPr>
                <w:lang w:val="en-US"/>
              </w:rPr>
              <w:t xml:space="preserve"> </w:t>
            </w:r>
            <w:r w:rsidRPr="001E50E3">
              <w:rPr>
                <w:lang w:val="en-US"/>
              </w:rPr>
              <w:t>does not have</w:t>
            </w:r>
            <w:r w:rsidRPr="00F51A18">
              <w:rPr>
                <w:lang w:val="en-US"/>
              </w:rPr>
              <w:t xml:space="preserve"> Down, Edwards, or Patau syndrome.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 xml:space="preserve">I wanted to know as much as possible about the health of my </w:t>
            </w:r>
            <w:r>
              <w:rPr>
                <w:lang w:val="en-US"/>
              </w:rPr>
              <w:t>child</w:t>
            </w:r>
            <w:r w:rsidRPr="00F51A18">
              <w:rPr>
                <w:lang w:val="en-US"/>
              </w:rPr>
              <w:t xml:space="preserve">. 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>In preparation for the arrival of a child with an abnormality.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lang w:val="en-US"/>
              </w:rPr>
            </w:pPr>
            <w:r w:rsidRPr="00F51A18">
              <w:rPr>
                <w:sz w:val="32"/>
                <w:lang w:val="en-US"/>
              </w:rPr>
              <w:t>□</w:t>
            </w:r>
            <w:r w:rsidRPr="00F51A18">
              <w:rPr>
                <w:lang w:val="en-US"/>
              </w:rPr>
              <w:t xml:space="preserve"> To prevent the birth of a child with a disorder by terminating the pregnancy in case of a disorder. 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>I wanted more information about my own health.</w:t>
            </w:r>
          </w:p>
          <w:p w:rsidR="00B977B7" w:rsidRPr="00F51A18" w:rsidRDefault="00B977B7" w:rsidP="00D55F45">
            <w:pPr>
              <w:pStyle w:val="vragenlijst"/>
              <w:spacing w:before="60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My </w:t>
            </w:r>
            <w:r>
              <w:rPr>
                <w:snapToGrid w:val="0"/>
                <w:color w:val="000000"/>
                <w:szCs w:val="18"/>
                <w:lang w:val="en-US"/>
              </w:rPr>
              <w:t>obstetric caregiver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 advised me to opt for NIPT. </w:t>
            </w:r>
          </w:p>
          <w:p w:rsidR="00B977B7" w:rsidRPr="00F51A18" w:rsidRDefault="00B977B7" w:rsidP="00D55F45">
            <w:pPr>
              <w:pStyle w:val="vragenlijst"/>
              <w:spacing w:before="60"/>
              <w:ind w:left="284" w:hanging="284"/>
              <w:rPr>
                <w:snapToGrid w:val="0"/>
                <w:color w:val="000000"/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My partner/family/environment wanted me to opt for NIPT. </w:t>
            </w:r>
          </w:p>
          <w:p w:rsidR="00B977B7" w:rsidRPr="00F51A18" w:rsidRDefault="00B977B7" w:rsidP="00D55F45">
            <w:pPr>
              <w:pStyle w:val="vragenlijst"/>
              <w:spacing w:before="60"/>
              <w:ind w:left="284" w:hanging="284"/>
              <w:rPr>
                <w:snapToGrid w:val="0"/>
                <w:color w:val="000000"/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>I cannot remember that I had to make a choice.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……………………………………………………….....................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 xml:space="preserve">C. Your choice for </w:t>
      </w:r>
      <w:r>
        <w:rPr>
          <w:rFonts w:ascii="Times New Roman" w:hAnsi="Times New Roman" w:cs="Times New Roman"/>
          <w:b/>
        </w:rPr>
        <w:t>additional</w:t>
      </w:r>
      <w:r w:rsidRPr="00F51A18">
        <w:rPr>
          <w:rFonts w:ascii="Times New Roman" w:hAnsi="Times New Roman" w:cs="Times New Roman"/>
          <w:b/>
        </w:rPr>
        <w:t xml:space="preserve"> findings </w:t>
      </w:r>
      <w:r>
        <w:rPr>
          <w:rFonts w:ascii="Times New Roman" w:hAnsi="Times New Roman" w:cs="Times New Roman"/>
          <w:b/>
        </w:rPr>
        <w:t>with</w:t>
      </w:r>
      <w:r w:rsidRPr="00F51A18">
        <w:rPr>
          <w:rFonts w:ascii="Times New Roman" w:hAnsi="Times New Roman" w:cs="Times New Roman"/>
          <w:b/>
        </w:rPr>
        <w:t xml:space="preserve"> NIPT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Did you know anything about </w:t>
            </w:r>
            <w:r>
              <w:rPr>
                <w:rFonts w:ascii="Times New Roman" w:hAnsi="Times New Roman" w:cs="Times New Roman"/>
                <w:b/>
                <w:sz w:val="18"/>
              </w:rPr>
              <w:t>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before you had NIPT carried out?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Yes, namely via (You can tick multiple answers</w:t>
            </w:r>
            <w:r w:rsidRPr="00AE6B62">
              <w:rPr>
                <w:rFonts w:ascii="Times New Roman" w:hAnsi="Times New Roman"/>
                <w:sz w:val="18"/>
              </w:rPr>
              <w:t>):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Information brochures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Television/radio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Newspapers/magazines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     </w:t>
            </w: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Internet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Family members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Friends / Acquaintances / colleagues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I cannot remember where I found my information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   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namely……………………………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   …………………………………………………….....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</w:t>
            </w:r>
            <w:r>
              <w:rPr>
                <w:rFonts w:ascii="Times New Roman" w:hAnsi="Times New Roman" w:cs="Times New Roman"/>
                <w:b/>
                <w:sz w:val="18"/>
              </w:rPr>
              <w:t>was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your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most important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reason for choosing </w:t>
            </w:r>
            <w:r>
              <w:rPr>
                <w:rFonts w:ascii="Times New Roman" w:hAnsi="Times New Roman" w:cs="Times New Roman"/>
                <w:b/>
                <w:sz w:val="18"/>
              </w:rPr>
              <w:t>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with NIPT?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  <w:szCs w:val="16"/>
              </w:rPr>
              <w:t xml:space="preserve">U can only tick one answer.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pStyle w:val="vragenlijst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 xml:space="preserve">I wanted to know as much as possible about the health of my </w:t>
            </w:r>
            <w:r>
              <w:rPr>
                <w:lang w:val="en-US"/>
              </w:rPr>
              <w:t>fetus</w:t>
            </w:r>
            <w:r w:rsidRPr="00F51A18">
              <w:rPr>
                <w:lang w:val="en-US"/>
              </w:rPr>
              <w:t xml:space="preserve">. 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>I wanted more information about my own health.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lang w:val="en-US"/>
              </w:rPr>
              <w:t xml:space="preserve">In preparation for the arrival of a child with an abnormality. 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lang w:val="en-US"/>
              </w:rPr>
            </w:pPr>
            <w:r w:rsidRPr="00F51A18">
              <w:rPr>
                <w:sz w:val="32"/>
                <w:lang w:val="en-US"/>
              </w:rPr>
              <w:t>□</w:t>
            </w:r>
            <w:r w:rsidRPr="00F51A18">
              <w:rPr>
                <w:lang w:val="en-US"/>
              </w:rPr>
              <w:t xml:space="preserve"> To prevent the birth of a child with a disorder by terminating the pregnancy in case of a disorder. </w:t>
            </w:r>
          </w:p>
          <w:p w:rsidR="00B977B7" w:rsidRPr="00F51A18" w:rsidRDefault="00B977B7" w:rsidP="00D55F45">
            <w:pPr>
              <w:pStyle w:val="vragenlijst"/>
              <w:spacing w:before="60"/>
              <w:ind w:left="284" w:hanging="284"/>
              <w:rPr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My </w:t>
            </w:r>
            <w:r>
              <w:rPr>
                <w:snapToGrid w:val="0"/>
                <w:color w:val="000000"/>
                <w:szCs w:val="18"/>
                <w:lang w:val="en-US"/>
              </w:rPr>
              <w:t>obstetric caregiver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 advised me to opt for </w:t>
            </w:r>
            <w:r>
              <w:rPr>
                <w:snapToGrid w:val="0"/>
                <w:color w:val="000000"/>
                <w:szCs w:val="18"/>
                <w:lang w:val="en-US"/>
              </w:rPr>
              <w:t>additional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 findings. </w:t>
            </w:r>
          </w:p>
          <w:p w:rsidR="00B977B7" w:rsidRPr="00F51A18" w:rsidRDefault="00B977B7" w:rsidP="00D55F45">
            <w:pPr>
              <w:pStyle w:val="vragenlijst"/>
              <w:spacing w:before="60"/>
              <w:ind w:left="284" w:hanging="284"/>
              <w:rPr>
                <w:snapToGrid w:val="0"/>
                <w:color w:val="000000"/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t xml:space="preserve">□ 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My partner/family/environment wanted me to opt for </w:t>
            </w:r>
            <w:r>
              <w:rPr>
                <w:snapToGrid w:val="0"/>
                <w:color w:val="000000"/>
                <w:szCs w:val="18"/>
                <w:lang w:val="en-US"/>
              </w:rPr>
              <w:t>additional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 xml:space="preserve"> findings. </w:t>
            </w:r>
          </w:p>
          <w:p w:rsidR="00B977B7" w:rsidRPr="00F51A18" w:rsidRDefault="00B977B7" w:rsidP="00D55F45">
            <w:pPr>
              <w:pStyle w:val="vragenlijst"/>
              <w:spacing w:before="60"/>
              <w:ind w:left="284" w:hanging="284"/>
              <w:rPr>
                <w:snapToGrid w:val="0"/>
                <w:color w:val="000000"/>
                <w:szCs w:val="18"/>
                <w:lang w:val="en-US"/>
              </w:rPr>
            </w:pPr>
            <w:r w:rsidRPr="00F51A18">
              <w:rPr>
                <w:sz w:val="32"/>
                <w:lang w:val="en-US"/>
              </w:rPr>
              <w:lastRenderedPageBreak/>
              <w:t xml:space="preserve">□ </w:t>
            </w:r>
            <w:r w:rsidRPr="00F51A18">
              <w:rPr>
                <w:snapToGrid w:val="0"/>
                <w:color w:val="000000"/>
                <w:szCs w:val="18"/>
                <w:lang w:val="en-US"/>
              </w:rPr>
              <w:t>I cannot remember that I had to make a choice.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namely……………………………..….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3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thought it was a good thing that I had to decide myself whether I wanted to know about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from NIPT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Completely disagree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bCs/>
                <w:iCs/>
                <w:color w:val="000000"/>
                <w:sz w:val="18"/>
                <w:szCs w:val="18"/>
              </w:rPr>
              <w:t>Disagree</w:t>
            </w:r>
          </w:p>
          <w:p w:rsidR="00B977B7" w:rsidRPr="00F51A18" w:rsidRDefault="00B977B7" w:rsidP="00D55F45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Do not disagree, do not agree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Agree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sz w:val="32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30"/>
                <w:lang w:val="en-US"/>
              </w:rPr>
              <w:t>Completely agree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found it a difficult decision that I had to decide myself whether I wanted to know about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from NIPT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Completely disagree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bCs/>
                <w:iCs/>
                <w:color w:val="000000"/>
                <w:sz w:val="18"/>
                <w:szCs w:val="18"/>
              </w:rPr>
              <w:t>Disagree</w:t>
            </w:r>
          </w:p>
          <w:p w:rsidR="00B977B7" w:rsidRPr="00F51A18" w:rsidRDefault="00B977B7" w:rsidP="00D55F45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Do not disagree, do not agree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Agree</w:t>
            </w:r>
          </w:p>
          <w:p w:rsidR="00B977B7" w:rsidRPr="00F51A18" w:rsidRDefault="00B977B7" w:rsidP="00D55F45">
            <w:pPr>
              <w:pStyle w:val="vragenlijst"/>
              <w:ind w:left="284" w:hanging="284"/>
              <w:rPr>
                <w:sz w:val="32"/>
                <w:lang w:val="en-US"/>
              </w:rPr>
            </w:pPr>
            <w:r w:rsidRPr="00AE6B62">
              <w:rPr>
                <w:sz w:val="30"/>
                <w:lang w:val="en-US"/>
              </w:rPr>
              <w:t xml:space="preserve">□ </w:t>
            </w:r>
            <w:r w:rsidRPr="00AE6B62">
              <w:rPr>
                <w:lang w:val="en-US"/>
              </w:rPr>
              <w:t>Completely agree</w:t>
            </w:r>
          </w:p>
        </w:tc>
      </w:tr>
    </w:tbl>
    <w:p w:rsidR="00B977B7" w:rsidRPr="00F51A18" w:rsidRDefault="00B977B7" w:rsidP="00B977B7">
      <w:pPr>
        <w:keepNext/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keepNext/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D. Information about</w:t>
      </w:r>
      <w:r>
        <w:rPr>
          <w:rFonts w:ascii="Times New Roman" w:hAnsi="Times New Roman" w:cs="Times New Roman"/>
          <w:b/>
        </w:rPr>
        <w:t xml:space="preserve"> additional</w:t>
      </w:r>
      <w:r w:rsidRPr="00F51A18">
        <w:rPr>
          <w:rFonts w:ascii="Times New Roman" w:hAnsi="Times New Roman" w:cs="Times New Roman"/>
          <w:b/>
        </w:rPr>
        <w:t xml:space="preserve"> findings</w:t>
      </w:r>
    </w:p>
    <w:p w:rsidR="00B977B7" w:rsidRPr="00F51A18" w:rsidRDefault="00B977B7" w:rsidP="00B977B7">
      <w:pPr>
        <w:keepNext/>
        <w:spacing w:after="0"/>
        <w:rPr>
          <w:rFonts w:ascii="Times New Roman" w:hAnsi="Times New Roman" w:cs="Times New Roman"/>
        </w:rPr>
      </w:pPr>
      <w:r w:rsidRPr="00F51A18">
        <w:rPr>
          <w:rFonts w:ascii="Times New Roman" w:hAnsi="Times New Roman" w:cs="Times New Roman"/>
        </w:rPr>
        <w:t xml:space="preserve">The questions below are about the information you have received from your </w:t>
      </w:r>
      <w:r>
        <w:rPr>
          <w:rFonts w:ascii="Times New Roman" w:hAnsi="Times New Roman" w:cs="Times New Roman"/>
        </w:rPr>
        <w:t>obstetric caregiver</w:t>
      </w:r>
      <w:r w:rsidRPr="00F51A18">
        <w:rPr>
          <w:rFonts w:ascii="Times New Roman" w:hAnsi="Times New Roman" w:cs="Times New Roman"/>
        </w:rPr>
        <w:t xml:space="preserve"> about</w:t>
      </w:r>
      <w:r>
        <w:rPr>
          <w:rFonts w:ascii="Times New Roman" w:hAnsi="Times New Roman" w:cs="Times New Roman"/>
        </w:rPr>
        <w:t xml:space="preserve"> additional</w:t>
      </w:r>
      <w:r w:rsidRPr="00F51A18">
        <w:rPr>
          <w:rFonts w:ascii="Times New Roman" w:hAnsi="Times New Roman" w:cs="Times New Roman"/>
        </w:rPr>
        <w:t xml:space="preserve"> findings from NIPT. 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Did you understand the information about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that you received from your </w:t>
            </w:r>
            <w:r>
              <w:rPr>
                <w:rFonts w:ascii="Times New Roman" w:hAnsi="Times New Roman" w:cs="Times New Roman"/>
                <w:b/>
                <w:sz w:val="18"/>
              </w:rPr>
              <w:t>obstetric caregiver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before you had NIPT carried out?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bCs/>
                <w:iCs/>
                <w:color w:val="000000"/>
                <w:sz w:val="18"/>
                <w:szCs w:val="18"/>
              </w:rPr>
              <w:t>No, because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………………………..………………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……………………………………………………….</w:t>
            </w:r>
          </w:p>
          <w:p w:rsidR="00B977B7" w:rsidRPr="00F51A18" w:rsidRDefault="00B977B7" w:rsidP="00D55F45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I did not receive any information</w:t>
            </w:r>
          </w:p>
          <w:p w:rsidR="00B977B7" w:rsidRPr="00F51A18" w:rsidRDefault="00B977B7" w:rsidP="00D55F45">
            <w:pPr>
              <w:spacing w:before="60"/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cannot remember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Did you find the flyer ‘Informatie over de screening op down-, edwards-, en patausyndroom’ understandable?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bCs/>
                <w:iCs/>
                <w:color w:val="000000"/>
                <w:sz w:val="18"/>
                <w:szCs w:val="18"/>
              </w:rPr>
              <w:t>No, because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………………………..……………….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  <w:p w:rsidR="00B977B7" w:rsidRPr="00F51A18" w:rsidRDefault="00B977B7" w:rsidP="00D55F45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I did not read the flyer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I did not receive the flyer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cannot remember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Did you find the information about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on 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hyperlink r:id="rId9" w:history="1">
              <w:r w:rsidRPr="00F51A18">
                <w:rPr>
                  <w:rStyle w:val="Hyperlink"/>
                  <w:rFonts w:ascii="Times New Roman" w:hAnsi="Times New Roman" w:cs="Times New Roman"/>
                  <w:b/>
                  <w:sz w:val="18"/>
                </w:rPr>
                <w:t>www.onderzoekvanmijnongeborenkind.nl</w:t>
              </w:r>
            </w:hyperlink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understandable?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bCs/>
                <w:iCs/>
                <w:color w:val="000000"/>
                <w:sz w:val="18"/>
                <w:szCs w:val="18"/>
              </w:rPr>
              <w:t>No, because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………………………..……………….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  <w:p w:rsidR="00B977B7" w:rsidRPr="00F51A18" w:rsidRDefault="00B977B7" w:rsidP="00D55F45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I have not viewed the website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cannot remember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keepNext/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lastRenderedPageBreak/>
        <w:t>E. Looking back on your choice for</w:t>
      </w:r>
      <w:r>
        <w:rPr>
          <w:rFonts w:ascii="Times New Roman" w:hAnsi="Times New Roman" w:cs="Times New Roman"/>
          <w:b/>
        </w:rPr>
        <w:t xml:space="preserve"> additional</w:t>
      </w:r>
      <w:r w:rsidRPr="00F51A18">
        <w:rPr>
          <w:rFonts w:ascii="Times New Roman" w:hAnsi="Times New Roman" w:cs="Times New Roman"/>
          <w:b/>
        </w:rPr>
        <w:t xml:space="preserve"> findings.</w:t>
      </w:r>
    </w:p>
    <w:p w:rsidR="00B977B7" w:rsidRPr="00F51A18" w:rsidRDefault="00B977B7" w:rsidP="00B977B7">
      <w:pPr>
        <w:keepNext/>
        <w:spacing w:after="0"/>
        <w:jc w:val="both"/>
        <w:rPr>
          <w:rFonts w:ascii="Times New Roman" w:hAnsi="Times New Roman" w:cs="Times New Roman"/>
        </w:rPr>
      </w:pPr>
      <w:r w:rsidRPr="00F51A18">
        <w:rPr>
          <w:rFonts w:ascii="Times New Roman" w:hAnsi="Times New Roman" w:cs="Times New Roman"/>
        </w:rPr>
        <w:t>The following questions are about the moment that you were faced with the choice whether or not to receive</w:t>
      </w:r>
      <w:r>
        <w:rPr>
          <w:rFonts w:ascii="Times New Roman" w:hAnsi="Times New Roman" w:cs="Times New Roman"/>
        </w:rPr>
        <w:t xml:space="preserve"> additional</w:t>
      </w:r>
      <w:r w:rsidRPr="00F51A18">
        <w:rPr>
          <w:rFonts w:ascii="Times New Roman" w:hAnsi="Times New Roman" w:cs="Times New Roman"/>
        </w:rPr>
        <w:t xml:space="preserve"> findings from NIPT. We hereby ask you to think back to this moment, </w:t>
      </w:r>
      <w:r w:rsidRPr="00F51A18">
        <w:rPr>
          <w:rFonts w:ascii="Times New Roman" w:hAnsi="Times New Roman" w:cs="Times New Roman"/>
          <w:b/>
        </w:rPr>
        <w:t>before</w:t>
      </w:r>
      <w:r w:rsidRPr="00F51A18">
        <w:rPr>
          <w:rFonts w:ascii="Times New Roman" w:hAnsi="Times New Roman" w:cs="Times New Roman"/>
        </w:rPr>
        <w:t xml:space="preserve"> you had NIPT carried out. </w:t>
      </w:r>
    </w:p>
    <w:tbl>
      <w:tblPr>
        <w:tblStyle w:val="Tabelraster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402"/>
        <w:gridCol w:w="1275"/>
        <w:gridCol w:w="993"/>
        <w:gridCol w:w="992"/>
        <w:gridCol w:w="850"/>
        <w:gridCol w:w="1276"/>
      </w:tblGrid>
      <w:tr w:rsidR="00B977B7" w:rsidRPr="00F51A18" w:rsidTr="00D55F45">
        <w:trPr>
          <w:cantSplit/>
          <w:trHeight w:val="943"/>
        </w:trPr>
        <w:tc>
          <w:tcPr>
            <w:tcW w:w="3828" w:type="dxa"/>
            <w:gridSpan w:val="2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disagree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Disagree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Neither agree or disagree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Agree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agree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In the conversation about Down, Edwards and Patau screening, the </w:t>
            </w:r>
            <w:r>
              <w:rPr>
                <w:rFonts w:ascii="Times New Roman" w:hAnsi="Times New Roman" w:cs="Times New Roman"/>
                <w:b/>
                <w:sz w:val="18"/>
              </w:rPr>
              <w:t>obstetric caregiver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paid sufficient attention to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from NIPT.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In the conversation with the </w:t>
            </w:r>
            <w:r>
              <w:rPr>
                <w:rFonts w:ascii="Times New Roman" w:hAnsi="Times New Roman" w:cs="Times New Roman"/>
                <w:b/>
                <w:sz w:val="18"/>
              </w:rPr>
              <w:t>obstetric caregiver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,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I could get a good idea of what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are.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Before the test, I had the impression that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are less serious abnormalities than Down, Edwards and Patau syndrome.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Before the test, I had the impression that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are less common than Down, Edwards and Patau syndrome.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rPr>
          <w:trHeight w:val="58"/>
        </w:trPr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was worried about the results of any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before the test.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My partner wanted to know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findings, I actually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 xml:space="preserve">did 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not.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wanted to know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findings, my partner would rather not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 xml:space="preserve"> know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8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received sufficient information to be able to make an informed choice about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9</w:t>
            </w:r>
          </w:p>
        </w:tc>
        <w:tc>
          <w:tcPr>
            <w:tcW w:w="340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It was not really a personal choice for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findings, but rather the decision of the </w:t>
            </w:r>
            <w:r>
              <w:rPr>
                <w:rFonts w:ascii="Times New Roman" w:hAnsi="Times New Roman" w:cs="Times New Roman"/>
                <w:b/>
                <w:sz w:val="18"/>
              </w:rPr>
              <w:t>obstetric caregiver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. </w:t>
            </w:r>
          </w:p>
        </w:tc>
        <w:tc>
          <w:tcPr>
            <w:tcW w:w="1275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</w:tbl>
    <w:p w:rsidR="00B977B7" w:rsidRDefault="00B977B7" w:rsidP="00B977B7">
      <w:pPr>
        <w:spacing w:after="120"/>
        <w:jc w:val="both"/>
        <w:rPr>
          <w:rFonts w:ascii="Times New Roman" w:hAnsi="Times New Roman" w:cs="Times New Roman"/>
        </w:rPr>
      </w:pP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F. Your NIPT result.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17"/>
        <w:gridCol w:w="4408"/>
        <w:gridCol w:w="4355"/>
      </w:tblGrid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Did you know before you received the NIPT result that NIPT could generate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findings?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</w:tr>
      <w:tr w:rsidR="00B977B7" w:rsidRPr="00F51A18" w:rsidTr="00D55F45">
        <w:trPr>
          <w:trHeight w:val="490"/>
        </w:trPr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What was the result from the NIPT?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……………………………….....................................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</w:t>
            </w:r>
          </w:p>
        </w:tc>
      </w:tr>
      <w:tr w:rsidR="00B977B7" w:rsidRPr="00F51A18" w:rsidTr="00D55F45">
        <w:trPr>
          <w:trHeight w:val="425"/>
        </w:trPr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Have you received the NIPT result digitally (e.g. via email) or on paper?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long has it been since you received the result from the NIPT? </w:t>
            </w:r>
          </w:p>
        </w:tc>
        <w:tc>
          <w:tcPr>
            <w:tcW w:w="4355" w:type="dxa"/>
            <w:vAlign w:val="center"/>
          </w:tcPr>
          <w:p w:rsidR="00B977B7" w:rsidRPr="00F51A18" w:rsidRDefault="00B977B7" w:rsidP="00D55F45">
            <w:pPr>
              <w:pStyle w:val="Voettekst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……. days/weeks/months</w:t>
            </w:r>
          </w:p>
          <w:p w:rsidR="00B977B7" w:rsidRPr="00F51A18" w:rsidRDefault="00B977B7" w:rsidP="00D55F45">
            <w:pPr>
              <w:pStyle w:val="Voettekst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cannot remember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many weeks were you pregnant when you received this result? </w:t>
            </w:r>
          </w:p>
        </w:tc>
        <w:tc>
          <w:tcPr>
            <w:tcW w:w="4355" w:type="dxa"/>
            <w:vAlign w:val="center"/>
          </w:tcPr>
          <w:p w:rsidR="00B977B7" w:rsidRPr="00F51A18" w:rsidRDefault="00B977B7" w:rsidP="00D55F45">
            <w:pPr>
              <w:tabs>
                <w:tab w:val="num" w:pos="3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…. weeks (fill in the number of weeks)</w:t>
            </w:r>
          </w:p>
          <w:p w:rsidR="00B977B7" w:rsidRPr="00F51A18" w:rsidRDefault="00B977B7" w:rsidP="00D55F45">
            <w:pPr>
              <w:tabs>
                <w:tab w:val="num" w:pos="3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cannot remember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How many days did you have to wait (from the time of the blood draw) for the NIPT result?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4355" w:type="dxa"/>
            <w:vAlign w:val="center"/>
          </w:tcPr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……. days (fill in the number of days)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cannot remember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did you think of the time period that you had to wait for the NIPT result? </w:t>
            </w:r>
          </w:p>
        </w:tc>
        <w:tc>
          <w:tcPr>
            <w:tcW w:w="4355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Way too long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lastRenderedPageBreak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Too long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Not too long, not too short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Too short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Way to short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8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From whom did you receive the NIPT result?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4355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Midwife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Gynecologist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Clinical geneticist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namely…………………………….…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9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was your first response after receiving the NIPT result (by telephone)? </w:t>
            </w:r>
          </w:p>
        </w:tc>
        <w:tc>
          <w:tcPr>
            <w:tcW w:w="4355" w:type="dxa"/>
            <w:vAlign w:val="center"/>
          </w:tcPr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Unexpected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A shock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Disbelief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expected it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Otherwise, namely…………………………………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  ………………………………………………………..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10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do you think of the disclosure of the NIPT results by phone? What do you think could have been better? 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…………………………………………………………...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11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much time </w:t>
            </w:r>
            <w:r>
              <w:rPr>
                <w:rFonts w:ascii="Times New Roman" w:hAnsi="Times New Roman" w:cs="Times New Roman"/>
                <w:b/>
                <w:sz w:val="18"/>
              </w:rPr>
              <w:t>passed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between the (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telephone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) result and the first meeting with the clinical geneticist? 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The meeting was on the same day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….. days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12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did you think of the time period that you had to wait for the first meeting with the clinical geneticist? 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Way too long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Too long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Not too long, not too short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Too short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Way to short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13</w:t>
            </w:r>
          </w:p>
        </w:tc>
        <w:tc>
          <w:tcPr>
            <w:tcW w:w="4408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Who did you talk to to get more information about the NIPT result? 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 xml:space="preserve">You can tick multiple answers. </w:t>
            </w:r>
          </w:p>
        </w:tc>
        <w:tc>
          <w:tcPr>
            <w:tcW w:w="435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Midwife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Gynecologist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Clinical geneticist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namely…………………………….…</w:t>
            </w:r>
          </w:p>
        </w:tc>
      </w:tr>
    </w:tbl>
    <w:p w:rsidR="00B977B7" w:rsidRPr="00F51A18" w:rsidRDefault="00B977B7" w:rsidP="00B977B7">
      <w:pPr>
        <w:keepNext/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keepNext/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G. Your experience with the clinical geneticist (heredity doctor).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were your feelings about the NIPT result after the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first meeting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with the clinical geneticist?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i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>You can tick multiple answers.</w:t>
            </w:r>
            <w:r>
              <w:rPr>
                <w:rFonts w:ascii="Times New Roman" w:hAnsi="Times New Roman" w:cs="Times New Roman"/>
                <w:i/>
                <w:sz w:val="18"/>
              </w:rPr>
              <w:t xml:space="preserve">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felt reassured. 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felt more worried. 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My feelings did not change. 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did not have a meeting with a clinical geneticist.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eastAsia="MS Mincho" w:hAnsi="Times New Roman" w:cs="Times New Roman"/>
                <w:sz w:val="12"/>
                <w:szCs w:val="12"/>
                <w:lang w:eastAsia="ja-JP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What did you think of the first meeting with the clinical geneticist about the NIPT result?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spacing w:before="200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……………………………………………………………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3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Did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the first meeting wit</w:t>
            </w:r>
            <w:r>
              <w:rPr>
                <w:rFonts w:ascii="Times New Roman" w:hAnsi="Times New Roman" w:cs="Times New Roman"/>
                <w:b/>
                <w:sz w:val="18"/>
              </w:rPr>
              <w:t>h the clinical geneticist help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you to understand the NIPT result?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Yes, namely………………………………………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No, because………………………………………..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</w:t>
            </w:r>
            <w:r>
              <w:rPr>
                <w:rFonts w:ascii="Times New Roman" w:hAnsi="Times New Roman" w:cs="Times New Roman"/>
                <w:b/>
                <w:sz w:val="18"/>
              </w:rPr>
              <w:t>was missing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in the first meeting with the clinical geneticist about the NIPT result?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……………………………………………………………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many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times did you meet 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with the clinical geneticist in total?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….. meetings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When it comes to the NIPT result, did you </w:t>
            </w:r>
            <w:r>
              <w:rPr>
                <w:rFonts w:ascii="Times New Roman" w:hAnsi="Times New Roman" w:cs="Times New Roman"/>
                <w:b/>
                <w:sz w:val="18"/>
              </w:rPr>
              <w:t>receive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support from a social worker and/or a psychologist?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Yes, from a…………………………………………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No, I did not need this</w:t>
            </w:r>
          </w:p>
          <w:p w:rsidR="00B977B7" w:rsidRPr="00F51A18" w:rsidRDefault="00B977B7" w:rsidP="00D55F45">
            <w:pPr>
              <w:ind w:left="284" w:hanging="284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No, but looking back I would have liked to. 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spacing w:after="12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H. Your experience with an</w:t>
      </w:r>
      <w:r>
        <w:rPr>
          <w:rFonts w:ascii="Times New Roman" w:hAnsi="Times New Roman" w:cs="Times New Roman"/>
          <w:b/>
        </w:rPr>
        <w:t xml:space="preserve"> additional</w:t>
      </w:r>
      <w:r w:rsidRPr="00F51A18">
        <w:rPr>
          <w:rFonts w:ascii="Times New Roman" w:hAnsi="Times New Roman" w:cs="Times New Roman"/>
          <w:b/>
        </w:rPr>
        <w:t xml:space="preserve"> finding</w:t>
      </w:r>
    </w:p>
    <w:tbl>
      <w:tblPr>
        <w:tblStyle w:val="Tabelraster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4"/>
        <w:gridCol w:w="3242"/>
        <w:gridCol w:w="1248"/>
        <w:gridCol w:w="1033"/>
        <w:gridCol w:w="1033"/>
        <w:gridCol w:w="938"/>
        <w:gridCol w:w="1276"/>
      </w:tblGrid>
      <w:tr w:rsidR="00B977B7" w:rsidRPr="00F51A18" w:rsidTr="00D55F45">
        <w:tc>
          <w:tcPr>
            <w:tcW w:w="3686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24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disagree</w:t>
            </w:r>
          </w:p>
        </w:tc>
        <w:tc>
          <w:tcPr>
            <w:tcW w:w="1033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Disagree</w:t>
            </w:r>
          </w:p>
        </w:tc>
        <w:tc>
          <w:tcPr>
            <w:tcW w:w="1033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Neither agree or disagree</w:t>
            </w:r>
          </w:p>
        </w:tc>
        <w:tc>
          <w:tcPr>
            <w:tcW w:w="93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Agree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agree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The NIPT result was valuable for my pregnancy.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 would rather not have received the NIPT result.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In retrospect, I still agree with my choice to have NIPT conducted.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The NIPT result has had a negative influence on my feelings about my pregnancy.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The NIPT result caused a lot of worry for me.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The NIPT result made it difficult for me to g</w:t>
            </w:r>
            <w:r>
              <w:rPr>
                <w:rFonts w:ascii="Times New Roman" w:hAnsi="Times New Roman" w:cs="Times New Roman"/>
                <w:b/>
                <w:sz w:val="18"/>
              </w:rPr>
              <w:t>et attached to my fetus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After the NIPT result I could go to someone with my worries.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rPr>
          <w:trHeight w:val="542"/>
        </w:trPr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8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My partner and I usually agreed when it came to decisions about the NIPT result.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rPr>
          <w:trHeight w:val="269"/>
        </w:trPr>
        <w:tc>
          <w:tcPr>
            <w:tcW w:w="444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9</w:t>
            </w:r>
          </w:p>
        </w:tc>
        <w:tc>
          <w:tcPr>
            <w:tcW w:w="3242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The NIPT result has placed extra pressure on the relationship with my partner. </w:t>
            </w:r>
          </w:p>
        </w:tc>
        <w:tc>
          <w:tcPr>
            <w:tcW w:w="124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03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3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 xml:space="preserve">I. Additional testing and course of the pregnancy. 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Did you have any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additional testing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done after receiving the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 from the NIPT?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i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>You can tick multiple answers.</w:t>
            </w:r>
            <w:r>
              <w:rPr>
                <w:rFonts w:ascii="Times New Roman" w:hAnsi="Times New Roman" w:cs="Times New Roman"/>
                <w:i/>
                <w:sz w:val="18"/>
              </w:rPr>
              <w:t xml:space="preserve">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 yet so far, but I will have that done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did not want to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Yes, namely: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Chorionic villus sampling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Amniocentesis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Ultrasound of the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fetus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Examination of the placenta after birth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Examination of cord blood after birth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lastRenderedPageBreak/>
              <w:tab/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Repetition of the NIPT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Medical examination of myself to see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ab/>
              <w:t xml:space="preserve">whether I carry the chromosomal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ab/>
              <w:t>abnormality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Medical examination of myself to see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ab/>
              <w:t>whether I have a form of cancer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ab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have not yet decided whether I am going to do that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2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Why did you/did not opt for additional testing after the NIPT result? </w:t>
            </w:r>
          </w:p>
        </w:tc>
        <w:tc>
          <w:tcPr>
            <w:tcW w:w="4360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</w:t>
            </w:r>
            <w:r w:rsidRPr="00F51A18">
              <w:rPr>
                <w:rFonts w:ascii="Times New Roman" w:hAnsi="Times New Roman" w:cs="Times New Roman"/>
                <w:b/>
                <w:sz w:val="18"/>
                <w:szCs w:val="30"/>
              </w:rPr>
              <w:t xml:space="preserve">did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choose for additional testing because: …….. 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I </w:t>
            </w:r>
            <w:r w:rsidRPr="00F51A18">
              <w:rPr>
                <w:rFonts w:ascii="Times New Roman" w:hAnsi="Times New Roman" w:cs="Times New Roman"/>
                <w:b/>
                <w:sz w:val="18"/>
                <w:szCs w:val="30"/>
              </w:rPr>
              <w:t xml:space="preserve">did not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choose for additional testing because: ……………………………………………………………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If you had additional testing done, what was the result of that?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…………………………………………………………...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Does this result, as far as you know, have consequences for your </w:t>
            </w:r>
            <w:r>
              <w:rPr>
                <w:rFonts w:ascii="Times New Roman" w:hAnsi="Times New Roman" w:cs="Times New Roman"/>
                <w:b/>
                <w:sz w:val="18"/>
              </w:rPr>
              <w:t>fetus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, for yourself, or was the abnormality (most likely) limited to the placenta? 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  <w:u w:val="single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>You can tick multiple answers.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 xml:space="preserve">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My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fetus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Myself</w:t>
            </w:r>
          </w:p>
          <w:p w:rsidR="00B977B7" w:rsidRPr="00F51A18" w:rsidRDefault="00B977B7" w:rsidP="00D55F45">
            <w:pPr>
              <w:tabs>
                <w:tab w:val="num" w:pos="3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The placenta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Has (probably) no consequences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do not know (yet)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If the result of the additional testing was </w:t>
            </w:r>
            <w:r>
              <w:rPr>
                <w:rFonts w:ascii="Times New Roman" w:hAnsi="Times New Roman" w:cs="Times New Roman"/>
                <w:b/>
                <w:sz w:val="18"/>
              </w:rPr>
              <w:t>aberrant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, what did the course of your pregnancy look like? 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 xml:space="preserve">You can tick multiple answers. </w:t>
            </w:r>
          </w:p>
        </w:tc>
        <w:tc>
          <w:tcPr>
            <w:tcW w:w="4360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We have prepared for the arrival of a child with 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    an abnormality.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We have had extra ultrasound of our </w:t>
            </w:r>
            <w:r>
              <w:rPr>
                <w:rFonts w:ascii="Times New Roman" w:hAnsi="Times New Roman" w:cs="Times New Roman"/>
                <w:sz w:val="18"/>
                <w:szCs w:val="30"/>
              </w:rPr>
              <w:t>fetus.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No action was undertaken, we have waited until the child was born. </w:t>
            </w:r>
          </w:p>
          <w:p w:rsidR="00B977B7" w:rsidRPr="00F51A18" w:rsidRDefault="00B977B7" w:rsidP="00D55F45">
            <w:pPr>
              <w:tabs>
                <w:tab w:val="num" w:pos="360"/>
              </w:tabs>
              <w:ind w:left="360" w:hanging="360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The placenta was examined after the birth of my child.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ended my pregnancy. </w:t>
            </w:r>
          </w:p>
          <w:p w:rsidR="00B977B7" w:rsidRPr="00F51A18" w:rsidRDefault="00B977B7" w:rsidP="00D55F45">
            <w:pPr>
              <w:tabs>
                <w:tab w:val="num" w:pos="360"/>
              </w:tabs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started a treatment for cancer.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</w:t>
            </w:r>
            <w:r>
              <w:rPr>
                <w:rFonts w:ascii="Times New Roman" w:hAnsi="Times New Roman" w:cs="Times New Roman"/>
                <w:b/>
                <w:sz w:val="18"/>
              </w:rPr>
              <w:t>much time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after the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first NIPT result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passed u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ntil there was more clarity about the meaning of the result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(after additional testing)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? </w:t>
            </w:r>
          </w:p>
        </w:tc>
        <w:tc>
          <w:tcPr>
            <w:tcW w:w="4360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…... weeks and ..…. days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It is still unclear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I cannot remember 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did you think of the time period that you had to wait until additional testing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provided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more clarity about the meaning of the NIPT result? </w:t>
            </w:r>
          </w:p>
        </w:tc>
        <w:tc>
          <w:tcPr>
            <w:tcW w:w="4360" w:type="dxa"/>
            <w:vAlign w:val="center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Way too long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Too long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Not too long, not too short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lastRenderedPageBreak/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Too short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Way to short</w:t>
            </w: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It is still unclear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8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If you </w:t>
            </w:r>
            <w:r>
              <w:rPr>
                <w:rFonts w:ascii="Times New Roman" w:hAnsi="Times New Roman" w:cs="Times New Roman"/>
                <w:b/>
                <w:sz w:val="18"/>
              </w:rPr>
              <w:t>continued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the pregnancy and have given birth: have abnormalities been found in your child?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Yes, namely…………………………………………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    ……………………………………………………….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That is not certain yet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9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If you </w:t>
            </w:r>
            <w:r>
              <w:rPr>
                <w:rFonts w:ascii="Times New Roman" w:hAnsi="Times New Roman" w:cs="Times New Roman"/>
                <w:b/>
                <w:sz w:val="18"/>
              </w:rPr>
              <w:t>continued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the pregnancy and have given birth: are you worried about the health of your child?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Yes, because….…………………………………...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No, because……..………………………………..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</w:t>
            </w:r>
          </w:p>
        </w:tc>
      </w:tr>
    </w:tbl>
    <w:p w:rsidR="00B977B7" w:rsidRDefault="00B977B7" w:rsidP="00B977B7">
      <w:pPr>
        <w:rPr>
          <w:rFonts w:ascii="Times New Roman" w:hAnsi="Times New Roman" w:cs="Times New Roman"/>
        </w:rPr>
      </w:pPr>
    </w:p>
    <w:p w:rsidR="00B977B7" w:rsidRPr="00D83219" w:rsidRDefault="00B977B7" w:rsidP="00B977B7">
      <w:pPr>
        <w:spacing w:after="0"/>
        <w:rPr>
          <w:rFonts w:ascii="Times New Roman" w:hAnsi="Times New Roman" w:cs="Times New Roman"/>
        </w:rPr>
      </w:pPr>
      <w:r w:rsidRPr="00F51A18">
        <w:rPr>
          <w:rFonts w:ascii="Times New Roman" w:hAnsi="Times New Roman" w:cs="Times New Roman"/>
          <w:b/>
        </w:rPr>
        <w:t>J. How do you feel now about NIPT with</w:t>
      </w:r>
      <w:r>
        <w:rPr>
          <w:rFonts w:ascii="Times New Roman" w:hAnsi="Times New Roman" w:cs="Times New Roman"/>
          <w:b/>
        </w:rPr>
        <w:t xml:space="preserve"> additional</w:t>
      </w:r>
      <w:r w:rsidRPr="00F51A18">
        <w:rPr>
          <w:rFonts w:ascii="Times New Roman" w:hAnsi="Times New Roman" w:cs="Times New Roman"/>
          <w:b/>
        </w:rPr>
        <w:t xml:space="preserve"> findings?</w:t>
      </w:r>
    </w:p>
    <w:tbl>
      <w:tblPr>
        <w:tblStyle w:val="Tabelraster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2"/>
        <w:gridCol w:w="3547"/>
        <w:gridCol w:w="1193"/>
        <w:gridCol w:w="978"/>
        <w:gridCol w:w="978"/>
        <w:gridCol w:w="820"/>
        <w:gridCol w:w="1276"/>
      </w:tblGrid>
      <w:tr w:rsidR="00B977B7" w:rsidRPr="00F51A18" w:rsidTr="00D55F45">
        <w:tc>
          <w:tcPr>
            <w:tcW w:w="3969" w:type="dxa"/>
            <w:gridSpan w:val="2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193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disagree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Disagree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Neither agree or disagree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Agree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agree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If I opted for first trimester prenatal screening again, I would opt for NIPT again.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If I opted for first trimester prenatal screening again, I would opt for NIPT with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again.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Choosing for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was the right choice for me during this pregnancy.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In hindsight, I would rather not have had the choice for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findings.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regret my choice for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findings.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</w:p>
        </w:tc>
      </w:tr>
    </w:tbl>
    <w:p w:rsidR="00B977B7" w:rsidRPr="00F51A18" w:rsidRDefault="00B977B7" w:rsidP="00B977B7">
      <w:pPr>
        <w:jc w:val="both"/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K. Which</w:t>
      </w:r>
      <w:r>
        <w:rPr>
          <w:rFonts w:ascii="Times New Roman" w:hAnsi="Times New Roman" w:cs="Times New Roman"/>
          <w:b/>
        </w:rPr>
        <w:t xml:space="preserve"> additional</w:t>
      </w:r>
      <w:r w:rsidRPr="00F51A18">
        <w:rPr>
          <w:rFonts w:ascii="Times New Roman" w:hAnsi="Times New Roman" w:cs="Times New Roman"/>
          <w:b/>
        </w:rPr>
        <w:t xml:space="preserve"> findings do you think should be reported? </w:t>
      </w:r>
    </w:p>
    <w:tbl>
      <w:tblPr>
        <w:tblStyle w:val="Tabelraster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2"/>
        <w:gridCol w:w="3547"/>
        <w:gridCol w:w="1193"/>
        <w:gridCol w:w="978"/>
        <w:gridCol w:w="978"/>
        <w:gridCol w:w="820"/>
        <w:gridCol w:w="1276"/>
      </w:tblGrid>
      <w:tr w:rsidR="00B977B7" w:rsidRPr="00F51A18" w:rsidTr="00D55F45">
        <w:tc>
          <w:tcPr>
            <w:tcW w:w="3969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193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disagree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Disagree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Neither agree or disagree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Agree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Completely agree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 believe that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only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where it is clear what the abnormality means for the health of the </w:t>
            </w:r>
            <w:r>
              <w:rPr>
                <w:rFonts w:ascii="Times New Roman" w:hAnsi="Times New Roman" w:cs="Times New Roman"/>
                <w:b/>
                <w:sz w:val="18"/>
              </w:rPr>
              <w:t>fetus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should be disclosed to pregnant women and their partners.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believe that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that could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potentially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cause an abnormality in the </w:t>
            </w:r>
            <w:r>
              <w:rPr>
                <w:rFonts w:ascii="Times New Roman" w:hAnsi="Times New Roman" w:cs="Times New Roman"/>
                <w:b/>
                <w:sz w:val="18"/>
              </w:rPr>
              <w:t>fetus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should be disclosed to pregnant women and their partners.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believe that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that could cause an abnormality in the mother should be disclosed to pregnant women and their partners.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354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 believe that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all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additional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findings should be disclosed to pregnant women and their partners. </w:t>
            </w:r>
          </w:p>
        </w:tc>
        <w:tc>
          <w:tcPr>
            <w:tcW w:w="1193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78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2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</w:tbl>
    <w:p w:rsidR="00B977B7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keepNext/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lastRenderedPageBreak/>
        <w:t>L. Questions about your pregnancy/pregnancies.</w:t>
      </w:r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4394"/>
        <w:gridCol w:w="436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was the outcome of your pregnancy?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have had a miscarriage.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ended my pregnancy.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I gave birth to a child without any congenital anomalies.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I gave birth to a child with a disorder, namely:………………………………………………..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……………………………………………………………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How many times have you been pregnant?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 xml:space="preserve">Count all your pregnancies, including miscarriages, ectopic pregnancies and pregnancies that did not lead to the birth of a living child.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……. times (fill in number)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How many children do you have?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…….. children (fill in number)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Do serious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congenital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Pr="001E50E3">
              <w:rPr>
                <w:rFonts w:ascii="Times New Roman" w:hAnsi="Times New Roman" w:cs="Times New Roman"/>
                <w:b/>
                <w:sz w:val="18"/>
              </w:rPr>
              <w:t>disorders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(e.g. spina bifida, heart defect etc.) occur in your family? If so, which and with whom?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Nee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Yes, namely………………………...…………….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with:………..….…………(e.g. daughter, nephew)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Did you have a prenatal test carried out in a </w:t>
            </w:r>
            <w:r w:rsidRPr="00F51A18">
              <w:rPr>
                <w:rFonts w:ascii="Times New Roman" w:hAnsi="Times New Roman" w:cs="Times New Roman"/>
                <w:b/>
                <w:sz w:val="18"/>
                <w:u w:val="single"/>
              </w:rPr>
              <w:t>previous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pregnancy? 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i/>
                <w:sz w:val="18"/>
              </w:rPr>
            </w:pPr>
            <w:r w:rsidRPr="00F51A18">
              <w:rPr>
                <w:rFonts w:ascii="Times New Roman" w:hAnsi="Times New Roman" w:cs="Times New Roman"/>
                <w:i/>
                <w:sz w:val="18"/>
              </w:rPr>
              <w:t xml:space="preserve">You can tick multiple answers.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ind w:left="289" w:hanging="289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 applicable, this was my first pregnancy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No, I had no testing carried out.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Yes, a combined test (nuchal translucency measurement with a blood draw)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Yes, the NIPT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Yes, the second-trimester ultrasound (20 week scan)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Yes, an amniocentesis/chorionic villus sampling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cannot remember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439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did you become pregnant? </w:t>
            </w:r>
          </w:p>
        </w:tc>
        <w:tc>
          <w:tcPr>
            <w:tcW w:w="436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Naturally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Ovulation stimulation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 vitro fertilization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Pre-implantation genetic diagnosis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Intrauterine insemination 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</w:tbl>
    <w:p w:rsidR="00B977B7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spacing w:after="0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 xml:space="preserve">M. Self-evaluation questionnaire. </w:t>
      </w: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</w:rPr>
      </w:pPr>
      <w:r w:rsidRPr="00F51A18">
        <w:rPr>
          <w:rFonts w:ascii="Times New Roman" w:hAnsi="Times New Roman" w:cs="Times New Roman"/>
        </w:rPr>
        <w:t xml:space="preserve">A number of statements which people have used to describe themselves are given below. Read each statement and then choose the answer how you feel </w:t>
      </w:r>
      <w:r w:rsidRPr="00F51A18">
        <w:rPr>
          <w:rFonts w:ascii="Times New Roman" w:hAnsi="Times New Roman" w:cs="Times New Roman"/>
          <w:b/>
        </w:rPr>
        <w:t xml:space="preserve">right now, at this moment. 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3543"/>
        <w:gridCol w:w="1418"/>
        <w:gridCol w:w="1276"/>
        <w:gridCol w:w="1275"/>
        <w:gridCol w:w="1242"/>
      </w:tblGrid>
      <w:tr w:rsidR="00B977B7" w:rsidRPr="00F51A18" w:rsidTr="00D55F45">
        <w:tc>
          <w:tcPr>
            <w:tcW w:w="3969" w:type="dxa"/>
            <w:gridSpan w:val="2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Not at all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Somewhat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Moderately</w:t>
            </w:r>
          </w:p>
        </w:tc>
        <w:tc>
          <w:tcPr>
            <w:tcW w:w="124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Very much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3543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feel calm</w:t>
            </w:r>
          </w:p>
        </w:tc>
        <w:tc>
          <w:tcPr>
            <w:tcW w:w="1418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5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42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2</w:t>
            </w:r>
          </w:p>
        </w:tc>
        <w:tc>
          <w:tcPr>
            <w:tcW w:w="3543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feel tense</w:t>
            </w:r>
          </w:p>
        </w:tc>
        <w:tc>
          <w:tcPr>
            <w:tcW w:w="1418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5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42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3543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feel upset</w:t>
            </w:r>
          </w:p>
        </w:tc>
        <w:tc>
          <w:tcPr>
            <w:tcW w:w="1418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5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42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3543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am relaxed</w:t>
            </w:r>
          </w:p>
        </w:tc>
        <w:tc>
          <w:tcPr>
            <w:tcW w:w="1418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5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42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3543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feel content</w:t>
            </w:r>
          </w:p>
        </w:tc>
        <w:tc>
          <w:tcPr>
            <w:tcW w:w="1418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5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42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3543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am worried</w:t>
            </w:r>
          </w:p>
        </w:tc>
        <w:tc>
          <w:tcPr>
            <w:tcW w:w="1418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5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42" w:type="dxa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="60" w:after="60" w:line="240" w:lineRule="auto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</w:tbl>
    <w:p w:rsidR="00B977B7" w:rsidRPr="00F51A18" w:rsidRDefault="00B977B7" w:rsidP="00B977B7">
      <w:pPr>
        <w:jc w:val="both"/>
        <w:rPr>
          <w:rFonts w:ascii="Times New Roman" w:hAnsi="Times New Roman" w:cs="Times New Roman"/>
        </w:rPr>
      </w:pPr>
    </w:p>
    <w:p w:rsidR="00B977B7" w:rsidRPr="00F51A18" w:rsidRDefault="00B977B7" w:rsidP="00B977B7">
      <w:pPr>
        <w:keepNext/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N. Health information.</w:t>
      </w: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</w:rPr>
      </w:pPr>
      <w:r w:rsidRPr="00F51A18">
        <w:rPr>
          <w:rFonts w:ascii="Times New Roman" w:hAnsi="Times New Roman" w:cs="Times New Roman"/>
        </w:rPr>
        <w:t>The three questions below are about how you deal with health information in daily life. Give the answer that first comes to mind to each question.</w: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6804"/>
        <w:gridCol w:w="1950"/>
      </w:tblGrid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680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often does someone help you to read letters or brochures from your doctor, hospital or other healthcare institutions? </w:t>
            </w:r>
          </w:p>
        </w:tc>
        <w:tc>
          <w:tcPr>
            <w:tcW w:w="1950" w:type="dxa"/>
          </w:tcPr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Never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Occasionally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Sometimes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Often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Always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680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How </w:t>
            </w:r>
            <w:r>
              <w:rPr>
                <w:rFonts w:ascii="Times New Roman" w:hAnsi="Times New Roman" w:cs="Times New Roman"/>
                <w:b/>
                <w:sz w:val="18"/>
              </w:rPr>
              <w:t>certain</w:t>
            </w: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 are you that you are filling out medical forms correctly yourself? </w:t>
            </w:r>
          </w:p>
        </w:tc>
        <w:tc>
          <w:tcPr>
            <w:tcW w:w="1950" w:type="dxa"/>
          </w:tcPr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Very much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Quite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30"/>
                <w:lang w:val="en-US"/>
              </w:rPr>
              <w:t>A little</w:t>
            </w:r>
          </w:p>
          <w:p w:rsidR="00B977B7" w:rsidRPr="00F51A18" w:rsidRDefault="00B977B7" w:rsidP="00D55F45">
            <w:pPr>
              <w:pStyle w:val="vragenlijst"/>
              <w:rPr>
                <w:sz w:val="8"/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30"/>
                <w:lang w:val="en-US"/>
              </w:rPr>
              <w:t>A little bit</w:t>
            </w:r>
          </w:p>
          <w:p w:rsidR="00B977B7" w:rsidRPr="00F51A18" w:rsidRDefault="00B977B7" w:rsidP="00D55F45">
            <w:pPr>
              <w:pStyle w:val="vragenlijst"/>
              <w:rPr>
                <w:snapToGrid w:val="0"/>
                <w:color w:val="000000"/>
                <w:szCs w:val="18"/>
                <w:lang w:val="en-US" w:eastAsia="nl-NL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Not at all</w:t>
            </w:r>
          </w:p>
        </w:tc>
      </w:tr>
      <w:tr w:rsidR="00B977B7" w:rsidRPr="00F51A18" w:rsidTr="00D55F45">
        <w:tc>
          <w:tcPr>
            <w:tcW w:w="42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6804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How often is it difficult for you to find out more about your health because you do not understand written information well?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950" w:type="dxa"/>
          </w:tcPr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Never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Occasionally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Sometimes</w:t>
            </w:r>
          </w:p>
          <w:p w:rsidR="00B977B7" w:rsidRPr="00F51A18" w:rsidRDefault="00B977B7" w:rsidP="00D55F45">
            <w:pPr>
              <w:pStyle w:val="vragenlijst"/>
              <w:rPr>
                <w:szCs w:val="18"/>
                <w:lang w:val="en-US"/>
              </w:rPr>
            </w:pPr>
            <w:r w:rsidRPr="00F51A18">
              <w:rPr>
                <w:sz w:val="30"/>
                <w:szCs w:val="30"/>
                <w:lang w:val="en-US"/>
              </w:rPr>
              <w:t xml:space="preserve">□ </w:t>
            </w:r>
            <w:r w:rsidRPr="00F51A18">
              <w:rPr>
                <w:szCs w:val="18"/>
                <w:lang w:val="en-US"/>
              </w:rPr>
              <w:t>Often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18"/>
              </w:rPr>
              <w:t>Always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  <w:b/>
        </w:rPr>
      </w:pP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O. Impact of event scale.</w:t>
      </w: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</w:rPr>
        <w:t xml:space="preserve">Below is a list of comments made by people after stressful life events. Please check each item, indicating how frequently these comments were true for you during the </w:t>
      </w:r>
      <w:r w:rsidRPr="00F51A18">
        <w:rPr>
          <w:rFonts w:ascii="Times New Roman" w:hAnsi="Times New Roman" w:cs="Times New Roman"/>
          <w:b/>
        </w:rPr>
        <w:t>past seven days.</w:t>
      </w:r>
      <w:r w:rsidRPr="00F51A18">
        <w:rPr>
          <w:rFonts w:ascii="Times New Roman" w:hAnsi="Times New Roman" w:cs="Times New Roman"/>
        </w:rPr>
        <w:t xml:space="preserve"> The stressful life event we want you to think about is receiving 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additional</w:t>
      </w:r>
      <w:r w:rsidRPr="00F51A18">
        <w:rPr>
          <w:rFonts w:ascii="Times New Roman" w:hAnsi="Times New Roman" w:cs="Times New Roman"/>
          <w:b/>
        </w:rPr>
        <w:t xml:space="preserve"> finding result from NIPT. </w:t>
      </w:r>
    </w:p>
    <w:tbl>
      <w:tblPr>
        <w:tblStyle w:val="Tabelraster"/>
        <w:tblW w:w="9214" w:type="dxa"/>
        <w:tblInd w:w="108" w:type="dxa"/>
        <w:tblLook w:val="04A0" w:firstRow="1" w:lastRow="0" w:firstColumn="1" w:lastColumn="0" w:noHBand="0" w:noVBand="1"/>
      </w:tblPr>
      <w:tblGrid>
        <w:gridCol w:w="419"/>
        <w:gridCol w:w="3944"/>
        <w:gridCol w:w="1547"/>
        <w:gridCol w:w="1270"/>
        <w:gridCol w:w="1046"/>
        <w:gridCol w:w="988"/>
      </w:tblGrid>
      <w:tr w:rsidR="00B977B7" w:rsidRPr="00F51A18" w:rsidTr="00D55F45">
        <w:tc>
          <w:tcPr>
            <w:tcW w:w="4395" w:type="dxa"/>
            <w:gridSpan w:val="2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Not at all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Rarely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Sometimes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Often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thought about it when I did not mean to.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avoided letting myself get upset when I thought about it or was reminded of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tried to remove it from memory.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had trouble falling asleep or staying asleep, because of pictures or thoughts about it that came into my mind.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lastRenderedPageBreak/>
              <w:t>5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had waves of strong feelings about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had dreams about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stayed away from reminders of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8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felt as if it had not happened or it was not real.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9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tried not to talk about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10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Pictures about it popped into my mind.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11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Other things kept making me think about it. 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12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was aware that I still had a lot of feelings about it, but I did not deal with them.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13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tried not to think about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14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Any reminder brought back feelings about it.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18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15</w:t>
            </w:r>
          </w:p>
        </w:tc>
        <w:tc>
          <w:tcPr>
            <w:tcW w:w="3977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My feelings about it were kind of numb. </w:t>
            </w:r>
          </w:p>
        </w:tc>
        <w:tc>
          <w:tcPr>
            <w:tcW w:w="1559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1276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992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</w:rPr>
      </w:pP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t>P. Intolerance of uncertainty scale.</w:t>
      </w:r>
    </w:p>
    <w:p w:rsidR="00B977B7" w:rsidRPr="00F51A18" w:rsidRDefault="00B977B7" w:rsidP="00B977B7">
      <w:pPr>
        <w:spacing w:after="0"/>
        <w:jc w:val="both"/>
        <w:rPr>
          <w:rFonts w:ascii="Times New Roman" w:hAnsi="Times New Roman" w:cs="Times New Roman"/>
        </w:rPr>
      </w:pPr>
      <w:r w:rsidRPr="00F51A18">
        <w:rPr>
          <w:rFonts w:ascii="Times New Roman" w:hAnsi="Times New Roman" w:cs="Times New Roman"/>
        </w:rPr>
        <w:t>The questions below are about how we view uncertainties. An</w:t>
      </w:r>
      <w:r>
        <w:rPr>
          <w:rFonts w:ascii="Times New Roman" w:hAnsi="Times New Roman" w:cs="Times New Roman"/>
        </w:rPr>
        <w:t xml:space="preserve"> additional</w:t>
      </w:r>
      <w:r w:rsidRPr="00F51A18">
        <w:rPr>
          <w:rFonts w:ascii="Times New Roman" w:hAnsi="Times New Roman" w:cs="Times New Roman"/>
        </w:rPr>
        <w:t xml:space="preserve"> finding as a result from NIPT is always accompanied by (a period of) uncertainty. One person wants more certainty than the other. The questions below are about how you </w:t>
      </w:r>
      <w:r w:rsidRPr="00F51A18">
        <w:rPr>
          <w:rFonts w:ascii="Times New Roman" w:hAnsi="Times New Roman" w:cs="Times New Roman"/>
          <w:b/>
        </w:rPr>
        <w:t>generally</w:t>
      </w:r>
      <w:r w:rsidRPr="00F51A18">
        <w:rPr>
          <w:rFonts w:ascii="Times New Roman" w:hAnsi="Times New Roman" w:cs="Times New Roman"/>
        </w:rPr>
        <w:t xml:space="preserve"> view uncertainty.</w:t>
      </w:r>
    </w:p>
    <w:tbl>
      <w:tblPr>
        <w:tblStyle w:val="Tabelraster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6"/>
        <w:gridCol w:w="4516"/>
        <w:gridCol w:w="850"/>
        <w:gridCol w:w="851"/>
        <w:gridCol w:w="850"/>
        <w:gridCol w:w="851"/>
        <w:gridCol w:w="850"/>
      </w:tblGrid>
      <w:tr w:rsidR="00B977B7" w:rsidRPr="00F51A18" w:rsidTr="00D55F45">
        <w:trPr>
          <w:cantSplit/>
          <w:trHeight w:val="1548"/>
        </w:trPr>
        <w:tc>
          <w:tcPr>
            <w:tcW w:w="4962" w:type="dxa"/>
            <w:gridSpan w:val="2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B977B7" w:rsidRPr="00F51A18" w:rsidRDefault="00B977B7" w:rsidP="00D55F4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Not at all characteristic of me</w:t>
            </w:r>
          </w:p>
        </w:tc>
        <w:tc>
          <w:tcPr>
            <w:tcW w:w="851" w:type="dxa"/>
            <w:shd w:val="clear" w:color="auto" w:fill="D9D9D9" w:themeFill="background1" w:themeFillShade="D9"/>
            <w:textDirection w:val="btLr"/>
          </w:tcPr>
          <w:p w:rsidR="00B977B7" w:rsidRPr="00F51A18" w:rsidRDefault="00B977B7" w:rsidP="00D55F4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 little characteristic of me</w:t>
            </w: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B977B7" w:rsidRPr="00F51A18" w:rsidRDefault="00B977B7" w:rsidP="00D55F4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Somewhat characteristic of me</w:t>
            </w:r>
          </w:p>
        </w:tc>
        <w:tc>
          <w:tcPr>
            <w:tcW w:w="851" w:type="dxa"/>
            <w:shd w:val="clear" w:color="auto" w:fill="D9D9D9" w:themeFill="background1" w:themeFillShade="D9"/>
            <w:textDirection w:val="btLr"/>
          </w:tcPr>
          <w:p w:rsidR="00B977B7" w:rsidRPr="00F51A18" w:rsidRDefault="00B977B7" w:rsidP="00D55F4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Very characteristic of me</w:t>
            </w: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B977B7" w:rsidRPr="00F51A18" w:rsidRDefault="00B977B7" w:rsidP="00D55F4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Entirely characteristic of me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Unforeseen events upset me greatly.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It frustrates me not having all the information I need.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Uncertainty keeps me from living a full life.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One should always look ahead so as to avoid surprises.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A small unforeseen event can spoil everything, even with the best planning.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When it is time to act, uncertainty paralyses me.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When I am uncertain I cannot function very well.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8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always want to know what the future has in store for me.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9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cannot stand being taken by surprise.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10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The smallest doubt can stop me from acting.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11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 should be able to organize everything in advance.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  <w:tr w:rsidR="00B977B7" w:rsidRPr="00F51A18" w:rsidTr="00D55F45">
        <w:tc>
          <w:tcPr>
            <w:tcW w:w="446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12</w:t>
            </w:r>
          </w:p>
        </w:tc>
        <w:tc>
          <w:tcPr>
            <w:tcW w:w="4516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 must get away from all uncertain situations. 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1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  <w:tc>
          <w:tcPr>
            <w:tcW w:w="850" w:type="dxa"/>
            <w:vAlign w:val="center"/>
          </w:tcPr>
          <w:p w:rsidR="00B977B7" w:rsidRPr="00F51A18" w:rsidRDefault="00B977B7" w:rsidP="00D55F45">
            <w:pPr>
              <w:pStyle w:val="Kop2"/>
              <w:numPr>
                <w:ilvl w:val="0"/>
                <w:numId w:val="0"/>
              </w:numPr>
              <w:tabs>
                <w:tab w:val="clear" w:pos="1701"/>
              </w:tabs>
              <w:spacing w:beforeLines="60" w:before="144" w:line="240" w:lineRule="exact"/>
              <w:jc w:val="center"/>
              <w:outlineLvl w:val="1"/>
              <w:rPr>
                <w:rFonts w:ascii="Times New Roman" w:hAnsi="Times New Roman" w:cs="Times New Roman"/>
                <w:b w:val="0"/>
                <w:i/>
                <w:color w:val="000000"/>
                <w:sz w:val="32"/>
                <w:szCs w:val="32"/>
                <w:lang w:val="en-US"/>
              </w:rPr>
            </w:pPr>
            <w:r w:rsidRPr="00F51A18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□</w:t>
            </w:r>
          </w:p>
        </w:tc>
      </w:tr>
    </w:tbl>
    <w:p w:rsidR="00B977B7" w:rsidRPr="00F51A18" w:rsidRDefault="00B977B7" w:rsidP="00B977B7">
      <w:pPr>
        <w:rPr>
          <w:rFonts w:ascii="Times New Roman" w:hAnsi="Times New Roman" w:cs="Times New Roman"/>
        </w:rPr>
      </w:pPr>
    </w:p>
    <w:p w:rsidR="00B977B7" w:rsidRPr="00F51A18" w:rsidRDefault="00B977B7" w:rsidP="00B977B7">
      <w:pPr>
        <w:keepNext/>
        <w:spacing w:after="0"/>
        <w:jc w:val="both"/>
        <w:rPr>
          <w:rFonts w:ascii="Times New Roman" w:hAnsi="Times New Roman" w:cs="Times New Roman"/>
          <w:b/>
        </w:rPr>
      </w:pPr>
      <w:r w:rsidRPr="00F51A18">
        <w:rPr>
          <w:rFonts w:ascii="Times New Roman" w:hAnsi="Times New Roman" w:cs="Times New Roman"/>
          <w:b/>
        </w:rPr>
        <w:lastRenderedPageBreak/>
        <w:t>Q. Personal information.</w:t>
      </w:r>
      <w:r w:rsidRPr="00F51A18">
        <w:rPr>
          <w:rFonts w:ascii="Times New Roman" w:hAnsi="Times New Roman" w:cs="Times New Roman"/>
          <w:b/>
        </w:rPr>
        <w:tab/>
      </w:r>
      <w:r w:rsidRPr="00F51A18">
        <w:rPr>
          <w:rFonts w:ascii="Times New Roman" w:hAnsi="Times New Roman" w:cs="Times New Roman"/>
          <w:b/>
        </w:rPr>
        <w:tab/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417"/>
        <w:gridCol w:w="4405"/>
        <w:gridCol w:w="2180"/>
        <w:gridCol w:w="2178"/>
      </w:tblGrid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1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tabs>
                <w:tab w:val="left" w:pos="1014"/>
              </w:tabs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What is your age?</w:t>
            </w:r>
          </w:p>
        </w:tc>
        <w:tc>
          <w:tcPr>
            <w:tcW w:w="4358" w:type="dxa"/>
            <w:gridSpan w:val="2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………. years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2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What is your highest level of education?</w:t>
            </w:r>
          </w:p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i/>
                <w:sz w:val="18"/>
              </w:rPr>
            </w:pPr>
          </w:p>
        </w:tc>
        <w:tc>
          <w:tcPr>
            <w:tcW w:w="4358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None, primary school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LBO,</w:t>
            </w: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MAVO, VMBO</w:t>
            </w:r>
          </w:p>
          <w:p w:rsidR="00B977B7" w:rsidRPr="00DA2D9E" w:rsidRDefault="00B977B7" w:rsidP="00D55F45">
            <w:pPr>
              <w:rPr>
                <w:rFonts w:ascii="Times New Roman" w:hAnsi="Times New Roman"/>
                <w:color w:val="000000"/>
                <w:sz w:val="18"/>
                <w:lang w:val="nl-NL"/>
              </w:rPr>
            </w:pPr>
            <w:r w:rsidRPr="00FB4559">
              <w:rPr>
                <w:rFonts w:ascii="Times New Roman" w:hAnsi="Times New Roman"/>
                <w:sz w:val="30"/>
                <w:lang w:val="nl-NL"/>
              </w:rPr>
              <w:t xml:space="preserve">□ </w:t>
            </w:r>
            <w:r w:rsidRPr="00DA2D9E">
              <w:rPr>
                <w:rFonts w:ascii="Times New Roman" w:hAnsi="Times New Roman"/>
                <w:color w:val="000000"/>
                <w:sz w:val="18"/>
                <w:lang w:val="nl-NL"/>
              </w:rPr>
              <w:t>MBO,</w:t>
            </w:r>
            <w:r w:rsidRPr="00DA2D9E">
              <w:rPr>
                <w:rFonts w:ascii="Times New Roman" w:hAnsi="Times New Roman"/>
                <w:sz w:val="30"/>
                <w:lang w:val="nl-NL"/>
              </w:rPr>
              <w:t xml:space="preserve"> </w:t>
            </w:r>
            <w:r w:rsidRPr="00DA2D9E">
              <w:rPr>
                <w:rFonts w:ascii="Times New Roman" w:hAnsi="Times New Roman"/>
                <w:color w:val="000000"/>
                <w:sz w:val="18"/>
                <w:lang w:val="nl-NL"/>
              </w:rPr>
              <w:t>HAVO, VWO</w:t>
            </w:r>
          </w:p>
          <w:p w:rsidR="00B977B7" w:rsidRPr="00F73839" w:rsidRDefault="00B977B7" w:rsidP="00D55F45">
            <w:pPr>
              <w:rPr>
                <w:rFonts w:ascii="Times New Roman" w:hAnsi="Times New Roman"/>
                <w:color w:val="000000"/>
                <w:sz w:val="18"/>
                <w:lang w:val="nl-NL"/>
              </w:rPr>
            </w:pPr>
            <w:r w:rsidRPr="00DA2D9E">
              <w:rPr>
                <w:rFonts w:ascii="Times New Roman" w:hAnsi="Times New Roman"/>
                <w:sz w:val="30"/>
                <w:lang w:val="nl-NL"/>
              </w:rPr>
              <w:t xml:space="preserve">□ </w:t>
            </w:r>
            <w:r w:rsidRPr="00F73839">
              <w:rPr>
                <w:rFonts w:ascii="Times New Roman" w:hAnsi="Times New Roman"/>
                <w:color w:val="000000"/>
                <w:sz w:val="18"/>
                <w:lang w:val="nl-NL"/>
              </w:rPr>
              <w:t>HBO, college, university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3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What is your marital status? </w:t>
            </w:r>
          </w:p>
        </w:tc>
        <w:tc>
          <w:tcPr>
            <w:tcW w:w="4358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Single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Single with child(ren)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Living together/married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Living together/married with child(ren)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4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In which country were you born?</w:t>
            </w:r>
          </w:p>
        </w:tc>
        <w:tc>
          <w:tcPr>
            <w:tcW w:w="4358" w:type="dxa"/>
            <w:gridSpan w:val="2"/>
            <w:vAlign w:val="bottom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18"/>
              </w:rPr>
              <w:t>..................................................................................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5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Is Dutch your native language?</w:t>
            </w:r>
          </w:p>
        </w:tc>
        <w:tc>
          <w:tcPr>
            <w:tcW w:w="4358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  <w:szCs w:val="30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 xml:space="preserve"> Yes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sz w:val="18"/>
                <w:szCs w:val="30"/>
              </w:rPr>
              <w:t>No, …………………….... is my native language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6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To which ethnicity do you consider yourself to be a part of? </w:t>
            </w:r>
          </w:p>
        </w:tc>
        <w:tc>
          <w:tcPr>
            <w:tcW w:w="4358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Dutch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Turkish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Moroccan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Surinamese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>□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Antillean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sz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7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To which religious affiliation or ideological group do you </w:t>
            </w:r>
            <w:r>
              <w:rPr>
                <w:rFonts w:ascii="Times New Roman" w:hAnsi="Times New Roman" w:cs="Times New Roman"/>
                <w:b/>
                <w:sz w:val="18"/>
              </w:rPr>
              <w:t xml:space="preserve">belong? </w:t>
            </w:r>
          </w:p>
        </w:tc>
        <w:tc>
          <w:tcPr>
            <w:tcW w:w="4358" w:type="dxa"/>
            <w:gridSpan w:val="2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Roman Catholic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Dutch reformed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Reformed churches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Protestant church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Islam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udaism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Hindu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ism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Buddhis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Otherwise, namely……………………….………...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………………………………………………………..</w:t>
            </w:r>
          </w:p>
        </w:tc>
      </w:tr>
      <w:tr w:rsidR="00B977B7" w:rsidRPr="00F51A18" w:rsidTr="00D55F45">
        <w:tc>
          <w:tcPr>
            <w:tcW w:w="417" w:type="dxa"/>
            <w:shd w:val="clear" w:color="auto" w:fill="D9D9D9" w:themeFill="background1" w:themeFillShade="D9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>8</w:t>
            </w:r>
          </w:p>
        </w:tc>
        <w:tc>
          <w:tcPr>
            <w:tcW w:w="4405" w:type="dxa"/>
          </w:tcPr>
          <w:p w:rsidR="00B977B7" w:rsidRPr="00F51A18" w:rsidRDefault="00B977B7" w:rsidP="00D55F45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F51A18">
              <w:rPr>
                <w:rFonts w:ascii="Times New Roman" w:hAnsi="Times New Roman" w:cs="Times New Roman"/>
                <w:b/>
                <w:sz w:val="18"/>
              </w:rPr>
              <w:t xml:space="preserve">If you follow a religion, how active are you in practicing your faith? </w:t>
            </w:r>
          </w:p>
        </w:tc>
        <w:tc>
          <w:tcPr>
            <w:tcW w:w="2180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Very active</w:t>
            </w:r>
          </w:p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Somewhat active</w:t>
            </w:r>
          </w:p>
        </w:tc>
        <w:tc>
          <w:tcPr>
            <w:tcW w:w="2178" w:type="dxa"/>
          </w:tcPr>
          <w:p w:rsidR="00B977B7" w:rsidRPr="00F51A18" w:rsidRDefault="00B977B7" w:rsidP="00D55F4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 active</w:t>
            </w:r>
          </w:p>
          <w:p w:rsidR="00B977B7" w:rsidRPr="00F51A18" w:rsidRDefault="00B977B7" w:rsidP="00D55F45">
            <w:pPr>
              <w:ind w:left="289" w:hanging="289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1A18">
              <w:rPr>
                <w:rFonts w:ascii="Times New Roman" w:hAnsi="Times New Roman" w:cs="Times New Roman"/>
                <w:sz w:val="30"/>
                <w:szCs w:val="30"/>
              </w:rPr>
              <w:t xml:space="preserve">□ </w:t>
            </w:r>
            <w:r w:rsidRPr="00F51A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 applicable, not religious</w:t>
            </w:r>
          </w:p>
        </w:tc>
      </w:tr>
    </w:tbl>
    <w:p w:rsidR="00B977B7" w:rsidRDefault="00B977B7" w:rsidP="00B977B7">
      <w:pPr>
        <w:rPr>
          <w:rFonts w:ascii="Times New Roman" w:hAnsi="Times New Roman" w:cs="Times New Roman"/>
          <w:sz w:val="24"/>
          <w:szCs w:val="24"/>
        </w:rPr>
      </w:pPr>
    </w:p>
    <w:p w:rsidR="00B977B7" w:rsidRDefault="00B977B7" w:rsidP="00B977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4392">
        <w:rPr>
          <w:rFonts w:ascii="Times New Roman" w:hAnsi="Times New Roman" w:cs="Times New Roman"/>
          <w:b/>
          <w:sz w:val="24"/>
          <w:szCs w:val="24"/>
        </w:rPr>
        <w:lastRenderedPageBreak/>
        <w:t>SUPPLEMENTARY 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3 – Tables</w:t>
      </w:r>
    </w:p>
    <w:p w:rsidR="00B977B7" w:rsidRDefault="00B977B7" w:rsidP="00B977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77B7" w:rsidRPr="00AF3987" w:rsidRDefault="00B977B7" w:rsidP="00B977B7">
      <w:pPr>
        <w:keepNext/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Table A</w:t>
      </w:r>
      <w:r w:rsidRPr="008F3CD9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1E50E3">
        <w:rPr>
          <w:rFonts w:ascii="Times New Roman" w:hAnsi="Times New Roman" w:cs="Times New Roman"/>
          <w:sz w:val="24"/>
          <w:szCs w:val="24"/>
        </w:rPr>
        <w:t xml:space="preserve">omen’s considerations before participating in NIPT </w:t>
      </w:r>
    </w:p>
    <w:tbl>
      <w:tblPr>
        <w:tblStyle w:val="Lichtearcering"/>
        <w:tblW w:w="5000" w:type="pct"/>
        <w:tblLayout w:type="fixed"/>
        <w:tblLook w:val="04A0" w:firstRow="1" w:lastRow="0" w:firstColumn="1" w:lastColumn="0" w:noHBand="0" w:noVBand="1"/>
      </w:tblPr>
      <w:tblGrid>
        <w:gridCol w:w="4524"/>
        <w:gridCol w:w="1091"/>
        <w:gridCol w:w="1249"/>
        <w:gridCol w:w="1247"/>
        <w:gridCol w:w="1249"/>
      </w:tblGrid>
      <w:tr w:rsidR="00B977B7" w:rsidRPr="001E50E3" w:rsidTr="00D55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:rsidR="00B977B7" w:rsidRPr="001E50E3" w:rsidRDefault="00B977B7" w:rsidP="00D55F4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 xml:space="preserve">(Completely) agree </w:t>
            </w:r>
          </w:p>
        </w:tc>
      </w:tr>
      <w:tr w:rsidR="00B977B7" w:rsidRPr="00F43642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1E50E3" w:rsidRDefault="00B977B7" w:rsidP="00D55F4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3" w:type="pct"/>
          </w:tcPr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Fetal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= 43</w:t>
            </w:r>
          </w:p>
          <w:p w:rsidR="00B977B7" w:rsidRPr="003C4AE4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</w:rPr>
            </w:pPr>
            <w:r w:rsidRPr="003C4AE4">
              <w:rPr>
                <w:rFonts w:ascii="Times New Roman" w:hAnsi="Times New Roman"/>
                <w:b/>
                <w:sz w:val="20"/>
              </w:rPr>
              <w:t>N (%)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Placental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= 134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Maternal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= 42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= 224</w:t>
            </w:r>
          </w:p>
          <w:p w:rsidR="00B977B7" w:rsidRPr="001E50E3" w:rsidRDefault="00B977B7" w:rsidP="00D55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Before the test, I had the impression that additional findings are less severe than Down, Edwards and Patau syndrome.</w:t>
            </w:r>
          </w:p>
        </w:tc>
        <w:tc>
          <w:tcPr>
            <w:tcW w:w="583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25 (58.1)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76 (58.0)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19 (47.5)</w:t>
            </w:r>
          </w:p>
        </w:tc>
        <w:tc>
          <w:tcPr>
            <w:tcW w:w="667" w:type="pct"/>
          </w:tcPr>
          <w:p w:rsidR="00B977B7" w:rsidRPr="003C4AE4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124 (55.9)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Before the test, I had the impression that additional findings are less common than Down, Edwards and Patau syndrome.</w:t>
            </w:r>
          </w:p>
        </w:tc>
        <w:tc>
          <w:tcPr>
            <w:tcW w:w="583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30 (69.8)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80 (61.1)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19 (48.7)</w:t>
            </w:r>
          </w:p>
        </w:tc>
        <w:tc>
          <w:tcPr>
            <w:tcW w:w="667" w:type="pct"/>
          </w:tcPr>
          <w:p w:rsidR="00B977B7" w:rsidRPr="003C4AE4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133 (60.2)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Before the test, I was worried about receiving an additional finding.</w:t>
            </w:r>
          </w:p>
        </w:tc>
        <w:tc>
          <w:tcPr>
            <w:tcW w:w="583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6 (14.3)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28 (21.2)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6 (15.0)</w:t>
            </w:r>
          </w:p>
        </w:tc>
        <w:tc>
          <w:tcPr>
            <w:tcW w:w="667" w:type="pct"/>
          </w:tcPr>
          <w:p w:rsidR="00B977B7" w:rsidRPr="003C4AE4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40 (18.0)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64096A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 xml:space="preserve">In the counseling session,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obstetric caregiver</w:t>
            </w: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 xml:space="preserve"> paid sufficient attention 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additional findings from NIPT.</w:t>
            </w:r>
          </w:p>
        </w:tc>
        <w:tc>
          <w:tcPr>
            <w:tcW w:w="583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23 (53.5)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55 (41.7)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23 (56.1)</w:t>
            </w:r>
          </w:p>
        </w:tc>
        <w:tc>
          <w:tcPr>
            <w:tcW w:w="667" w:type="pct"/>
          </w:tcPr>
          <w:p w:rsidR="00B977B7" w:rsidRPr="003C4AE4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102 (45.5)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64096A" w:rsidRDefault="00B977B7" w:rsidP="00D55F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 xml:space="preserve">In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counseling session</w:t>
            </w: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B5E05">
              <w:rPr>
                <w:rFonts w:ascii="Times New Roman" w:hAnsi="Times New Roman" w:cs="Times New Roman"/>
                <w:sz w:val="20"/>
                <w:szCs w:val="20"/>
              </w:rPr>
              <w:t>I could get a good idea of what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additional findings are.</w:t>
            </w:r>
          </w:p>
        </w:tc>
        <w:tc>
          <w:tcPr>
            <w:tcW w:w="583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16 (37.2)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37 (27.6)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15 (35.7)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70 (31.8)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I</w:t>
            </w:r>
            <w:r>
              <w:rPr>
                <w:rFonts w:ascii="Times New Roman" w:hAnsi="Times New Roman"/>
                <w:sz w:val="20"/>
              </w:rPr>
              <w:t>n the counseling session, I</w:t>
            </w:r>
            <w:r w:rsidRPr="003C4AE4">
              <w:rPr>
                <w:rFonts w:ascii="Times New Roman" w:hAnsi="Times New Roman"/>
                <w:sz w:val="20"/>
              </w:rPr>
              <w:t xml:space="preserve"> received sufficient information to make an informed choice about additional findings.</w:t>
            </w:r>
          </w:p>
        </w:tc>
        <w:tc>
          <w:tcPr>
            <w:tcW w:w="583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30 (71.4)</w:t>
            </w:r>
          </w:p>
        </w:tc>
        <w:tc>
          <w:tcPr>
            <w:tcW w:w="667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55 (42.3)</w:t>
            </w:r>
          </w:p>
        </w:tc>
        <w:tc>
          <w:tcPr>
            <w:tcW w:w="666" w:type="pct"/>
          </w:tcPr>
          <w:p w:rsidR="00B977B7" w:rsidRPr="001E50E3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26 (63.4)</w:t>
            </w:r>
          </w:p>
        </w:tc>
        <w:tc>
          <w:tcPr>
            <w:tcW w:w="667" w:type="pct"/>
          </w:tcPr>
          <w:p w:rsidR="00B977B7" w:rsidRPr="003C4AE4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 w:rsidRPr="003C4AE4">
              <w:rPr>
                <w:rFonts w:ascii="Times New Roman" w:hAnsi="Times New Roman"/>
                <w:sz w:val="20"/>
              </w:rPr>
              <w:t>115 (52.3)</w:t>
            </w:r>
          </w:p>
        </w:tc>
      </w:tr>
    </w:tbl>
    <w:p w:rsidR="00B977B7" w:rsidRDefault="00B977B7" w:rsidP="00B977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77B7" w:rsidRPr="00D0004E" w:rsidRDefault="00B977B7" w:rsidP="00B977B7">
      <w:pPr>
        <w:keepNext/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Table B</w:t>
      </w:r>
      <w:r w:rsidRPr="008F3CD9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Most important reason for choosing additional findings</w:t>
      </w:r>
    </w:p>
    <w:tbl>
      <w:tblPr>
        <w:tblStyle w:val="Lichtearcering"/>
        <w:tblW w:w="4998" w:type="pct"/>
        <w:tblLayout w:type="fixed"/>
        <w:tblLook w:val="04A0" w:firstRow="1" w:lastRow="0" w:firstColumn="1" w:lastColumn="0" w:noHBand="0" w:noVBand="1"/>
      </w:tblPr>
      <w:tblGrid>
        <w:gridCol w:w="8222"/>
        <w:gridCol w:w="1134"/>
      </w:tblGrid>
      <w:tr w:rsidR="00B977B7" w:rsidRPr="00F43642" w:rsidTr="00D55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D0004E" w:rsidRDefault="00B977B7" w:rsidP="00D55F4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pct"/>
          </w:tcPr>
          <w:p w:rsidR="00B977B7" w:rsidRPr="007F38F7" w:rsidRDefault="00B977B7" w:rsidP="00D55F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38F7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  <w:p w:rsidR="00B977B7" w:rsidRPr="007F38F7" w:rsidRDefault="00B977B7" w:rsidP="00D55F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226</w:t>
            </w:r>
          </w:p>
          <w:p w:rsidR="00B977B7" w:rsidRPr="001E50E3" w:rsidRDefault="00B977B7" w:rsidP="00D55F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F38F7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 wanted to know as much as possible about the health of my child.</w:t>
            </w:r>
          </w:p>
        </w:tc>
        <w:tc>
          <w:tcPr>
            <w:tcW w:w="606" w:type="pct"/>
          </w:tcPr>
          <w:p w:rsidR="00B977B7" w:rsidRPr="003C4AE4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136 (60.2</w:t>
            </w:r>
            <w:r w:rsidRPr="003C4AE4">
              <w:rPr>
                <w:rFonts w:ascii="Times New Roman" w:hAnsi="Times New Roman"/>
                <w:sz w:val="20"/>
              </w:rPr>
              <w:t>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7F38F7" w:rsidRDefault="00B977B7" w:rsidP="00D55F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38F7">
              <w:rPr>
                <w:rFonts w:ascii="Times New Roman" w:hAnsi="Times New Roman" w:cs="Times New Roman"/>
                <w:sz w:val="20"/>
                <w:szCs w:val="20"/>
              </w:rPr>
              <w:t>To prevent the birth of a child with a disorder by terminating the pregnancy in case of a disorder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06" w:type="pct"/>
          </w:tcPr>
          <w:p w:rsidR="00B977B7" w:rsidRPr="003C4AE4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48 (21.2</w:t>
            </w:r>
            <w:r w:rsidRPr="003C4AE4">
              <w:rPr>
                <w:rFonts w:ascii="Times New Roman" w:hAnsi="Times New Roman"/>
                <w:sz w:val="20"/>
              </w:rPr>
              <w:t>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 wanted more information about my own health.</w:t>
            </w:r>
          </w:p>
        </w:tc>
        <w:tc>
          <w:tcPr>
            <w:tcW w:w="606" w:type="pct"/>
          </w:tcPr>
          <w:p w:rsidR="00B977B7" w:rsidRPr="003C4AE4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 (4.4</w:t>
            </w:r>
            <w:r w:rsidRPr="003C4AE4">
              <w:rPr>
                <w:rFonts w:ascii="Times New Roman" w:hAnsi="Times New Roman"/>
                <w:sz w:val="20"/>
              </w:rPr>
              <w:t>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64096A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In preparation for the arrival of a child with an abnormality.</w:t>
            </w:r>
          </w:p>
        </w:tc>
        <w:tc>
          <w:tcPr>
            <w:tcW w:w="606" w:type="pct"/>
          </w:tcPr>
          <w:p w:rsidR="00B977B7" w:rsidRPr="003C4AE4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(2.7</w:t>
            </w: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64096A" w:rsidRDefault="00B977B7" w:rsidP="00D55F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My obstetric caregiver advised me to opt for additional findings. </w:t>
            </w:r>
          </w:p>
        </w:tc>
        <w:tc>
          <w:tcPr>
            <w:tcW w:w="606" w:type="pct"/>
          </w:tcPr>
          <w:p w:rsidR="00B977B7" w:rsidRPr="007F38F7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(2.7</w:t>
            </w:r>
            <w:r w:rsidRPr="001E50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3C4AE4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I cannot remember that I had to make a choice. </w:t>
            </w:r>
          </w:p>
        </w:tc>
        <w:tc>
          <w:tcPr>
            <w:tcW w:w="606" w:type="pct"/>
          </w:tcPr>
          <w:p w:rsidR="00B977B7" w:rsidRPr="003C4AE4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 (1.8</w:t>
            </w:r>
            <w:r w:rsidRPr="003C4AE4">
              <w:rPr>
                <w:rFonts w:ascii="Times New Roman" w:hAnsi="Times New Roman"/>
                <w:sz w:val="20"/>
              </w:rPr>
              <w:t>)</w:t>
            </w:r>
          </w:p>
        </w:tc>
      </w:tr>
      <w:tr w:rsidR="00B977B7" w:rsidTr="00D55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910CE1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910CE1">
              <w:rPr>
                <w:rFonts w:ascii="Times New Roman" w:hAnsi="Times New Roman"/>
                <w:sz w:val="20"/>
              </w:rPr>
              <w:t xml:space="preserve">My partner/family/environment wanted me </w:t>
            </w:r>
            <w:r>
              <w:rPr>
                <w:rFonts w:ascii="Times New Roman" w:hAnsi="Times New Roman"/>
                <w:sz w:val="20"/>
              </w:rPr>
              <w:t xml:space="preserve">to opt for additional findings. </w:t>
            </w:r>
          </w:p>
        </w:tc>
        <w:tc>
          <w:tcPr>
            <w:tcW w:w="606" w:type="pct"/>
          </w:tcPr>
          <w:p w:rsidR="00B977B7" w:rsidRPr="00910CE1" w:rsidRDefault="00B977B7" w:rsidP="00D55F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 (0.9)</w:t>
            </w:r>
          </w:p>
        </w:tc>
      </w:tr>
      <w:tr w:rsidR="00B977B7" w:rsidTr="00D55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4" w:type="pct"/>
          </w:tcPr>
          <w:p w:rsidR="00B977B7" w:rsidRPr="00CB1409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 w:rsidRPr="00CB1409">
              <w:rPr>
                <w:rFonts w:ascii="Times New Roman" w:hAnsi="Times New Roman"/>
                <w:sz w:val="20"/>
              </w:rPr>
              <w:t>Otherwise, namely:</w:t>
            </w:r>
          </w:p>
          <w:p w:rsidR="00B977B7" w:rsidRDefault="00B977B7" w:rsidP="00D55F45">
            <w:pPr>
              <w:jc w:val="both"/>
              <w:rPr>
                <w:rFonts w:ascii="Times New Roman" w:hAnsi="Times New Roman"/>
                <w:i/>
                <w:sz w:val="20"/>
              </w:rPr>
            </w:pPr>
            <w:r w:rsidRPr="00CB1409">
              <w:rPr>
                <w:rFonts w:ascii="Times New Roman" w:hAnsi="Times New Roman"/>
                <w:sz w:val="20"/>
              </w:rPr>
              <w:tab/>
            </w:r>
            <w:r w:rsidRPr="00660BD9">
              <w:rPr>
                <w:rFonts w:ascii="Times New Roman" w:hAnsi="Times New Roman"/>
                <w:i/>
                <w:sz w:val="20"/>
              </w:rPr>
              <w:t xml:space="preserve">It seemed </w:t>
            </w:r>
            <w:r>
              <w:rPr>
                <w:rFonts w:ascii="Times New Roman" w:hAnsi="Times New Roman"/>
                <w:i/>
                <w:sz w:val="20"/>
              </w:rPr>
              <w:t>logical t</w:t>
            </w:r>
            <w:r w:rsidRPr="00660BD9">
              <w:rPr>
                <w:rFonts w:ascii="Times New Roman" w:hAnsi="Times New Roman"/>
                <w:i/>
                <w:sz w:val="20"/>
              </w:rPr>
              <w:t>o test for all chromo</w:t>
            </w:r>
            <w:r>
              <w:rPr>
                <w:rFonts w:ascii="Times New Roman" w:hAnsi="Times New Roman"/>
                <w:i/>
                <w:sz w:val="20"/>
              </w:rPr>
              <w:t>somes and obtain extra knowledge</w:t>
            </w:r>
          </w:p>
          <w:p w:rsidR="00B977B7" w:rsidRDefault="00B977B7" w:rsidP="00D55F45">
            <w:pPr>
              <w:jc w:val="both"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ab/>
              <w:t>I thought additional findings solely provided information about myself</w:t>
            </w:r>
          </w:p>
          <w:p w:rsidR="00B977B7" w:rsidRPr="000A5B23" w:rsidRDefault="00B977B7" w:rsidP="00D55F45"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ab/>
              <w:t>Other reasons</w:t>
            </w:r>
          </w:p>
        </w:tc>
        <w:tc>
          <w:tcPr>
            <w:tcW w:w="606" w:type="pct"/>
          </w:tcPr>
          <w:p w:rsidR="00B977B7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 (6.2)</w:t>
            </w:r>
          </w:p>
          <w:p w:rsidR="00B977B7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 (3.1)</w:t>
            </w:r>
          </w:p>
          <w:p w:rsidR="00B977B7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 (0.9)</w:t>
            </w:r>
          </w:p>
          <w:p w:rsidR="00B977B7" w:rsidRPr="00910CE1" w:rsidRDefault="00B977B7" w:rsidP="00D55F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 (2.2)</w:t>
            </w:r>
          </w:p>
        </w:tc>
      </w:tr>
    </w:tbl>
    <w:p w:rsidR="00B977B7" w:rsidRDefault="00B977B7" w:rsidP="00B977B7">
      <w:pPr>
        <w:rPr>
          <w:rFonts w:ascii="Times New Roman" w:hAnsi="Times New Roman" w:cs="Times New Roman"/>
          <w:sz w:val="24"/>
          <w:szCs w:val="24"/>
        </w:rPr>
      </w:pPr>
    </w:p>
    <w:p w:rsidR="001A1B09" w:rsidRDefault="001A1B09">
      <w:bookmarkStart w:id="0" w:name="_GoBack"/>
      <w:bookmarkEnd w:id="0"/>
    </w:p>
    <w:sectPr w:rsidR="001A1B09" w:rsidSect="00FC18A8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892348"/>
      <w:docPartObj>
        <w:docPartGallery w:val="Page Numbers (Bottom of Page)"/>
        <w:docPartUnique/>
      </w:docPartObj>
    </w:sdtPr>
    <w:sdtEndPr/>
    <w:sdtContent>
      <w:p w:rsidR="00E160B8" w:rsidRDefault="00B977B7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977B7">
          <w:rPr>
            <w:noProof/>
            <w:lang w:val="nl-NL"/>
          </w:rPr>
          <w:t>1</w:t>
        </w:r>
        <w:r>
          <w:fldChar w:fldCharType="end"/>
        </w:r>
      </w:p>
    </w:sdtContent>
  </w:sdt>
  <w:p w:rsidR="00E160B8" w:rsidRDefault="00B977B7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12976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60B8" w:rsidRDefault="00B977B7">
        <w:pPr>
          <w:pStyle w:val="Voetteks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E160B8" w:rsidRDefault="00B977B7">
    <w:pPr>
      <w:pStyle w:val="Voetteks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0B8" w:rsidRPr="000E777A" w:rsidRDefault="00B977B7" w:rsidP="009476DE">
    <w:pPr>
      <w:spacing w:after="0" w:line="360" w:lineRule="auto"/>
      <w:rPr>
        <w:rFonts w:ascii="Times New Roman" w:eastAsia="Times New Roman" w:hAnsi="Times New Roman" w:cs="Times New Roman"/>
        <w:sz w:val="24"/>
        <w:szCs w:val="24"/>
      </w:rPr>
    </w:pPr>
    <w:r w:rsidRPr="000E777A">
      <w:rPr>
        <w:rFonts w:ascii="Times New Roman" w:eastAsia="Times New Roman" w:hAnsi="Times New Roman" w:cs="Times New Roman"/>
        <w:sz w:val="24"/>
        <w:szCs w:val="24"/>
      </w:rPr>
      <w:t>P</w:t>
    </w:r>
    <w:r>
      <w:rPr>
        <w:rFonts w:ascii="Times New Roman" w:eastAsia="Times New Roman" w:hAnsi="Times New Roman" w:cs="Times New Roman"/>
        <w:sz w:val="24"/>
        <w:szCs w:val="24"/>
      </w:rPr>
      <w:t>SYCHOLOGICAL IMPACT OF ADDITIONAL FINDINGS DETECTED BY NIPT</w:t>
    </w:r>
  </w:p>
  <w:p w:rsidR="00E160B8" w:rsidRDefault="00B977B7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0B8" w:rsidRPr="000E777A" w:rsidRDefault="00B977B7" w:rsidP="006D6771">
    <w:pPr>
      <w:spacing w:after="0" w:line="360" w:lineRule="auto"/>
      <w:rPr>
        <w:rFonts w:ascii="Times New Roman" w:eastAsia="Times New Roman" w:hAnsi="Times New Roman" w:cs="Times New Roman"/>
        <w:sz w:val="24"/>
        <w:szCs w:val="24"/>
      </w:rPr>
    </w:pPr>
    <w:r w:rsidRPr="000E777A">
      <w:rPr>
        <w:rFonts w:ascii="Times New Roman" w:eastAsia="Times New Roman" w:hAnsi="Times New Roman" w:cs="Times New Roman"/>
        <w:sz w:val="24"/>
        <w:szCs w:val="24"/>
      </w:rPr>
      <w:t>P</w:t>
    </w:r>
    <w:r>
      <w:rPr>
        <w:rFonts w:ascii="Times New Roman" w:eastAsia="Times New Roman" w:hAnsi="Times New Roman" w:cs="Times New Roman"/>
        <w:sz w:val="24"/>
        <w:szCs w:val="24"/>
      </w:rPr>
      <w:t>SYCHOLOGICAL IMPACT OF ADDITIONAL FINDINGS DET</w:t>
    </w:r>
    <w:r>
      <w:rPr>
        <w:rFonts w:ascii="Times New Roman" w:eastAsia="Times New Roman" w:hAnsi="Times New Roman" w:cs="Times New Roman"/>
        <w:sz w:val="24"/>
        <w:szCs w:val="24"/>
      </w:rPr>
      <w:t>ECTED BY NIPT</w:t>
    </w:r>
  </w:p>
  <w:p w:rsidR="00E160B8" w:rsidRDefault="00B977B7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81DD5"/>
    <w:multiLevelType w:val="hybridMultilevel"/>
    <w:tmpl w:val="7C08E44A"/>
    <w:lvl w:ilvl="0" w:tplc="3F9E08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F1BF4"/>
    <w:multiLevelType w:val="hybridMultilevel"/>
    <w:tmpl w:val="6B7AA84A"/>
    <w:lvl w:ilvl="0" w:tplc="7F926B9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36C68"/>
    <w:multiLevelType w:val="hybridMultilevel"/>
    <w:tmpl w:val="FF3E9D5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27B8C"/>
    <w:multiLevelType w:val="hybridMultilevel"/>
    <w:tmpl w:val="18EC6A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37044F"/>
    <w:multiLevelType w:val="hybridMultilevel"/>
    <w:tmpl w:val="8F88C35C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B7587"/>
    <w:multiLevelType w:val="hybridMultilevel"/>
    <w:tmpl w:val="01764D6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C6399"/>
    <w:multiLevelType w:val="hybridMultilevel"/>
    <w:tmpl w:val="74348C1A"/>
    <w:lvl w:ilvl="0" w:tplc="F33627B8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E3DF4"/>
    <w:multiLevelType w:val="hybridMultilevel"/>
    <w:tmpl w:val="01CAE24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7A3DCC"/>
    <w:multiLevelType w:val="hybridMultilevel"/>
    <w:tmpl w:val="B142A51A"/>
    <w:lvl w:ilvl="0" w:tplc="95488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EF3F99"/>
    <w:multiLevelType w:val="hybridMultilevel"/>
    <w:tmpl w:val="010EBCE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C2B56"/>
    <w:multiLevelType w:val="hybridMultilevel"/>
    <w:tmpl w:val="36B41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16936"/>
    <w:multiLevelType w:val="multilevel"/>
    <w:tmpl w:val="0F4AF326"/>
    <w:lvl w:ilvl="0">
      <w:start w:val="1"/>
      <w:numFmt w:val="decimal"/>
      <w:pStyle w:val="Kop1"/>
      <w:lvlText w:val="%1."/>
      <w:lvlJc w:val="left"/>
      <w:pPr>
        <w:tabs>
          <w:tab w:val="num" w:pos="520"/>
        </w:tabs>
        <w:ind w:left="520" w:hanging="340"/>
      </w:pPr>
      <w:rPr>
        <w:rFonts w:hint="default"/>
        <w:b/>
        <w:i w:val="0"/>
      </w:rPr>
    </w:lvl>
    <w:lvl w:ilvl="1">
      <w:start w:val="1"/>
      <w:numFmt w:val="decimal"/>
      <w:pStyle w:val="Kop2"/>
      <w:lvlText w:val="%1.%2"/>
      <w:lvlJc w:val="left"/>
      <w:pPr>
        <w:tabs>
          <w:tab w:val="num" w:pos="851"/>
        </w:tabs>
        <w:ind w:left="851" w:hanging="511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3">
      <w:start w:val="1"/>
      <w:numFmt w:val="none"/>
      <w:pStyle w:val="Kop4"/>
      <w:lvlText w:val="0"/>
      <w:lvlJc w:val="left"/>
      <w:pPr>
        <w:tabs>
          <w:tab w:val="num" w:pos="717"/>
        </w:tabs>
        <w:ind w:left="717" w:hanging="864"/>
      </w:pPr>
      <w:rPr>
        <w:rFonts w:hint="default"/>
      </w:rPr>
    </w:lvl>
    <w:lvl w:ilvl="4">
      <w:start w:val="1"/>
      <w:numFmt w:val="none"/>
      <w:pStyle w:val="Kop5"/>
      <w:lvlText w:val="0"/>
      <w:lvlJc w:val="left"/>
      <w:pPr>
        <w:tabs>
          <w:tab w:val="num" w:pos="861"/>
        </w:tabs>
        <w:ind w:left="861" w:hanging="1008"/>
      </w:pPr>
      <w:rPr>
        <w:rFonts w:hint="default"/>
      </w:rPr>
    </w:lvl>
    <w:lvl w:ilvl="5">
      <w:start w:val="1"/>
      <w:numFmt w:val="none"/>
      <w:pStyle w:val="Kop6"/>
      <w:lvlText w:val="0"/>
      <w:lvlJc w:val="left"/>
      <w:pPr>
        <w:tabs>
          <w:tab w:val="num" w:pos="1005"/>
        </w:tabs>
        <w:ind w:left="1005" w:hanging="1152"/>
      </w:pPr>
      <w:rPr>
        <w:rFonts w:hint="default"/>
      </w:rPr>
    </w:lvl>
    <w:lvl w:ilvl="6">
      <w:start w:val="1"/>
      <w:numFmt w:val="none"/>
      <w:pStyle w:val="Kop7"/>
      <w:lvlText w:val="0"/>
      <w:lvlJc w:val="left"/>
      <w:pPr>
        <w:tabs>
          <w:tab w:val="num" w:pos="1149"/>
        </w:tabs>
        <w:ind w:left="1149" w:hanging="1296"/>
      </w:pPr>
      <w:rPr>
        <w:rFonts w:hint="default"/>
      </w:rPr>
    </w:lvl>
    <w:lvl w:ilvl="7">
      <w:start w:val="1"/>
      <w:numFmt w:val="none"/>
      <w:pStyle w:val="Kop8"/>
      <w:lvlText w:val="0"/>
      <w:lvlJc w:val="left"/>
      <w:pPr>
        <w:tabs>
          <w:tab w:val="num" w:pos="1293"/>
        </w:tabs>
        <w:ind w:left="1293" w:hanging="1440"/>
      </w:pPr>
      <w:rPr>
        <w:rFonts w:hint="default"/>
      </w:rPr>
    </w:lvl>
    <w:lvl w:ilvl="8">
      <w:start w:val="1"/>
      <w:numFmt w:val="none"/>
      <w:pStyle w:val="Kop9"/>
      <w:lvlText w:val="0"/>
      <w:lvlJc w:val="left"/>
      <w:pPr>
        <w:tabs>
          <w:tab w:val="num" w:pos="1437"/>
        </w:tabs>
        <w:ind w:left="1437" w:hanging="1584"/>
      </w:pPr>
      <w:rPr>
        <w:rFonts w:hint="default"/>
      </w:rPr>
    </w:lvl>
  </w:abstractNum>
  <w:abstractNum w:abstractNumId="12" w15:restartNumberingAfterBreak="0">
    <w:nsid w:val="35B64B45"/>
    <w:multiLevelType w:val="hybridMultilevel"/>
    <w:tmpl w:val="3486572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7D23CA"/>
    <w:multiLevelType w:val="hybridMultilevel"/>
    <w:tmpl w:val="AD726B6C"/>
    <w:lvl w:ilvl="0" w:tplc="5972C262">
      <w:start w:val="4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6D12C8"/>
    <w:multiLevelType w:val="hybridMultilevel"/>
    <w:tmpl w:val="C8B0B26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422B2B"/>
    <w:multiLevelType w:val="hybridMultilevel"/>
    <w:tmpl w:val="AE769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4B78A8"/>
    <w:multiLevelType w:val="hybridMultilevel"/>
    <w:tmpl w:val="ABD81862"/>
    <w:lvl w:ilvl="0" w:tplc="B3066C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F90BAB"/>
    <w:multiLevelType w:val="hybridMultilevel"/>
    <w:tmpl w:val="37AE8CA4"/>
    <w:lvl w:ilvl="0" w:tplc="4816068A">
      <w:start w:val="1"/>
      <w:numFmt w:val="decimal"/>
      <w:lvlText w:val="%1."/>
      <w:lvlJc w:val="left"/>
      <w:pPr>
        <w:ind w:left="73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1B1C46"/>
    <w:multiLevelType w:val="hybridMultilevel"/>
    <w:tmpl w:val="9F4E03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500981"/>
    <w:multiLevelType w:val="hybridMultilevel"/>
    <w:tmpl w:val="8E446D4E"/>
    <w:lvl w:ilvl="0" w:tplc="EB640D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300931"/>
    <w:multiLevelType w:val="hybridMultilevel"/>
    <w:tmpl w:val="9EA21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BC7107"/>
    <w:multiLevelType w:val="hybridMultilevel"/>
    <w:tmpl w:val="074AFE8A"/>
    <w:lvl w:ilvl="0" w:tplc="2C4EFC4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802EA6"/>
    <w:multiLevelType w:val="hybridMultilevel"/>
    <w:tmpl w:val="9F0C1524"/>
    <w:lvl w:ilvl="0" w:tplc="F58C9EE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40437"/>
    <w:multiLevelType w:val="hybridMultilevel"/>
    <w:tmpl w:val="C042569C"/>
    <w:lvl w:ilvl="0" w:tplc="B18271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4857BB"/>
    <w:multiLevelType w:val="hybridMultilevel"/>
    <w:tmpl w:val="C4660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B530F8"/>
    <w:multiLevelType w:val="hybridMultilevel"/>
    <w:tmpl w:val="C750F424"/>
    <w:lvl w:ilvl="0" w:tplc="A8DA2AE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113E63"/>
    <w:multiLevelType w:val="hybridMultilevel"/>
    <w:tmpl w:val="0E1EE3AE"/>
    <w:lvl w:ilvl="0" w:tplc="F33627B8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6C2228"/>
    <w:multiLevelType w:val="hybridMultilevel"/>
    <w:tmpl w:val="82E4D90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467F6B"/>
    <w:multiLevelType w:val="multilevel"/>
    <w:tmpl w:val="0994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8D04DC"/>
    <w:multiLevelType w:val="hybridMultilevel"/>
    <w:tmpl w:val="5C2A2078"/>
    <w:lvl w:ilvl="0" w:tplc="42C298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8C7D47"/>
    <w:multiLevelType w:val="hybridMultilevel"/>
    <w:tmpl w:val="8418F09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4"/>
  </w:num>
  <w:num w:numId="3">
    <w:abstractNumId w:val="0"/>
  </w:num>
  <w:num w:numId="4">
    <w:abstractNumId w:val="21"/>
  </w:num>
  <w:num w:numId="5">
    <w:abstractNumId w:val="2"/>
  </w:num>
  <w:num w:numId="6">
    <w:abstractNumId w:val="1"/>
  </w:num>
  <w:num w:numId="7">
    <w:abstractNumId w:val="16"/>
  </w:num>
  <w:num w:numId="8">
    <w:abstractNumId w:val="29"/>
  </w:num>
  <w:num w:numId="9">
    <w:abstractNumId w:val="22"/>
  </w:num>
  <w:num w:numId="10">
    <w:abstractNumId w:val="20"/>
  </w:num>
  <w:num w:numId="11">
    <w:abstractNumId w:val="15"/>
  </w:num>
  <w:num w:numId="12">
    <w:abstractNumId w:val="3"/>
  </w:num>
  <w:num w:numId="13">
    <w:abstractNumId w:val="12"/>
  </w:num>
  <w:num w:numId="14">
    <w:abstractNumId w:val="26"/>
  </w:num>
  <w:num w:numId="15">
    <w:abstractNumId w:val="30"/>
  </w:num>
  <w:num w:numId="16">
    <w:abstractNumId w:val="6"/>
  </w:num>
  <w:num w:numId="17">
    <w:abstractNumId w:val="4"/>
  </w:num>
  <w:num w:numId="18">
    <w:abstractNumId w:val="19"/>
  </w:num>
  <w:num w:numId="19">
    <w:abstractNumId w:val="8"/>
  </w:num>
  <w:num w:numId="20">
    <w:abstractNumId w:val="27"/>
  </w:num>
  <w:num w:numId="21">
    <w:abstractNumId w:val="9"/>
  </w:num>
  <w:num w:numId="22">
    <w:abstractNumId w:val="23"/>
  </w:num>
  <w:num w:numId="23">
    <w:abstractNumId w:val="7"/>
  </w:num>
  <w:num w:numId="24">
    <w:abstractNumId w:val="10"/>
  </w:num>
  <w:num w:numId="25">
    <w:abstractNumId w:val="17"/>
  </w:num>
  <w:num w:numId="26">
    <w:abstractNumId w:val="13"/>
  </w:num>
  <w:num w:numId="27">
    <w:abstractNumId w:val="14"/>
  </w:num>
  <w:num w:numId="28">
    <w:abstractNumId w:val="18"/>
  </w:num>
  <w:num w:numId="29">
    <w:abstractNumId w:val="25"/>
  </w:num>
  <w:num w:numId="30">
    <w:abstractNumId w:val="5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AC9"/>
    <w:rsid w:val="001A1B09"/>
    <w:rsid w:val="00B977B7"/>
    <w:rsid w:val="00EB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8B985F-1085-410F-A6D2-327487EC3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977B7"/>
    <w:rPr>
      <w:lang w:val="en-US"/>
    </w:rPr>
  </w:style>
  <w:style w:type="paragraph" w:styleId="Kop1">
    <w:name w:val="heading 1"/>
    <w:basedOn w:val="Standaard"/>
    <w:next w:val="Standaard"/>
    <w:link w:val="Kop1Char"/>
    <w:qFormat/>
    <w:rsid w:val="00B977B7"/>
    <w:pPr>
      <w:keepNext/>
      <w:numPr>
        <w:numId w:val="1"/>
      </w:numPr>
      <w:tabs>
        <w:tab w:val="left" w:pos="1701"/>
      </w:tabs>
      <w:spacing w:after="0" w:line="320" w:lineRule="exact"/>
      <w:outlineLvl w:val="0"/>
    </w:pPr>
    <w:rPr>
      <w:rFonts w:ascii="Arial" w:eastAsia="Times New Roman" w:hAnsi="Arial" w:cs="Times New Roman"/>
      <w:b/>
      <w:lang w:val="nl-NL" w:eastAsia="nl-NL"/>
    </w:rPr>
  </w:style>
  <w:style w:type="paragraph" w:styleId="Kop2">
    <w:name w:val="heading 2"/>
    <w:basedOn w:val="Standaard"/>
    <w:next w:val="Standaard"/>
    <w:link w:val="Kop2Char"/>
    <w:qFormat/>
    <w:rsid w:val="00B977B7"/>
    <w:pPr>
      <w:keepNext/>
      <w:numPr>
        <w:ilvl w:val="1"/>
        <w:numId w:val="1"/>
      </w:numPr>
      <w:tabs>
        <w:tab w:val="left" w:pos="1701"/>
      </w:tabs>
      <w:spacing w:before="120" w:after="0" w:line="320" w:lineRule="exact"/>
      <w:outlineLvl w:val="1"/>
    </w:pPr>
    <w:rPr>
      <w:rFonts w:ascii="Arial" w:eastAsia="Times New Roman" w:hAnsi="Arial" w:cs="Arial"/>
      <w:b/>
      <w:bCs/>
      <w:iCs/>
      <w:szCs w:val="28"/>
      <w:lang w:val="nl-NL" w:eastAsia="nl-NL"/>
    </w:rPr>
  </w:style>
  <w:style w:type="paragraph" w:styleId="Kop3">
    <w:name w:val="heading 3"/>
    <w:basedOn w:val="Standaard"/>
    <w:next w:val="Standaard"/>
    <w:link w:val="Kop3Char"/>
    <w:qFormat/>
    <w:rsid w:val="00B977B7"/>
    <w:pPr>
      <w:keepNext/>
      <w:numPr>
        <w:ilvl w:val="2"/>
        <w:numId w:val="1"/>
      </w:numPr>
      <w:tabs>
        <w:tab w:val="left" w:pos="1701"/>
      </w:tabs>
      <w:spacing w:before="240" w:after="60" w:line="320" w:lineRule="exact"/>
      <w:outlineLvl w:val="2"/>
    </w:pPr>
    <w:rPr>
      <w:rFonts w:ascii="Arial" w:eastAsia="Times New Roman" w:hAnsi="Arial" w:cs="Arial"/>
      <w:b/>
      <w:bCs/>
      <w:szCs w:val="26"/>
      <w:lang w:val="nl-NL" w:eastAsia="nl-NL"/>
    </w:rPr>
  </w:style>
  <w:style w:type="paragraph" w:styleId="Kop4">
    <w:name w:val="heading 4"/>
    <w:basedOn w:val="Standaard"/>
    <w:next w:val="Standaard"/>
    <w:link w:val="Kop4Char"/>
    <w:qFormat/>
    <w:rsid w:val="00B977B7"/>
    <w:pPr>
      <w:keepNext/>
      <w:numPr>
        <w:ilvl w:val="3"/>
        <w:numId w:val="1"/>
      </w:numPr>
      <w:tabs>
        <w:tab w:val="left" w:pos="1701"/>
      </w:tabs>
      <w:spacing w:before="240" w:after="60" w:line="320" w:lineRule="exact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nl-NL" w:eastAsia="nl-NL"/>
    </w:rPr>
  </w:style>
  <w:style w:type="paragraph" w:styleId="Kop5">
    <w:name w:val="heading 5"/>
    <w:basedOn w:val="Standaard"/>
    <w:next w:val="Standaard"/>
    <w:link w:val="Kop5Char"/>
    <w:qFormat/>
    <w:rsid w:val="00B977B7"/>
    <w:pPr>
      <w:numPr>
        <w:ilvl w:val="4"/>
        <w:numId w:val="1"/>
      </w:numPr>
      <w:tabs>
        <w:tab w:val="left" w:pos="1701"/>
      </w:tabs>
      <w:spacing w:before="240" w:after="60" w:line="320" w:lineRule="exact"/>
      <w:outlineLvl w:val="4"/>
    </w:pPr>
    <w:rPr>
      <w:rFonts w:ascii="Arial" w:eastAsia="Times New Roman" w:hAnsi="Arial" w:cs="Times New Roman"/>
      <w:b/>
      <w:bCs/>
      <w:i/>
      <w:iCs/>
      <w:sz w:val="26"/>
      <w:szCs w:val="26"/>
      <w:lang w:val="nl-NL" w:eastAsia="nl-NL"/>
    </w:rPr>
  </w:style>
  <w:style w:type="paragraph" w:styleId="Kop6">
    <w:name w:val="heading 6"/>
    <w:basedOn w:val="Standaard"/>
    <w:next w:val="Standaard"/>
    <w:link w:val="Kop6Char"/>
    <w:qFormat/>
    <w:rsid w:val="00B977B7"/>
    <w:pPr>
      <w:numPr>
        <w:ilvl w:val="5"/>
        <w:numId w:val="1"/>
      </w:numPr>
      <w:tabs>
        <w:tab w:val="left" w:pos="1701"/>
      </w:tabs>
      <w:spacing w:before="240" w:after="60" w:line="320" w:lineRule="exact"/>
      <w:outlineLvl w:val="5"/>
    </w:pPr>
    <w:rPr>
      <w:rFonts w:ascii="Times New Roman" w:eastAsia="Times New Roman" w:hAnsi="Times New Roman" w:cs="Times New Roman"/>
      <w:b/>
      <w:bCs/>
      <w:lang w:val="nl-NL" w:eastAsia="nl-NL"/>
    </w:rPr>
  </w:style>
  <w:style w:type="paragraph" w:styleId="Kop7">
    <w:name w:val="heading 7"/>
    <w:basedOn w:val="Standaard"/>
    <w:next w:val="Standaard"/>
    <w:link w:val="Kop7Char"/>
    <w:qFormat/>
    <w:rsid w:val="00B977B7"/>
    <w:pPr>
      <w:numPr>
        <w:ilvl w:val="6"/>
        <w:numId w:val="1"/>
      </w:numPr>
      <w:tabs>
        <w:tab w:val="left" w:pos="1701"/>
      </w:tabs>
      <w:spacing w:before="240" w:after="60" w:line="320" w:lineRule="exact"/>
      <w:outlineLvl w:val="6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Kop8">
    <w:name w:val="heading 8"/>
    <w:basedOn w:val="Standaard"/>
    <w:next w:val="Standaard"/>
    <w:link w:val="Kop8Char"/>
    <w:qFormat/>
    <w:rsid w:val="00B977B7"/>
    <w:pPr>
      <w:numPr>
        <w:ilvl w:val="7"/>
        <w:numId w:val="1"/>
      </w:numPr>
      <w:tabs>
        <w:tab w:val="left" w:pos="1701"/>
      </w:tabs>
      <w:spacing w:before="240" w:after="60" w:line="320" w:lineRule="exact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nl-NL" w:eastAsia="nl-NL"/>
    </w:rPr>
  </w:style>
  <w:style w:type="paragraph" w:styleId="Kop9">
    <w:name w:val="heading 9"/>
    <w:basedOn w:val="Standaard"/>
    <w:next w:val="Standaard"/>
    <w:link w:val="Kop9Char"/>
    <w:qFormat/>
    <w:rsid w:val="00B977B7"/>
    <w:pPr>
      <w:numPr>
        <w:ilvl w:val="8"/>
        <w:numId w:val="1"/>
      </w:numPr>
      <w:tabs>
        <w:tab w:val="left" w:pos="1701"/>
      </w:tabs>
      <w:spacing w:before="240" w:after="60" w:line="320" w:lineRule="exact"/>
      <w:outlineLvl w:val="8"/>
    </w:pPr>
    <w:rPr>
      <w:rFonts w:ascii="Arial" w:eastAsia="Times New Roman" w:hAnsi="Arial" w:cs="Arial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B977B7"/>
    <w:rPr>
      <w:rFonts w:ascii="Arial" w:eastAsia="Times New Roman" w:hAnsi="Arial" w:cs="Times New Roman"/>
      <w:b/>
      <w:lang w:eastAsia="nl-NL"/>
    </w:rPr>
  </w:style>
  <w:style w:type="character" w:customStyle="1" w:styleId="Kop2Char">
    <w:name w:val="Kop 2 Char"/>
    <w:basedOn w:val="Standaardalinea-lettertype"/>
    <w:link w:val="Kop2"/>
    <w:rsid w:val="00B977B7"/>
    <w:rPr>
      <w:rFonts w:ascii="Arial" w:eastAsia="Times New Roman" w:hAnsi="Arial" w:cs="Arial"/>
      <w:b/>
      <w:bCs/>
      <w:iCs/>
      <w:szCs w:val="28"/>
      <w:lang w:eastAsia="nl-NL"/>
    </w:rPr>
  </w:style>
  <w:style w:type="character" w:customStyle="1" w:styleId="Kop3Char">
    <w:name w:val="Kop 3 Char"/>
    <w:basedOn w:val="Standaardalinea-lettertype"/>
    <w:link w:val="Kop3"/>
    <w:rsid w:val="00B977B7"/>
    <w:rPr>
      <w:rFonts w:ascii="Arial" w:eastAsia="Times New Roman" w:hAnsi="Arial" w:cs="Arial"/>
      <w:b/>
      <w:bCs/>
      <w:szCs w:val="26"/>
      <w:lang w:eastAsia="nl-NL"/>
    </w:rPr>
  </w:style>
  <w:style w:type="character" w:customStyle="1" w:styleId="Kop4Char">
    <w:name w:val="Kop 4 Char"/>
    <w:basedOn w:val="Standaardalinea-lettertype"/>
    <w:link w:val="Kop4"/>
    <w:rsid w:val="00B977B7"/>
    <w:rPr>
      <w:rFonts w:ascii="Times New Roman" w:eastAsia="Times New Roman" w:hAnsi="Times New Roman" w:cs="Times New Roman"/>
      <w:b/>
      <w:bCs/>
      <w:sz w:val="28"/>
      <w:szCs w:val="28"/>
      <w:lang w:eastAsia="nl-NL"/>
    </w:rPr>
  </w:style>
  <w:style w:type="character" w:customStyle="1" w:styleId="Kop5Char">
    <w:name w:val="Kop 5 Char"/>
    <w:basedOn w:val="Standaardalinea-lettertype"/>
    <w:link w:val="Kop5"/>
    <w:rsid w:val="00B977B7"/>
    <w:rPr>
      <w:rFonts w:ascii="Arial" w:eastAsia="Times New Roman" w:hAnsi="Arial" w:cs="Times New Roman"/>
      <w:b/>
      <w:bCs/>
      <w:i/>
      <w:iCs/>
      <w:sz w:val="26"/>
      <w:szCs w:val="26"/>
      <w:lang w:eastAsia="nl-NL"/>
    </w:rPr>
  </w:style>
  <w:style w:type="character" w:customStyle="1" w:styleId="Kop6Char">
    <w:name w:val="Kop 6 Char"/>
    <w:basedOn w:val="Standaardalinea-lettertype"/>
    <w:link w:val="Kop6"/>
    <w:rsid w:val="00B977B7"/>
    <w:rPr>
      <w:rFonts w:ascii="Times New Roman" w:eastAsia="Times New Roman" w:hAnsi="Times New Roman" w:cs="Times New Roman"/>
      <w:b/>
      <w:bCs/>
      <w:lang w:eastAsia="nl-NL"/>
    </w:rPr>
  </w:style>
  <w:style w:type="character" w:customStyle="1" w:styleId="Kop7Char">
    <w:name w:val="Kop 7 Char"/>
    <w:basedOn w:val="Standaardalinea-lettertype"/>
    <w:link w:val="Kop7"/>
    <w:rsid w:val="00B977B7"/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8Char">
    <w:name w:val="Kop 8 Char"/>
    <w:basedOn w:val="Standaardalinea-lettertype"/>
    <w:link w:val="Kop8"/>
    <w:rsid w:val="00B977B7"/>
    <w:rPr>
      <w:rFonts w:ascii="Times New Roman" w:eastAsia="Times New Roman" w:hAnsi="Times New Roman" w:cs="Times New Roman"/>
      <w:i/>
      <w:iCs/>
      <w:sz w:val="24"/>
      <w:szCs w:val="24"/>
      <w:lang w:eastAsia="nl-NL"/>
    </w:rPr>
  </w:style>
  <w:style w:type="character" w:customStyle="1" w:styleId="Kop9Char">
    <w:name w:val="Kop 9 Char"/>
    <w:basedOn w:val="Standaardalinea-lettertype"/>
    <w:link w:val="Kop9"/>
    <w:rsid w:val="00B977B7"/>
    <w:rPr>
      <w:rFonts w:ascii="Arial" w:eastAsia="Times New Roman" w:hAnsi="Arial" w:cs="Arial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B977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977B7"/>
    <w:rPr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B977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977B7"/>
    <w:rPr>
      <w:lang w:val="en-US"/>
    </w:rPr>
  </w:style>
  <w:style w:type="paragraph" w:customStyle="1" w:styleId="EndNoteBibliographyTitle">
    <w:name w:val="EndNote Bibliography Title"/>
    <w:basedOn w:val="Standaard"/>
    <w:link w:val="EndNoteBibliographyTitleChar"/>
    <w:rsid w:val="00B977B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B977B7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B977B7"/>
    <w:pPr>
      <w:spacing w:line="48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Standaardalinea-lettertype"/>
    <w:link w:val="EndNoteBibliography"/>
    <w:rsid w:val="00B977B7"/>
    <w:rPr>
      <w:rFonts w:ascii="Times New Roman" w:hAnsi="Times New Roman" w:cs="Times New Roman"/>
      <w:noProof/>
      <w:sz w:val="24"/>
      <w:lang w:val="en-US"/>
    </w:rPr>
  </w:style>
  <w:style w:type="paragraph" w:styleId="Bijschrift">
    <w:name w:val="caption"/>
    <w:basedOn w:val="Standaard"/>
    <w:next w:val="Standaard"/>
    <w:uiPriority w:val="35"/>
    <w:unhideWhenUsed/>
    <w:qFormat/>
    <w:rsid w:val="00B977B7"/>
    <w:pPr>
      <w:spacing w:line="240" w:lineRule="auto"/>
    </w:pPr>
    <w:rPr>
      <w:b/>
      <w:bCs/>
      <w:color w:val="4F81BD" w:themeColor="accent1"/>
      <w:sz w:val="18"/>
      <w:szCs w:val="18"/>
      <w:lang w:val="nl-NL"/>
    </w:rPr>
  </w:style>
  <w:style w:type="table" w:styleId="Lichtearcering">
    <w:name w:val="Light Shading"/>
    <w:basedOn w:val="Standaardtabel"/>
    <w:uiPriority w:val="60"/>
    <w:rsid w:val="00B977B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elraster">
    <w:name w:val="Table Grid"/>
    <w:basedOn w:val="Standaardtabel"/>
    <w:uiPriority w:val="59"/>
    <w:rsid w:val="00B977B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-accent1">
    <w:name w:val="Light Shading Accent 1"/>
    <w:basedOn w:val="Standaardtabel"/>
    <w:uiPriority w:val="60"/>
    <w:rsid w:val="00B977B7"/>
    <w:pPr>
      <w:spacing w:after="0" w:line="240" w:lineRule="auto"/>
    </w:pPr>
    <w:rPr>
      <w:color w:val="365F91" w:themeColor="accent1" w:themeShade="BF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B977B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B977B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B977B7"/>
    <w:rPr>
      <w:sz w:val="20"/>
      <w:szCs w:val="20"/>
      <w:lang w:val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977B7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977B7"/>
    <w:rPr>
      <w:b/>
      <w:bCs/>
      <w:sz w:val="20"/>
      <w:szCs w:val="20"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B97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977B7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Standaardalinea-lettertype"/>
    <w:unhideWhenUsed/>
    <w:rsid w:val="00B977B7"/>
    <w:rPr>
      <w:color w:val="0000FF" w:themeColor="hyperlink"/>
      <w:u w:val="single"/>
    </w:rPr>
  </w:style>
  <w:style w:type="table" w:customStyle="1" w:styleId="PlainTable31">
    <w:name w:val="Plain Table 31"/>
    <w:basedOn w:val="Standaardtabel"/>
    <w:uiPriority w:val="43"/>
    <w:rsid w:val="00B977B7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Standaardtabel"/>
    <w:uiPriority w:val="44"/>
    <w:rsid w:val="00B977B7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Standaardtabel"/>
    <w:uiPriority w:val="45"/>
    <w:rsid w:val="00B977B7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Light1">
    <w:name w:val="Table Grid Light1"/>
    <w:basedOn w:val="Standaardtabel"/>
    <w:uiPriority w:val="40"/>
    <w:rsid w:val="00B977B7"/>
    <w:pPr>
      <w:spacing w:after="0" w:line="240" w:lineRule="auto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Standaardtabel"/>
    <w:uiPriority w:val="41"/>
    <w:rsid w:val="00B977B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jstalinea">
    <w:name w:val="List Paragraph"/>
    <w:basedOn w:val="Standaard"/>
    <w:uiPriority w:val="34"/>
    <w:qFormat/>
    <w:rsid w:val="00B977B7"/>
    <w:pPr>
      <w:ind w:left="720"/>
      <w:contextualSpacing/>
    </w:pPr>
  </w:style>
  <w:style w:type="paragraph" w:customStyle="1" w:styleId="Default">
    <w:name w:val="Default"/>
    <w:rsid w:val="00B977B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ListTable6Colorful1">
    <w:name w:val="List Table 6 Colorful1"/>
    <w:basedOn w:val="Standaardtabel"/>
    <w:uiPriority w:val="51"/>
    <w:rsid w:val="00B977B7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e">
    <w:name w:val="Revision"/>
    <w:hidden/>
    <w:uiPriority w:val="99"/>
    <w:semiHidden/>
    <w:rsid w:val="00B977B7"/>
    <w:pPr>
      <w:spacing w:after="0" w:line="240" w:lineRule="auto"/>
    </w:pPr>
    <w:rPr>
      <w:lang w:val="en-US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B977B7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B977B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vragenlijst">
    <w:name w:val="vragenlijst"/>
    <w:basedOn w:val="Standaard"/>
    <w:rsid w:val="00B977B7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  <w:lang w:val="nl-NL"/>
    </w:rPr>
  </w:style>
  <w:style w:type="character" w:styleId="Nadruk">
    <w:name w:val="Emphasis"/>
    <w:basedOn w:val="Standaardalinea-lettertype"/>
    <w:uiPriority w:val="20"/>
    <w:qFormat/>
    <w:rsid w:val="00B977B7"/>
    <w:rPr>
      <w:i/>
      <w:iCs/>
    </w:rPr>
  </w:style>
  <w:style w:type="table" w:styleId="Lijsttabel6kleurrijk">
    <w:name w:val="List Table 6 Colorful"/>
    <w:basedOn w:val="Standaardtabel"/>
    <w:uiPriority w:val="51"/>
    <w:rsid w:val="00B977B7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B977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B977B7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gkelc">
    <w:name w:val="hgkelc"/>
    <w:basedOn w:val="Standaardalinea-lettertype"/>
    <w:rsid w:val="00B977B7"/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B977B7"/>
    <w:rPr>
      <w:color w:val="605E5C"/>
      <w:shd w:val="clear" w:color="auto" w:fill="E1DFDD"/>
    </w:rPr>
  </w:style>
  <w:style w:type="character" w:styleId="Tekstvantijdelijkeaanduiding">
    <w:name w:val="Placeholder Text"/>
    <w:basedOn w:val="Standaardalinea-lettertype"/>
    <w:uiPriority w:val="99"/>
    <w:semiHidden/>
    <w:rsid w:val="00B977B7"/>
    <w:rPr>
      <w:color w:val="808080"/>
    </w:rPr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B977B7"/>
    <w:rPr>
      <w:color w:val="605E5C"/>
      <w:shd w:val="clear" w:color="auto" w:fill="E1DFDD"/>
    </w:rPr>
  </w:style>
  <w:style w:type="character" w:styleId="Regelnummer">
    <w:name w:val="line number"/>
    <w:basedOn w:val="Standaardalinea-lettertype"/>
    <w:uiPriority w:val="99"/>
    <w:semiHidden/>
    <w:unhideWhenUsed/>
    <w:rsid w:val="00B977B7"/>
  </w:style>
  <w:style w:type="character" w:styleId="Zwaar">
    <w:name w:val="Strong"/>
    <w:basedOn w:val="Standaardalinea-lettertype"/>
    <w:uiPriority w:val="22"/>
    <w:qFormat/>
    <w:rsid w:val="00B977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nderzoekvanmijnongeborenkind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3927</Words>
  <Characters>21604</Characters>
  <Application>Microsoft Office Word</Application>
  <DocSecurity>0</DocSecurity>
  <Lines>180</Lines>
  <Paragraphs>50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25481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Jansen - Bakkeren</dc:creator>
  <cp:keywords/>
  <dc:description/>
  <cp:lastModifiedBy>Iris Jansen - Bakkeren</cp:lastModifiedBy>
  <cp:revision>2</cp:revision>
  <dcterms:created xsi:type="dcterms:W3CDTF">2023-05-31T08:30:00Z</dcterms:created>
  <dcterms:modified xsi:type="dcterms:W3CDTF">2023-05-31T08:33:00Z</dcterms:modified>
</cp:coreProperties>
</file>