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364648" w14:textId="77777777" w:rsidR="00885458" w:rsidRPr="000C7AD9" w:rsidRDefault="00312744" w:rsidP="00F33016">
      <w:pPr>
        <w:spacing w:after="0" w:line="360" w:lineRule="auto"/>
        <w:ind w:firstLine="0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0C7AD9">
        <w:rPr>
          <w:rFonts w:ascii="Times New Roman" w:hAnsi="Times New Roman" w:cs="Times New Roman"/>
          <w:b/>
          <w:sz w:val="24"/>
          <w:szCs w:val="24"/>
          <w:lang w:val="en-CA"/>
        </w:rPr>
        <w:t>Supporting information</w:t>
      </w:r>
    </w:p>
    <w:p w14:paraId="2E32F2FA" w14:textId="7A15F6BB" w:rsidR="00F33016" w:rsidRPr="000C7AD9" w:rsidRDefault="00F33016" w:rsidP="00F33016">
      <w:pPr>
        <w:pStyle w:val="Titlemanu"/>
        <w:spacing w:before="0" w:after="0" w:line="240" w:lineRule="auto"/>
        <w:rPr>
          <w:b/>
          <w:bCs/>
          <w:lang w:val="en-CA"/>
        </w:rPr>
      </w:pPr>
      <w:r w:rsidRPr="000C7AD9">
        <w:rPr>
          <w:rFonts w:cs="Times New Roman"/>
          <w:b/>
          <w:bCs/>
        </w:rPr>
        <w:t xml:space="preserve">Occurrence and </w:t>
      </w:r>
      <w:proofErr w:type="spellStart"/>
      <w:r w:rsidRPr="000C7AD9">
        <w:rPr>
          <w:rFonts w:cs="Times New Roman"/>
          <w:b/>
          <w:bCs/>
        </w:rPr>
        <w:t>characteri</w:t>
      </w:r>
      <w:r w:rsidR="00C2585B" w:rsidRPr="000C7AD9">
        <w:rPr>
          <w:rFonts w:cs="Times New Roman"/>
          <w:b/>
          <w:bCs/>
        </w:rPr>
        <w:t>s</w:t>
      </w:r>
      <w:r w:rsidRPr="000C7AD9">
        <w:rPr>
          <w:rFonts w:cs="Times New Roman"/>
          <w:b/>
          <w:bCs/>
        </w:rPr>
        <w:t>ation</w:t>
      </w:r>
      <w:proofErr w:type="spellEnd"/>
      <w:r w:rsidRPr="000C7AD9">
        <w:rPr>
          <w:rFonts w:cs="Times New Roman"/>
          <w:b/>
          <w:bCs/>
        </w:rPr>
        <w:t xml:space="preserve"> of </w:t>
      </w:r>
      <w:r w:rsidRPr="000C7AD9">
        <w:rPr>
          <w:b/>
          <w:bCs/>
        </w:rPr>
        <w:t xml:space="preserve">naphthenic acid fraction components </w:t>
      </w:r>
      <w:r w:rsidRPr="000C7AD9">
        <w:rPr>
          <w:rFonts w:cs="Times New Roman"/>
          <w:b/>
          <w:bCs/>
        </w:rPr>
        <w:t>in oil residue</w:t>
      </w:r>
      <w:r w:rsidR="00421946" w:rsidRPr="000C7AD9">
        <w:rPr>
          <w:rFonts w:cs="Times New Roman"/>
          <w:b/>
          <w:bCs/>
        </w:rPr>
        <w:t>s</w:t>
      </w:r>
      <w:r w:rsidRPr="000C7AD9">
        <w:rPr>
          <w:rFonts w:cs="Times New Roman"/>
          <w:b/>
          <w:bCs/>
        </w:rPr>
        <w:t xml:space="preserve"> stranded on the shoreline of </w:t>
      </w:r>
      <w:proofErr w:type="spellStart"/>
      <w:r w:rsidRPr="000C7AD9">
        <w:rPr>
          <w:rFonts w:cs="Times New Roman"/>
          <w:b/>
          <w:bCs/>
        </w:rPr>
        <w:t>Chedabucto</w:t>
      </w:r>
      <w:proofErr w:type="spellEnd"/>
      <w:r w:rsidRPr="000C7AD9">
        <w:rPr>
          <w:rFonts w:cs="Times New Roman"/>
          <w:b/>
          <w:bCs/>
        </w:rPr>
        <w:t xml:space="preserve"> Bay, </w:t>
      </w:r>
      <w:r w:rsidRPr="000C7AD9">
        <w:rPr>
          <w:b/>
          <w:bCs/>
          <w:lang w:val="en-CA"/>
        </w:rPr>
        <w:t>Nova Scotia, Canada</w:t>
      </w:r>
    </w:p>
    <w:p w14:paraId="73A02AD9" w14:textId="77777777" w:rsidR="00F33016" w:rsidRPr="000C7AD9" w:rsidRDefault="00F33016" w:rsidP="00F330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6298B25A" w14:textId="548AC486" w:rsidR="00F33016" w:rsidRPr="000C7AD9" w:rsidRDefault="00F33016" w:rsidP="00F3301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C7AD9">
        <w:rPr>
          <w:rFonts w:ascii="Times New Roman" w:hAnsi="Times New Roman" w:cs="Times New Roman"/>
          <w:sz w:val="20"/>
          <w:szCs w:val="20"/>
        </w:rPr>
        <w:t>Zeyu Yang</w:t>
      </w:r>
      <w:r w:rsidRPr="000C7AD9">
        <w:rPr>
          <w:rStyle w:val="FootnoteReference"/>
          <w:rFonts w:ascii="Times New Roman" w:hAnsi="Times New Roman" w:cs="Times New Roman"/>
          <w:sz w:val="20"/>
          <w:szCs w:val="20"/>
        </w:rPr>
        <w:footnoteReference w:customMarkFollows="1" w:id="1"/>
        <w:t>*</w:t>
      </w:r>
      <w:r w:rsidRPr="000C7AD9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C7AD9">
        <w:rPr>
          <w:rFonts w:ascii="Times New Roman" w:hAnsi="Times New Roman" w:cs="Times New Roman"/>
          <w:sz w:val="20"/>
          <w:szCs w:val="20"/>
        </w:rPr>
        <w:t xml:space="preserve">Gong Zhang, Chun Yang, Keval Shah, Bruce P. Hollebone, Sonia Laforest, Patrick Lambert, </w:t>
      </w:r>
      <w:r w:rsidR="00815231" w:rsidRPr="000C7AD9">
        <w:rPr>
          <w:rFonts w:ascii="Times New Roman" w:hAnsi="Times New Roman" w:cs="Times New Roman"/>
          <w:sz w:val="20"/>
          <w:szCs w:val="20"/>
        </w:rPr>
        <w:t xml:space="preserve">and </w:t>
      </w:r>
      <w:r w:rsidRPr="000C7AD9">
        <w:rPr>
          <w:rFonts w:ascii="Times New Roman" w:hAnsi="Times New Roman" w:cs="Times New Roman"/>
          <w:sz w:val="20"/>
          <w:szCs w:val="20"/>
        </w:rPr>
        <w:t xml:space="preserve">Carl E. Brown </w:t>
      </w:r>
    </w:p>
    <w:p w14:paraId="16FF19B7" w14:textId="77777777" w:rsidR="00F33016" w:rsidRPr="000C7AD9" w:rsidRDefault="00F33016" w:rsidP="00F3301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C7AD9">
        <w:rPr>
          <w:rFonts w:ascii="Times New Roman" w:hAnsi="Times New Roman" w:cs="Times New Roman"/>
          <w:sz w:val="20"/>
          <w:szCs w:val="20"/>
        </w:rPr>
        <w:t>Emergencies Science and Technology Section (ESTS),</w:t>
      </w:r>
    </w:p>
    <w:p w14:paraId="538A2DFD" w14:textId="77777777" w:rsidR="00F33016" w:rsidRPr="000C7AD9" w:rsidRDefault="00F33016" w:rsidP="00F3301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C7AD9">
        <w:rPr>
          <w:rFonts w:ascii="Times New Roman" w:hAnsi="Times New Roman" w:cs="Times New Roman"/>
          <w:sz w:val="20"/>
          <w:szCs w:val="20"/>
        </w:rPr>
        <w:t>Environment &amp; Climate Change Canada,</w:t>
      </w:r>
    </w:p>
    <w:p w14:paraId="771318B3" w14:textId="77777777" w:rsidR="00F33016" w:rsidRPr="000C7AD9" w:rsidRDefault="00F33016" w:rsidP="00F3301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C7AD9">
        <w:rPr>
          <w:rFonts w:ascii="Times New Roman" w:hAnsi="Times New Roman" w:cs="Times New Roman"/>
          <w:sz w:val="20"/>
          <w:szCs w:val="20"/>
        </w:rPr>
        <w:t>Ottawa, ON, Canada</w:t>
      </w:r>
    </w:p>
    <w:p w14:paraId="32A78A68" w14:textId="77777777" w:rsidR="00F33016" w:rsidRPr="000C7AD9" w:rsidRDefault="00F33016" w:rsidP="00F33016">
      <w:pPr>
        <w:spacing w:before="240" w:after="0" w:line="24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60758987" w14:textId="77777777" w:rsidR="00F33016" w:rsidRPr="00885458" w:rsidRDefault="00F33016" w:rsidP="00885458">
      <w:pPr>
        <w:spacing w:after="0" w:line="360" w:lineRule="auto"/>
        <w:ind w:firstLine="357"/>
        <w:rPr>
          <w:rFonts w:ascii="Times New Roman" w:hAnsi="Times New Roman" w:cs="Times New Roman"/>
          <w:sz w:val="28"/>
          <w:szCs w:val="28"/>
          <w:lang w:val="en-CA"/>
        </w:rPr>
      </w:pPr>
    </w:p>
    <w:p w14:paraId="1829E067" w14:textId="77777777" w:rsidR="00885458" w:rsidRDefault="00546686" w:rsidP="00885458">
      <w:r>
        <w:object w:dxaOrig="8797" w:dyaOrig="11690" w14:anchorId="6A5449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2.4pt;height:523.1pt" o:ole="">
            <v:imagedata r:id="rId6" o:title=""/>
          </v:shape>
          <o:OLEObject Type="Embed" ProgID="SigmaPlotGraphicObject.10" ShapeID="_x0000_i1025" DrawAspect="Content" ObjectID="_1667804467" r:id="rId7"/>
        </w:object>
      </w:r>
    </w:p>
    <w:p w14:paraId="281875CF" w14:textId="09C96435" w:rsidR="00312744" w:rsidRPr="000C7AD9" w:rsidRDefault="00C54D29" w:rsidP="006D1B1F">
      <w:pPr>
        <w:pStyle w:val="ListParagraph"/>
        <w:autoSpaceDE w:val="0"/>
        <w:autoSpaceDN w:val="0"/>
        <w:adjustRightInd w:val="0"/>
        <w:spacing w:after="0"/>
        <w:ind w:left="0" w:firstLine="0"/>
        <w:rPr>
          <w:sz w:val="20"/>
          <w:szCs w:val="20"/>
        </w:rPr>
      </w:pPr>
      <w:r w:rsidRPr="000C7AD9">
        <w:rPr>
          <w:rFonts w:ascii="Times New Roman" w:hAnsi="Times New Roman" w:cs="Times New Roman"/>
          <w:b/>
          <w:sz w:val="20"/>
          <w:szCs w:val="20"/>
        </w:rPr>
        <w:t>Fig.</w:t>
      </w:r>
      <w:r w:rsidR="00885458" w:rsidRPr="000C7AD9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="008B6153" w:rsidRPr="000C7AD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Total </w:t>
      </w:r>
      <w:r w:rsidRPr="000C7AD9">
        <w:rPr>
          <w:rFonts w:ascii="Times New Roman" w:hAnsi="Times New Roman" w:cs="Times New Roman"/>
          <w:sz w:val="20"/>
          <w:szCs w:val="20"/>
        </w:rPr>
        <w:t>i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on </w:t>
      </w:r>
      <w:r w:rsidRPr="000C7AD9">
        <w:rPr>
          <w:rFonts w:ascii="Times New Roman" w:hAnsi="Times New Roman" w:cs="Times New Roman"/>
          <w:sz w:val="20"/>
          <w:szCs w:val="20"/>
        </w:rPr>
        <w:t>c</w:t>
      </w:r>
      <w:r w:rsidR="00885458" w:rsidRPr="000C7AD9">
        <w:rPr>
          <w:rFonts w:ascii="Times New Roman" w:hAnsi="Times New Roman" w:cs="Times New Roman"/>
          <w:sz w:val="20"/>
          <w:szCs w:val="20"/>
        </w:rPr>
        <w:t>hromatograms</w:t>
      </w:r>
      <w:r w:rsidR="00421946" w:rsidRPr="000C7AD9">
        <w:rPr>
          <w:rFonts w:ascii="Times New Roman" w:hAnsi="Times New Roman" w:cs="Times New Roman"/>
          <w:sz w:val="20"/>
          <w:szCs w:val="20"/>
        </w:rPr>
        <w:t xml:space="preserve"> of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Pr="000C7AD9">
        <w:rPr>
          <w:rFonts w:ascii="Times New Roman" w:hAnsi="Times New Roman" w:cs="Times New Roman"/>
          <w:sz w:val="20"/>
          <w:szCs w:val="20"/>
        </w:rPr>
        <w:t>r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epresentative </w:t>
      </w:r>
      <w:r w:rsidRPr="000C7AD9">
        <w:rPr>
          <w:rFonts w:ascii="Times New Roman" w:hAnsi="Times New Roman" w:cs="Times New Roman"/>
          <w:sz w:val="20"/>
          <w:szCs w:val="20"/>
        </w:rPr>
        <w:t>s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amples. 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Source oil from the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spill; (b)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Cape Auguet</w:t>
      </w:r>
      <w:r w:rsidR="0093429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India Cove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(c)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Black Duck Cove; </w:t>
      </w:r>
      <w:r w:rsidR="004050A2" w:rsidRPr="000C7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(d) sediments from the Port Hawkesbury marina area.</w:t>
      </w:r>
    </w:p>
    <w:p w14:paraId="4D6C4EA8" w14:textId="2F358094" w:rsidR="00EC4EA5" w:rsidRPr="00C54D29" w:rsidRDefault="00F33016" w:rsidP="00C54D29">
      <w:pPr>
        <w:rPr>
          <w:rFonts w:ascii="Times New Roman" w:hAnsi="Times New Roman" w:cs="Times New Roman"/>
          <w:sz w:val="24"/>
          <w:szCs w:val="24"/>
        </w:rPr>
      </w:pPr>
      <w:r w:rsidRPr="00C54D29">
        <w:rPr>
          <w:rFonts w:ascii="Calibri" w:eastAsia="Times New Roman" w:hAnsi="Calibri" w:cs="Times New Roman"/>
        </w:rPr>
        <w:object w:dxaOrig="14368" w:dyaOrig="10614" w14:anchorId="3E91136B">
          <v:shape id="_x0000_i1026" type="#_x0000_t75" style="width:467.65pt;height:345.6pt" o:ole="">
            <v:imagedata r:id="rId8" o:title=""/>
          </v:shape>
          <o:OLEObject Type="Embed" ProgID="SigmaPlotGraphicObject.13" ShapeID="_x0000_i1026" DrawAspect="Content" ObjectID="_1667804468" r:id="rId9"/>
        </w:object>
      </w:r>
      <w:r w:rsidR="00C54D29" w:rsidRPr="000C7AD9">
        <w:rPr>
          <w:rFonts w:ascii="Times New Roman" w:hAnsi="Times New Roman" w:cs="Times New Roman"/>
          <w:b/>
          <w:sz w:val="20"/>
          <w:szCs w:val="20"/>
        </w:rPr>
        <w:t>Fig.</w:t>
      </w:r>
      <w:r w:rsidR="00312744" w:rsidRPr="000C7AD9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885458" w:rsidRPr="000C7AD9">
        <w:rPr>
          <w:rFonts w:ascii="Times New Roman" w:hAnsi="Times New Roman" w:cs="Times New Roman"/>
          <w:b/>
          <w:sz w:val="20"/>
          <w:szCs w:val="20"/>
        </w:rPr>
        <w:t>2</w:t>
      </w:r>
      <w:r w:rsidR="00312744" w:rsidRPr="000C7AD9">
        <w:rPr>
          <w:rFonts w:ascii="Times New Roman" w:hAnsi="Times New Roman" w:cs="Times New Roman"/>
          <w:b/>
          <w:sz w:val="20"/>
          <w:szCs w:val="20"/>
        </w:rPr>
        <w:tab/>
      </w:r>
      <w:r w:rsidR="008B6153" w:rsidRPr="000C7AD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A26C7C" w:rsidRPr="000C7AD9">
        <w:rPr>
          <w:rFonts w:ascii="Times New Roman" w:hAnsi="Times New Roman" w:cs="Times New Roman"/>
          <w:sz w:val="20"/>
          <w:szCs w:val="20"/>
        </w:rPr>
        <w:t xml:space="preserve">Relative </w:t>
      </w:r>
      <w:r w:rsidR="00C54D29" w:rsidRPr="000C7AD9">
        <w:rPr>
          <w:rFonts w:ascii="Times New Roman" w:hAnsi="Times New Roman" w:cs="Times New Roman"/>
          <w:sz w:val="20"/>
          <w:szCs w:val="20"/>
        </w:rPr>
        <w:t>p</w:t>
      </w:r>
      <w:r w:rsidR="00A26C7C" w:rsidRPr="000C7AD9">
        <w:rPr>
          <w:rFonts w:ascii="Times New Roman" w:hAnsi="Times New Roman" w:cs="Times New Roman"/>
          <w:sz w:val="20"/>
          <w:szCs w:val="20"/>
        </w:rPr>
        <w:t>ercentage (</w:t>
      </w:r>
      <w:proofErr w:type="gramStart"/>
      <w:r w:rsidR="00A26C7C" w:rsidRPr="000C7AD9">
        <w:rPr>
          <w:rFonts w:ascii="Times New Roman" w:hAnsi="Times New Roman" w:cs="Times New Roman"/>
          <w:sz w:val="20"/>
          <w:szCs w:val="20"/>
        </w:rPr>
        <w:t>%</w:t>
      </w:r>
      <w:proofErr w:type="gramEnd"/>
      <w:r w:rsidR="00A26C7C" w:rsidRPr="000C7AD9">
        <w:rPr>
          <w:rFonts w:ascii="Times New Roman" w:hAnsi="Times New Roman" w:cs="Times New Roman"/>
          <w:sz w:val="20"/>
          <w:szCs w:val="20"/>
        </w:rPr>
        <w:t xml:space="preserve">) of </w:t>
      </w:r>
      <w:r w:rsidR="00421946" w:rsidRPr="000C7AD9">
        <w:rPr>
          <w:rFonts w:ascii="Times New Roman" w:hAnsi="Times New Roman" w:cs="Times New Roman"/>
          <w:sz w:val="20"/>
          <w:szCs w:val="20"/>
        </w:rPr>
        <w:t xml:space="preserve">various heteroatom </w:t>
      </w:r>
      <w:r w:rsidR="00C54D29" w:rsidRPr="000C7AD9">
        <w:rPr>
          <w:rFonts w:ascii="Times New Roman" w:hAnsi="Times New Roman" w:cs="Times New Roman"/>
          <w:sz w:val="20"/>
          <w:szCs w:val="20"/>
        </w:rPr>
        <w:t>s</w:t>
      </w:r>
      <w:r w:rsidR="00A26C7C" w:rsidRPr="000C7AD9">
        <w:rPr>
          <w:rFonts w:ascii="Times New Roman" w:hAnsi="Times New Roman" w:cs="Times New Roman"/>
          <w:sz w:val="20"/>
          <w:szCs w:val="20"/>
        </w:rPr>
        <w:t>pecies</w:t>
      </w:r>
      <w:r w:rsidR="00160BE3" w:rsidRPr="000C7AD9">
        <w:rPr>
          <w:rFonts w:ascii="Times New Roman" w:hAnsi="Times New Roman" w:cs="Times New Roman"/>
          <w:sz w:val="20"/>
          <w:szCs w:val="20"/>
        </w:rPr>
        <w:t xml:space="preserve"> to </w:t>
      </w:r>
      <w:r w:rsidR="00C54D29" w:rsidRPr="000C7AD9">
        <w:rPr>
          <w:rFonts w:ascii="Times New Roman" w:hAnsi="Times New Roman" w:cs="Times New Roman"/>
          <w:sz w:val="20"/>
          <w:szCs w:val="20"/>
        </w:rPr>
        <w:t>t</w:t>
      </w:r>
      <w:r w:rsidR="00160BE3" w:rsidRPr="000C7AD9">
        <w:rPr>
          <w:rFonts w:ascii="Times New Roman" w:hAnsi="Times New Roman" w:cs="Times New Roman"/>
          <w:sz w:val="20"/>
          <w:szCs w:val="20"/>
        </w:rPr>
        <w:t xml:space="preserve">otal </w:t>
      </w:r>
      <w:r w:rsidR="00E02735" w:rsidRPr="000C7AD9">
        <w:rPr>
          <w:rFonts w:ascii="Times New Roman" w:hAnsi="Times New Roman" w:cs="Times New Roman"/>
          <w:sz w:val="20"/>
          <w:szCs w:val="20"/>
        </w:rPr>
        <w:t>NAFC</w:t>
      </w:r>
      <w:r w:rsidR="00EC4EA5" w:rsidRPr="000C7AD9">
        <w:rPr>
          <w:rFonts w:ascii="Times New Roman" w:hAnsi="Times New Roman" w:cs="Times New Roman"/>
          <w:sz w:val="20"/>
          <w:szCs w:val="20"/>
        </w:rPr>
        <w:t xml:space="preserve">. 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Source oil from the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spill; (b)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Cape Auguet</w:t>
      </w:r>
      <w:r w:rsidR="0093429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India Cove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(c)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Black Duck Cove; </w:t>
      </w:r>
      <w:r w:rsidR="004050A2" w:rsidRPr="000C7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(d) sediments from the Port Hawkesbury marina area.</w:t>
      </w:r>
    </w:p>
    <w:p w14:paraId="4F124F4F" w14:textId="77777777" w:rsidR="00F33016" w:rsidRDefault="00F33016" w:rsidP="00F33016">
      <w:pPr>
        <w:spacing w:after="0"/>
        <w:ind w:firstLine="357"/>
      </w:pPr>
      <w:r>
        <w:object w:dxaOrig="14444" w:dyaOrig="10704" w14:anchorId="5EA2B447">
          <v:shape id="_x0000_i1027" type="#_x0000_t75" style="width:468pt;height:346.3pt" o:ole="">
            <v:imagedata r:id="rId10" o:title=""/>
          </v:shape>
          <o:OLEObject Type="Embed" ProgID="SigmaPlotGraphicObject.13" ShapeID="_x0000_i1027" DrawAspect="Content" ObjectID="_1667804469" r:id="rId11"/>
        </w:object>
      </w:r>
    </w:p>
    <w:p w14:paraId="0C796018" w14:textId="289F7B74" w:rsidR="00FA5E74" w:rsidRPr="000C7AD9" w:rsidRDefault="00C54D29" w:rsidP="00F33016">
      <w:pPr>
        <w:ind w:firstLine="0"/>
        <w:rPr>
          <w:sz w:val="20"/>
          <w:szCs w:val="20"/>
        </w:rPr>
      </w:pPr>
      <w:r w:rsidRPr="000C7AD9">
        <w:rPr>
          <w:rFonts w:ascii="Times New Roman" w:hAnsi="Times New Roman" w:cs="Times New Roman"/>
          <w:b/>
          <w:sz w:val="20"/>
          <w:szCs w:val="20"/>
        </w:rPr>
        <w:t>Fig.</w:t>
      </w:r>
      <w:r w:rsidR="00A26C7C" w:rsidRPr="000C7AD9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885458" w:rsidRPr="000C7AD9">
        <w:rPr>
          <w:rFonts w:ascii="Times New Roman" w:hAnsi="Times New Roman" w:cs="Times New Roman"/>
          <w:b/>
          <w:sz w:val="20"/>
          <w:szCs w:val="20"/>
        </w:rPr>
        <w:t>3</w:t>
      </w:r>
      <w:r w:rsidR="00A26C7C" w:rsidRPr="000C7AD9">
        <w:rPr>
          <w:rFonts w:ascii="Times New Roman" w:hAnsi="Times New Roman" w:cs="Times New Roman"/>
          <w:b/>
          <w:sz w:val="20"/>
          <w:szCs w:val="20"/>
        </w:rPr>
        <w:tab/>
      </w:r>
      <w:r w:rsidR="00D51C85" w:rsidRPr="000C7AD9">
        <w:rPr>
          <w:rFonts w:ascii="Times New Roman" w:hAnsi="Times New Roman" w:cs="Times New Roman"/>
          <w:b/>
          <w:sz w:val="20"/>
          <w:szCs w:val="20"/>
        </w:rPr>
        <w:t>.</w:t>
      </w:r>
      <w:r w:rsidR="00D51C85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="00A26C7C" w:rsidRPr="000C7AD9"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Pr="000C7AD9">
        <w:rPr>
          <w:rFonts w:ascii="Times New Roman" w:hAnsi="Times New Roman" w:cs="Times New Roman"/>
          <w:sz w:val="20"/>
          <w:szCs w:val="20"/>
        </w:rPr>
        <w:t>t</w:t>
      </w:r>
      <w:r w:rsidR="00A26C7C" w:rsidRPr="000C7AD9">
        <w:rPr>
          <w:rFonts w:ascii="Times New Roman" w:hAnsi="Times New Roman" w:cs="Times New Roman"/>
          <w:sz w:val="20"/>
          <w:szCs w:val="20"/>
        </w:rPr>
        <w:t xml:space="preserve">otal </w:t>
      </w:r>
      <w:r w:rsidR="00A26C7C" w:rsidRPr="000C7AD9"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="00A26C7C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="00421946" w:rsidRPr="000C7AD9">
        <w:rPr>
          <w:rFonts w:ascii="Times New Roman" w:hAnsi="Times New Roman" w:cs="Times New Roman"/>
          <w:sz w:val="20"/>
          <w:szCs w:val="20"/>
        </w:rPr>
        <w:t>s</w:t>
      </w:r>
      <w:r w:rsidR="00A26C7C" w:rsidRPr="000C7AD9">
        <w:rPr>
          <w:rFonts w:ascii="Times New Roman" w:hAnsi="Times New Roman" w:cs="Times New Roman"/>
          <w:sz w:val="20"/>
          <w:szCs w:val="20"/>
        </w:rPr>
        <w:t xml:space="preserve">pecies </w:t>
      </w:r>
      <w:r w:rsidR="00421946" w:rsidRPr="000C7AD9">
        <w:rPr>
          <w:rFonts w:ascii="Times New Roman" w:hAnsi="Times New Roman" w:cs="Times New Roman"/>
          <w:sz w:val="20"/>
          <w:szCs w:val="20"/>
        </w:rPr>
        <w:t xml:space="preserve">in relation to </w:t>
      </w:r>
      <w:r w:rsidRPr="000C7AD9">
        <w:rPr>
          <w:rFonts w:ascii="Times New Roman" w:hAnsi="Times New Roman" w:cs="Times New Roman"/>
          <w:sz w:val="20"/>
          <w:szCs w:val="20"/>
        </w:rPr>
        <w:t>c</w:t>
      </w:r>
      <w:r w:rsidR="00A26C7C" w:rsidRPr="000C7AD9">
        <w:rPr>
          <w:rFonts w:ascii="Times New Roman" w:hAnsi="Times New Roman" w:cs="Times New Roman"/>
          <w:sz w:val="20"/>
          <w:szCs w:val="20"/>
        </w:rPr>
        <w:t xml:space="preserve">arbon </w:t>
      </w:r>
      <w:proofErr w:type="gramStart"/>
      <w:r w:rsidRPr="000C7AD9">
        <w:rPr>
          <w:rFonts w:ascii="Times New Roman" w:hAnsi="Times New Roman" w:cs="Times New Roman"/>
          <w:sz w:val="20"/>
          <w:szCs w:val="20"/>
        </w:rPr>
        <w:t>n</w:t>
      </w:r>
      <w:r w:rsidR="00A26C7C" w:rsidRPr="000C7AD9">
        <w:rPr>
          <w:rFonts w:ascii="Times New Roman" w:hAnsi="Times New Roman" w:cs="Times New Roman"/>
          <w:sz w:val="20"/>
          <w:szCs w:val="20"/>
        </w:rPr>
        <w:t>umber</w:t>
      </w:r>
      <w:r w:rsidR="00421946" w:rsidRPr="000C7AD9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A26C7C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Pr="000C7AD9">
        <w:rPr>
          <w:rFonts w:ascii="Times New Roman" w:hAnsi="Times New Roman" w:cs="Times New Roman"/>
          <w:sz w:val="20"/>
          <w:szCs w:val="20"/>
        </w:rPr>
        <w:t>n</w:t>
      </w:r>
      <w:r w:rsidR="00A26C7C" w:rsidRPr="000C7AD9">
        <w:rPr>
          <w:rFonts w:ascii="Times New Roman" w:hAnsi="Times New Roman" w:cs="Times New Roman"/>
          <w:sz w:val="20"/>
          <w:szCs w:val="20"/>
        </w:rPr>
        <w:t>ormali</w:t>
      </w:r>
      <w:r w:rsidR="00C2585B" w:rsidRPr="000C7AD9">
        <w:rPr>
          <w:rFonts w:ascii="Times New Roman" w:hAnsi="Times New Roman" w:cs="Times New Roman"/>
          <w:sz w:val="20"/>
          <w:szCs w:val="20"/>
        </w:rPr>
        <w:t>s</w:t>
      </w:r>
      <w:r w:rsidR="00A26C7C" w:rsidRPr="000C7AD9">
        <w:rPr>
          <w:rFonts w:ascii="Times New Roman" w:hAnsi="Times New Roman" w:cs="Times New Roman"/>
          <w:sz w:val="20"/>
          <w:szCs w:val="20"/>
        </w:rPr>
        <w:t>ed to 100%</w:t>
      </w:r>
      <w:r w:rsidR="00EC4EA5" w:rsidRPr="000C7AD9">
        <w:rPr>
          <w:rFonts w:ascii="Times New Roman" w:hAnsi="Times New Roman" w:cs="Times New Roman"/>
          <w:sz w:val="20"/>
          <w:szCs w:val="20"/>
        </w:rPr>
        <w:t xml:space="preserve">. 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Source oil from the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spill; (b)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Cape Auguet</w:t>
      </w:r>
      <w:r w:rsidR="0093429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India Cove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(c)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Black Duck Cove; </w:t>
      </w:r>
      <w:r w:rsidR="004050A2" w:rsidRPr="000C7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(d) sediments from the Port Hawkesbury marina area.</w:t>
      </w:r>
    </w:p>
    <w:p w14:paraId="27683CC1" w14:textId="77777777" w:rsidR="00FA5E74" w:rsidRDefault="00FA5E74">
      <w:r>
        <w:br w:type="page"/>
      </w:r>
    </w:p>
    <w:p w14:paraId="64EF8F41" w14:textId="77777777" w:rsidR="00A26C7C" w:rsidRDefault="00A26C7C" w:rsidP="00A26C7C"/>
    <w:p w14:paraId="555793F8" w14:textId="77777777" w:rsidR="00F33016" w:rsidRDefault="00F33016" w:rsidP="00F33016">
      <w:pPr>
        <w:spacing w:after="0" w:line="360" w:lineRule="auto"/>
        <w:ind w:firstLine="357"/>
      </w:pPr>
      <w:r>
        <w:object w:dxaOrig="14383" w:dyaOrig="10704" w14:anchorId="22EB01C7">
          <v:shape id="_x0000_i1028" type="#_x0000_t75" style="width:467.3pt;height:347.75pt" o:ole="">
            <v:imagedata r:id="rId12" o:title=""/>
          </v:shape>
          <o:OLEObject Type="Embed" ProgID="SigmaPlotGraphicObject.13" ShapeID="_x0000_i1028" DrawAspect="Content" ObjectID="_1667804470" r:id="rId13"/>
        </w:object>
      </w:r>
    </w:p>
    <w:p w14:paraId="1BD46564" w14:textId="0118CDA9" w:rsidR="00EC4EA5" w:rsidRPr="000C7AD9" w:rsidRDefault="00C54D29" w:rsidP="006D1B1F">
      <w:pPr>
        <w:spacing w:after="0"/>
        <w:ind w:firstLine="0"/>
        <w:rPr>
          <w:sz w:val="20"/>
          <w:szCs w:val="20"/>
        </w:rPr>
      </w:pPr>
      <w:r w:rsidRPr="000C7AD9">
        <w:rPr>
          <w:rFonts w:ascii="Times New Roman" w:hAnsi="Times New Roman" w:cs="Times New Roman"/>
          <w:b/>
          <w:sz w:val="20"/>
          <w:szCs w:val="20"/>
        </w:rPr>
        <w:t>Fig.</w:t>
      </w:r>
      <w:r w:rsidR="00FA5E74" w:rsidRPr="000C7AD9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885458" w:rsidRPr="000C7AD9">
        <w:rPr>
          <w:rFonts w:ascii="Times New Roman" w:hAnsi="Times New Roman" w:cs="Times New Roman"/>
          <w:b/>
          <w:sz w:val="20"/>
          <w:szCs w:val="20"/>
        </w:rPr>
        <w:t>4</w:t>
      </w:r>
      <w:r w:rsidRPr="000C7AD9">
        <w:rPr>
          <w:rFonts w:ascii="Times New Roman" w:hAnsi="Times New Roman" w:cs="Times New Roman"/>
          <w:b/>
          <w:sz w:val="20"/>
          <w:szCs w:val="20"/>
        </w:rPr>
        <w:tab/>
      </w:r>
      <w:r w:rsidR="00D51C85" w:rsidRPr="000C7AD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FA5E74" w:rsidRPr="000C7AD9"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Pr="000C7AD9">
        <w:rPr>
          <w:rFonts w:ascii="Times New Roman" w:hAnsi="Times New Roman" w:cs="Times New Roman"/>
          <w:sz w:val="20"/>
          <w:szCs w:val="20"/>
        </w:rPr>
        <w:t>t</w:t>
      </w:r>
      <w:r w:rsidR="00FA5E74" w:rsidRPr="000C7AD9">
        <w:rPr>
          <w:rFonts w:ascii="Times New Roman" w:hAnsi="Times New Roman" w:cs="Times New Roman"/>
          <w:sz w:val="20"/>
          <w:szCs w:val="20"/>
        </w:rPr>
        <w:t xml:space="preserve">otal </w:t>
      </w:r>
      <w:r w:rsidR="00FA5E74" w:rsidRPr="000C7AD9"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="00FA5E74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Pr="000C7AD9">
        <w:rPr>
          <w:rFonts w:ascii="Times New Roman" w:hAnsi="Times New Roman" w:cs="Times New Roman"/>
          <w:sz w:val="20"/>
          <w:szCs w:val="20"/>
        </w:rPr>
        <w:t>s</w:t>
      </w:r>
      <w:r w:rsidR="00FA5E74" w:rsidRPr="000C7AD9">
        <w:rPr>
          <w:rFonts w:ascii="Times New Roman" w:hAnsi="Times New Roman" w:cs="Times New Roman"/>
          <w:sz w:val="20"/>
          <w:szCs w:val="20"/>
        </w:rPr>
        <w:t xml:space="preserve">pecies </w:t>
      </w:r>
      <w:r w:rsidR="00421946" w:rsidRPr="000C7AD9">
        <w:rPr>
          <w:rFonts w:ascii="Times New Roman" w:hAnsi="Times New Roman" w:cs="Times New Roman"/>
          <w:sz w:val="20"/>
          <w:szCs w:val="20"/>
        </w:rPr>
        <w:t>relative to</w:t>
      </w:r>
      <w:r w:rsidR="00FA5E74" w:rsidRPr="000C7AD9">
        <w:rPr>
          <w:rFonts w:ascii="Times New Roman" w:hAnsi="Times New Roman" w:cs="Times New Roman"/>
          <w:sz w:val="20"/>
          <w:szCs w:val="20"/>
        </w:rPr>
        <w:t xml:space="preserve"> DBE </w:t>
      </w:r>
      <w:proofErr w:type="gramStart"/>
      <w:r w:rsidRPr="000C7AD9">
        <w:rPr>
          <w:rFonts w:ascii="Times New Roman" w:hAnsi="Times New Roman" w:cs="Times New Roman"/>
          <w:sz w:val="20"/>
          <w:szCs w:val="20"/>
        </w:rPr>
        <w:t>n</w:t>
      </w:r>
      <w:r w:rsidR="00FA5E74" w:rsidRPr="000C7AD9">
        <w:rPr>
          <w:rFonts w:ascii="Times New Roman" w:hAnsi="Times New Roman" w:cs="Times New Roman"/>
          <w:sz w:val="20"/>
          <w:szCs w:val="20"/>
        </w:rPr>
        <w:t>umber</w:t>
      </w:r>
      <w:r w:rsidR="00421946" w:rsidRPr="000C7AD9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FA5E74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Pr="000C7AD9">
        <w:rPr>
          <w:rFonts w:ascii="Times New Roman" w:hAnsi="Times New Roman" w:cs="Times New Roman"/>
          <w:sz w:val="20"/>
          <w:szCs w:val="20"/>
        </w:rPr>
        <w:t>n</w:t>
      </w:r>
      <w:r w:rsidR="00FA5E74" w:rsidRPr="000C7AD9">
        <w:rPr>
          <w:rFonts w:ascii="Times New Roman" w:hAnsi="Times New Roman" w:cs="Times New Roman"/>
          <w:sz w:val="20"/>
          <w:szCs w:val="20"/>
        </w:rPr>
        <w:t>ormali</w:t>
      </w:r>
      <w:r w:rsidR="00C2585B" w:rsidRPr="000C7AD9">
        <w:rPr>
          <w:rFonts w:ascii="Times New Roman" w:hAnsi="Times New Roman" w:cs="Times New Roman"/>
          <w:sz w:val="20"/>
          <w:szCs w:val="20"/>
        </w:rPr>
        <w:t>s</w:t>
      </w:r>
      <w:r w:rsidR="00FA5E74" w:rsidRPr="000C7AD9">
        <w:rPr>
          <w:rFonts w:ascii="Times New Roman" w:hAnsi="Times New Roman" w:cs="Times New Roman"/>
          <w:sz w:val="20"/>
          <w:szCs w:val="20"/>
        </w:rPr>
        <w:t>ed to 100%</w:t>
      </w:r>
      <w:r w:rsidR="00EC4EA5" w:rsidRPr="000C7AD9">
        <w:rPr>
          <w:rFonts w:ascii="Times New Roman" w:hAnsi="Times New Roman" w:cs="Times New Roman"/>
          <w:sz w:val="20"/>
          <w:szCs w:val="20"/>
        </w:rPr>
        <w:t xml:space="preserve">. 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Source oil from the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spill; (b)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Cape Auguet</w:t>
      </w:r>
      <w:r w:rsidR="0093429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India Cove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(c)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Black Duck Cove; </w:t>
      </w:r>
      <w:r w:rsidR="004050A2" w:rsidRPr="000C7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(d) sediments from the Port Hawkesbury marina area.</w:t>
      </w:r>
    </w:p>
    <w:p w14:paraId="3E426E11" w14:textId="77777777" w:rsidR="00885458" w:rsidRDefault="00546686" w:rsidP="00885458">
      <w:r>
        <w:object w:dxaOrig="8626" w:dyaOrig="6053" w14:anchorId="2CAFFE0B">
          <v:shape id="_x0000_i1029" type="#_x0000_t75" style="width:6in;height:302.75pt" o:ole="">
            <v:imagedata r:id="rId14" o:title=""/>
          </v:shape>
          <o:OLEObject Type="Embed" ProgID="SigmaPlotGraphicObject.10" ShapeID="_x0000_i1029" DrawAspect="Content" ObjectID="_1667804471" r:id="rId15"/>
        </w:object>
      </w:r>
    </w:p>
    <w:p w14:paraId="1585599F" w14:textId="5BBBDC5E" w:rsidR="00885458" w:rsidRPr="000C7AD9" w:rsidRDefault="00C54D29" w:rsidP="006D1B1F">
      <w:pPr>
        <w:spacing w:after="0"/>
        <w:ind w:firstLine="0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GoBack"/>
      <w:r w:rsidRPr="000C7AD9">
        <w:rPr>
          <w:rFonts w:ascii="Times New Roman" w:hAnsi="Times New Roman" w:cs="Times New Roman"/>
          <w:b/>
          <w:sz w:val="20"/>
          <w:szCs w:val="20"/>
        </w:rPr>
        <w:t>Fig.</w:t>
      </w:r>
      <w:r w:rsidR="00885458" w:rsidRPr="000C7AD9">
        <w:rPr>
          <w:rFonts w:ascii="Times New Roman" w:hAnsi="Times New Roman" w:cs="Times New Roman"/>
          <w:b/>
          <w:sz w:val="20"/>
          <w:szCs w:val="20"/>
        </w:rPr>
        <w:t xml:space="preserve"> S5</w:t>
      </w:r>
      <w:r w:rsidR="00885458" w:rsidRPr="000C7AD9">
        <w:rPr>
          <w:rFonts w:ascii="Times New Roman" w:hAnsi="Times New Roman" w:cs="Times New Roman"/>
          <w:b/>
          <w:sz w:val="20"/>
          <w:szCs w:val="20"/>
        </w:rPr>
        <w:tab/>
      </w:r>
      <w:r w:rsidR="00D51C85" w:rsidRPr="000C7AD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Relative </w:t>
      </w:r>
      <w:r w:rsidR="00421946" w:rsidRPr="000C7AD9">
        <w:rPr>
          <w:rFonts w:ascii="Times New Roman" w:hAnsi="Times New Roman" w:cs="Times New Roman"/>
          <w:sz w:val="20"/>
          <w:szCs w:val="20"/>
        </w:rPr>
        <w:t>p</w:t>
      </w:r>
      <w:r w:rsidR="00885458" w:rsidRPr="000C7AD9">
        <w:rPr>
          <w:rFonts w:ascii="Times New Roman" w:hAnsi="Times New Roman" w:cs="Times New Roman"/>
          <w:sz w:val="20"/>
          <w:szCs w:val="20"/>
        </w:rPr>
        <w:t>ercentage (</w:t>
      </w:r>
      <w:proofErr w:type="gramStart"/>
      <w:r w:rsidR="00885458" w:rsidRPr="000C7AD9">
        <w:rPr>
          <w:rFonts w:ascii="Times New Roman" w:hAnsi="Times New Roman" w:cs="Times New Roman"/>
          <w:sz w:val="20"/>
          <w:szCs w:val="20"/>
        </w:rPr>
        <w:t>%</w:t>
      </w:r>
      <w:proofErr w:type="gramEnd"/>
      <w:r w:rsidR="00885458" w:rsidRPr="000C7AD9">
        <w:rPr>
          <w:rFonts w:ascii="Times New Roman" w:hAnsi="Times New Roman" w:cs="Times New Roman"/>
          <w:sz w:val="20"/>
          <w:szCs w:val="20"/>
        </w:rPr>
        <w:t xml:space="preserve">) of </w:t>
      </w:r>
      <w:r w:rsidR="00421946" w:rsidRPr="000C7AD9">
        <w:rPr>
          <w:rFonts w:ascii="Times New Roman" w:hAnsi="Times New Roman" w:cs="Times New Roman"/>
          <w:sz w:val="20"/>
          <w:szCs w:val="20"/>
        </w:rPr>
        <w:t>individual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="00885458" w:rsidRPr="000C7AD9"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Pr="000C7AD9">
        <w:rPr>
          <w:rFonts w:ascii="Times New Roman" w:hAnsi="Times New Roman" w:cs="Times New Roman"/>
          <w:sz w:val="20"/>
          <w:szCs w:val="20"/>
        </w:rPr>
        <w:t>s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pecies to </w:t>
      </w:r>
      <w:r w:rsidRPr="000C7AD9">
        <w:rPr>
          <w:rFonts w:ascii="Times New Roman" w:hAnsi="Times New Roman" w:cs="Times New Roman"/>
          <w:sz w:val="20"/>
          <w:szCs w:val="20"/>
        </w:rPr>
        <w:t>t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otal </w:t>
      </w:r>
      <w:r w:rsidR="00885458" w:rsidRPr="000C7AD9"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 </w:t>
      </w:r>
      <w:r w:rsidRPr="000C7AD9">
        <w:rPr>
          <w:rFonts w:ascii="Times New Roman" w:hAnsi="Times New Roman" w:cs="Times New Roman"/>
          <w:sz w:val="20"/>
          <w:szCs w:val="20"/>
        </w:rPr>
        <w:t>s</w:t>
      </w:r>
      <w:r w:rsidR="00885458" w:rsidRPr="000C7AD9">
        <w:rPr>
          <w:rFonts w:ascii="Times New Roman" w:hAnsi="Times New Roman" w:cs="Times New Roman"/>
          <w:sz w:val="20"/>
          <w:szCs w:val="20"/>
        </w:rPr>
        <w:t xml:space="preserve">pecies. 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Source oil from the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spill; (b)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Cape Auguet</w:t>
      </w:r>
      <w:r w:rsidR="0093429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India Cove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(c) </w:t>
      </w:r>
      <w:r w:rsidR="00421946" w:rsidRPr="000C7AD9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Arrow</w:t>
      </w:r>
      <w:r w:rsidR="00421946" w:rsidRPr="000C7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oil residues collected from Black Duck Cove; </w:t>
      </w:r>
      <w:r w:rsidR="004050A2" w:rsidRPr="000C7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(d) sediments from the Port Hawkesbury marina area.</w:t>
      </w:r>
      <w:bookmarkEnd w:id="0"/>
    </w:p>
    <w:sectPr w:rsidR="00885458" w:rsidRPr="000C7A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188E62" w14:textId="77777777" w:rsidR="00815B28" w:rsidRDefault="00815B28" w:rsidP="00F33016">
      <w:pPr>
        <w:spacing w:after="0" w:line="240" w:lineRule="auto"/>
      </w:pPr>
      <w:r>
        <w:separator/>
      </w:r>
    </w:p>
  </w:endnote>
  <w:endnote w:type="continuationSeparator" w:id="0">
    <w:p w14:paraId="614D5DD8" w14:textId="77777777" w:rsidR="00815B28" w:rsidRDefault="00815B28" w:rsidP="00F33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3AF34C" w14:textId="77777777" w:rsidR="00815B28" w:rsidRDefault="00815B28" w:rsidP="00F33016">
      <w:pPr>
        <w:spacing w:after="0" w:line="240" w:lineRule="auto"/>
      </w:pPr>
      <w:r>
        <w:separator/>
      </w:r>
    </w:p>
  </w:footnote>
  <w:footnote w:type="continuationSeparator" w:id="0">
    <w:p w14:paraId="297595BD" w14:textId="77777777" w:rsidR="00815B28" w:rsidRDefault="00815B28" w:rsidP="00F33016">
      <w:pPr>
        <w:spacing w:after="0" w:line="240" w:lineRule="auto"/>
      </w:pPr>
      <w:r>
        <w:continuationSeparator/>
      </w:r>
    </w:p>
  </w:footnote>
  <w:footnote w:id="1">
    <w:p w14:paraId="2516F692" w14:textId="77777777" w:rsidR="00F33016" w:rsidRPr="000C7AD9" w:rsidRDefault="00F33016" w:rsidP="00F33016">
      <w:pPr>
        <w:spacing w:after="0" w:line="240" w:lineRule="auto"/>
        <w:ind w:leftChars="-1" w:left="-2"/>
        <w:rPr>
          <w:rFonts w:ascii="Times New Roman" w:hAnsi="Times New Roman" w:cs="Times New Roman"/>
          <w:sz w:val="20"/>
          <w:szCs w:val="20"/>
        </w:rPr>
      </w:pPr>
      <w:r w:rsidRPr="000C7AD9">
        <w:rPr>
          <w:rStyle w:val="FootnoteReference"/>
          <w:rFonts w:ascii="Times New Roman" w:hAnsi="Times New Roman" w:cs="Times New Roman"/>
          <w:sz w:val="20"/>
          <w:szCs w:val="20"/>
        </w:rPr>
        <w:t>*</w:t>
      </w:r>
      <w:r w:rsidRPr="000C7AD9">
        <w:rPr>
          <w:rFonts w:ascii="Times New Roman" w:hAnsi="Times New Roman" w:cs="Times New Roman"/>
          <w:sz w:val="20"/>
          <w:szCs w:val="20"/>
        </w:rPr>
        <w:t xml:space="preserve"> Corresponding author at: Emergencies Science &amp; Technology Section, Environment and Climate Change Canada, 335 River Road, Ottawa, ON, K</w:t>
      </w:r>
      <w:smartTag w:uri="urn:schemas-microsoft-com:office:smarttags" w:element="chmetcnv">
        <w:smartTagPr>
          <w:attr w:name="UnitName" w:val="a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0C7AD9">
          <w:rPr>
            <w:rFonts w:ascii="Times New Roman" w:hAnsi="Times New Roman" w:cs="Times New Roman"/>
            <w:sz w:val="20"/>
            <w:szCs w:val="20"/>
          </w:rPr>
          <w:t>1A</w:t>
        </w:r>
      </w:smartTag>
      <w:r w:rsidRPr="000C7AD9">
        <w:rPr>
          <w:rFonts w:ascii="Times New Roman" w:hAnsi="Times New Roman" w:cs="Times New Roman"/>
          <w:sz w:val="20"/>
          <w:szCs w:val="20"/>
        </w:rPr>
        <w:t>0H3, Canada.</w:t>
      </w:r>
    </w:p>
    <w:p w14:paraId="7CFDF5A9" w14:textId="77777777" w:rsidR="00F33016" w:rsidRPr="000C7AD9" w:rsidRDefault="00F33016" w:rsidP="00F33016">
      <w:pPr>
        <w:spacing w:after="0" w:line="240" w:lineRule="auto"/>
        <w:ind w:leftChars="-1" w:left="-2"/>
        <w:rPr>
          <w:rFonts w:ascii="Times New Roman" w:hAnsi="Times New Roman" w:cs="Times New Roman"/>
          <w:sz w:val="20"/>
          <w:szCs w:val="20"/>
          <w:lang w:val="fr-CA"/>
        </w:rPr>
      </w:pPr>
      <w:r w:rsidRPr="000C7AD9">
        <w:rPr>
          <w:rFonts w:ascii="Times New Roman" w:hAnsi="Times New Roman" w:cs="Times New Roman"/>
          <w:sz w:val="20"/>
          <w:szCs w:val="20"/>
          <w:lang w:val="fr-CA"/>
        </w:rPr>
        <w:t>E-mail: zeyu.yang@canada.ca (Z. Yang).</w:t>
      </w:r>
    </w:p>
    <w:p w14:paraId="35C63E32" w14:textId="77777777" w:rsidR="00F33016" w:rsidRPr="00BC6F8B" w:rsidRDefault="00F33016" w:rsidP="00F33016">
      <w:pPr>
        <w:pStyle w:val="FootnoteText"/>
        <w:rPr>
          <w:lang w:val="fr-CA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8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O3MDMyMTM0MzCwMDNQ0lEKTi0uzszPAykwqgUA/OcBiSwAAAA="/>
  </w:docVars>
  <w:rsids>
    <w:rsidRoot w:val="00312744"/>
    <w:rsid w:val="00050B15"/>
    <w:rsid w:val="0006797B"/>
    <w:rsid w:val="000C6C4F"/>
    <w:rsid w:val="000C7AD9"/>
    <w:rsid w:val="00160BE3"/>
    <w:rsid w:val="003070D5"/>
    <w:rsid w:val="00312744"/>
    <w:rsid w:val="003A5A6D"/>
    <w:rsid w:val="003E23F2"/>
    <w:rsid w:val="004050A2"/>
    <w:rsid w:val="00421946"/>
    <w:rsid w:val="004E5329"/>
    <w:rsid w:val="00516279"/>
    <w:rsid w:val="00546686"/>
    <w:rsid w:val="00606F1A"/>
    <w:rsid w:val="006B29E4"/>
    <w:rsid w:val="006D1B1F"/>
    <w:rsid w:val="00771F64"/>
    <w:rsid w:val="00815231"/>
    <w:rsid w:val="00815B28"/>
    <w:rsid w:val="00885458"/>
    <w:rsid w:val="008B6153"/>
    <w:rsid w:val="008C5B6E"/>
    <w:rsid w:val="00934296"/>
    <w:rsid w:val="00994644"/>
    <w:rsid w:val="009C2939"/>
    <w:rsid w:val="00A26C7C"/>
    <w:rsid w:val="00A4402C"/>
    <w:rsid w:val="00A866B1"/>
    <w:rsid w:val="00AD3FCF"/>
    <w:rsid w:val="00B123E3"/>
    <w:rsid w:val="00BB4247"/>
    <w:rsid w:val="00C16C5E"/>
    <w:rsid w:val="00C2585B"/>
    <w:rsid w:val="00C54D29"/>
    <w:rsid w:val="00CB6D97"/>
    <w:rsid w:val="00CE0612"/>
    <w:rsid w:val="00D51C85"/>
    <w:rsid w:val="00DA3727"/>
    <w:rsid w:val="00E02735"/>
    <w:rsid w:val="00EC4EA5"/>
    <w:rsid w:val="00F20980"/>
    <w:rsid w:val="00F33016"/>
    <w:rsid w:val="00FA5E74"/>
    <w:rsid w:val="00FD41CE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611DBDF6"/>
  <w15:docId w15:val="{5CB67C0A-020D-435D-A25B-D3C925B00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1CE"/>
  </w:style>
  <w:style w:type="paragraph" w:styleId="Heading1">
    <w:name w:val="heading 1"/>
    <w:basedOn w:val="Normal"/>
    <w:next w:val="Normal"/>
    <w:link w:val="Heading1Char"/>
    <w:uiPriority w:val="9"/>
    <w:qFormat/>
    <w:rsid w:val="00FD41CE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41CE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41CE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D41CE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D41CE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D41CE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D41CE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D41CE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D41CE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41CE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D41C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D41CE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FD41CE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FD41C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rsid w:val="00FD41C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rsid w:val="00FD41CE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rsid w:val="00FD41CE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rsid w:val="00FD41CE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D41CE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D41CE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FD41CE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41CE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D41CE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FD41CE"/>
    <w:rPr>
      <w:b/>
      <w:bCs/>
      <w:spacing w:val="0"/>
    </w:rPr>
  </w:style>
  <w:style w:type="character" w:styleId="Emphasis">
    <w:name w:val="Emphasis"/>
    <w:uiPriority w:val="20"/>
    <w:qFormat/>
    <w:rsid w:val="00FD41CE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FD41CE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FD41C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D41CE"/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FD41CE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41CE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41CE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FD41CE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FD41CE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FD41CE"/>
    <w:rPr>
      <w:smallCaps/>
    </w:rPr>
  </w:style>
  <w:style w:type="character" w:styleId="IntenseReference">
    <w:name w:val="Intense Reference"/>
    <w:uiPriority w:val="32"/>
    <w:qFormat/>
    <w:rsid w:val="00FD41CE"/>
    <w:rPr>
      <w:b/>
      <w:bCs/>
      <w:smallCaps/>
      <w:color w:val="auto"/>
    </w:rPr>
  </w:style>
  <w:style w:type="character" w:styleId="BookTitle">
    <w:name w:val="Book Title"/>
    <w:uiPriority w:val="33"/>
    <w:qFormat/>
    <w:rsid w:val="00FD41CE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D41CE"/>
    <w:pPr>
      <w:outlineLvl w:val="9"/>
    </w:pPr>
    <w:rPr>
      <w:lang w:bidi="en-US"/>
    </w:rPr>
  </w:style>
  <w:style w:type="paragraph" w:styleId="FootnoteText">
    <w:name w:val="footnote text"/>
    <w:basedOn w:val="Normal"/>
    <w:link w:val="FootnoteTextChar"/>
    <w:semiHidden/>
    <w:rsid w:val="00F33016"/>
    <w:pPr>
      <w:widowControl w:val="0"/>
      <w:snapToGrid w:val="0"/>
      <w:spacing w:after="0" w:line="240" w:lineRule="auto"/>
      <w:ind w:firstLine="0"/>
    </w:pPr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F33016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character" w:styleId="FootnoteReference">
    <w:name w:val="footnote reference"/>
    <w:semiHidden/>
    <w:rsid w:val="00F33016"/>
    <w:rPr>
      <w:vertAlign w:val="superscript"/>
    </w:rPr>
  </w:style>
  <w:style w:type="paragraph" w:customStyle="1" w:styleId="Titlemanu">
    <w:name w:val="Title manu"/>
    <w:basedOn w:val="Normal"/>
    <w:link w:val="TitlemanuChar"/>
    <w:qFormat/>
    <w:rsid w:val="00F33016"/>
    <w:pPr>
      <w:widowControl w:val="0"/>
      <w:spacing w:before="240" w:after="200"/>
      <w:ind w:firstLine="0"/>
      <w:jc w:val="center"/>
      <w:outlineLvl w:val="0"/>
    </w:pPr>
    <w:rPr>
      <w:rFonts w:ascii="Times New Roman" w:eastAsia="Calibri" w:hAnsi="Times New Roman"/>
      <w:color w:val="000000"/>
      <w:sz w:val="24"/>
      <w:szCs w:val="24"/>
    </w:rPr>
  </w:style>
  <w:style w:type="character" w:customStyle="1" w:styleId="TitlemanuChar">
    <w:name w:val="Title manu Char"/>
    <w:basedOn w:val="DefaultParagraphFont"/>
    <w:link w:val="Titlemanu"/>
    <w:rsid w:val="00F33016"/>
    <w:rPr>
      <w:rFonts w:ascii="Times New Roman" w:eastAsia="Calibri" w:hAnsi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4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06F1A"/>
    <w:pPr>
      <w:pBdr>
        <w:bottom w:val="single" w:sz="6" w:space="1" w:color="auto"/>
      </w:pBdr>
      <w:tabs>
        <w:tab w:val="center" w:pos="4513"/>
        <w:tab w:val="right" w:pos="902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06F1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06F1A"/>
    <w:pPr>
      <w:tabs>
        <w:tab w:val="center" w:pos="4513"/>
        <w:tab w:val="right" w:pos="902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06F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Environment Canada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Yang,Zeyu [NCR]</dc:creator>
  <cp:lastModifiedBy>Yang,Zeyu [NCR]</cp:lastModifiedBy>
  <cp:revision>6</cp:revision>
  <dcterms:created xsi:type="dcterms:W3CDTF">2020-10-03T11:10:00Z</dcterms:created>
  <dcterms:modified xsi:type="dcterms:W3CDTF">2020-11-25T15:15:00Z</dcterms:modified>
</cp:coreProperties>
</file>