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36E" w:rsidRPr="00291829" w:rsidRDefault="00050176" w:rsidP="0029182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91829">
        <w:rPr>
          <w:rFonts w:ascii="Times New Roman" w:hAnsi="Times New Roman" w:cs="Times New Roman"/>
          <w:b/>
          <w:sz w:val="20"/>
          <w:szCs w:val="20"/>
          <w:lang w:val="en-US"/>
        </w:rPr>
        <w:t>Supplemental Materials Figure captions</w:t>
      </w:r>
    </w:p>
    <w:p w:rsidR="007F0561" w:rsidRPr="00291829" w:rsidRDefault="007F0561" w:rsidP="007F056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BA5579" w:rsidRPr="00291829" w:rsidRDefault="00BA5579" w:rsidP="007F05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 w:bidi="en-US"/>
        </w:rPr>
      </w:pPr>
      <w:r w:rsidRPr="00291829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 w:rsidR="0053248B" w:rsidRPr="00291829">
        <w:rPr>
          <w:rFonts w:ascii="Times New Roman" w:hAnsi="Times New Roman" w:cs="Times New Roman"/>
          <w:b/>
          <w:sz w:val="20"/>
          <w:szCs w:val="20"/>
          <w:lang w:val="en-US"/>
        </w:rPr>
        <w:t>S1</w:t>
      </w:r>
      <w:r w:rsidRPr="00291829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29182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 xml:space="preserve">Effect of pressure and sample temperature 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>on UDMH TPs responses by HSSMP and Vac-HSSPME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 xml:space="preserve">(air-evacuated at 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>-30°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 xml:space="preserve">C, frozen by LN2 for 120 s, incubated for 30 min, extraction for 30 min by Car/PDMS </w:t>
      </w:r>
      <w:proofErr w:type="spellStart"/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>fiber</w:t>
      </w:r>
      <w:proofErr w:type="spellEnd"/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>).</w:t>
      </w:r>
    </w:p>
    <w:p w:rsidR="00BA5579" w:rsidRPr="00291829" w:rsidRDefault="00BA5579" w:rsidP="007F056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2389C" w:rsidRPr="00291829" w:rsidRDefault="00050176" w:rsidP="00D2389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91829">
        <w:rPr>
          <w:rFonts w:ascii="Times New Roman" w:hAnsi="Times New Roman" w:cs="Times New Roman"/>
          <w:b/>
          <w:sz w:val="20"/>
          <w:szCs w:val="20"/>
          <w:lang w:val="en-US"/>
        </w:rPr>
        <w:t>Fig.</w:t>
      </w:r>
      <w:r w:rsidR="0053248B" w:rsidRPr="0029182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S2</w:t>
      </w:r>
      <w:r w:rsidRPr="00291829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29182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 xml:space="preserve">Effect of pre-incubation time on responses of UDMH TPs after Vac-HSSPME at 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>40°C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 xml:space="preserve"> for 15 min in sand samples air-evacuated at 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 xml:space="preserve">-30 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>°</w:t>
      </w:r>
      <w:r w:rsidR="00D2389C" w:rsidRPr="00291829">
        <w:rPr>
          <w:rFonts w:ascii="Times New Roman" w:hAnsi="Times New Roman" w:cs="Times New Roman"/>
          <w:sz w:val="20"/>
          <w:szCs w:val="20"/>
          <w:lang w:val="en-GB" w:bidi="en-US"/>
        </w:rPr>
        <w:t xml:space="preserve">C for 120 s, </w:t>
      </w:r>
      <w:r w:rsidR="00D2389C" w:rsidRPr="00291829">
        <w:rPr>
          <w:rFonts w:ascii="Times New Roman" w:hAnsi="Times New Roman" w:cs="Times New Roman"/>
          <w:sz w:val="20"/>
          <w:szCs w:val="20"/>
          <w:lang w:val="en-US"/>
        </w:rPr>
        <w:t>Car/PDMS fiber.</w:t>
      </w:r>
    </w:p>
    <w:p w:rsidR="00050176" w:rsidRDefault="00050176" w:rsidP="007F05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050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0tjQyNzQ3NjAztjRV0lEKTi0uzszPAykwrAUAfD0muSwAAAA="/>
  </w:docVars>
  <w:rsids>
    <w:rsidRoot w:val="00050176"/>
    <w:rsid w:val="00050176"/>
    <w:rsid w:val="002260F7"/>
    <w:rsid w:val="00291829"/>
    <w:rsid w:val="002D6F23"/>
    <w:rsid w:val="003B3579"/>
    <w:rsid w:val="0053248B"/>
    <w:rsid w:val="006025E4"/>
    <w:rsid w:val="006F5BF8"/>
    <w:rsid w:val="00776596"/>
    <w:rsid w:val="007F0561"/>
    <w:rsid w:val="008E6AC9"/>
    <w:rsid w:val="00A45517"/>
    <w:rsid w:val="00B10C67"/>
    <w:rsid w:val="00BA5579"/>
    <w:rsid w:val="00D2389C"/>
    <w:rsid w:val="00E3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347C2C1-C3E0-4BCD-8FED-834D2DA84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89C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Nassiba Baimatova</dc:creator>
  <cp:keywords/>
  <dc:description/>
  <cp:lastModifiedBy>Учетная запись Майкрософт</cp:lastModifiedBy>
  <cp:revision>2</cp:revision>
  <dcterms:created xsi:type="dcterms:W3CDTF">2021-03-02T05:31:00Z</dcterms:created>
  <dcterms:modified xsi:type="dcterms:W3CDTF">2021-03-02T05:31:00Z</dcterms:modified>
</cp:coreProperties>
</file>