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C02F4" w14:textId="77777777" w:rsidR="0016037F" w:rsidRPr="00FF4227" w:rsidRDefault="0016037F" w:rsidP="0016037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 file</w:t>
      </w:r>
      <w:r w:rsidRPr="00FF4227">
        <w:rPr>
          <w:rFonts w:ascii="Arial" w:hAnsi="Arial" w:cs="Arial"/>
          <w:b/>
          <w:sz w:val="24"/>
          <w:szCs w:val="24"/>
        </w:rPr>
        <w:t xml:space="preserve"> 2 Results of the</w:t>
      </w:r>
      <w:r w:rsidRPr="00FF4227">
        <w:rPr>
          <w:rFonts w:ascii="Arial" w:eastAsiaTheme="minorHAnsi" w:hAnsi="Arial" w:cs="Arial"/>
          <w:b/>
          <w:kern w:val="0"/>
          <w:sz w:val="24"/>
          <w:szCs w:val="24"/>
        </w:rPr>
        <w:t xml:space="preserve"> retrieved</w:t>
      </w:r>
      <w:r w:rsidRPr="00FF4227">
        <w:rPr>
          <w:rFonts w:ascii="Arial" w:hAnsi="Arial" w:cs="Arial"/>
          <w:b/>
          <w:sz w:val="24"/>
          <w:szCs w:val="24"/>
        </w:rPr>
        <w:t xml:space="preserve"> studies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97"/>
        <w:gridCol w:w="812"/>
        <w:gridCol w:w="415"/>
        <w:gridCol w:w="415"/>
        <w:gridCol w:w="423"/>
        <w:gridCol w:w="423"/>
        <w:gridCol w:w="743"/>
        <w:gridCol w:w="915"/>
        <w:gridCol w:w="915"/>
        <w:gridCol w:w="1131"/>
        <w:gridCol w:w="717"/>
      </w:tblGrid>
      <w:tr w:rsidR="0016037F" w:rsidRPr="00FF4227" w14:paraId="0F0405A2" w14:textId="77777777" w:rsidTr="00C25089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AA2095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GoBack" w:colFirst="7" w:colLast="7"/>
            <w:r w:rsidRPr="00FF4227">
              <w:rPr>
                <w:rFonts w:ascii="Arial" w:hAnsi="Arial" w:cs="Arial"/>
                <w:sz w:val="24"/>
                <w:szCs w:val="24"/>
              </w:rPr>
              <w:t>Study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B0DB15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Size(n</w:t>
            </w:r>
            <w:r w:rsidRPr="00FF4227">
              <w:rPr>
                <w:rFonts w:ascii="Arial" w:hAnsi="Arial" w:cs="Arial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D17E22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TP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E0BF76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FP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1DD4EE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FN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7E77BE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TN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C48039" w14:textId="5CE5B6EB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 xml:space="preserve">Best </w:t>
            </w:r>
            <w:r w:rsidR="00250D27">
              <w:rPr>
                <w:rFonts w:ascii="Arial" w:hAnsi="Arial" w:cs="Arial"/>
                <w:sz w:val="24"/>
                <w:szCs w:val="24"/>
              </w:rPr>
              <w:t>cut-off value</w:t>
            </w:r>
            <w:r w:rsidRPr="00FF4227">
              <w:rPr>
                <w:rFonts w:ascii="Arial" w:hAnsi="Arial" w:cs="Arial"/>
                <w:sz w:val="24"/>
                <w:szCs w:val="24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78007F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Sensitivity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B7D04C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Specificity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BEA403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AUC</w:t>
            </w:r>
            <w:r w:rsidRPr="00FF4227">
              <w:rPr>
                <w:rFonts w:ascii="Arial" w:hAnsi="Arial" w:cs="Arial"/>
                <w:sz w:val="24"/>
                <w:szCs w:val="24"/>
              </w:rPr>
              <w:t>（</w:t>
            </w:r>
            <w:r w:rsidRPr="00FF4227">
              <w:rPr>
                <w:rFonts w:ascii="Arial" w:hAnsi="Arial" w:cs="Arial"/>
                <w:sz w:val="24"/>
                <w:szCs w:val="24"/>
              </w:rPr>
              <w:t>CI95%</w:t>
            </w:r>
            <w:r w:rsidRPr="00FF4227">
              <w:rPr>
                <w:rFonts w:ascii="Arial" w:hAnsi="Arial" w:cs="Arial"/>
                <w:sz w:val="24"/>
                <w:szCs w:val="24"/>
              </w:rPr>
              <w:t>）</w:t>
            </w:r>
            <w:r w:rsidRPr="00FF4227">
              <w:rPr>
                <w:rFonts w:ascii="Arial" w:hAnsi="Arial" w:cs="Arial"/>
                <w:sz w:val="24"/>
                <w:szCs w:val="24"/>
              </w:rPr>
              <w:t xml:space="preserve">[p]-ROC 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A6EDF8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r</w:t>
            </w:r>
          </w:p>
        </w:tc>
      </w:tr>
      <w:bookmarkEnd w:id="0"/>
      <w:tr w:rsidR="0016037F" w:rsidRPr="00FF4227" w14:paraId="7651B0B7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8D6B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Broch [11]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21387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41535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E7322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3DA3C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80570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58B20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74AFA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43881" w14:textId="77777777" w:rsidR="0016037F" w:rsidRPr="00FF4227" w:rsidRDefault="0016037F" w:rsidP="00C25089">
            <w:pPr>
              <w:widowControl/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6884FA" w14:textId="77777777" w:rsidR="0016037F" w:rsidRPr="00FF4227" w:rsidRDefault="0016037F" w:rsidP="00C25089">
            <w:pPr>
              <w:widowControl/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0.60(0.47-0.72) [0.11]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7C25C09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0.29</w:t>
            </w:r>
          </w:p>
        </w:tc>
      </w:tr>
      <w:tr w:rsidR="0016037F" w:rsidRPr="00FF4227" w14:paraId="1FFA996C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F5489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Byon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F19F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33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48A7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036B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FFBA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4E73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7FF4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8304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73.30%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0577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86.70%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8B4B2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0.767(0.597–0.936)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A8CE2F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0.49</w:t>
            </w:r>
          </w:p>
        </w:tc>
      </w:tr>
      <w:tr w:rsidR="0016037F" w:rsidRPr="00FF4227" w14:paraId="32EA673F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C8E7C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Cannesson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[13]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32B7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7A7B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8BF8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8D83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C847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1276B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1134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D3CD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41131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0.927  (0.828-1.026) [&lt;0.01]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948620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0.67</w:t>
            </w:r>
          </w:p>
        </w:tc>
      </w:tr>
      <w:tr w:rsidR="0016037F" w:rsidRPr="00FF4227" w14:paraId="7B70C609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7ABC2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Desgranges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[14]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5237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D8A7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56D4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D9D7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F07A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512D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1A4E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F9B4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54544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0.836 (0.685-0.988) [0.005]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8F244F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6B508822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A313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Feissel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[15]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F053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31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6E61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5F0A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EDB0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5DF7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B4B2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EC62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4755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7A7FD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0.97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0.83-0.99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[&lt;0.001]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944CBC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4EA818FC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382C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Fischer 2013 [16]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C378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BE55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A925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C51D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BACB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D067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E39A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7C45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4C72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0.60 (0.48-0.71) [ 0.020]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898F2D1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-0.22</w:t>
            </w:r>
          </w:p>
        </w:tc>
      </w:tr>
      <w:tr w:rsidR="0016037F" w:rsidRPr="00FF4227" w14:paraId="2EB406BF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D36C51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Fischer 2014 [17]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F211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4412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41C9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9486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CAF0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37E2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C6E0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74ADD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D377E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0.74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0.60-0.86)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86AD53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40BC71A9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38CB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Fu [18]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99B8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51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03E1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BE7F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E5A6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FD8D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DC63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AAC7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77.40%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6FB5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5159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0.785 (0.651-0.920) [0.002]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58A2BBB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</w:t>
            </w:r>
            <w:r w:rsidRPr="00FF4227">
              <w:rPr>
                <w:rFonts w:ascii="Arial" w:hAnsi="Arial" w:cs="Arial"/>
                <w:sz w:val="24"/>
                <w:szCs w:val="24"/>
              </w:rPr>
              <w:t>．</w:t>
            </w:r>
            <w:r w:rsidRPr="00FF4227">
              <w:rPr>
                <w:rFonts w:ascii="Arial" w:hAnsi="Arial" w:cs="Arial"/>
                <w:sz w:val="24"/>
                <w:szCs w:val="24"/>
              </w:rPr>
              <w:t>362</w:t>
            </w:r>
          </w:p>
        </w:tc>
      </w:tr>
      <w:tr w:rsidR="0016037F" w:rsidRPr="00FF4227" w14:paraId="0EEEF207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613A3C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Haas [19]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3E17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22</w:t>
            </w:r>
            <w:r w:rsidRPr="00FF4227">
              <w:rPr>
                <w:rFonts w:ascii="Arial" w:eastAsiaTheme="minorHAnsi" w:hAnsi="Arial" w:cs="Arial"/>
                <w:i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ED91F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63EC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2FDA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AEE8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E781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2785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F042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88.90%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F63F9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0.95[0.31]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E6B2173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0.80</w:t>
            </w:r>
          </w:p>
        </w:tc>
      </w:tr>
      <w:tr w:rsidR="0016037F" w:rsidRPr="00FF4227" w14:paraId="3DB8D5A1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7A15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Hoiseth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(before replaceme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nt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4E27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30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1C0A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7DDE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95CC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856E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A4F8D" w14:textId="77777777" w:rsidR="0016037F" w:rsidRPr="00FF4227" w:rsidRDefault="0016037F" w:rsidP="00C25089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53%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AD58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F497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12C38E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0.51 (0.31–0.69)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E5108E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6C0FD614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8443F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Hoiseth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(after replacement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F1F0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31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5DFA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1E58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F606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2531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9927B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57AB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06B1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9DB5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0.72 (0.52–0.87)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20DECB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60790880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4B04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Hood  [21]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B8D1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0FB3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1F52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6906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E212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A79F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58CF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D950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A26D2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0.96 (0.88–1.00) [0.011]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402FDD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75568CFA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800D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Julien  [22]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546ED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sz w:val="24"/>
                <w:szCs w:val="24"/>
              </w:rPr>
              <w:t>97</w:t>
            </w:r>
            <w:r w:rsidRPr="00FF4227">
              <w:rPr>
                <w:rFonts w:ascii="Arial" w:eastAsiaTheme="minorHAnsi" w:hAnsi="Arial" w:cs="Arial"/>
                <w:i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C7C2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2D1E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B9BE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8E47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E18ED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17.00%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166E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5B0D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E0AC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0.85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0.77-0.93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10A354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3F7AE022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B4D42" w14:textId="77777777" w:rsidR="0016037F" w:rsidRPr="00FF4227" w:rsidRDefault="0016037F" w:rsidP="00C25089">
            <w:pPr>
              <w:ind w:left="120" w:hangingChars="50" w:hanging="120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Konur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(Dissection phase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F88F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610B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D3F0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8196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37C2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EC83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312D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5779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91D37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0.56[0.58]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DC2A683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0.34</w:t>
            </w:r>
          </w:p>
        </w:tc>
      </w:tr>
      <w:tr w:rsidR="0016037F" w:rsidRPr="00FF4227" w14:paraId="6C1330E0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54B72" w14:textId="77777777" w:rsidR="0016037F" w:rsidRPr="00FF4227" w:rsidRDefault="0016037F" w:rsidP="00C25089">
            <w:pPr>
              <w:ind w:left="120" w:hangingChars="50" w:hanging="120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Konur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(</w:t>
            </w: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Anhepatic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phase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C3F1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E083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CEC4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2687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F82C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9512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A3F5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D037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9ABD1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0.55[0.58]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9513961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4319CCD2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6FE22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Le [24]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0227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44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6E6F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7E40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4C1C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9ECD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FEB3F" w14:textId="77777777" w:rsidR="0016037F" w:rsidRPr="00FF4227" w:rsidRDefault="0016037F" w:rsidP="00C25089">
            <w:pPr>
              <w:jc w:val="lef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0930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51D6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6CD0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0.49(0.36-0.62) [0.83]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14EECB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07FE56F8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35D6B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Lee [25]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3B67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D242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14D2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AA31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FB13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DD76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E720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8381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C1516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0.79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0.56–0.92) [0.011]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6E19AD9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7FB0E3F3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B1D4B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Loupec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[26]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F9EB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40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97FF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B00A1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0E86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FB60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69D0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4079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95.00%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4F0A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1B9C5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0.88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0.74-0.96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8C098C1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0.72</w:t>
            </w:r>
          </w:p>
        </w:tc>
      </w:tr>
      <w:tr w:rsidR="0016037F" w:rsidRPr="00FF4227" w14:paraId="746613C5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25D830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Lu [27]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38D7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6FAE0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34BC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DDF8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676D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A2D1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07F0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722A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39A0C8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0.816 (0.686 - 0.946) [0.001]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CDA0E5F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44986099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174C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Maughan 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[28]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A258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24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F669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F9CE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4037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6D8F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EF7B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1FBD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7A1E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AEE51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0.63[0.1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lastRenderedPageBreak/>
              <w:t>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455344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lastRenderedPageBreak/>
              <w:t>NA</w:t>
            </w:r>
          </w:p>
        </w:tc>
      </w:tr>
      <w:tr w:rsidR="0016037F" w:rsidRPr="00FF4227" w14:paraId="3B0FD5FA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EAD91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Pei [29]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5614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2A7B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8915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C6E2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9B25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AAE7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3A0F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63.60%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2CAC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71.40%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9B365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0.567 (0.381-0.740) [0.54]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253FCA4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3E5D57B6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90ACB6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Piskin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[30]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EBA9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982C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B0E9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1BB243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2947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6C18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AE3C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2438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81.20%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58F40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0.939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0.857-0.982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[&lt;0.001]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4551BB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3EF638F6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FAC6B9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Renner [31]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6665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22912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E7A3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398A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3FE2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9326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02B9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4BE8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D50E0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0.79(0.61–0.88) [0.01]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847E82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29C2B587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41940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proofErr w:type="spellStart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Siswojo</w:t>
            </w:r>
            <w:proofErr w:type="spellEnd"/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 [32]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96498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29</w:t>
            </w:r>
            <w:r w:rsidRPr="00FF4227">
              <w:rPr>
                <w:rFonts w:ascii="Arial" w:eastAsia="等线" w:hAnsi="Arial" w:cs="Arial"/>
                <w:i/>
                <w:color w:val="000000"/>
                <w:sz w:val="24"/>
                <w:szCs w:val="24"/>
                <w:vertAlign w:val="superscript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50BD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3EAC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3C76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5FA89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9291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10.50%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B4B7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A55A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5414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0.84 (0.69-0.99)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0856D66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5AF784A0" w14:textId="77777777" w:rsidTr="00C2508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ABCDB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Vos [33]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BFBF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E2DD6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1555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4BCD5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D0E5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D27EF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1B1F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82%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669FE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77%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CED8C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 xml:space="preserve">0.78 (0.59–0.96)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91D726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NA</w:t>
            </w:r>
          </w:p>
        </w:tc>
      </w:tr>
      <w:tr w:rsidR="0016037F" w:rsidRPr="00FF4227" w14:paraId="51A22845" w14:textId="77777777" w:rsidTr="00C25089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A7D453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Wu [35]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896B1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DD28C4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71CCE1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CDC03C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54983D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6118DA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0341FB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95.70%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070B67" w14:textId="77777777" w:rsidR="0016037F" w:rsidRPr="00FF4227" w:rsidRDefault="0016037F" w:rsidP="00C25089">
            <w:pPr>
              <w:jc w:val="right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59%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4D6ABA" w14:textId="77777777" w:rsidR="0016037F" w:rsidRPr="00FF4227" w:rsidRDefault="0016037F" w:rsidP="00C25089">
            <w:pPr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0.8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（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0.679-0.891</w:t>
            </w:r>
            <w:r w:rsidRPr="00FF4227">
              <w:rPr>
                <w:rFonts w:ascii="Arial" w:eastAsia="等线" w:hAnsi="Arial" w:cs="Arial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04223B" w14:textId="77777777" w:rsidR="0016037F" w:rsidRPr="00FF4227" w:rsidRDefault="0016037F" w:rsidP="00C25089">
            <w:pPr>
              <w:rPr>
                <w:rFonts w:ascii="Arial" w:hAnsi="Arial" w:cs="Arial"/>
                <w:sz w:val="24"/>
                <w:szCs w:val="24"/>
              </w:rPr>
            </w:pPr>
            <w:r w:rsidRPr="00FF4227">
              <w:rPr>
                <w:rFonts w:ascii="Arial" w:hAnsi="Arial" w:cs="Arial"/>
                <w:sz w:val="24"/>
                <w:szCs w:val="24"/>
              </w:rPr>
              <w:t>-0.44</w:t>
            </w:r>
          </w:p>
        </w:tc>
      </w:tr>
    </w:tbl>
    <w:p w14:paraId="54EFBC34" w14:textId="77777777" w:rsidR="0016037F" w:rsidRPr="00FF4227" w:rsidRDefault="0016037F" w:rsidP="0016037F">
      <w:pPr>
        <w:autoSpaceDE w:val="0"/>
        <w:autoSpaceDN w:val="0"/>
        <w:adjustRightInd w:val="0"/>
        <w:jc w:val="left"/>
        <w:rPr>
          <w:rFonts w:ascii="Arial" w:eastAsiaTheme="minorHAnsi" w:hAnsi="Arial" w:cs="Arial"/>
          <w:i/>
          <w:sz w:val="24"/>
          <w:szCs w:val="24"/>
        </w:rPr>
      </w:pPr>
      <w:r w:rsidRPr="00FF4227">
        <w:rPr>
          <w:rFonts w:ascii="Arial" w:eastAsia="ITCFranklinGothicStd-Book" w:hAnsi="Arial" w:cs="Arial"/>
          <w:kern w:val="0"/>
          <w:sz w:val="24"/>
          <w:szCs w:val="24"/>
        </w:rPr>
        <w:t>Abbreviations: AUC, area under the curve; FN, false negatives; FP, false positives; NA, not available; ROC, receiving operating characteristics; TN, true negatives; TP, true positives.</w:t>
      </w:r>
    </w:p>
    <w:p w14:paraId="0C13E844" w14:textId="77777777" w:rsidR="0016037F" w:rsidRPr="00FF4227" w:rsidRDefault="0016037F" w:rsidP="0016037F">
      <w:pPr>
        <w:autoSpaceDE w:val="0"/>
        <w:autoSpaceDN w:val="0"/>
        <w:adjustRightInd w:val="0"/>
        <w:jc w:val="left"/>
        <w:rPr>
          <w:rFonts w:ascii="Arial" w:eastAsiaTheme="minorHAnsi" w:hAnsi="Arial" w:cs="Arial"/>
          <w:kern w:val="0"/>
          <w:sz w:val="24"/>
          <w:szCs w:val="24"/>
        </w:rPr>
      </w:pPr>
    </w:p>
    <w:p w14:paraId="72C23637" w14:textId="77777777" w:rsidR="0016037F" w:rsidRPr="00FF4227" w:rsidRDefault="0016037F" w:rsidP="0016037F">
      <w:pPr>
        <w:rPr>
          <w:rFonts w:ascii="Arial" w:hAnsi="Arial" w:cs="Arial"/>
          <w:sz w:val="24"/>
          <w:szCs w:val="24"/>
        </w:rPr>
      </w:pPr>
    </w:p>
    <w:p w14:paraId="1FA6E10E" w14:textId="77777777" w:rsidR="0016037F" w:rsidRPr="00F717B0" w:rsidRDefault="0016037F" w:rsidP="0016037F">
      <w:pPr>
        <w:rPr>
          <w:rFonts w:ascii="Arial" w:hAnsi="Arial" w:cs="Arial"/>
          <w:sz w:val="24"/>
          <w:szCs w:val="24"/>
        </w:rPr>
      </w:pPr>
    </w:p>
    <w:p w14:paraId="46898713" w14:textId="77777777" w:rsidR="000F6A6C" w:rsidRDefault="000F6A6C"/>
    <w:sectPr w:rsidR="000F6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376AF1" w14:textId="77777777" w:rsidR="00960EB3" w:rsidRDefault="00960EB3" w:rsidP="0016037F">
      <w:r>
        <w:separator/>
      </w:r>
    </w:p>
  </w:endnote>
  <w:endnote w:type="continuationSeparator" w:id="0">
    <w:p w14:paraId="2D705633" w14:textId="77777777" w:rsidR="00960EB3" w:rsidRDefault="00960EB3" w:rsidP="00160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TCFranklinGothicStd-Book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B1DCE8" w14:textId="77777777" w:rsidR="00960EB3" w:rsidRDefault="00960EB3" w:rsidP="0016037F">
      <w:r>
        <w:separator/>
      </w:r>
    </w:p>
  </w:footnote>
  <w:footnote w:type="continuationSeparator" w:id="0">
    <w:p w14:paraId="15F2FD5A" w14:textId="77777777" w:rsidR="00960EB3" w:rsidRDefault="00960EB3" w:rsidP="00160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A6C"/>
    <w:rsid w:val="000F6A6C"/>
    <w:rsid w:val="0016037F"/>
    <w:rsid w:val="00250D27"/>
    <w:rsid w:val="00706EB3"/>
    <w:rsid w:val="0096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BAE9B0-269B-4AAE-9C4D-83FF499B4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03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03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0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03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天雨 刘</dc:creator>
  <cp:keywords/>
  <dc:description/>
  <cp:lastModifiedBy>天雨 刘</cp:lastModifiedBy>
  <cp:revision>3</cp:revision>
  <dcterms:created xsi:type="dcterms:W3CDTF">2019-01-16T14:00:00Z</dcterms:created>
  <dcterms:modified xsi:type="dcterms:W3CDTF">2019-03-03T06:54:00Z</dcterms:modified>
</cp:coreProperties>
</file>