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85CA" w14:textId="6D6275DE" w:rsidR="00D71CEA" w:rsidRPr="00F47507" w:rsidRDefault="00DD4F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E22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113A6B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6E22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1 </w:t>
      </w:r>
      <w:r w:rsidR="00F13C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475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62660147"/>
      <w:r w:rsidRPr="00F47507">
        <w:rPr>
          <w:rFonts w:ascii="Times New Roman" w:hAnsi="Times New Roman" w:cs="Times New Roman"/>
          <w:sz w:val="24"/>
          <w:szCs w:val="24"/>
          <w:lang w:val="en-US"/>
        </w:rPr>
        <w:t>Comparison of socio-demographic and HCV-disease characteristics according to SVR12 achievement</w:t>
      </w:r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1984"/>
        <w:gridCol w:w="1843"/>
        <w:gridCol w:w="1134"/>
      </w:tblGrid>
      <w:tr w:rsidR="002A2505" w:rsidRPr="007F620F" w14:paraId="41E20A6E" w14:textId="77777777" w:rsidTr="007F620F">
        <w:trPr>
          <w:cantSplit/>
          <w:tblHeader/>
        </w:trPr>
        <w:tc>
          <w:tcPr>
            <w:tcW w:w="59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0AA5984" w14:textId="77777777" w:rsidR="002A2505" w:rsidRPr="00DD4FF6" w:rsidRDefault="002A2505" w:rsidP="0094095A">
            <w:pPr>
              <w:keepNext/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2391392" w14:textId="77777777" w:rsidR="002A2505" w:rsidRPr="007F620F" w:rsidRDefault="007F620F" w:rsidP="007F620F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 xml:space="preserve">No </w:t>
            </w:r>
            <w:r w:rsidR="002A2505"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 xml:space="preserve">SVR12 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2B069C1" w14:textId="77777777" w:rsidR="002A2505" w:rsidRPr="007F620F" w:rsidRDefault="002A2505" w:rsidP="007F620F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SVR12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4D60748" w14:textId="77777777" w:rsidR="002A2505" w:rsidRPr="007F620F" w:rsidRDefault="002A2505" w:rsidP="007F620F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p-</w:t>
            </w:r>
            <w:proofErr w:type="spellStart"/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value</w:t>
            </w:r>
            <w:proofErr w:type="spellEnd"/>
          </w:p>
        </w:tc>
      </w:tr>
      <w:tr w:rsidR="002A2505" w:rsidRPr="007F620F" w14:paraId="23A730BD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B6FD6C" w14:textId="465A11DB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Age (</w:t>
            </w:r>
            <w:proofErr w:type="spellStart"/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years</w:t>
            </w:r>
            <w:proofErr w:type="spellEnd"/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)</w:t>
            </w:r>
            <w:r w:rsidR="003662B5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, N=1270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224DB71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037BA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AAB9D1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2A2505" w:rsidRPr="007F620F" w14:paraId="0B8AF395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0583C5" w14:textId="3AEC5FB3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  </w:t>
            </w:r>
            <w:r w:rsid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9D16D9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B826D7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5ADE73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MW: 0.6557</w:t>
            </w:r>
          </w:p>
        </w:tc>
      </w:tr>
      <w:tr w:rsidR="002A2505" w:rsidRPr="007F620F" w14:paraId="450519FE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CAF581E" w14:textId="23540B18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  </w:t>
            </w:r>
            <w:proofErr w:type="spellStart"/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Median</w:t>
            </w:r>
            <w:proofErr w:type="spellEnd"/>
            <w:r w:rsidR="008D53A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(min-</w:t>
            </w:r>
            <w:proofErr w:type="spellStart"/>
            <w:r w:rsidR="008D53A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max</w:t>
            </w:r>
            <w:proofErr w:type="spellEnd"/>
            <w:r w:rsidR="008D53A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D4718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48.5 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(</w:t>
            </w: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38.0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-</w:t>
            </w: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77.0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153BC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51.0 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(</w:t>
            </w: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19.0 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- </w:t>
            </w: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87.0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A28641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2A2505" w:rsidRPr="007F620F" w14:paraId="31AD458E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C30FD2" w14:textId="40732DF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Gender, n (%)</w:t>
            </w:r>
            <w:r w:rsidR="003662B5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, N=1235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42D05E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40815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AE9C41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2A2505" w:rsidRPr="007F620F" w14:paraId="43390EEE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F521E31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  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C5D342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34 (2.8)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A7EEFA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1201 (97.2)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87C90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0250F8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CS: 0.0298</w:t>
            </w:r>
          </w:p>
        </w:tc>
      </w:tr>
      <w:tr w:rsidR="002A2505" w:rsidRPr="007F620F" w14:paraId="71E3C3B0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FE8910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  </w:t>
            </w:r>
            <w:proofErr w:type="spellStart"/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DD2B6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5 (1.0)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D6697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483 (99.0)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995879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2A2505" w:rsidRPr="007F620F" w14:paraId="24A2AEEE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9D73DCF" w14:textId="571E27B5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BMI (kg/m</w:t>
            </w: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vertAlign w:val="superscript"/>
              </w:rPr>
              <w:t>2</w:t>
            </w: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)</w:t>
            </w:r>
            <w:r w:rsidR="003662B5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 xml:space="preserve">, </w:t>
            </w:r>
            <w:r w:rsidR="003662B5" w:rsidRPr="00D54B0D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N=</w:t>
            </w:r>
            <w:r w:rsidR="00D54B0D" w:rsidRPr="00D54B0D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  <w:t>933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6B063D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DB3C68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A9515A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2A2505" w:rsidRPr="007F620F" w14:paraId="39E7B791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1DB402" w14:textId="27FFAED5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  </w:t>
            </w:r>
            <w:r w:rsid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8F7882" w14:textId="77777777" w:rsidR="002A2505" w:rsidRPr="00D54B0D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10EED84" w14:textId="77777777" w:rsidR="002A2505" w:rsidRPr="00D54B0D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4BAB61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MW: 0.8498</w:t>
            </w:r>
          </w:p>
        </w:tc>
      </w:tr>
      <w:tr w:rsidR="002A2505" w:rsidRPr="007F620F" w14:paraId="55D0C3B5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97A063A" w14:textId="2107A81D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  </w:t>
            </w:r>
            <w:proofErr w:type="spellStart"/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Median</w:t>
            </w:r>
            <w:proofErr w:type="spellEnd"/>
            <w:r w:rsidR="008D53A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(min-</w:t>
            </w:r>
            <w:proofErr w:type="spellStart"/>
            <w:r w:rsidR="008D53A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max</w:t>
            </w:r>
            <w:proofErr w:type="spellEnd"/>
            <w:r w:rsidR="008D53A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4D9CAA" w14:textId="77777777" w:rsidR="002A2505" w:rsidRPr="00D54B0D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22.</w:t>
            </w:r>
            <w:r w:rsidR="005D5059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5</w:t>
            </w:r>
            <w:r w:rsidR="00C95908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</w:t>
            </w:r>
            <w:r w:rsidR="005D5059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(</w:t>
            </w:r>
            <w:r w:rsidR="00C95908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0.0 </w:t>
            </w:r>
            <w:r w:rsidR="005D5059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- </w:t>
            </w:r>
            <w:r w:rsidR="00C95908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29.0</w:t>
            </w:r>
            <w:r w:rsidR="005D5059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17FE513" w14:textId="77777777" w:rsidR="002A2505" w:rsidRPr="00D54B0D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23.</w:t>
            </w:r>
            <w:r w:rsidR="005D5059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 (</w:t>
            </w:r>
            <w:r w:rsidR="00C95908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0.0</w:t>
            </w:r>
            <w:r w:rsidR="005D5059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- </w:t>
            </w:r>
            <w:r w:rsidR="00C95908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48.</w:t>
            </w:r>
            <w:r w:rsidR="005D5059" w:rsidRPr="00D54B0D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83D009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F80C6C" w14:paraId="1B233D2E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4F0D9CF" w14:textId="2F89881E" w:rsidR="002A2505" w:rsidRPr="007F620F" w:rsidRDefault="00B67853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Injecti</w:t>
            </w:r>
            <w:r w:rsidR="008D53A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ng</w:t>
            </w:r>
            <w:r w:rsidR="002A2505"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 drug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s</w:t>
            </w:r>
            <w:r w:rsidR="002A2505"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 use, n (%)</w:t>
            </w:r>
            <w:r w:rsidR="003662B5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N=931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6E0B8F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6256CC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4CA978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</w:tr>
      <w:tr w:rsidR="007F620F" w:rsidRPr="007F620F" w14:paraId="5BF35C1B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EED75E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Never used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C8F9D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7 (3.1)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251B3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218 (96.9)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1913D8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FS: 0.2949</w:t>
            </w:r>
          </w:p>
        </w:tc>
      </w:tr>
      <w:tr w:rsidR="007F620F" w:rsidRPr="007F620F" w14:paraId="299B95D6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2216AC0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Past use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0913A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11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43C79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672 (98.4)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4C77C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4F6204BB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0D0017E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Current use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6D614F1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EE370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23 (100.0)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6C2848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058824F7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5C58CA" w14:textId="2C1E9EBB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Opioid substitution therapy, n (%)</w:t>
            </w:r>
            <w:r w:rsidR="003662B5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, 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N=669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C73BF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53381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09B6BED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6488FD21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FEBE3E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Never used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D5384D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8 (2.0)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DDAB6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399 (98.0)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05688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FS: 0.4234</w:t>
            </w:r>
          </w:p>
        </w:tc>
      </w:tr>
      <w:tr w:rsidR="007F620F" w:rsidRPr="007F620F" w14:paraId="31AFB72E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63CA41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Past use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5315B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 (2.5)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774580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39 (97.5)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562FDC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52EAB050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133667" w14:textId="77777777" w:rsidR="002A2505" w:rsidRPr="007F620F" w:rsidRDefault="002A2505" w:rsidP="002A2505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Current use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1AED5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 (0.9)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0F762D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220 (99.1)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355AD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E70797" w14:paraId="106C9A8F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7ACE79" w14:textId="2F72A16B" w:rsidR="002A2505" w:rsidRPr="007F620F" w:rsidRDefault="00417DEC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E</w:t>
            </w:r>
            <w:r w:rsidR="002A2505"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xtrahepatic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comorbidities</w:t>
            </w:r>
            <w:r w:rsidR="002A2505"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 at the time of start of sofosbuvir-based regimen, n (%)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N=1543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4FB08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6340A3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783A98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</w:tr>
      <w:tr w:rsidR="007F620F" w:rsidRPr="007F620F" w14:paraId="6E0F5E7C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722269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9EF469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22 (2.6)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713009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833 (97.4)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F0A6D49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CS: 0.7552</w:t>
            </w:r>
          </w:p>
        </w:tc>
      </w:tr>
      <w:tr w:rsidR="007F620F" w:rsidRPr="007F620F" w14:paraId="146FD477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A8BA80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A07994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16 (2.3)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908F1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672 (97.7)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CE2BB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E70797" w14:paraId="0336ABF9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1368990" w14:textId="42F07C8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Duration of </w:t>
            </w:r>
            <w:r w:rsidR="00E4530B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HCV </w:t>
            </w: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infection at baseline (years)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N=846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44812DC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C08489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D53A9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</w:p>
        </w:tc>
      </w:tr>
      <w:tr w:rsidR="007F620F" w:rsidRPr="007F620F" w14:paraId="0634F186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702A80" w14:textId="7D979376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</w:t>
            </w:r>
            <w:r w:rsidR="00E9480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1B4F6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C34B7C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33BF0C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MW: 0.1332</w:t>
            </w:r>
          </w:p>
        </w:tc>
      </w:tr>
      <w:tr w:rsidR="007F620F" w:rsidRPr="007F620F" w14:paraId="64A656C8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226411" w14:textId="7CCA984E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Median</w:t>
            </w:r>
            <w:r w:rsidR="00E4530B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</w:t>
            </w:r>
            <w:r w:rsidR="00E4530B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(min-</w:t>
            </w:r>
            <w:proofErr w:type="spellStart"/>
            <w:r w:rsidR="00E4530B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max</w:t>
            </w:r>
            <w:proofErr w:type="spellEnd"/>
            <w:r w:rsidR="00E4530B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A65B778" w14:textId="48C58505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12.0</w:t>
            </w:r>
            <w:r w:rsidR="00C95908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(0.0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- </w:t>
            </w:r>
            <w:r w:rsidR="00C95908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26.0)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B3C418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15.0</w:t>
            </w:r>
            <w:r w:rsidR="00C95908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(0.0 </w:t>
            </w:r>
            <w:r w:rsidR="005D5059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- </w:t>
            </w:r>
            <w:r w:rsidR="00C95908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AA7DB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48059BD0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5C2D6B" w14:textId="10643965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HCV genotype, n (%)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N=1715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4737E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237ED6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9AB45A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5DFD1A32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A376078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Genotype 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97C904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13 (1.1)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AB7752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1139 (98.9)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B15CA4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CS: &lt;0.0001</w:t>
            </w:r>
          </w:p>
        </w:tc>
      </w:tr>
      <w:tr w:rsidR="007F620F" w:rsidRPr="007F620F" w14:paraId="3F284B83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1E2D04C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Genotype 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5DCF2D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 (4.5)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E1A379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21 (95.5)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4946A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7DB5A718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E5A813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Genotype 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6D9F5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22 (7.1)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885CC0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288 (92.9)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FF10E1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75274C1C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CD84CC3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Genotype 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105B738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3 (1.3)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52CC2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228 (98.7)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6E510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52B12DA3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F9FD4F7" w14:textId="20A4D91A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IL28B genotype, n (%)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N=917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B9FF3E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81BC9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2C1F1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0D106001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30AB37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025577D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3 (2.1)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9A2FA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137 (97.9)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22D9F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CS: 0.9988</w:t>
            </w:r>
          </w:p>
        </w:tc>
      </w:tr>
      <w:tr w:rsidR="007F620F" w:rsidRPr="007F620F" w14:paraId="01FC7B5A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83FAB3A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D98B7F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11 (2.2)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D7890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495 (97.8)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AFBD4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3E7B394B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14CE29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CC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35EA0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6 (2.2)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25F743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265 (97.8)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FB51B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2E9B7CA3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51BB3B" w14:textId="1725A6B5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HBV co-infection, n (%)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N=1545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28876C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40F6C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46EA69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567F5473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093F6D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D2F3A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 (2.2)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ED9B98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45 (97.8)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AEB5B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FS: &gt;0.9999</w:t>
            </w:r>
          </w:p>
        </w:tc>
      </w:tr>
      <w:tr w:rsidR="007F620F" w:rsidRPr="007F620F" w14:paraId="2FC3C553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D7A78D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43BC0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37 (2.5)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290BF98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1462 (97.5)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612F16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5F96B740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75D0E1" w14:textId="18B38B89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HIV co-infection, n (%)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 N=1678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DB0568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B6B2D11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ACA73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22323E85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400F1C9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48763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10 (2.2)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DEB55A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439 (97.8)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409F7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CS: 0.8733</w:t>
            </w:r>
          </w:p>
        </w:tc>
      </w:tr>
      <w:tr w:rsidR="007F620F" w:rsidRPr="007F620F" w14:paraId="078361EF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C95472F" w14:textId="77777777" w:rsidR="002A2505" w:rsidRPr="007F620F" w:rsidRDefault="002A2505" w:rsidP="002A2505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D8D23C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29 (2.4)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A05FA8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1200 (97.6)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68BF6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4A1EBF4D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650B1F1" w14:textId="0FDB8DA9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Child-</w:t>
            </w:r>
            <w:r w:rsid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P</w:t>
            </w: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ugh score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N=428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0C74A2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8747C08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C70BDC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1FAC6834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9DD8A6" w14:textId="34BAA7F6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lastRenderedPageBreak/>
              <w:t xml:space="preserve">   </w:t>
            </w:r>
            <w:r w:rsidR="00E9480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8D0C7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23A82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F72DF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MW: 0.3510</w:t>
            </w:r>
          </w:p>
        </w:tc>
      </w:tr>
      <w:tr w:rsidR="007F620F" w:rsidRPr="007F620F" w14:paraId="3E863283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5DB289" w14:textId="5EB8015D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Median</w:t>
            </w:r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</w:t>
            </w:r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(min-</w:t>
            </w:r>
            <w:proofErr w:type="spellStart"/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max</w:t>
            </w:r>
            <w:proofErr w:type="spellEnd"/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96FEB8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5.00</w:t>
            </w:r>
            <w:r w:rsidR="007F620F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(5.0 - 7.0)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B6C79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5.00</w:t>
            </w:r>
            <w:r w:rsidR="007F620F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(5.0 - 10.0)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013B15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03117B5C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4CAD86" w14:textId="62B70030" w:rsidR="002A2505" w:rsidRPr="007F620F" w:rsidRDefault="007F620F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Child-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P</w:t>
            </w: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 xml:space="preserve">ugh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classification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N=190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1A9B0AA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EB526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C63CA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2A2C8B09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0B61DBC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59FA0A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5 (2.8)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E3BC2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173 (97.2)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B50924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FS: &gt;0.9999</w:t>
            </w:r>
          </w:p>
        </w:tc>
      </w:tr>
      <w:tr w:rsidR="007F620F" w:rsidRPr="007F620F" w14:paraId="4C1F7DAD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9DEB3C3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FA2EB0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81E2A7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11 (100.0)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84F7A9B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34FCC892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2528DE" w14:textId="77777777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F9DB06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F844A1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 (100.0)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1B0787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1C6B8A2B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A74CB3" w14:textId="6BBA7BE1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MELD score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N=455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3649B2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B5DCE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9E835FA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4DD5C7D1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A05EFF" w14:textId="28A52E42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</w:t>
            </w:r>
            <w:r w:rsidR="00E9480E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69527F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8EC7A0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68D17C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MW: 0.1444</w:t>
            </w:r>
          </w:p>
        </w:tc>
      </w:tr>
      <w:tr w:rsidR="007F620F" w:rsidRPr="007F620F" w14:paraId="1B518F69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5F824E" w14:textId="5CD0420E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Median</w:t>
            </w:r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</w:t>
            </w:r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(min-</w:t>
            </w:r>
            <w:proofErr w:type="spellStart"/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max</w:t>
            </w:r>
            <w:proofErr w:type="spellEnd"/>
            <w:r w:rsidR="00362F1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416BAF5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9.00</w:t>
            </w:r>
            <w:r w:rsidR="007F620F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(6.0 – 13.0)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70F33EE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7.00</w:t>
            </w:r>
            <w:r w:rsidR="007F620F" w:rsidRPr="007F620F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(5.0 – 18.0)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47ECBC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7F620F" w14:paraId="12F973C0" w14:textId="77777777" w:rsidTr="007F620F">
        <w:trPr>
          <w:cantSplit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2F781F1" w14:textId="43F34E5B" w:rsidR="002A2505" w:rsidRPr="007F620F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</w:pPr>
            <w:proofErr w:type="spellStart"/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Sofobusvir</w:t>
            </w:r>
            <w:proofErr w:type="spellEnd"/>
            <w:r w:rsidRPr="007F620F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-based regimen</w:t>
            </w:r>
            <w:r w:rsidR="00E9480E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  <w:lang w:val="en-US"/>
              </w:rPr>
              <w:t>, N=907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40C961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C7A4503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9B65576" w14:textId="77777777" w:rsidR="002A2505" w:rsidRPr="007F620F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7F620F" w:rsidRPr="003662B5" w14:paraId="4B7682C6" w14:textId="77777777" w:rsidTr="00DD4FF6">
        <w:trPr>
          <w:cantSplit/>
        </w:trPr>
        <w:tc>
          <w:tcPr>
            <w:tcW w:w="595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6DA451A" w14:textId="77777777" w:rsidR="002A2505" w:rsidRPr="003662B5" w:rsidRDefault="002A2505" w:rsidP="0094095A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Regimen without ribavirin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999A55" w14:textId="77777777" w:rsidR="002A2505" w:rsidRPr="003662B5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9 (1.2%)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5C2AF4E" w14:textId="77777777" w:rsidR="002A2505" w:rsidRPr="003662B5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715 (98.8%)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CC2A0F" w14:textId="77777777" w:rsidR="002A2505" w:rsidRPr="003662B5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FS: 0.0002</w:t>
            </w:r>
          </w:p>
        </w:tc>
      </w:tr>
      <w:tr w:rsidR="007F620F" w:rsidRPr="007F620F" w14:paraId="130A3AF3" w14:textId="77777777" w:rsidTr="00DD4FF6">
        <w:trPr>
          <w:cantSplit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C83D38D" w14:textId="77777777" w:rsidR="002A2505" w:rsidRPr="003662B5" w:rsidRDefault="002A2505" w:rsidP="002A2505">
            <w:pPr>
              <w:adjustRightInd w:val="0"/>
              <w:spacing w:before="10" w:after="10" w:line="184" w:lineRule="exact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</w:pPr>
            <w:r w:rsidRP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  <w:lang w:val="en-US"/>
              </w:rPr>
              <w:t xml:space="preserve">   Regimen with ribavirin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857981A" w14:textId="77777777" w:rsidR="002A2505" w:rsidRPr="003662B5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12 (6.6%)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72C2B0" w14:textId="77777777" w:rsidR="002A2505" w:rsidRPr="003662B5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  <w:r w:rsidRPr="003662B5"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  <w:t>171 (93.4%)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A397FB" w14:textId="77777777" w:rsidR="002A2505" w:rsidRPr="003662B5" w:rsidRDefault="002A2505" w:rsidP="007F620F">
            <w:pPr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color w:val="000000"/>
                <w:kern w:val="32"/>
                <w:sz w:val="20"/>
                <w:szCs w:val="20"/>
              </w:rPr>
            </w:pPr>
          </w:p>
        </w:tc>
      </w:tr>
    </w:tbl>
    <w:p w14:paraId="42F745AB" w14:textId="7A6E5991" w:rsidR="001477CB" w:rsidRPr="00AB7769" w:rsidRDefault="007F620F" w:rsidP="00F80C6C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B7769">
        <w:rPr>
          <w:rFonts w:ascii="Times New Roman" w:hAnsi="Times New Roman" w:cs="Times New Roman"/>
          <w:sz w:val="20"/>
          <w:szCs w:val="20"/>
          <w:lang w:val="en-US"/>
        </w:rPr>
        <w:t>Statistical significance was set at 5</w:t>
      </w:r>
      <w:r w:rsidR="001477CB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%. </w:t>
      </w:r>
      <w:r w:rsidR="00FA0F64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SVR12 – sustained virologic response 12 weeks after treatment cessation. </w:t>
      </w:r>
      <w:r w:rsidR="00250C66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MW </w:t>
      </w:r>
      <w:r w:rsidR="008D5EBD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250C66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 Mann-</w:t>
      </w:r>
      <w:proofErr w:type="gramStart"/>
      <w:r w:rsidR="00250C66" w:rsidRPr="00AB7769">
        <w:rPr>
          <w:rFonts w:ascii="Times New Roman" w:hAnsi="Times New Roman" w:cs="Times New Roman"/>
          <w:sz w:val="20"/>
          <w:szCs w:val="20"/>
          <w:lang w:val="en-US"/>
        </w:rPr>
        <w:t>Whitney;</w:t>
      </w:r>
      <w:proofErr w:type="gramEnd"/>
      <w:r w:rsidR="00250C66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970744" w14:textId="2F79AEAB" w:rsidR="00672822" w:rsidRPr="00186AEE" w:rsidRDefault="00250C66" w:rsidP="005D1D9E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AB7769">
        <w:rPr>
          <w:rFonts w:ascii="Times New Roman" w:hAnsi="Times New Roman" w:cs="Times New Roman"/>
          <w:sz w:val="20"/>
          <w:szCs w:val="20"/>
          <w:lang w:val="en-US"/>
        </w:rPr>
        <w:t>CS – Chi-Square; FS – Fisher exact test</w:t>
      </w:r>
      <w:r w:rsidR="00186AEE" w:rsidRPr="00AB7769">
        <w:rPr>
          <w:rFonts w:ascii="Times New Roman" w:hAnsi="Times New Roman" w:cs="Times New Roman"/>
          <w:sz w:val="20"/>
          <w:szCs w:val="20"/>
          <w:lang w:val="en-US"/>
        </w:rPr>
        <w:t>; N= number of participants with information on specified variable.</w:t>
      </w:r>
    </w:p>
    <w:sectPr w:rsidR="00672822" w:rsidRPr="00186AEE" w:rsidSect="002A2505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35E1" w14:textId="77777777" w:rsidR="0008474F" w:rsidRDefault="0008474F" w:rsidP="005E1F52">
      <w:pPr>
        <w:spacing w:after="0" w:line="240" w:lineRule="auto"/>
      </w:pPr>
      <w:r>
        <w:separator/>
      </w:r>
    </w:p>
  </w:endnote>
  <w:endnote w:type="continuationSeparator" w:id="0">
    <w:p w14:paraId="56BD70FE" w14:textId="77777777" w:rsidR="0008474F" w:rsidRDefault="0008474F" w:rsidP="005E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9239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9AAFC6F" w14:textId="7FB5FFCF" w:rsidR="001E6B2B" w:rsidRPr="001E6B2B" w:rsidRDefault="001E6B2B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E6B2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E6B2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E6B2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E6B2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E6B2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55E12E93" w14:textId="77777777" w:rsidR="001E6B2B" w:rsidRDefault="001E6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AC57" w14:textId="77777777" w:rsidR="0008474F" w:rsidRDefault="0008474F" w:rsidP="005E1F52">
      <w:pPr>
        <w:spacing w:after="0" w:line="240" w:lineRule="auto"/>
      </w:pPr>
      <w:r>
        <w:separator/>
      </w:r>
    </w:p>
  </w:footnote>
  <w:footnote w:type="continuationSeparator" w:id="0">
    <w:p w14:paraId="3128B8F1" w14:textId="77777777" w:rsidR="0008474F" w:rsidRDefault="0008474F" w:rsidP="005E1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05"/>
    <w:rsid w:val="000015E8"/>
    <w:rsid w:val="00010F5D"/>
    <w:rsid w:val="000250F8"/>
    <w:rsid w:val="00046FE3"/>
    <w:rsid w:val="00047D0E"/>
    <w:rsid w:val="0006587D"/>
    <w:rsid w:val="0008474F"/>
    <w:rsid w:val="000B5135"/>
    <w:rsid w:val="00113A6B"/>
    <w:rsid w:val="001477CB"/>
    <w:rsid w:val="001641CF"/>
    <w:rsid w:val="001757C6"/>
    <w:rsid w:val="00184D7B"/>
    <w:rsid w:val="00186AEE"/>
    <w:rsid w:val="001B0EDE"/>
    <w:rsid w:val="001B2453"/>
    <w:rsid w:val="001E4519"/>
    <w:rsid w:val="001E6B2B"/>
    <w:rsid w:val="00250C66"/>
    <w:rsid w:val="002760BD"/>
    <w:rsid w:val="002A2505"/>
    <w:rsid w:val="002B1BB5"/>
    <w:rsid w:val="00314450"/>
    <w:rsid w:val="003146FF"/>
    <w:rsid w:val="00352A8C"/>
    <w:rsid w:val="00353057"/>
    <w:rsid w:val="00362F15"/>
    <w:rsid w:val="003662B5"/>
    <w:rsid w:val="003C3274"/>
    <w:rsid w:val="003D2DA1"/>
    <w:rsid w:val="003E0342"/>
    <w:rsid w:val="00417DEC"/>
    <w:rsid w:val="00463FA8"/>
    <w:rsid w:val="004E6058"/>
    <w:rsid w:val="00514463"/>
    <w:rsid w:val="0051726F"/>
    <w:rsid w:val="00575EC3"/>
    <w:rsid w:val="0059427F"/>
    <w:rsid w:val="005C5311"/>
    <w:rsid w:val="005D1D9E"/>
    <w:rsid w:val="005D5059"/>
    <w:rsid w:val="005E1043"/>
    <w:rsid w:val="005E1F52"/>
    <w:rsid w:val="005F10D8"/>
    <w:rsid w:val="005F5CFC"/>
    <w:rsid w:val="00605251"/>
    <w:rsid w:val="006155B1"/>
    <w:rsid w:val="00652138"/>
    <w:rsid w:val="00664149"/>
    <w:rsid w:val="00672822"/>
    <w:rsid w:val="006878E3"/>
    <w:rsid w:val="006B4757"/>
    <w:rsid w:val="006B6996"/>
    <w:rsid w:val="006C4ABA"/>
    <w:rsid w:val="006C5D27"/>
    <w:rsid w:val="006C6E11"/>
    <w:rsid w:val="006E2221"/>
    <w:rsid w:val="007461A5"/>
    <w:rsid w:val="00776844"/>
    <w:rsid w:val="00792A92"/>
    <w:rsid w:val="007F0548"/>
    <w:rsid w:val="007F620F"/>
    <w:rsid w:val="0080408B"/>
    <w:rsid w:val="008127F0"/>
    <w:rsid w:val="0084090F"/>
    <w:rsid w:val="008A274B"/>
    <w:rsid w:val="008A4E1E"/>
    <w:rsid w:val="008B4AB0"/>
    <w:rsid w:val="008C2E6A"/>
    <w:rsid w:val="008D53AE"/>
    <w:rsid w:val="008D5EBD"/>
    <w:rsid w:val="008E0A72"/>
    <w:rsid w:val="00914B9F"/>
    <w:rsid w:val="009150AD"/>
    <w:rsid w:val="00932D12"/>
    <w:rsid w:val="0094095A"/>
    <w:rsid w:val="00984EB9"/>
    <w:rsid w:val="00996CBC"/>
    <w:rsid w:val="00A569B3"/>
    <w:rsid w:val="00A652DA"/>
    <w:rsid w:val="00AA43FE"/>
    <w:rsid w:val="00AB7769"/>
    <w:rsid w:val="00AC1049"/>
    <w:rsid w:val="00B16758"/>
    <w:rsid w:val="00B67853"/>
    <w:rsid w:val="00B757F3"/>
    <w:rsid w:val="00B765A3"/>
    <w:rsid w:val="00B82D8C"/>
    <w:rsid w:val="00BE0256"/>
    <w:rsid w:val="00C24325"/>
    <w:rsid w:val="00C43B43"/>
    <w:rsid w:val="00C95908"/>
    <w:rsid w:val="00CA5DB3"/>
    <w:rsid w:val="00D347FC"/>
    <w:rsid w:val="00D54B0D"/>
    <w:rsid w:val="00D71CEA"/>
    <w:rsid w:val="00DD4FF6"/>
    <w:rsid w:val="00DD6B2D"/>
    <w:rsid w:val="00DE6FAF"/>
    <w:rsid w:val="00E15DD3"/>
    <w:rsid w:val="00E4530B"/>
    <w:rsid w:val="00E60F5B"/>
    <w:rsid w:val="00E617A0"/>
    <w:rsid w:val="00E70797"/>
    <w:rsid w:val="00E7379C"/>
    <w:rsid w:val="00E737B5"/>
    <w:rsid w:val="00E770C5"/>
    <w:rsid w:val="00E90911"/>
    <w:rsid w:val="00E9480E"/>
    <w:rsid w:val="00EA3947"/>
    <w:rsid w:val="00EE6487"/>
    <w:rsid w:val="00F118F3"/>
    <w:rsid w:val="00F13C79"/>
    <w:rsid w:val="00F47507"/>
    <w:rsid w:val="00F80C6C"/>
    <w:rsid w:val="00FA0F64"/>
    <w:rsid w:val="00FA344E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FF4056"/>
  <w15:chartTrackingRefBased/>
  <w15:docId w15:val="{E74F200C-69B1-4D4D-B93A-7E5AAC2E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7FC"/>
    <w:pPr>
      <w:keepNext/>
      <w:autoSpaceDE w:val="0"/>
      <w:autoSpaceDN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50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347FC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styleId="Strong">
    <w:name w:val="Strong"/>
    <w:uiPriority w:val="22"/>
    <w:qFormat/>
    <w:rsid w:val="00D347FC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73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79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1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52"/>
  </w:style>
  <w:style w:type="paragraph" w:styleId="Footer">
    <w:name w:val="footer"/>
    <w:basedOn w:val="Normal"/>
    <w:link w:val="FooterChar"/>
    <w:uiPriority w:val="99"/>
    <w:unhideWhenUsed/>
    <w:rsid w:val="005E1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C1C8A14EEBE4BAAAA1571BD733498" ma:contentTypeVersion="10" ma:contentTypeDescription="Create a new document." ma:contentTypeScope="" ma:versionID="f118172cc852c4ac4e2e390ba18635fa">
  <xsd:schema xmlns:xsd="http://www.w3.org/2001/XMLSchema" xmlns:xs="http://www.w3.org/2001/XMLSchema" xmlns:p="http://schemas.microsoft.com/office/2006/metadata/properties" xmlns:ns3="a653b8fe-39f6-4a2e-a11d-c6dc1c0229c8" targetNamespace="http://schemas.microsoft.com/office/2006/metadata/properties" ma:root="true" ma:fieldsID="0b88129c1a25aaea7b33aec5dac1578a" ns3:_="">
    <xsd:import namespace="a653b8fe-39f6-4a2e-a11d-c6dc1c0229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3b8fe-39f6-4a2e-a11d-c6dc1c022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0F7B78-F0D8-4430-837B-8DA7F80262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2BD9F-3494-4F7B-80E8-3C74745B5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3b8fe-39f6-4a2e-a11d-c6dc1c022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4B80C-F3D4-458F-A2ED-0FFBB14EC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14AA22-1A28-4979-BEC5-589642A98BB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a653b8fe-39f6-4a2e-a11d-c6dc1c0229c8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Veloso</dc:creator>
  <cp:keywords/>
  <dc:description/>
  <cp:lastModifiedBy>Luís Veloso</cp:lastModifiedBy>
  <cp:revision>5</cp:revision>
  <dcterms:created xsi:type="dcterms:W3CDTF">2022-03-02T11:29:00Z</dcterms:created>
  <dcterms:modified xsi:type="dcterms:W3CDTF">2022-03-02T11:32:00Z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0x010100927C1C8A14EEBE4BAAAA1571BD733498</vt:lpwstr>
  </property>
</Properties>
</file>