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0526" w14:textId="77777777" w:rsidR="00094410" w:rsidRPr="00094410" w:rsidRDefault="00094410" w:rsidP="000944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1017"/>
        <w:gridCol w:w="996"/>
        <w:gridCol w:w="2360"/>
      </w:tblGrid>
      <w:tr w:rsidR="00094410" w:rsidRPr="00094410" w14:paraId="506D3B8A" w14:textId="77777777" w:rsidTr="00B80A7C">
        <w:tc>
          <w:tcPr>
            <w:tcW w:w="5949" w:type="dxa"/>
          </w:tcPr>
          <w:p w14:paraId="7FF9475C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494028"/>
            <w:r w:rsidRPr="00094410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34" w:type="dxa"/>
          </w:tcPr>
          <w:p w14:paraId="19339C58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34" w:type="dxa"/>
          </w:tcPr>
          <w:p w14:paraId="6C01A2A0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410">
              <w:rPr>
                <w:rFonts w:ascii="Times New Roman" w:hAnsi="Times New Roman" w:cs="Times New Roman"/>
                <w:b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3098" w:type="dxa"/>
          </w:tcPr>
          <w:p w14:paraId="15C8B8FB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</w:tr>
      <w:tr w:rsidR="00094410" w:rsidRPr="00094410" w14:paraId="42F57B03" w14:textId="77777777" w:rsidTr="00B80A7C">
        <w:tc>
          <w:tcPr>
            <w:tcW w:w="11315" w:type="dxa"/>
            <w:gridSpan w:val="4"/>
          </w:tcPr>
          <w:p w14:paraId="09920C7B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sz w:val="24"/>
                <w:szCs w:val="24"/>
              </w:rPr>
              <w:t>NSCLC-related characteristics</w:t>
            </w:r>
          </w:p>
        </w:tc>
      </w:tr>
      <w:tr w:rsidR="00094410" w:rsidRPr="00094410" w14:paraId="6B64A2A1" w14:textId="77777777" w:rsidTr="00B80A7C">
        <w:tc>
          <w:tcPr>
            <w:tcW w:w="5949" w:type="dxa"/>
          </w:tcPr>
          <w:p w14:paraId="5E7D01FF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34" w:type="dxa"/>
          </w:tcPr>
          <w:p w14:paraId="7CC280A7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134" w:type="dxa"/>
          </w:tcPr>
          <w:p w14:paraId="4CCE91E2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3098" w:type="dxa"/>
          </w:tcPr>
          <w:p w14:paraId="2BBF77D3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0.19-1.92</w:t>
            </w:r>
          </w:p>
        </w:tc>
      </w:tr>
      <w:tr w:rsidR="00094410" w:rsidRPr="00094410" w14:paraId="1C762AE9" w14:textId="77777777" w:rsidTr="00B80A7C">
        <w:tc>
          <w:tcPr>
            <w:tcW w:w="5949" w:type="dxa"/>
          </w:tcPr>
          <w:p w14:paraId="0EBFF78C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Surgical treatment of NSCLC</w:t>
            </w:r>
          </w:p>
        </w:tc>
        <w:tc>
          <w:tcPr>
            <w:tcW w:w="1134" w:type="dxa"/>
          </w:tcPr>
          <w:p w14:paraId="75886F7A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  <w:tc>
          <w:tcPr>
            <w:tcW w:w="1134" w:type="dxa"/>
          </w:tcPr>
          <w:p w14:paraId="0E298F50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3098" w:type="dxa"/>
          </w:tcPr>
          <w:p w14:paraId="6B6BAA6E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0.37-5.52</w:t>
            </w:r>
          </w:p>
        </w:tc>
      </w:tr>
      <w:tr w:rsidR="00094410" w:rsidRPr="00094410" w14:paraId="322E9153" w14:textId="77777777" w:rsidTr="00B80A7C">
        <w:tc>
          <w:tcPr>
            <w:tcW w:w="5949" w:type="dxa"/>
          </w:tcPr>
          <w:p w14:paraId="7C58E450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Lung adenocarcinoma</w:t>
            </w:r>
          </w:p>
        </w:tc>
        <w:tc>
          <w:tcPr>
            <w:tcW w:w="1134" w:type="dxa"/>
          </w:tcPr>
          <w:p w14:paraId="793BCFB0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134" w:type="dxa"/>
          </w:tcPr>
          <w:p w14:paraId="069B923F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3098" w:type="dxa"/>
          </w:tcPr>
          <w:p w14:paraId="19461F61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0.76-11.20</w:t>
            </w:r>
          </w:p>
        </w:tc>
      </w:tr>
      <w:tr w:rsidR="00094410" w:rsidRPr="00094410" w14:paraId="33740070" w14:textId="77777777" w:rsidTr="00B80A7C">
        <w:tc>
          <w:tcPr>
            <w:tcW w:w="5949" w:type="dxa"/>
          </w:tcPr>
          <w:p w14:paraId="3F89E2C3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1134" w:type="dxa"/>
          </w:tcPr>
          <w:p w14:paraId="27CD22DD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0.023</w:t>
            </w:r>
          </w:p>
        </w:tc>
        <w:tc>
          <w:tcPr>
            <w:tcW w:w="1134" w:type="dxa"/>
          </w:tcPr>
          <w:p w14:paraId="03BF51D4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3098" w:type="dxa"/>
          </w:tcPr>
          <w:p w14:paraId="5DB2E7D0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0.07-0.83</w:t>
            </w:r>
          </w:p>
        </w:tc>
      </w:tr>
      <w:tr w:rsidR="00094410" w:rsidRPr="00094410" w14:paraId="630DDD58" w14:textId="77777777" w:rsidTr="00B80A7C">
        <w:tc>
          <w:tcPr>
            <w:tcW w:w="11315" w:type="dxa"/>
            <w:gridSpan w:val="4"/>
          </w:tcPr>
          <w:p w14:paraId="0441956B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BM-related characteristics</w:t>
            </w:r>
          </w:p>
        </w:tc>
      </w:tr>
      <w:tr w:rsidR="00094410" w:rsidRPr="00094410" w14:paraId="4B3D3C66" w14:textId="77777777" w:rsidTr="00B80A7C">
        <w:tc>
          <w:tcPr>
            <w:tcW w:w="5949" w:type="dxa"/>
          </w:tcPr>
          <w:p w14:paraId="25F17101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Preoperative Hemoglobin (≥12g/dl)</w:t>
            </w:r>
          </w:p>
        </w:tc>
        <w:tc>
          <w:tcPr>
            <w:tcW w:w="1134" w:type="dxa"/>
          </w:tcPr>
          <w:p w14:paraId="3A890CC1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  <w:tc>
          <w:tcPr>
            <w:tcW w:w="1134" w:type="dxa"/>
          </w:tcPr>
          <w:p w14:paraId="36BB1657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098" w:type="dxa"/>
          </w:tcPr>
          <w:p w14:paraId="4254D35C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0.05-1.19</w:t>
            </w:r>
          </w:p>
        </w:tc>
      </w:tr>
      <w:tr w:rsidR="00094410" w:rsidRPr="00094410" w14:paraId="32468F57" w14:textId="77777777" w:rsidTr="00B80A7C">
        <w:tc>
          <w:tcPr>
            <w:tcW w:w="5949" w:type="dxa"/>
          </w:tcPr>
          <w:p w14:paraId="0742F5F1" w14:textId="77777777" w:rsidR="00094410" w:rsidRPr="00094410" w:rsidRDefault="00094410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sz w:val="24"/>
                <w:szCs w:val="24"/>
              </w:rPr>
              <w:t>Not adjuvant targeted therapy</w:t>
            </w:r>
          </w:p>
        </w:tc>
        <w:tc>
          <w:tcPr>
            <w:tcW w:w="1134" w:type="dxa"/>
          </w:tcPr>
          <w:p w14:paraId="2EE1CCB5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27771166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3098" w:type="dxa"/>
          </w:tcPr>
          <w:p w14:paraId="1DE34123" w14:textId="77777777" w:rsidR="00094410" w:rsidRPr="00094410" w:rsidRDefault="00094410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0.00-0.16</w:t>
            </w:r>
          </w:p>
        </w:tc>
      </w:tr>
      <w:bookmarkEnd w:id="0"/>
    </w:tbl>
    <w:p w14:paraId="57F5DC36" w14:textId="77777777" w:rsidR="00094410" w:rsidRPr="00094410" w:rsidRDefault="00094410" w:rsidP="00094410">
      <w:pPr>
        <w:rPr>
          <w:rFonts w:ascii="Times New Roman" w:hAnsi="Times New Roman" w:cs="Times New Roman"/>
          <w:sz w:val="24"/>
          <w:szCs w:val="24"/>
        </w:rPr>
      </w:pPr>
    </w:p>
    <w:p w14:paraId="0E0DFB22" w14:textId="77777777" w:rsidR="00094410" w:rsidRPr="00094410" w:rsidRDefault="00094410" w:rsidP="00094410">
      <w:pPr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094410">
        <w:rPr>
          <w:rFonts w:ascii="Times New Roman" w:hAnsi="Times New Roman" w:cs="Times New Roman"/>
          <w:sz w:val="24"/>
          <w:szCs w:val="24"/>
          <w:u w:val="single"/>
        </w:rPr>
        <w:t>Abbreviations:</w:t>
      </w:r>
      <w:r w:rsidRPr="00094410">
        <w:rPr>
          <w:rFonts w:ascii="Times New Roman" w:hAnsi="Times New Roman" w:cs="Times New Roman"/>
          <w:sz w:val="24"/>
          <w:szCs w:val="24"/>
        </w:rPr>
        <w:t xml:space="preserve"> NSCLC: Not-small cell Lung cancer, BM: brain metastasis, </w:t>
      </w:r>
      <w:proofErr w:type="spellStart"/>
      <w:r w:rsidRPr="00094410">
        <w:rPr>
          <w:rFonts w:ascii="Times New Roman" w:hAnsi="Times New Roman" w:cs="Times New Roman"/>
          <w:sz w:val="24"/>
          <w:szCs w:val="24"/>
        </w:rPr>
        <w:t>aOR</w:t>
      </w:r>
      <w:proofErr w:type="spellEnd"/>
      <w:r w:rsidRPr="00094410">
        <w:rPr>
          <w:rFonts w:ascii="Times New Roman" w:hAnsi="Times New Roman" w:cs="Times New Roman"/>
          <w:sz w:val="24"/>
          <w:szCs w:val="24"/>
        </w:rPr>
        <w:t xml:space="preserve"> Adjusted odds ratios, CI: confidence interval.</w:t>
      </w:r>
    </w:p>
    <w:p w14:paraId="4967EFF6" w14:textId="77777777" w:rsidR="00094410" w:rsidRPr="00EB08CF" w:rsidRDefault="00094410" w:rsidP="00094410"/>
    <w:p w14:paraId="327154C8" w14:textId="77777777" w:rsidR="00CD446B" w:rsidRPr="00094410" w:rsidRDefault="00CD446B"/>
    <w:sectPr w:rsidR="00CD446B" w:rsidRPr="00094410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686D" w14:textId="77777777" w:rsidR="00071031" w:rsidRDefault="00071031" w:rsidP="00094410">
      <w:r>
        <w:separator/>
      </w:r>
    </w:p>
  </w:endnote>
  <w:endnote w:type="continuationSeparator" w:id="0">
    <w:p w14:paraId="58D2DF3E" w14:textId="77777777" w:rsidR="00071031" w:rsidRDefault="00071031" w:rsidP="0009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150D" w14:textId="77777777" w:rsidR="00071031" w:rsidRDefault="00071031" w:rsidP="00094410">
      <w:r>
        <w:separator/>
      </w:r>
    </w:p>
  </w:footnote>
  <w:footnote w:type="continuationSeparator" w:id="0">
    <w:p w14:paraId="5C94E635" w14:textId="77777777" w:rsidR="00071031" w:rsidRDefault="00071031" w:rsidP="0009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6B"/>
    <w:rsid w:val="00071031"/>
    <w:rsid w:val="00094410"/>
    <w:rsid w:val="00905557"/>
    <w:rsid w:val="00A42AE3"/>
    <w:rsid w:val="00C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54BD5"/>
  <w15:chartTrackingRefBased/>
  <w15:docId w15:val="{7C053630-B625-4F78-9890-20CFDE7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1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1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10"/>
    <w:rPr>
      <w:sz w:val="18"/>
      <w:szCs w:val="18"/>
    </w:rPr>
  </w:style>
  <w:style w:type="table" w:styleId="a7">
    <w:name w:val="Table Grid"/>
    <w:basedOn w:val="a1"/>
    <w:uiPriority w:val="39"/>
    <w:rsid w:val="0009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2023-05-25T09:54:00Z</dcterms:created>
  <dcterms:modified xsi:type="dcterms:W3CDTF">2023-05-30T07:40:00Z</dcterms:modified>
</cp:coreProperties>
</file>