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E5756" w14:textId="77777777" w:rsidR="00F87F62" w:rsidRDefault="00F87F62" w:rsidP="00CA69EB">
      <w:pPr>
        <w:spacing w:after="0" w:line="480" w:lineRule="auto"/>
        <w:ind w:right="180"/>
        <w:rPr>
          <w:rFonts w:ascii="Times New Roman" w:hAnsi="Times New Roman" w:cs="Times New Roman"/>
          <w:color w:val="000000" w:themeColor="text1"/>
          <w:sz w:val="20"/>
        </w:rPr>
      </w:pPr>
    </w:p>
    <w:p w14:paraId="39921FB3" w14:textId="35D6DD36" w:rsidR="00C04C0D" w:rsidRDefault="00C04C0D" w:rsidP="00CA69EB">
      <w:pPr>
        <w:pStyle w:val="SOMHead"/>
        <w:spacing w:before="0"/>
        <w:ind w:right="180"/>
      </w:pPr>
      <w:r>
        <w:t>Supplementary Materials：</w:t>
      </w:r>
    </w:p>
    <w:p w14:paraId="463FC18F" w14:textId="44A91715" w:rsidR="006602BC" w:rsidRDefault="006602BC" w:rsidP="00CA69EB">
      <w:pPr>
        <w:spacing w:after="0" w:line="480" w:lineRule="auto"/>
        <w:ind w:right="180"/>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 </w:t>
      </w:r>
    </w:p>
    <w:p w14:paraId="221E0DEE" w14:textId="77777777" w:rsidR="00065990" w:rsidRDefault="00065990" w:rsidP="00CA69EB">
      <w:pPr>
        <w:spacing w:after="0" w:line="480" w:lineRule="auto"/>
        <w:ind w:right="180"/>
        <w:rPr>
          <w:rFonts w:ascii="Times New Roman" w:hAnsi="Times New Roman" w:cs="Times New Roman"/>
          <w:color w:val="000000" w:themeColor="text1"/>
          <w:sz w:val="20"/>
        </w:rPr>
      </w:pPr>
    </w:p>
    <w:p w14:paraId="5020029F" w14:textId="77777777" w:rsidR="00065990" w:rsidRPr="007C6C0E" w:rsidRDefault="00065990" w:rsidP="00CA69EB">
      <w:pPr>
        <w:spacing w:after="0" w:line="480" w:lineRule="auto"/>
        <w:ind w:right="180"/>
        <w:jc w:val="center"/>
        <w:rPr>
          <w:rFonts w:ascii="Times New Roman" w:hAnsi="Times New Roman" w:cs="Times New Roman"/>
          <w:b/>
          <w:color w:val="000000" w:themeColor="text1"/>
          <w:sz w:val="28"/>
          <w:szCs w:val="28"/>
        </w:rPr>
      </w:pPr>
      <w:r w:rsidRPr="007C6C0E">
        <w:rPr>
          <w:rFonts w:ascii="Times New Roman" w:hAnsi="Times New Roman" w:cs="Times New Roman"/>
          <w:b/>
          <w:color w:val="000000" w:themeColor="text1"/>
          <w:sz w:val="28"/>
          <w:szCs w:val="28"/>
        </w:rPr>
        <w:t>Supporting Online Material for</w:t>
      </w:r>
    </w:p>
    <w:p w14:paraId="5F40D716" w14:textId="2F131102" w:rsidR="00EB3324" w:rsidRPr="00EB3324" w:rsidRDefault="00EB3324" w:rsidP="00EB3324">
      <w:pPr>
        <w:jc w:val="center"/>
        <w:rPr>
          <w:rFonts w:ascii="Times New Roman" w:eastAsia="SimSun" w:hAnsi="Times New Roman" w:cs="Times New Roman"/>
          <w:b/>
          <w:sz w:val="24"/>
        </w:rPr>
      </w:pPr>
      <w:r w:rsidRPr="00EB3324">
        <w:rPr>
          <w:rFonts w:ascii="Times New Roman" w:eastAsia="SimSun" w:hAnsi="Times New Roman" w:cs="Times New Roman"/>
          <w:b/>
          <w:sz w:val="24"/>
        </w:rPr>
        <w:t>Breaking a Single Chemical Bond with Mechanical Forces</w:t>
      </w:r>
    </w:p>
    <w:p w14:paraId="3B29D670" w14:textId="258CA54E" w:rsidR="00AC16EB" w:rsidRPr="00AC16EB" w:rsidRDefault="00AC16EB" w:rsidP="00AC16EB">
      <w:pPr>
        <w:autoSpaceDE w:val="0"/>
        <w:autoSpaceDN w:val="0"/>
        <w:adjustRightInd w:val="0"/>
        <w:spacing w:after="0" w:line="240" w:lineRule="auto"/>
        <w:ind w:right="-360"/>
        <w:rPr>
          <w:rFonts w:ascii="Times New Roman" w:eastAsia="SimSun" w:hAnsi="Times New Roman" w:cs="Times New Roman"/>
          <w:color w:val="000000"/>
          <w:sz w:val="24"/>
          <w:szCs w:val="24"/>
          <w:vertAlign w:val="superscript"/>
        </w:rPr>
      </w:pPr>
      <w:r w:rsidRPr="00AC16EB">
        <w:rPr>
          <w:rFonts w:ascii="Times New Roman" w:eastAsia="Calibri" w:hAnsi="Times New Roman" w:cs="Times New Roman"/>
          <w:b/>
          <w:sz w:val="24"/>
          <w:szCs w:val="24"/>
          <w:lang w:eastAsia="en-US"/>
        </w:rPr>
        <w:t xml:space="preserve">Authors: </w:t>
      </w:r>
      <w:r w:rsidRPr="00AC16EB">
        <w:rPr>
          <w:rFonts w:ascii="Times New Roman" w:eastAsia="SimSun" w:hAnsi="Times New Roman" w:cs="Times New Roman"/>
          <w:color w:val="000000"/>
          <w:sz w:val="24"/>
          <w:szCs w:val="24"/>
        </w:rPr>
        <w:t>Pengcheng Chen,</w:t>
      </w:r>
      <w:r w:rsidRPr="00AC16EB">
        <w:rPr>
          <w:rFonts w:ascii="Times New Roman" w:eastAsia="SimSun" w:hAnsi="Times New Roman" w:cs="Times New Roman"/>
          <w:color w:val="000000"/>
          <w:sz w:val="24"/>
          <w:szCs w:val="24"/>
          <w:vertAlign w:val="superscript"/>
        </w:rPr>
        <w:t>1,†</w:t>
      </w:r>
      <w:r w:rsidRPr="00AC16EB">
        <w:rPr>
          <w:rFonts w:ascii="Times New Roman" w:eastAsia="SimSun" w:hAnsi="Times New Roman" w:cs="Times New Roman"/>
          <w:color w:val="000000"/>
          <w:sz w:val="24"/>
          <w:szCs w:val="24"/>
        </w:rPr>
        <w:t xml:space="preserve"> Dingxin Fan,</w:t>
      </w:r>
      <w:r w:rsidRPr="00AC16EB">
        <w:rPr>
          <w:rFonts w:ascii="Times New Roman" w:eastAsia="SimSun" w:hAnsi="Times New Roman" w:cs="Times New Roman"/>
          <w:color w:val="000000"/>
          <w:sz w:val="24"/>
          <w:szCs w:val="24"/>
          <w:vertAlign w:val="superscript"/>
        </w:rPr>
        <w:t>2,†</w:t>
      </w:r>
      <w:r w:rsidRPr="00AC16EB">
        <w:rPr>
          <w:rFonts w:ascii="Times New Roman" w:eastAsia="SimSun" w:hAnsi="Times New Roman" w:cs="Times New Roman"/>
          <w:color w:val="000000"/>
          <w:sz w:val="24"/>
          <w:szCs w:val="24"/>
        </w:rPr>
        <w:t xml:space="preserve"> Yunlong Zhang,</w:t>
      </w:r>
      <w:r w:rsidRPr="00AC16EB">
        <w:rPr>
          <w:rFonts w:ascii="Times New Roman" w:eastAsia="SimSun" w:hAnsi="Times New Roman" w:cs="Times New Roman"/>
          <w:color w:val="000000"/>
          <w:sz w:val="24"/>
          <w:szCs w:val="24"/>
          <w:vertAlign w:val="superscript"/>
        </w:rPr>
        <w:t>3,*</w:t>
      </w:r>
      <w:r w:rsidRPr="00AC16EB">
        <w:rPr>
          <w:rFonts w:ascii="Times New Roman" w:eastAsia="SimSun" w:hAnsi="Times New Roman" w:cs="Times New Roman"/>
          <w:color w:val="000000"/>
          <w:sz w:val="24"/>
          <w:szCs w:val="24"/>
        </w:rPr>
        <w:t xml:space="preserve"> Annabella Selloni,</w:t>
      </w:r>
      <w:r w:rsidRPr="00AC16EB">
        <w:rPr>
          <w:rFonts w:ascii="Times New Roman" w:eastAsia="SimSun" w:hAnsi="Times New Roman" w:cs="Times New Roman"/>
          <w:color w:val="000000"/>
          <w:sz w:val="24"/>
          <w:szCs w:val="24"/>
          <w:vertAlign w:val="superscript"/>
        </w:rPr>
        <w:t>4</w:t>
      </w:r>
      <w:r w:rsidRPr="00AC16EB">
        <w:rPr>
          <w:rFonts w:ascii="Times New Roman" w:eastAsia="SimSun" w:hAnsi="Times New Roman" w:cs="Times New Roman"/>
          <w:color w:val="000000"/>
          <w:sz w:val="24"/>
          <w:szCs w:val="24"/>
        </w:rPr>
        <w:t xml:space="preserve"> Emily A. Carter,</w:t>
      </w:r>
      <w:r w:rsidRPr="00AC16EB">
        <w:rPr>
          <w:rFonts w:ascii="Times New Roman" w:eastAsia="SimSun" w:hAnsi="Times New Roman" w:cs="Times New Roman"/>
          <w:color w:val="000000"/>
          <w:sz w:val="24"/>
          <w:szCs w:val="24"/>
          <w:vertAlign w:val="superscript"/>
        </w:rPr>
        <w:t xml:space="preserve">5,6 </w:t>
      </w:r>
      <w:r w:rsidRPr="00AC16EB">
        <w:rPr>
          <w:rFonts w:ascii="Times New Roman" w:eastAsia="SimSun" w:hAnsi="Times New Roman" w:cs="Times New Roman"/>
          <w:color w:val="000000"/>
          <w:sz w:val="24"/>
          <w:szCs w:val="24"/>
        </w:rPr>
        <w:t>Craig B. Arnold,</w:t>
      </w:r>
      <w:r w:rsidRPr="00AC16EB">
        <w:rPr>
          <w:rFonts w:ascii="Times New Roman" w:eastAsia="SimSun" w:hAnsi="Times New Roman" w:cs="Times New Roman"/>
          <w:color w:val="000000"/>
          <w:sz w:val="24"/>
          <w:szCs w:val="24"/>
          <w:vertAlign w:val="superscript"/>
        </w:rPr>
        <w:t xml:space="preserve">1,5 </w:t>
      </w:r>
      <w:r w:rsidRPr="00AC16EB">
        <w:rPr>
          <w:rFonts w:ascii="Times New Roman" w:eastAsia="SimSun" w:hAnsi="Times New Roman" w:cs="Times New Roman"/>
          <w:color w:val="000000"/>
          <w:sz w:val="24"/>
          <w:szCs w:val="24"/>
        </w:rPr>
        <w:t>David C. Dankworth,</w:t>
      </w:r>
      <w:r w:rsidRPr="00AC16EB">
        <w:rPr>
          <w:rFonts w:ascii="Times New Roman" w:eastAsia="SimSun" w:hAnsi="Times New Roman" w:cs="Times New Roman"/>
          <w:color w:val="000000"/>
          <w:sz w:val="24"/>
          <w:szCs w:val="24"/>
          <w:vertAlign w:val="superscript"/>
        </w:rPr>
        <w:t>3</w:t>
      </w:r>
      <w:r w:rsidRPr="00AC16EB">
        <w:rPr>
          <w:rFonts w:ascii="Times New Roman" w:eastAsia="SimSun" w:hAnsi="Times New Roman" w:cs="Times New Roman"/>
          <w:color w:val="000000"/>
          <w:sz w:val="24"/>
          <w:szCs w:val="24"/>
        </w:rPr>
        <w:t xml:space="preserve"> Steven P. Rucker,</w:t>
      </w:r>
      <w:r w:rsidRPr="00AC16EB">
        <w:rPr>
          <w:rFonts w:ascii="Times New Roman" w:eastAsia="SimSun" w:hAnsi="Times New Roman" w:cs="Times New Roman"/>
          <w:color w:val="000000"/>
          <w:sz w:val="24"/>
          <w:szCs w:val="24"/>
          <w:vertAlign w:val="superscript"/>
        </w:rPr>
        <w:t>3</w:t>
      </w:r>
      <w:r w:rsidRPr="00AC16EB">
        <w:rPr>
          <w:rFonts w:ascii="Times New Roman" w:eastAsia="SimSun" w:hAnsi="Times New Roman" w:cs="Times New Roman"/>
          <w:color w:val="000000"/>
          <w:sz w:val="24"/>
          <w:szCs w:val="24"/>
        </w:rPr>
        <w:t xml:space="preserve"> James. R. Chelikowsky,</w:t>
      </w:r>
      <w:r w:rsidRPr="00AC16EB">
        <w:rPr>
          <w:rFonts w:ascii="Times New Roman" w:eastAsia="SimSun" w:hAnsi="Times New Roman" w:cs="Times New Roman"/>
          <w:color w:val="000000"/>
          <w:sz w:val="24"/>
          <w:szCs w:val="24"/>
          <w:vertAlign w:val="superscript"/>
        </w:rPr>
        <w:t>*,2,7,8</w:t>
      </w:r>
      <w:r w:rsidRPr="00AC16EB">
        <w:rPr>
          <w:rFonts w:ascii="Times New Roman" w:eastAsia="SimSun" w:hAnsi="Times New Roman" w:cs="Times New Roman"/>
          <w:color w:val="000000"/>
          <w:sz w:val="24"/>
          <w:szCs w:val="24"/>
        </w:rPr>
        <w:t xml:space="preserve"> and Nan Yao</w:t>
      </w:r>
      <w:r w:rsidRPr="00AC16EB">
        <w:rPr>
          <w:rFonts w:ascii="Times New Roman" w:eastAsia="SimSun" w:hAnsi="Times New Roman" w:cs="Times New Roman"/>
          <w:color w:val="000000"/>
          <w:sz w:val="24"/>
          <w:szCs w:val="24"/>
          <w:vertAlign w:val="superscript"/>
        </w:rPr>
        <w:t>1,*</w:t>
      </w:r>
    </w:p>
    <w:p w14:paraId="6A06273A" w14:textId="77777777" w:rsidR="00AF1C84" w:rsidRDefault="00AF1C84" w:rsidP="00494AF3">
      <w:pPr>
        <w:autoSpaceDE w:val="0"/>
        <w:autoSpaceDN w:val="0"/>
        <w:adjustRightInd w:val="0"/>
        <w:spacing w:after="0" w:line="480" w:lineRule="auto"/>
        <w:ind w:right="-810"/>
        <w:rPr>
          <w:rFonts w:ascii="Times New Roman" w:hAnsi="Times New Roman" w:cs="Times New Roman"/>
          <w:b/>
          <w:color w:val="000000" w:themeColor="text1"/>
          <w:sz w:val="24"/>
          <w:szCs w:val="24"/>
        </w:rPr>
      </w:pPr>
    </w:p>
    <w:p w14:paraId="4F145E21" w14:textId="7F5E91A3" w:rsidR="00AC16EB" w:rsidRPr="00AC16EB" w:rsidRDefault="00AF1C84" w:rsidP="00494AF3">
      <w:pPr>
        <w:autoSpaceDE w:val="0"/>
        <w:autoSpaceDN w:val="0"/>
        <w:adjustRightInd w:val="0"/>
        <w:spacing w:after="0" w:line="240" w:lineRule="auto"/>
        <w:ind w:right="-81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Affiliations:</w:t>
      </w:r>
    </w:p>
    <w:p w14:paraId="5B6BF0DA" w14:textId="77777777" w:rsidR="00AC16EB" w:rsidRPr="00AC16EB" w:rsidRDefault="00AC16EB" w:rsidP="00494AF3">
      <w:pPr>
        <w:numPr>
          <w:ilvl w:val="0"/>
          <w:numId w:val="1"/>
        </w:numPr>
        <w:autoSpaceDE w:val="0"/>
        <w:autoSpaceDN w:val="0"/>
        <w:adjustRightInd w:val="0"/>
        <w:spacing w:after="0" w:line="240" w:lineRule="auto"/>
        <w:ind w:left="270" w:right="-810" w:hanging="270"/>
        <w:contextualSpacing/>
        <w:rPr>
          <w:rFonts w:ascii="Times New Roman" w:eastAsia="SimSun" w:hAnsi="Times New Roman" w:cs="Times New Roman"/>
          <w:i/>
          <w:sz w:val="24"/>
          <w:szCs w:val="24"/>
        </w:rPr>
      </w:pPr>
      <w:r w:rsidRPr="00AC16EB">
        <w:rPr>
          <w:rFonts w:ascii="Times New Roman" w:eastAsia="SimSun" w:hAnsi="Times New Roman" w:cs="Times New Roman"/>
          <w:i/>
          <w:sz w:val="24"/>
          <w:szCs w:val="24"/>
        </w:rPr>
        <w:t>Princeton Institute for the Science and Technology of Materials, Princeton University, Princeton, New Jersey, 08540-8211, USA</w:t>
      </w:r>
    </w:p>
    <w:p w14:paraId="5703C55E" w14:textId="77777777" w:rsidR="00AC16EB" w:rsidRPr="00AC16EB" w:rsidRDefault="00AC16EB" w:rsidP="00494AF3">
      <w:pPr>
        <w:numPr>
          <w:ilvl w:val="0"/>
          <w:numId w:val="1"/>
        </w:numPr>
        <w:autoSpaceDE w:val="0"/>
        <w:autoSpaceDN w:val="0"/>
        <w:adjustRightInd w:val="0"/>
        <w:spacing w:after="0" w:line="240" w:lineRule="auto"/>
        <w:ind w:left="270" w:right="-810" w:hanging="270"/>
        <w:contextualSpacing/>
        <w:rPr>
          <w:rFonts w:ascii="Times New Roman" w:eastAsia="SimSun" w:hAnsi="Times New Roman" w:cs="Times New Roman"/>
          <w:i/>
          <w:sz w:val="24"/>
          <w:szCs w:val="24"/>
        </w:rPr>
      </w:pPr>
      <w:r w:rsidRPr="00AC16EB">
        <w:rPr>
          <w:rFonts w:ascii="Times New Roman" w:eastAsia="SimSun" w:hAnsi="Times New Roman" w:cs="Times New Roman"/>
          <w:i/>
          <w:sz w:val="24"/>
          <w:szCs w:val="24"/>
        </w:rPr>
        <w:t>McKetta Department of Chemical Engineering, The University of Texas at Austin, Austin, Texas 78712-1589, USA</w:t>
      </w:r>
    </w:p>
    <w:p w14:paraId="46B78FC0" w14:textId="77777777" w:rsidR="00AC16EB" w:rsidRPr="00AC16EB" w:rsidRDefault="00AC16EB" w:rsidP="00494AF3">
      <w:pPr>
        <w:numPr>
          <w:ilvl w:val="0"/>
          <w:numId w:val="1"/>
        </w:numPr>
        <w:tabs>
          <w:tab w:val="left" w:pos="270"/>
        </w:tabs>
        <w:ind w:left="270" w:right="-810" w:hanging="270"/>
        <w:contextualSpacing/>
        <w:rPr>
          <w:rFonts w:ascii="Times New Roman" w:eastAsia="SimSun" w:hAnsi="Times New Roman" w:cs="Times New Roman"/>
          <w:i/>
          <w:sz w:val="24"/>
          <w:szCs w:val="24"/>
        </w:rPr>
      </w:pPr>
      <w:r w:rsidRPr="00AC16EB">
        <w:rPr>
          <w:rFonts w:ascii="Times New Roman" w:eastAsia="SimSun" w:hAnsi="Times New Roman" w:cs="Times New Roman"/>
          <w:i/>
          <w:sz w:val="24"/>
          <w:szCs w:val="24"/>
        </w:rPr>
        <w:t>ExxonMobil Research and Engineering Company, 1545 Route 22 E., Annandale, New Jersey, 08801-3096, USA</w:t>
      </w:r>
    </w:p>
    <w:p w14:paraId="0B12821C" w14:textId="77777777" w:rsidR="00AC16EB" w:rsidRPr="00AC16EB" w:rsidRDefault="00AC16EB" w:rsidP="00494AF3">
      <w:pPr>
        <w:numPr>
          <w:ilvl w:val="0"/>
          <w:numId w:val="1"/>
        </w:numPr>
        <w:autoSpaceDE w:val="0"/>
        <w:autoSpaceDN w:val="0"/>
        <w:adjustRightInd w:val="0"/>
        <w:spacing w:after="0" w:line="240" w:lineRule="auto"/>
        <w:ind w:left="270" w:right="-810" w:hanging="270"/>
        <w:contextualSpacing/>
        <w:rPr>
          <w:rFonts w:ascii="Times New Roman" w:eastAsia="SimSun" w:hAnsi="Times New Roman" w:cs="Times New Roman"/>
          <w:i/>
          <w:sz w:val="24"/>
          <w:szCs w:val="24"/>
        </w:rPr>
      </w:pPr>
      <w:r w:rsidRPr="00AC16EB">
        <w:rPr>
          <w:rFonts w:ascii="Times New Roman" w:eastAsia="SimSun" w:hAnsi="Times New Roman" w:cs="Times New Roman"/>
          <w:i/>
          <w:sz w:val="24"/>
          <w:szCs w:val="24"/>
        </w:rPr>
        <w:t>Department of Chemistry, Princeton University, Princeton, New Jersey, 08544-0001, USA</w:t>
      </w:r>
    </w:p>
    <w:p w14:paraId="601618FA" w14:textId="77777777" w:rsidR="00AC16EB" w:rsidRPr="00AC16EB" w:rsidRDefault="00AC16EB" w:rsidP="00494AF3">
      <w:pPr>
        <w:numPr>
          <w:ilvl w:val="0"/>
          <w:numId w:val="1"/>
        </w:numPr>
        <w:autoSpaceDE w:val="0"/>
        <w:autoSpaceDN w:val="0"/>
        <w:adjustRightInd w:val="0"/>
        <w:spacing w:after="0" w:line="240" w:lineRule="auto"/>
        <w:ind w:left="270" w:right="-810" w:hanging="270"/>
        <w:contextualSpacing/>
        <w:rPr>
          <w:rFonts w:ascii="Times New Roman" w:eastAsia="SimSun" w:hAnsi="Times New Roman" w:cs="Times New Roman"/>
          <w:sz w:val="24"/>
          <w:szCs w:val="24"/>
        </w:rPr>
      </w:pPr>
      <w:r w:rsidRPr="00AC16EB">
        <w:rPr>
          <w:rFonts w:ascii="Times New Roman" w:eastAsia="SimSun" w:hAnsi="Times New Roman" w:cs="Times New Roman"/>
          <w:i/>
          <w:sz w:val="24"/>
          <w:szCs w:val="24"/>
        </w:rPr>
        <w:t>Department of Mechanical and Aerospace Engineering, Princeton University, Princeton, New Jersey, 08544-5263, USA</w:t>
      </w:r>
    </w:p>
    <w:p w14:paraId="4AC9207C" w14:textId="77777777" w:rsidR="00AC16EB" w:rsidRPr="00AC16EB" w:rsidRDefault="00AC16EB" w:rsidP="00494AF3">
      <w:pPr>
        <w:numPr>
          <w:ilvl w:val="0"/>
          <w:numId w:val="1"/>
        </w:numPr>
        <w:autoSpaceDE w:val="0"/>
        <w:autoSpaceDN w:val="0"/>
        <w:adjustRightInd w:val="0"/>
        <w:spacing w:after="0" w:line="240" w:lineRule="auto"/>
        <w:ind w:left="270" w:right="-810" w:hanging="270"/>
        <w:contextualSpacing/>
        <w:rPr>
          <w:rFonts w:ascii="Times New Roman" w:eastAsia="SimSun" w:hAnsi="Times New Roman" w:cs="Times New Roman"/>
          <w:sz w:val="24"/>
          <w:szCs w:val="24"/>
        </w:rPr>
      </w:pPr>
      <w:r w:rsidRPr="00AC16EB">
        <w:rPr>
          <w:rFonts w:ascii="Times New Roman" w:eastAsia="SimSun" w:hAnsi="Times New Roman" w:cs="Times New Roman"/>
          <w:i/>
          <w:sz w:val="24"/>
          <w:szCs w:val="24"/>
        </w:rPr>
        <w:t>Office of the Chancellor and Department of Chemical and Biomolecular Engineering, University of California, Los Angeles, Los Angeles, CA 90095-1405, USA</w:t>
      </w:r>
    </w:p>
    <w:p w14:paraId="20F023F1" w14:textId="77777777" w:rsidR="00AC16EB" w:rsidRPr="00AC16EB" w:rsidRDefault="00AC16EB" w:rsidP="00494AF3">
      <w:pPr>
        <w:numPr>
          <w:ilvl w:val="0"/>
          <w:numId w:val="1"/>
        </w:numPr>
        <w:tabs>
          <w:tab w:val="left" w:pos="270"/>
        </w:tabs>
        <w:ind w:left="270" w:right="-810" w:hanging="270"/>
        <w:contextualSpacing/>
        <w:rPr>
          <w:rFonts w:ascii="Times New Roman" w:eastAsia="SimSun" w:hAnsi="Times New Roman" w:cs="Times New Roman"/>
          <w:i/>
          <w:sz w:val="24"/>
          <w:szCs w:val="24"/>
        </w:rPr>
      </w:pPr>
      <w:r w:rsidRPr="00AC16EB">
        <w:rPr>
          <w:rFonts w:ascii="Times New Roman" w:eastAsia="SimSun" w:hAnsi="Times New Roman" w:cs="Times New Roman"/>
          <w:i/>
          <w:sz w:val="24"/>
          <w:szCs w:val="24"/>
        </w:rPr>
        <w:t xml:space="preserve">Department of Physics, University of Texas at Austin, Austin, TX 78712-1192  </w:t>
      </w:r>
    </w:p>
    <w:p w14:paraId="379FA7CC" w14:textId="23701C38" w:rsidR="00AC16EB" w:rsidRDefault="00AC16EB" w:rsidP="00494AF3">
      <w:pPr>
        <w:numPr>
          <w:ilvl w:val="0"/>
          <w:numId w:val="1"/>
        </w:numPr>
        <w:tabs>
          <w:tab w:val="left" w:pos="270"/>
        </w:tabs>
        <w:ind w:left="270" w:right="-810" w:hanging="270"/>
        <w:contextualSpacing/>
        <w:rPr>
          <w:rFonts w:ascii="Times New Roman" w:eastAsia="SimSun" w:hAnsi="Times New Roman" w:cs="Times New Roman"/>
          <w:i/>
          <w:sz w:val="24"/>
          <w:szCs w:val="24"/>
        </w:rPr>
      </w:pPr>
      <w:r w:rsidRPr="00AC16EB">
        <w:rPr>
          <w:rFonts w:ascii="Times New Roman" w:eastAsia="SimSun" w:hAnsi="Times New Roman" w:cs="Times New Roman"/>
          <w:i/>
          <w:sz w:val="24"/>
          <w:szCs w:val="24"/>
        </w:rPr>
        <w:t>Center for Computational Materials, Oden Institute for Computational Engineering and Sciences, University of Texas at Austin, Austin, TX 78712-1229</w:t>
      </w:r>
    </w:p>
    <w:p w14:paraId="1EF763E4" w14:textId="77777777" w:rsidR="00BE4AF7" w:rsidRPr="00AC16EB" w:rsidRDefault="00BE4AF7" w:rsidP="00494AF3">
      <w:pPr>
        <w:tabs>
          <w:tab w:val="left" w:pos="270"/>
        </w:tabs>
        <w:ind w:left="270" w:right="-810"/>
        <w:contextualSpacing/>
        <w:rPr>
          <w:rFonts w:ascii="Times New Roman" w:eastAsia="SimSun" w:hAnsi="Times New Roman" w:cs="Times New Roman"/>
          <w:i/>
          <w:sz w:val="24"/>
          <w:szCs w:val="24"/>
        </w:rPr>
      </w:pPr>
    </w:p>
    <w:p w14:paraId="02F50F62" w14:textId="77777777" w:rsidR="00AC16EB" w:rsidRPr="00AC16EB" w:rsidRDefault="00AC16EB" w:rsidP="00AC16EB">
      <w:pPr>
        <w:tabs>
          <w:tab w:val="left" w:pos="540"/>
        </w:tabs>
        <w:spacing w:after="0" w:line="240" w:lineRule="auto"/>
        <w:ind w:left="540" w:hanging="180"/>
        <w:jc w:val="both"/>
        <w:rPr>
          <w:rFonts w:ascii="Times New Roman" w:eastAsia="SimSun" w:hAnsi="Times New Roman" w:cs="Times New Roman"/>
          <w:i/>
          <w:sz w:val="24"/>
          <w:szCs w:val="24"/>
        </w:rPr>
      </w:pPr>
      <w:r w:rsidRPr="00AC16EB">
        <w:rPr>
          <w:rFonts w:ascii="Times New Roman" w:eastAsia="SimSun" w:hAnsi="Times New Roman" w:cs="Times New Roman"/>
          <w:i/>
          <w:sz w:val="24"/>
          <w:szCs w:val="24"/>
          <w:vertAlign w:val="superscript"/>
        </w:rPr>
        <w:t>†</w:t>
      </w:r>
      <w:r w:rsidRPr="00AC16EB">
        <w:rPr>
          <w:rFonts w:ascii="Times New Roman" w:eastAsia="SimSun" w:hAnsi="Times New Roman" w:cs="Times New Roman"/>
          <w:i/>
          <w:sz w:val="24"/>
          <w:szCs w:val="24"/>
        </w:rPr>
        <w:t xml:space="preserve"> These authors contribute equally</w:t>
      </w:r>
    </w:p>
    <w:p w14:paraId="0E5BE704" w14:textId="314D3E66" w:rsidR="00AC16EB" w:rsidRPr="00AC16EB" w:rsidRDefault="00AC16EB" w:rsidP="00AC16EB">
      <w:pPr>
        <w:tabs>
          <w:tab w:val="left" w:pos="540"/>
        </w:tabs>
        <w:spacing w:after="0" w:line="240" w:lineRule="auto"/>
        <w:ind w:left="540" w:hanging="180"/>
        <w:jc w:val="both"/>
        <w:rPr>
          <w:rFonts w:ascii="Times New Roman" w:eastAsia="SimSun" w:hAnsi="Times New Roman" w:cs="Times New Roman"/>
          <w:i/>
          <w:sz w:val="24"/>
          <w:szCs w:val="24"/>
        </w:rPr>
      </w:pPr>
      <w:r w:rsidRPr="00AC16EB">
        <w:rPr>
          <w:rFonts w:ascii="Times New Roman" w:eastAsia="SimSun" w:hAnsi="Times New Roman" w:cs="Times New Roman"/>
          <w:i/>
          <w:sz w:val="24"/>
          <w:szCs w:val="24"/>
        </w:rPr>
        <w:t xml:space="preserve">* To whom correspondence should be addressed: E-mail: </w:t>
      </w:r>
      <w:hyperlink r:id="rId8" w:history="1">
        <w:r w:rsidRPr="00887413">
          <w:rPr>
            <w:rFonts w:ascii="Times New Roman" w:eastAsia="SimSun" w:hAnsi="Times New Roman" w:cs="Times New Roman"/>
            <w:i/>
            <w:color w:val="000000" w:themeColor="text1"/>
            <w:sz w:val="24"/>
            <w:szCs w:val="24"/>
            <w:u w:val="single"/>
          </w:rPr>
          <w:t>nyao@princeton.edu</w:t>
        </w:r>
      </w:hyperlink>
      <w:r w:rsidRPr="00887413">
        <w:rPr>
          <w:rFonts w:ascii="Times New Roman" w:eastAsia="SimSun" w:hAnsi="Times New Roman" w:cs="Times New Roman"/>
          <w:i/>
          <w:color w:val="000000" w:themeColor="text1"/>
          <w:sz w:val="24"/>
          <w:szCs w:val="24"/>
        </w:rPr>
        <w:t xml:space="preserve">; </w:t>
      </w:r>
      <w:hyperlink r:id="rId9" w:history="1">
        <w:r w:rsidRPr="00887413">
          <w:rPr>
            <w:rFonts w:ascii="Times New Roman" w:eastAsia="SimSun" w:hAnsi="Times New Roman" w:cs="Times New Roman"/>
            <w:i/>
            <w:color w:val="000000" w:themeColor="text1"/>
            <w:sz w:val="24"/>
            <w:szCs w:val="24"/>
            <w:u w:val="single"/>
          </w:rPr>
          <w:t>yunlong.zhang@exxonmobil.com</w:t>
        </w:r>
      </w:hyperlink>
      <w:r w:rsidRPr="00887413">
        <w:rPr>
          <w:rFonts w:ascii="Times New Roman" w:eastAsia="SimSun" w:hAnsi="Times New Roman" w:cs="Times New Roman"/>
          <w:i/>
          <w:color w:val="000000" w:themeColor="text1"/>
          <w:sz w:val="24"/>
          <w:szCs w:val="24"/>
        </w:rPr>
        <w:t xml:space="preserve">; </w:t>
      </w:r>
      <w:hyperlink r:id="rId10" w:history="1">
        <w:r w:rsidRPr="00887413">
          <w:rPr>
            <w:rFonts w:ascii="Times New Roman" w:eastAsia="SimSun" w:hAnsi="Times New Roman" w:cs="Times New Roman"/>
            <w:i/>
            <w:color w:val="000000" w:themeColor="text1"/>
            <w:sz w:val="24"/>
            <w:szCs w:val="24"/>
            <w:u w:val="single"/>
          </w:rPr>
          <w:t>jrc@utexas.edu</w:t>
        </w:r>
      </w:hyperlink>
      <w:r w:rsidRPr="00887413">
        <w:rPr>
          <w:rFonts w:ascii="Times New Roman" w:eastAsia="SimSun" w:hAnsi="Times New Roman" w:cs="Times New Roman"/>
          <w:i/>
          <w:color w:val="000000" w:themeColor="text1"/>
          <w:sz w:val="24"/>
          <w:szCs w:val="24"/>
        </w:rPr>
        <w:t xml:space="preserve"> </w:t>
      </w:r>
    </w:p>
    <w:p w14:paraId="4E02E2D1" w14:textId="77777777" w:rsidR="00065990" w:rsidRDefault="00065990" w:rsidP="00CA69EB">
      <w:pPr>
        <w:spacing w:after="0" w:line="480" w:lineRule="auto"/>
        <w:ind w:right="180"/>
        <w:jc w:val="both"/>
        <w:rPr>
          <w:rFonts w:ascii="Times New Roman" w:hAnsi="Times New Roman" w:cs="Times New Roman"/>
          <w:b/>
          <w:bCs/>
          <w:color w:val="000000" w:themeColor="text1"/>
          <w:sz w:val="32"/>
          <w:szCs w:val="32"/>
        </w:rPr>
      </w:pPr>
    </w:p>
    <w:p w14:paraId="22CA17F1" w14:textId="3E053279" w:rsidR="00210DDC" w:rsidRDefault="00210DDC" w:rsidP="00CA69EB">
      <w:pPr>
        <w:spacing w:after="0" w:line="480" w:lineRule="auto"/>
        <w:ind w:right="180"/>
        <w:jc w:val="both"/>
        <w:rPr>
          <w:rFonts w:ascii="Times New Roman" w:hAnsi="Times New Roman" w:cs="Times New Roman"/>
          <w:b/>
          <w:bCs/>
          <w:color w:val="000000" w:themeColor="text1"/>
          <w:sz w:val="28"/>
          <w:szCs w:val="28"/>
        </w:rPr>
      </w:pPr>
      <w:bookmarkStart w:id="0" w:name="_GoBack"/>
      <w:bookmarkEnd w:id="0"/>
    </w:p>
    <w:p w14:paraId="686E0F17" w14:textId="6145DBF7" w:rsidR="00210DDC" w:rsidRDefault="00210DDC" w:rsidP="00CA69EB">
      <w:pPr>
        <w:spacing w:after="0" w:line="480" w:lineRule="auto"/>
        <w:ind w:right="180"/>
        <w:jc w:val="both"/>
        <w:rPr>
          <w:rFonts w:ascii="Times New Roman" w:hAnsi="Times New Roman" w:cs="Times New Roman"/>
          <w:b/>
          <w:bCs/>
          <w:color w:val="000000" w:themeColor="text1"/>
          <w:sz w:val="28"/>
          <w:szCs w:val="28"/>
        </w:rPr>
      </w:pPr>
    </w:p>
    <w:p w14:paraId="5014812D" w14:textId="77777777" w:rsidR="00210DDC" w:rsidRDefault="00210DDC" w:rsidP="00CA69EB">
      <w:pPr>
        <w:spacing w:after="0" w:line="480" w:lineRule="auto"/>
        <w:ind w:right="180"/>
        <w:jc w:val="both"/>
        <w:rPr>
          <w:rFonts w:ascii="Times New Roman" w:hAnsi="Times New Roman" w:cs="Times New Roman"/>
          <w:color w:val="000000" w:themeColor="text1"/>
          <w:sz w:val="24"/>
          <w:szCs w:val="24"/>
        </w:rPr>
      </w:pPr>
    </w:p>
    <w:p w14:paraId="2D7388AC" w14:textId="77777777" w:rsidR="00065990" w:rsidRDefault="00065990" w:rsidP="00CA69EB">
      <w:pPr>
        <w:spacing w:after="0" w:line="480" w:lineRule="auto"/>
        <w:ind w:right="180"/>
        <w:jc w:val="both"/>
        <w:rPr>
          <w:rFonts w:ascii="Times New Roman" w:hAnsi="Times New Roman" w:cs="Times New Roman"/>
          <w:b/>
          <w:bCs/>
          <w:color w:val="000000" w:themeColor="text1"/>
          <w:sz w:val="32"/>
          <w:szCs w:val="32"/>
        </w:rPr>
      </w:pPr>
    </w:p>
    <w:p w14:paraId="7B07BF7D" w14:textId="49CA1519" w:rsidR="00F14655" w:rsidRDefault="007D1A2C" w:rsidP="00494AF3">
      <w:pPr>
        <w:spacing w:after="0" w:line="480" w:lineRule="auto"/>
        <w:ind w:right="-810"/>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Force Calculation</w:t>
      </w:r>
    </w:p>
    <w:p w14:paraId="734A1937" w14:textId="01ABAD67" w:rsidR="00F14655" w:rsidRDefault="00F14655" w:rsidP="00494AF3">
      <w:pPr>
        <w:spacing w:after="0" w:line="480" w:lineRule="auto"/>
        <w:ind w:right="-8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 model the C</w:t>
      </w:r>
      <w:r w:rsidR="00DC7ED4">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-FePc complex, the probe tip</w:t>
      </w:r>
      <w:r w:rsidR="007E5D7E">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and the Cu(111) substrate explicitly and employ an </w:t>
      </w:r>
      <w:r>
        <w:rPr>
          <w:rFonts w:ascii="Times New Roman" w:hAnsi="Times New Roman" w:cs="Times New Roman"/>
          <w:i/>
          <w:iCs/>
          <w:color w:val="000000" w:themeColor="text1"/>
          <w:sz w:val="24"/>
          <w:szCs w:val="24"/>
        </w:rPr>
        <w:t>ab initio</w:t>
      </w:r>
      <w:r>
        <w:rPr>
          <w:rFonts w:ascii="Times New Roman" w:hAnsi="Times New Roman" w:cs="Times New Roman"/>
          <w:color w:val="000000" w:themeColor="text1"/>
          <w:sz w:val="24"/>
          <w:szCs w:val="24"/>
        </w:rPr>
        <w:t xml:space="preserve"> real-space, pseudopotential density functional theory (DFT) code, PARSEC</w:t>
      </w:r>
      <w:r w:rsidR="000B2A93" w:rsidRPr="007C6C0E">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to compute interatomic forces. The net force acting on atom </w:t>
      </w:r>
      <m:oMath>
        <m:r>
          <w:rPr>
            <w:rFonts w:ascii="Cambria Math" w:hAnsi="Cambria Math" w:cs="Times New Roman"/>
            <w:color w:val="000000" w:themeColor="text1"/>
            <w:sz w:val="24"/>
            <w:szCs w:val="24"/>
          </w:rPr>
          <m:t>a</m:t>
        </m:r>
      </m:oMath>
      <w:r>
        <w:rPr>
          <w:rFonts w:ascii="Times New Roman"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acc>
              <m:accPr>
                <m:chr m:val="⃗"/>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F</m:t>
                </m:r>
              </m:e>
            </m:acc>
          </m:e>
          <m:sub>
            <m:r>
              <w:rPr>
                <w:rFonts w:ascii="Cambria Math" w:hAnsi="Cambria Math" w:cs="Times New Roman"/>
                <w:color w:val="000000" w:themeColor="text1"/>
                <w:sz w:val="24"/>
                <w:szCs w:val="24"/>
              </w:rPr>
              <m:t>net, a</m:t>
            </m:r>
          </m:sub>
        </m:sSub>
      </m:oMath>
      <w:r>
        <w:rPr>
          <w:rFonts w:ascii="Times New Roman" w:hAnsi="Times New Roman" w:cs="Times New Roman"/>
          <w:color w:val="000000" w:themeColor="text1"/>
          <w:sz w:val="24"/>
          <w:szCs w:val="24"/>
        </w:rPr>
        <w:t>, is calculated by applying the Hellmann-Feynman theorem</w:t>
      </w:r>
      <w:r w:rsidR="000B2A93" w:rsidRPr="007C6C0E">
        <w:rPr>
          <w:rFonts w:ascii="Times New Roman" w:hAnsi="Times New Roman" w:cs="Times New Roman"/>
          <w:color w:val="000000" w:themeColor="text1"/>
          <w:sz w:val="24"/>
          <w:szCs w:val="24"/>
          <w:vertAlign w:val="superscript"/>
        </w:rPr>
        <w:t>2</w:t>
      </w:r>
      <w:r w:rsidR="000B2A93">
        <w:rPr>
          <w:rFonts w:ascii="Times New Roman" w:hAnsi="Times New Roman" w:cs="Times New Roman" w:hint="eastAsia"/>
          <w:color w:val="000000" w:themeColor="text1"/>
          <w:sz w:val="24"/>
          <w:szCs w:val="24"/>
          <w:vertAlign w:val="superscript"/>
        </w:rPr>
        <w:t>,</w:t>
      </w:r>
      <w:r w:rsidR="000B2A93" w:rsidRPr="007C6C0E">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 xml:space="preserve"> to the total ground state energy:</w:t>
      </w:r>
    </w:p>
    <w:p w14:paraId="7CB64817" w14:textId="7A4B99DC" w:rsidR="00F14655" w:rsidRPr="004C2824" w:rsidRDefault="00A47FE9" w:rsidP="00494AF3">
      <w:pPr>
        <w:spacing w:after="0" w:line="480" w:lineRule="auto"/>
        <w:ind w:right="-810"/>
        <w:jc w:val="both"/>
        <w:rPr>
          <w:rFonts w:ascii="Times New Roman" w:hAnsi="Times New Roman" w:cs="Times New Roman"/>
          <w:color w:val="000000" w:themeColor="text1"/>
        </w:rPr>
      </w:pPr>
      <m:oMathPara>
        <m:oMath>
          <m:sSub>
            <m:sSubPr>
              <m:ctrlPr>
                <w:rPr>
                  <w:rFonts w:ascii="Cambria Math" w:hAnsi="Cambria Math" w:cs="Times New Roman"/>
                  <w:i/>
                  <w:color w:val="000000" w:themeColor="text1"/>
                </w:rPr>
              </m:ctrlPr>
            </m:sSubPr>
            <m:e>
              <m:acc>
                <m:accPr>
                  <m:chr m:val="⃗"/>
                  <m:ctrlPr>
                    <w:rPr>
                      <w:rFonts w:ascii="Cambria Math" w:hAnsi="Cambria Math" w:cs="Times New Roman"/>
                      <w:i/>
                      <w:color w:val="000000" w:themeColor="text1"/>
                    </w:rPr>
                  </m:ctrlPr>
                </m:accPr>
                <m:e>
                  <m:r>
                    <w:rPr>
                      <w:rFonts w:ascii="Cambria Math" w:hAnsi="Cambria Math" w:cs="Times New Roman"/>
                      <w:color w:val="000000" w:themeColor="text1"/>
                    </w:rPr>
                    <m:t>F</m:t>
                  </m:r>
                </m:e>
              </m:acc>
            </m:e>
            <m:sub>
              <m:r>
                <w:rPr>
                  <w:rFonts w:ascii="Cambria Math" w:hAnsi="Cambria Math" w:cs="Times New Roman"/>
                  <w:color w:val="000000" w:themeColor="text1"/>
                </w:rPr>
                <m:t>net,a</m:t>
              </m:r>
            </m:sub>
          </m:sSub>
          <m:r>
            <w:rPr>
              <w:rFonts w:ascii="Cambria Math" w:hAnsi="Cambria Math" w:cs="Times New Roman"/>
              <w:color w:val="000000" w:themeColor="text1"/>
            </w:rPr>
            <m:t>=-</m:t>
          </m:r>
          <m:nary>
            <m:naryPr>
              <m:limLoc m:val="undOvr"/>
              <m:subHide m:val="1"/>
              <m:supHide m:val="1"/>
              <m:ctrlPr>
                <w:rPr>
                  <w:rFonts w:ascii="Cambria Math" w:hAnsi="Cambria Math" w:cs="Times New Roman"/>
                  <w:i/>
                  <w:color w:val="000000" w:themeColor="text1"/>
                </w:rPr>
              </m:ctrlPr>
            </m:naryPr>
            <m:sub/>
            <m:sup/>
            <m:e>
              <m:r>
                <w:rPr>
                  <w:rFonts w:ascii="Cambria Math" w:hAnsi="Cambria Math" w:cs="Times New Roman"/>
                  <w:color w:val="000000" w:themeColor="text1"/>
                </w:rPr>
                <m:t>ρ(</m:t>
              </m:r>
              <m:acc>
                <m:accPr>
                  <m:chr m:val="⃗"/>
                  <m:ctrlPr>
                    <w:rPr>
                      <w:rFonts w:ascii="Cambria Math" w:hAnsi="Cambria Math" w:cs="Times New Roman"/>
                      <w:i/>
                      <w:color w:val="000000" w:themeColor="text1"/>
                    </w:rPr>
                  </m:ctrlPr>
                </m:accPr>
                <m:e>
                  <m:r>
                    <w:rPr>
                      <w:rFonts w:ascii="Cambria Math" w:hAnsi="Cambria Math" w:cs="Times New Roman"/>
                      <w:color w:val="000000" w:themeColor="text1"/>
                    </w:rPr>
                    <m:t>r</m:t>
                  </m:r>
                </m:e>
              </m:acc>
            </m:e>
          </m:nary>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m:t>
              </m:r>
              <m:sSubSup>
                <m:sSubSupPr>
                  <m:ctrlPr>
                    <w:rPr>
                      <w:rFonts w:ascii="Cambria Math" w:hAnsi="Cambria Math" w:cs="Times New Roman"/>
                      <w:i/>
                      <w:color w:val="000000" w:themeColor="text1"/>
                    </w:rPr>
                  </m:ctrlPr>
                </m:sSubSupPr>
                <m:e>
                  <m:r>
                    <w:rPr>
                      <w:rFonts w:ascii="Cambria Math" w:hAnsi="Cambria Math" w:cs="Times New Roman"/>
                      <w:color w:val="000000" w:themeColor="text1"/>
                    </w:rPr>
                    <m:t>V</m:t>
                  </m:r>
                </m:e>
                <m:sub>
                  <m:r>
                    <w:rPr>
                      <w:rFonts w:ascii="Cambria Math" w:hAnsi="Cambria Math" w:cs="Times New Roman"/>
                      <w:color w:val="000000" w:themeColor="text1"/>
                    </w:rPr>
                    <m:t>loc</m:t>
                  </m:r>
                </m:sub>
                <m:sup>
                  <m:r>
                    <w:rPr>
                      <w:rFonts w:ascii="Cambria Math" w:hAnsi="Cambria Math" w:cs="Times New Roman"/>
                      <w:color w:val="000000" w:themeColor="text1"/>
                    </w:rPr>
                    <m:t>a</m:t>
                  </m:r>
                </m:sup>
              </m:sSubSup>
              <m:d>
                <m:dPr>
                  <m:ctrlPr>
                    <w:rPr>
                      <w:rFonts w:ascii="Cambria Math" w:hAnsi="Cambria Math" w:cs="Times New Roman"/>
                      <w:i/>
                      <w:color w:val="000000" w:themeColor="text1"/>
                    </w:rPr>
                  </m:ctrlPr>
                </m:dPr>
                <m:e>
                  <m:acc>
                    <m:accPr>
                      <m:chr m:val="⃗"/>
                      <m:ctrlPr>
                        <w:rPr>
                          <w:rFonts w:ascii="Cambria Math" w:hAnsi="Cambria Math" w:cs="Times New Roman"/>
                          <w:i/>
                          <w:color w:val="000000" w:themeColor="text1"/>
                        </w:rPr>
                      </m:ctrlPr>
                    </m:accPr>
                    <m:e>
                      <m:r>
                        <w:rPr>
                          <w:rFonts w:ascii="Cambria Math" w:hAnsi="Cambria Math" w:cs="Times New Roman"/>
                          <w:color w:val="000000" w:themeColor="text1"/>
                        </w:rPr>
                        <m:t>r</m:t>
                      </m:r>
                    </m:e>
                  </m:acc>
                  <m:r>
                    <w:rPr>
                      <w:rFonts w:ascii="Cambria Math" w:hAnsi="Cambria Math" w:cs="Times New Roman"/>
                      <w:color w:val="000000" w:themeColor="text1"/>
                    </w:rPr>
                    <m:t>-</m:t>
                  </m:r>
                  <m:sSub>
                    <m:sSubPr>
                      <m:ctrlPr>
                        <w:rPr>
                          <w:rFonts w:ascii="Cambria Math" w:hAnsi="Cambria Math" w:cs="Times New Roman"/>
                          <w:i/>
                          <w:color w:val="000000" w:themeColor="text1"/>
                        </w:rPr>
                      </m:ctrlPr>
                    </m:sSubPr>
                    <m:e>
                      <m:acc>
                        <m:accPr>
                          <m:chr m:val="⃗"/>
                          <m:ctrlPr>
                            <w:rPr>
                              <w:rFonts w:ascii="Cambria Math" w:hAnsi="Cambria Math" w:cs="Times New Roman"/>
                              <w:i/>
                              <w:color w:val="000000" w:themeColor="text1"/>
                            </w:rPr>
                          </m:ctrlPr>
                        </m:accPr>
                        <m:e>
                          <m:r>
                            <w:rPr>
                              <w:rFonts w:ascii="Cambria Math" w:hAnsi="Cambria Math" w:cs="Times New Roman"/>
                              <w:color w:val="000000" w:themeColor="text1"/>
                            </w:rPr>
                            <m:t>R</m:t>
                          </m:r>
                        </m:e>
                      </m:acc>
                    </m:e>
                    <m:sub>
                      <m:r>
                        <w:rPr>
                          <w:rFonts w:ascii="Cambria Math" w:hAnsi="Cambria Math" w:cs="Times New Roman"/>
                          <w:color w:val="000000" w:themeColor="text1"/>
                        </w:rPr>
                        <m:t>a</m:t>
                      </m:r>
                    </m:sub>
                  </m:sSub>
                </m:e>
              </m:d>
            </m:num>
            <m:den>
              <m:r>
                <w:rPr>
                  <w:rFonts w:ascii="Cambria Math" w:hAnsi="Cambria Math" w:cs="Times New Roman"/>
                  <w:color w:val="000000" w:themeColor="text1"/>
                </w:rPr>
                <m:t>∂</m:t>
              </m:r>
              <m:sSub>
                <m:sSubPr>
                  <m:ctrlPr>
                    <w:rPr>
                      <w:rFonts w:ascii="Cambria Math" w:hAnsi="Cambria Math" w:cs="Times New Roman"/>
                      <w:i/>
                      <w:color w:val="000000" w:themeColor="text1"/>
                    </w:rPr>
                  </m:ctrlPr>
                </m:sSubPr>
                <m:e>
                  <m:acc>
                    <m:accPr>
                      <m:chr m:val="⃗"/>
                      <m:ctrlPr>
                        <w:rPr>
                          <w:rFonts w:ascii="Cambria Math" w:hAnsi="Cambria Math" w:cs="Times New Roman"/>
                          <w:i/>
                          <w:color w:val="000000" w:themeColor="text1"/>
                        </w:rPr>
                      </m:ctrlPr>
                    </m:accPr>
                    <m:e>
                      <m:r>
                        <w:rPr>
                          <w:rFonts w:ascii="Cambria Math" w:hAnsi="Cambria Math" w:cs="Times New Roman"/>
                          <w:color w:val="000000" w:themeColor="text1"/>
                        </w:rPr>
                        <m:t>R</m:t>
                      </m:r>
                    </m:e>
                  </m:acc>
                </m:e>
                <m:sub>
                  <m:r>
                    <w:rPr>
                      <w:rFonts w:ascii="Cambria Math" w:hAnsi="Cambria Math" w:cs="Times New Roman"/>
                      <w:color w:val="000000" w:themeColor="text1"/>
                    </w:rPr>
                    <m:t>a</m:t>
                  </m:r>
                </m:sub>
              </m:sSub>
            </m:den>
          </m:f>
          <m:r>
            <w:rPr>
              <w:rFonts w:ascii="Cambria Math" w:hAnsi="Cambria Math" w:cs="Times New Roman"/>
              <w:color w:val="000000" w:themeColor="text1"/>
            </w:rPr>
            <m:t>dr- 2</m:t>
          </m:r>
          <m:nary>
            <m:naryPr>
              <m:chr m:val="∑"/>
              <m:limLoc m:val="undOvr"/>
              <m:supHide m:val="1"/>
              <m:ctrlPr>
                <w:rPr>
                  <w:rFonts w:ascii="Cambria Math" w:hAnsi="Cambria Math" w:cs="Times New Roman"/>
                  <w:i/>
                  <w:color w:val="000000" w:themeColor="text1"/>
                </w:rPr>
              </m:ctrlPr>
            </m:naryPr>
            <m:sub>
              <m:r>
                <w:rPr>
                  <w:rFonts w:ascii="Cambria Math" w:hAnsi="Cambria Math" w:cs="Times New Roman"/>
                  <w:color w:val="000000" w:themeColor="text1"/>
                </w:rPr>
                <m:t>lm,n</m:t>
              </m:r>
            </m:sub>
            <m:sup/>
            <m:e>
              <m:r>
                <w:rPr>
                  <w:rFonts w:ascii="Cambria Math" w:hAnsi="Cambria Math" w:cs="Times New Roman"/>
                  <w:color w:val="000000" w:themeColor="text1"/>
                </w:rPr>
                <m:t>&lt;</m:t>
              </m:r>
              <m:sSubSup>
                <m:sSubSupPr>
                  <m:ctrlPr>
                    <w:rPr>
                      <w:rFonts w:ascii="Cambria Math" w:hAnsi="Cambria Math" w:cs="Times New Roman"/>
                      <w:i/>
                      <w:color w:val="000000" w:themeColor="text1"/>
                    </w:rPr>
                  </m:ctrlPr>
                </m:sSubSupPr>
                <m:e>
                  <m:r>
                    <w:rPr>
                      <w:rFonts w:ascii="Cambria Math" w:hAnsi="Cambria Math" w:cs="Times New Roman"/>
                      <w:color w:val="000000" w:themeColor="text1"/>
                    </w:rPr>
                    <m:t>ϕ</m:t>
                  </m:r>
                </m:e>
                <m:sub>
                  <m:r>
                    <w:rPr>
                      <w:rFonts w:ascii="Cambria Math" w:hAnsi="Cambria Math" w:cs="Times New Roman"/>
                      <w:color w:val="000000" w:themeColor="text1"/>
                    </w:rPr>
                    <m:t>lm</m:t>
                  </m:r>
                </m:sub>
                <m:sup>
                  <m:r>
                    <w:rPr>
                      <w:rFonts w:ascii="Cambria Math" w:hAnsi="Cambria Math" w:cs="Times New Roman"/>
                      <w:color w:val="000000" w:themeColor="text1"/>
                    </w:rPr>
                    <m:t>a</m:t>
                  </m:r>
                </m:sup>
              </m:sSubSup>
              <m:d>
                <m:dPr>
                  <m:begChr m:val="|"/>
                  <m:endChr m:val="|"/>
                  <m:ctrlPr>
                    <w:rPr>
                      <w:rFonts w:ascii="Cambria Math" w:hAnsi="Cambria Math" w:cs="Times New Roman"/>
                      <w:i/>
                      <w:color w:val="000000" w:themeColor="text1"/>
                    </w:rPr>
                  </m:ctrlPr>
                </m:dPr>
                <m:e>
                  <m:sSub>
                    <m:sSubPr>
                      <m:ctrlPr>
                        <w:rPr>
                          <w:rFonts w:ascii="Cambria Math" w:hAnsi="Cambria Math" w:cs="Times New Roman"/>
                          <w:i/>
                          <w:color w:val="000000" w:themeColor="text1"/>
                        </w:rPr>
                      </m:ctrlPr>
                    </m:sSubPr>
                    <m:e>
                      <m:r>
                        <w:rPr>
                          <w:rFonts w:ascii="Cambria Math" w:hAnsi="Cambria Math" w:cs="Times New Roman"/>
                          <w:color w:val="000000" w:themeColor="text1"/>
                        </w:rPr>
                        <m:t>V</m:t>
                      </m:r>
                    </m:e>
                    <m:sub>
                      <m:r>
                        <w:rPr>
                          <w:rFonts w:ascii="Cambria Math" w:hAnsi="Cambria Math" w:cs="Times New Roman"/>
                          <w:color w:val="000000" w:themeColor="text1"/>
                        </w:rPr>
                        <m:t>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V</m:t>
                      </m:r>
                    </m:e>
                    <m:sub>
                      <m:r>
                        <w:rPr>
                          <w:rFonts w:ascii="Cambria Math" w:hAnsi="Cambria Math" w:cs="Times New Roman"/>
                          <w:color w:val="000000" w:themeColor="text1"/>
                        </w:rPr>
                        <m:t>loc</m:t>
                      </m:r>
                    </m:sub>
                  </m:sSub>
                </m:e>
              </m:d>
              <m:sSubSup>
                <m:sSubSupPr>
                  <m:ctrlPr>
                    <w:rPr>
                      <w:rFonts w:ascii="Cambria Math" w:hAnsi="Cambria Math" w:cs="Times New Roman"/>
                      <w:i/>
                      <w:color w:val="000000" w:themeColor="text1"/>
                    </w:rPr>
                  </m:ctrlPr>
                </m:sSubSupPr>
                <m:e>
                  <m:r>
                    <w:rPr>
                      <w:rFonts w:ascii="Cambria Math" w:hAnsi="Cambria Math" w:cs="Times New Roman"/>
                      <w:color w:val="000000" w:themeColor="text1"/>
                    </w:rPr>
                    <m:t>ϕ</m:t>
                  </m:r>
                </m:e>
                <m:sub>
                  <m:r>
                    <w:rPr>
                      <w:rFonts w:ascii="Cambria Math" w:hAnsi="Cambria Math" w:cs="Times New Roman"/>
                      <w:color w:val="000000" w:themeColor="text1"/>
                    </w:rPr>
                    <m:t>lm</m:t>
                  </m:r>
                </m:sub>
                <m:sup>
                  <m:r>
                    <w:rPr>
                      <w:rFonts w:ascii="Cambria Math" w:hAnsi="Cambria Math" w:cs="Times New Roman"/>
                      <w:color w:val="000000" w:themeColor="text1"/>
                    </w:rPr>
                    <m:t>a</m:t>
                  </m:r>
                </m:sup>
              </m:sSubSup>
              <m:r>
                <w:rPr>
                  <w:rFonts w:ascii="Cambria Math" w:hAnsi="Cambria Math" w:cs="Times New Roman"/>
                  <w:color w:val="000000" w:themeColor="text1"/>
                </w:rPr>
                <m:t>&gt;</m:t>
              </m:r>
            </m:e>
          </m:nary>
          <m:f>
            <m:fPr>
              <m:ctrlPr>
                <w:rPr>
                  <w:rFonts w:ascii="Cambria Math" w:hAnsi="Cambria Math" w:cs="Times New Roman"/>
                  <w:i/>
                  <w:color w:val="000000" w:themeColor="text1"/>
                </w:rPr>
              </m:ctrlPr>
            </m:fPr>
            <m:num>
              <m:r>
                <w:rPr>
                  <w:rFonts w:ascii="Cambria Math" w:hAnsi="Cambria Math" w:cs="Times New Roman"/>
                  <w:color w:val="000000" w:themeColor="text1"/>
                </w:rPr>
                <m:t>∂</m:t>
              </m:r>
              <m:sSubSup>
                <m:sSubSupPr>
                  <m:ctrlPr>
                    <w:rPr>
                      <w:rFonts w:ascii="Cambria Math" w:hAnsi="Cambria Math" w:cs="Times New Roman"/>
                      <w:i/>
                      <w:color w:val="000000" w:themeColor="text1"/>
                    </w:rPr>
                  </m:ctrlPr>
                </m:sSubSupPr>
                <m:e>
                  <m:r>
                    <w:rPr>
                      <w:rFonts w:ascii="Cambria Math" w:hAnsi="Cambria Math" w:cs="Times New Roman"/>
                      <w:color w:val="000000" w:themeColor="text1"/>
                    </w:rPr>
                    <m:t>G</m:t>
                  </m:r>
                </m:e>
                <m:sub>
                  <m:r>
                    <w:rPr>
                      <w:rFonts w:ascii="Cambria Math" w:hAnsi="Cambria Math" w:cs="Times New Roman"/>
                      <w:color w:val="000000" w:themeColor="text1"/>
                    </w:rPr>
                    <m:t>lm</m:t>
                  </m:r>
                </m:sub>
                <m:sup>
                  <m:r>
                    <w:rPr>
                      <w:rFonts w:ascii="Cambria Math" w:hAnsi="Cambria Math" w:cs="Times New Roman"/>
                      <w:color w:val="000000" w:themeColor="text1"/>
                    </w:rPr>
                    <m:t>a,n</m:t>
                  </m:r>
                </m:sup>
              </m:sSubSup>
            </m:num>
            <m:den>
              <m:r>
                <w:rPr>
                  <w:rFonts w:ascii="Cambria Math" w:hAnsi="Cambria Math" w:cs="Times New Roman"/>
                  <w:color w:val="000000" w:themeColor="text1"/>
                </w:rPr>
                <m:t>∂</m:t>
              </m:r>
              <m:sSub>
                <m:sSubPr>
                  <m:ctrlPr>
                    <w:rPr>
                      <w:rFonts w:ascii="Cambria Math" w:hAnsi="Cambria Math" w:cs="Times New Roman"/>
                      <w:i/>
                      <w:color w:val="000000" w:themeColor="text1"/>
                    </w:rPr>
                  </m:ctrlPr>
                </m:sSubPr>
                <m:e>
                  <m:acc>
                    <m:accPr>
                      <m:chr m:val="⃗"/>
                      <m:ctrlPr>
                        <w:rPr>
                          <w:rFonts w:ascii="Cambria Math" w:hAnsi="Cambria Math" w:cs="Times New Roman"/>
                          <w:i/>
                          <w:color w:val="000000" w:themeColor="text1"/>
                        </w:rPr>
                      </m:ctrlPr>
                    </m:accPr>
                    <m:e>
                      <m:r>
                        <w:rPr>
                          <w:rFonts w:ascii="Cambria Math" w:hAnsi="Cambria Math" w:cs="Times New Roman"/>
                          <w:color w:val="000000" w:themeColor="text1"/>
                        </w:rPr>
                        <m:t>R</m:t>
                      </m:r>
                    </m:e>
                  </m:acc>
                </m:e>
                <m:sub>
                  <m:r>
                    <w:rPr>
                      <w:rFonts w:ascii="Cambria Math" w:hAnsi="Cambria Math" w:cs="Times New Roman"/>
                      <w:color w:val="000000" w:themeColor="text1"/>
                    </w:rPr>
                    <m:t>a</m:t>
                  </m:r>
                </m:sub>
              </m:sSub>
            </m:den>
          </m:f>
          <m:r>
            <w:rPr>
              <w:rFonts w:ascii="Cambria Math" w:hAnsi="Cambria Math" w:cs="Times New Roman"/>
              <w:color w:val="000000" w:themeColor="text1"/>
            </w:rPr>
            <m:t>-</m:t>
          </m:r>
          <m:f>
            <m:fPr>
              <m:ctrlPr>
                <w:rPr>
                  <w:rFonts w:ascii="Cambria Math" w:hAnsi="Cambria Math" w:cs="Times New Roman"/>
                  <w:i/>
                  <w:color w:val="000000" w:themeColor="text1"/>
                </w:rPr>
              </m:ctrlPr>
            </m:fPr>
            <m:num>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E</m:t>
                  </m:r>
                </m:e>
                <m:sub>
                  <m:r>
                    <w:rPr>
                      <w:rFonts w:ascii="Cambria Math" w:hAnsi="Cambria Math" w:cs="Times New Roman"/>
                      <w:color w:val="000000" w:themeColor="text1"/>
                    </w:rPr>
                    <m:t>i-i</m:t>
                  </m:r>
                </m:sub>
              </m:sSub>
            </m:num>
            <m:den>
              <m:r>
                <w:rPr>
                  <w:rFonts w:ascii="Cambria Math" w:hAnsi="Cambria Math" w:cs="Times New Roman"/>
                  <w:color w:val="000000" w:themeColor="text1"/>
                </w:rPr>
                <m:t>∂</m:t>
              </m:r>
              <m:sSub>
                <m:sSubPr>
                  <m:ctrlPr>
                    <w:rPr>
                      <w:rFonts w:ascii="Cambria Math" w:hAnsi="Cambria Math" w:cs="Times New Roman"/>
                      <w:i/>
                      <w:color w:val="000000" w:themeColor="text1"/>
                    </w:rPr>
                  </m:ctrlPr>
                </m:sSubPr>
                <m:e>
                  <m:acc>
                    <m:accPr>
                      <m:chr m:val="⃗"/>
                      <m:ctrlPr>
                        <w:rPr>
                          <w:rFonts w:ascii="Cambria Math" w:hAnsi="Cambria Math" w:cs="Times New Roman"/>
                          <w:i/>
                          <w:color w:val="000000" w:themeColor="text1"/>
                        </w:rPr>
                      </m:ctrlPr>
                    </m:accPr>
                    <m:e>
                      <m:r>
                        <w:rPr>
                          <w:rFonts w:ascii="Cambria Math" w:hAnsi="Cambria Math" w:cs="Times New Roman"/>
                          <w:color w:val="000000" w:themeColor="text1"/>
                        </w:rPr>
                        <m:t>R</m:t>
                      </m:r>
                    </m:e>
                  </m:acc>
                </m:e>
                <m:sub>
                  <m:r>
                    <w:rPr>
                      <w:rFonts w:ascii="Cambria Math" w:hAnsi="Cambria Math" w:cs="Times New Roman"/>
                      <w:color w:val="000000" w:themeColor="text1"/>
                    </w:rPr>
                    <m:t>a</m:t>
                  </m:r>
                </m:sub>
              </m:sSub>
            </m:den>
          </m:f>
          <m:r>
            <w:rPr>
              <w:rFonts w:ascii="Cambria Math" w:hAnsi="Cambria Math" w:cs="Times New Roman"/>
              <w:color w:val="000000" w:themeColor="text1"/>
            </w:rPr>
            <m:t xml:space="preserve"> (1)</m:t>
          </m:r>
        </m:oMath>
      </m:oMathPara>
    </w:p>
    <w:p w14:paraId="4857EB49" w14:textId="23D73703" w:rsidR="009C0D54" w:rsidRDefault="00F14655" w:rsidP="00494AF3">
      <w:pPr>
        <w:spacing w:after="0" w:line="480" w:lineRule="auto"/>
        <w:ind w:right="-8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Eq. (1), the first term</w:t>
      </w:r>
      <w:r w:rsidR="000B2A93" w:rsidRPr="007C6C0E">
        <w:rPr>
          <w:rFonts w:ascii="Times New Roman" w:hAnsi="Times New Roman" w:cs="Times New Roman"/>
          <w:color w:val="000000" w:themeColor="text1"/>
          <w:sz w:val="24"/>
          <w:szCs w:val="24"/>
          <w:vertAlign w:val="superscript"/>
        </w:rPr>
        <w:t>4</w:t>
      </w:r>
      <w:r>
        <w:rPr>
          <w:rFonts w:ascii="Times New Roman" w:hAnsi="Times New Roman" w:cs="Times New Roman"/>
          <w:color w:val="000000" w:themeColor="text1"/>
          <w:sz w:val="24"/>
          <w:szCs w:val="24"/>
        </w:rPr>
        <w:t xml:space="preserve"> is the local force component, where </w:t>
      </w:r>
      <m:oMath>
        <m:r>
          <w:rPr>
            <w:rFonts w:ascii="Cambria Math" w:hAnsi="Cambria Math" w:cs="Times New Roman"/>
            <w:color w:val="000000" w:themeColor="text1"/>
            <w:sz w:val="24"/>
            <w:szCs w:val="24"/>
          </w:rPr>
          <m:t>ρ(</m:t>
        </m:r>
        <m:acc>
          <m:accPr>
            <m:chr m:val="⃗"/>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r</m:t>
            </m:r>
          </m:e>
        </m:acc>
        <m:r>
          <w:rPr>
            <w:rFonts w:ascii="Cambria Math" w:hAnsi="Cambria Math" w:cs="Times New Roman"/>
            <w:color w:val="000000" w:themeColor="text1"/>
            <w:sz w:val="24"/>
            <w:szCs w:val="24"/>
          </w:rPr>
          <m:t>)</m:t>
        </m:r>
      </m:oMath>
      <w:r>
        <w:rPr>
          <w:rFonts w:ascii="Times New Roman" w:hAnsi="Times New Roman" w:cs="Times New Roman"/>
          <w:color w:val="000000" w:themeColor="text1"/>
          <w:sz w:val="24"/>
          <w:szCs w:val="24"/>
        </w:rPr>
        <w:t xml:space="preserve"> is the valence charge density, </w:t>
      </w:r>
      <m:oMath>
        <m:sSub>
          <m:sSubPr>
            <m:ctrlPr>
              <w:rPr>
                <w:rFonts w:ascii="Cambria Math" w:hAnsi="Cambria Math" w:cs="Times New Roman"/>
                <w:i/>
                <w:color w:val="000000" w:themeColor="text1"/>
                <w:sz w:val="24"/>
                <w:szCs w:val="24"/>
              </w:rPr>
            </m:ctrlPr>
          </m:sSubPr>
          <m:e>
            <m:acc>
              <m:accPr>
                <m:chr m:val="⃗"/>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R</m:t>
                </m:r>
              </m:e>
            </m:acc>
          </m:e>
          <m:sub>
            <m:r>
              <w:rPr>
                <w:rFonts w:ascii="Cambria Math" w:hAnsi="Cambria Math" w:cs="Times New Roman"/>
                <w:color w:val="000000" w:themeColor="text1"/>
                <w:sz w:val="24"/>
                <w:szCs w:val="24"/>
              </w:rPr>
              <m:t>a</m:t>
            </m:r>
          </m:sub>
        </m:sSub>
      </m:oMath>
      <w:r>
        <w:rPr>
          <w:rFonts w:ascii="Times New Roman" w:hAnsi="Times New Roman" w:cs="Times New Roman"/>
          <w:color w:val="000000" w:themeColor="text1"/>
          <w:sz w:val="24"/>
          <w:szCs w:val="24"/>
        </w:rPr>
        <w:t xml:space="preserve"> is the position of atom </w:t>
      </w:r>
      <m:oMath>
        <m:r>
          <w:rPr>
            <w:rFonts w:ascii="Cambria Math" w:hAnsi="Cambria Math" w:cs="Times New Roman"/>
            <w:color w:val="000000" w:themeColor="text1"/>
            <w:sz w:val="24"/>
            <w:szCs w:val="24"/>
          </w:rPr>
          <m:t>a</m:t>
        </m:r>
      </m:oMath>
      <w:r>
        <w:rPr>
          <w:rFonts w:ascii="Times New Roman" w:hAnsi="Times New Roman" w:cs="Times New Roman"/>
          <w:color w:val="000000" w:themeColor="text1"/>
          <w:sz w:val="24"/>
          <w:szCs w:val="24"/>
        </w:rPr>
        <w:t xml:space="preserve">, </w:t>
      </w:r>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loc</m:t>
            </m:r>
          </m:sub>
          <m:sup>
            <m:r>
              <w:rPr>
                <w:rFonts w:ascii="Cambria Math" w:hAnsi="Cambria Math" w:cs="Times New Roman"/>
                <w:color w:val="000000" w:themeColor="text1"/>
                <w:sz w:val="24"/>
                <w:szCs w:val="24"/>
              </w:rPr>
              <m:t>a</m:t>
            </m:r>
          </m:sup>
        </m:sSubSup>
        <m:d>
          <m:dPr>
            <m:ctrlPr>
              <w:rPr>
                <w:rFonts w:ascii="Cambria Math" w:hAnsi="Cambria Math" w:cs="Times New Roman"/>
                <w:i/>
                <w:color w:val="000000" w:themeColor="text1"/>
                <w:sz w:val="24"/>
                <w:szCs w:val="24"/>
              </w:rPr>
            </m:ctrlPr>
          </m:dPr>
          <m:e>
            <m:acc>
              <m:accPr>
                <m:chr m:val="⃗"/>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r</m:t>
                </m:r>
              </m:e>
            </m:acc>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acc>
                  <m:accPr>
                    <m:chr m:val="⃗"/>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R</m:t>
                    </m:r>
                  </m:e>
                </m:acc>
              </m:e>
              <m:sub>
                <m:r>
                  <w:rPr>
                    <w:rFonts w:ascii="Cambria Math" w:hAnsi="Cambria Math" w:cs="Times New Roman"/>
                    <w:color w:val="000000" w:themeColor="text1"/>
                    <w:sz w:val="24"/>
                    <w:szCs w:val="24"/>
                  </w:rPr>
                  <m:t>a</m:t>
                </m:r>
              </m:sub>
            </m:sSub>
          </m:e>
        </m:d>
      </m:oMath>
      <w:r>
        <w:rPr>
          <w:rFonts w:ascii="Times New Roman" w:hAnsi="Times New Roman" w:cs="Times New Roman"/>
          <w:color w:val="000000" w:themeColor="text1"/>
          <w:sz w:val="24"/>
          <w:szCs w:val="24"/>
        </w:rPr>
        <w:t xml:space="preserve"> is the local pseudopotential component of atom </w:t>
      </w:r>
      <m:oMath>
        <m:r>
          <w:rPr>
            <w:rFonts w:ascii="Cambria Math" w:hAnsi="Cambria Math" w:cs="Times New Roman"/>
            <w:color w:val="000000" w:themeColor="text1"/>
            <w:sz w:val="24"/>
            <w:szCs w:val="24"/>
          </w:rPr>
          <m:t>a</m:t>
        </m:r>
      </m:oMath>
      <w:r>
        <w:rPr>
          <w:rFonts w:ascii="Times New Roman" w:hAnsi="Times New Roman" w:cs="Times New Roman"/>
          <w:color w:val="000000" w:themeColor="text1"/>
          <w:sz w:val="24"/>
          <w:szCs w:val="24"/>
        </w:rPr>
        <w:t>. The second term</w:t>
      </w:r>
      <w:r w:rsidR="000B2A93" w:rsidRPr="007C6C0E">
        <w:rPr>
          <w:rFonts w:ascii="Times New Roman" w:hAnsi="Times New Roman" w:cs="Times New Roman"/>
          <w:color w:val="000000" w:themeColor="text1"/>
          <w:sz w:val="24"/>
          <w:szCs w:val="24"/>
          <w:vertAlign w:val="superscript"/>
        </w:rPr>
        <w:t>5</w:t>
      </w:r>
      <w:r w:rsidR="00CA69E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is the nonlocal force component, </w:t>
      </w:r>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ϕ</m:t>
            </m:r>
          </m:e>
          <m:sub>
            <m:r>
              <w:rPr>
                <w:rFonts w:ascii="Cambria Math" w:hAnsi="Cambria Math" w:cs="Times New Roman"/>
                <w:color w:val="000000" w:themeColor="text1"/>
                <w:sz w:val="24"/>
                <w:szCs w:val="24"/>
              </w:rPr>
              <m:t>lm</m:t>
            </m:r>
          </m:sub>
          <m:sup>
            <m:r>
              <w:rPr>
                <w:rFonts w:ascii="Cambria Math" w:hAnsi="Cambria Math" w:cs="Times New Roman"/>
                <w:color w:val="000000" w:themeColor="text1"/>
                <w:sz w:val="24"/>
                <w:szCs w:val="24"/>
              </w:rPr>
              <m:t>a</m:t>
            </m:r>
          </m:sup>
        </m:sSubSup>
      </m:oMath>
      <w:r>
        <w:rPr>
          <w:rFonts w:ascii="Times New Roman" w:hAnsi="Times New Roman" w:cs="Times New Roman"/>
          <w:color w:val="000000" w:themeColor="text1"/>
          <w:sz w:val="24"/>
          <w:szCs w:val="24"/>
        </w:rPr>
        <w:t xml:space="preserve"> is the </w:t>
      </w:r>
      <m:oMath>
        <m:r>
          <w:rPr>
            <w:rFonts w:ascii="Cambria Math" w:hAnsi="Cambria Math" w:cs="Times New Roman"/>
            <w:color w:val="000000" w:themeColor="text1"/>
            <w:sz w:val="24"/>
            <w:szCs w:val="24"/>
          </w:rPr>
          <m:t>l</m:t>
        </m:r>
      </m:oMath>
      <w:r>
        <w:rPr>
          <w:rFonts w:ascii="Times New Roman" w:hAnsi="Times New Roman" w:cs="Times New Roman"/>
          <w:color w:val="000000" w:themeColor="text1"/>
          <w:sz w:val="24"/>
          <w:szCs w:val="24"/>
        </w:rPr>
        <w:t xml:space="preserve">th radial atomic pseudo-wavefunction multiplied by the </w:t>
      </w:r>
      <m:oMath>
        <m:r>
          <w:rPr>
            <w:rFonts w:ascii="Cambria Math" w:hAnsi="Cambria Math" w:cs="Times New Roman"/>
            <w:color w:val="000000" w:themeColor="text1"/>
            <w:sz w:val="24"/>
            <w:szCs w:val="24"/>
          </w:rPr>
          <m:t>lm</m:t>
        </m:r>
      </m:oMath>
      <w:r>
        <w:rPr>
          <w:rFonts w:ascii="Times New Roman" w:hAnsi="Times New Roman" w:cs="Times New Roman"/>
          <w:color w:val="000000" w:themeColor="text1"/>
          <w:sz w:val="24"/>
          <w:szCs w:val="24"/>
        </w:rPr>
        <w:t>th spherical harmonic,</w:t>
      </w:r>
      <m:oMath>
        <m:r>
          <w:rPr>
            <w:rFonts w:ascii="Cambria Math" w:hAnsi="Cambria Math" w:cs="Times New Roman"/>
            <w:color w:val="000000" w:themeColor="text1"/>
            <w:sz w:val="24"/>
            <w:szCs w:val="24"/>
          </w:rPr>
          <m:t xml:space="preserve">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l</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V</m:t>
            </m:r>
          </m:e>
          <m:sub>
            <m:r>
              <w:rPr>
                <w:rFonts w:ascii="Cambria Math" w:hAnsi="Cambria Math" w:cs="Times New Roman"/>
                <w:color w:val="000000" w:themeColor="text1"/>
                <w:sz w:val="24"/>
                <w:szCs w:val="24"/>
              </w:rPr>
              <m:t>loc</m:t>
            </m:r>
          </m:sub>
        </m:sSub>
      </m:oMath>
      <w:r>
        <w:rPr>
          <w:rFonts w:ascii="Times New Roman" w:hAnsi="Times New Roman" w:cs="Times New Roman"/>
          <w:color w:val="000000" w:themeColor="text1"/>
          <w:sz w:val="24"/>
          <w:szCs w:val="24"/>
        </w:rPr>
        <w:t xml:space="preserve"> is the difference between the </w:t>
      </w:r>
      <m:oMath>
        <m:r>
          <w:rPr>
            <w:rFonts w:ascii="Cambria Math" w:hAnsi="Cambria Math" w:cs="Times New Roman"/>
            <w:color w:val="000000" w:themeColor="text1"/>
            <w:sz w:val="24"/>
            <w:szCs w:val="24"/>
          </w:rPr>
          <m:t>l</m:t>
        </m:r>
      </m:oMath>
      <w:r>
        <w:rPr>
          <w:rFonts w:ascii="Times New Roman" w:hAnsi="Times New Roman" w:cs="Times New Roman"/>
          <w:color w:val="000000" w:themeColor="text1"/>
          <w:sz w:val="24"/>
          <w:szCs w:val="24"/>
        </w:rPr>
        <w:t xml:space="preserve">th component of the ionic pseudopotential and the local ionic potential, </w:t>
      </w:r>
      <m:oMath>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G</m:t>
            </m:r>
          </m:e>
          <m:sub>
            <m:r>
              <w:rPr>
                <w:rFonts w:ascii="Cambria Math" w:hAnsi="Cambria Math" w:cs="Times New Roman"/>
                <w:color w:val="000000" w:themeColor="text1"/>
                <w:sz w:val="24"/>
                <w:szCs w:val="24"/>
              </w:rPr>
              <m:t>lm</m:t>
            </m:r>
          </m:sub>
          <m:sup>
            <m:r>
              <w:rPr>
                <w:rFonts w:ascii="Cambria Math" w:hAnsi="Cambria Math" w:cs="Times New Roman"/>
                <w:color w:val="000000" w:themeColor="text1"/>
                <w:sz w:val="24"/>
                <w:szCs w:val="24"/>
              </w:rPr>
              <m:t>a,n</m:t>
            </m:r>
          </m:sup>
        </m:sSubSup>
      </m:oMath>
      <w:r>
        <w:rPr>
          <w:rFonts w:ascii="Times New Roman" w:hAnsi="Times New Roman" w:cs="Times New Roman"/>
          <w:color w:val="000000" w:themeColor="text1"/>
          <w:sz w:val="24"/>
          <w:szCs w:val="24"/>
        </w:rPr>
        <w:t xml:space="preserve"> is the projection coefficient with the index </w:t>
      </w:r>
      <m:oMath>
        <m:r>
          <w:rPr>
            <w:rFonts w:ascii="Cambria Math" w:hAnsi="Cambria Math" w:cs="Times New Roman"/>
            <w:color w:val="000000" w:themeColor="text1"/>
            <w:sz w:val="24"/>
            <w:szCs w:val="24"/>
          </w:rPr>
          <m:t>n</m:t>
        </m:r>
      </m:oMath>
      <w:r>
        <w:rPr>
          <w:rFonts w:ascii="Times New Roman" w:hAnsi="Times New Roman" w:cs="Times New Roman"/>
          <w:color w:val="000000" w:themeColor="text1"/>
          <w:sz w:val="24"/>
          <w:szCs w:val="24"/>
        </w:rPr>
        <w:t xml:space="preserve"> running over all occupied electronic states. The third term is the ion-ion force component, where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E</m:t>
            </m:r>
          </m:e>
          <m:sub>
            <m:r>
              <w:rPr>
                <w:rFonts w:ascii="Cambria Math" w:hAnsi="Cambria Math" w:cs="Times New Roman"/>
                <w:color w:val="000000" w:themeColor="text1"/>
                <w:sz w:val="24"/>
                <w:szCs w:val="24"/>
              </w:rPr>
              <m:t>i-i</m:t>
            </m:r>
          </m:sub>
        </m:sSub>
      </m:oMath>
      <w:r>
        <w:rPr>
          <w:rFonts w:ascii="Times New Roman" w:hAnsi="Times New Roman" w:cs="Times New Roman"/>
          <w:color w:val="000000" w:themeColor="text1"/>
          <w:sz w:val="24"/>
          <w:szCs w:val="24"/>
        </w:rPr>
        <w:t xml:space="preserve"> is the ion-ion interaction energy.</w:t>
      </w:r>
    </w:p>
    <w:p w14:paraId="5A11C3F0" w14:textId="77777777" w:rsidR="007E5D7E" w:rsidRDefault="007E5D7E" w:rsidP="00494AF3">
      <w:pPr>
        <w:spacing w:after="0" w:line="480" w:lineRule="auto"/>
        <w:ind w:right="-810"/>
        <w:jc w:val="both"/>
        <w:rPr>
          <w:rFonts w:ascii="Times New Roman" w:hAnsi="Times New Roman" w:cs="Times New Roman"/>
          <w:color w:val="000000" w:themeColor="text1"/>
          <w:sz w:val="24"/>
          <w:szCs w:val="24"/>
        </w:rPr>
      </w:pPr>
    </w:p>
    <w:p w14:paraId="29A792FC" w14:textId="066D2088" w:rsidR="007E5D7E" w:rsidRPr="004C2824" w:rsidRDefault="007E5D7E" w:rsidP="00494AF3">
      <w:pPr>
        <w:spacing w:after="0" w:line="480" w:lineRule="auto"/>
        <w:ind w:right="-810"/>
        <w:jc w:val="both"/>
        <w:rPr>
          <w:rFonts w:ascii="Times New Roman" w:hAnsi="Times New Roman" w:cs="Times New Roman"/>
          <w:b/>
          <w:bCs/>
          <w:color w:val="000000" w:themeColor="text1"/>
          <w:sz w:val="28"/>
          <w:szCs w:val="28"/>
        </w:rPr>
      </w:pPr>
      <w:r w:rsidRPr="004C2824">
        <w:rPr>
          <w:rFonts w:ascii="Times New Roman" w:hAnsi="Times New Roman" w:cs="Times New Roman"/>
          <w:b/>
          <w:bCs/>
          <w:color w:val="000000" w:themeColor="text1"/>
          <w:sz w:val="28"/>
          <w:szCs w:val="28"/>
        </w:rPr>
        <w:t>Structural Relaxation</w:t>
      </w:r>
    </w:p>
    <w:p w14:paraId="4269D670" w14:textId="7C01AB8A" w:rsidR="007E5D7E" w:rsidRDefault="00F14655" w:rsidP="00494AF3">
      <w:pPr>
        <w:autoSpaceDE w:val="0"/>
        <w:autoSpaceDN w:val="0"/>
        <w:adjustRightInd w:val="0"/>
        <w:spacing w:after="0" w:line="480" w:lineRule="auto"/>
        <w:ind w:right="-8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 use the extended limited memory Broyden-Fletcher-Goldfarb-Shanno algorithm</w:t>
      </w:r>
      <w:r w:rsidR="000B2A93" w:rsidRPr="007C6C0E">
        <w:rPr>
          <w:rFonts w:ascii="Times New Roman" w:hAnsi="Times New Roman" w:cs="Times New Roman"/>
          <w:color w:val="000000" w:themeColor="text1"/>
          <w:sz w:val="24"/>
          <w:szCs w:val="24"/>
          <w:vertAlign w:val="superscript"/>
        </w:rPr>
        <w:t>6</w:t>
      </w:r>
      <w:r w:rsidR="00CA69E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for all structural relaxations. </w:t>
      </w:r>
      <w:r w:rsidR="005C4464">
        <w:rPr>
          <w:rFonts w:ascii="Times New Roman" w:hAnsi="Times New Roman" w:cs="Times New Roman"/>
          <w:color w:val="000000" w:themeColor="text1"/>
          <w:sz w:val="24"/>
          <w:szCs w:val="24"/>
        </w:rPr>
        <w:t xml:space="preserve">See </w:t>
      </w:r>
      <w:r w:rsidR="005C4464" w:rsidRPr="007C6C0E">
        <w:rPr>
          <w:rFonts w:ascii="Times New Roman" w:hAnsi="Times New Roman" w:cs="Times New Roman"/>
          <w:bCs/>
          <w:color w:val="000000" w:themeColor="text1"/>
          <w:sz w:val="24"/>
          <w:szCs w:val="24"/>
        </w:rPr>
        <w:t>Fig. S1</w:t>
      </w:r>
      <w:r w:rsidR="005C4464">
        <w:rPr>
          <w:rFonts w:ascii="Times New Roman" w:hAnsi="Times New Roman" w:cs="Times New Roman"/>
          <w:color w:val="000000" w:themeColor="text1"/>
          <w:sz w:val="24"/>
          <w:szCs w:val="24"/>
        </w:rPr>
        <w:t xml:space="preserve"> for details of the r</w:t>
      </w:r>
      <w:r w:rsidR="005C4464" w:rsidRPr="005C4464">
        <w:rPr>
          <w:rFonts w:ascii="Times New Roman" w:hAnsi="Times New Roman" w:cs="Times New Roman"/>
          <w:color w:val="000000" w:themeColor="text1"/>
          <w:sz w:val="24"/>
          <w:szCs w:val="24"/>
        </w:rPr>
        <w:t xml:space="preserve">elaxed </w:t>
      </w:r>
      <w:r w:rsidR="005C4464">
        <w:rPr>
          <w:rFonts w:ascii="Times New Roman" w:hAnsi="Times New Roman" w:cs="Times New Roman"/>
          <w:color w:val="000000" w:themeColor="text1"/>
          <w:sz w:val="24"/>
          <w:szCs w:val="24"/>
        </w:rPr>
        <w:t>g</w:t>
      </w:r>
      <w:r w:rsidR="005C4464" w:rsidRPr="005C4464">
        <w:rPr>
          <w:rFonts w:ascii="Times New Roman" w:hAnsi="Times New Roman" w:cs="Times New Roman"/>
          <w:color w:val="000000" w:themeColor="text1"/>
          <w:sz w:val="24"/>
          <w:szCs w:val="24"/>
        </w:rPr>
        <w:t>eometries</w:t>
      </w:r>
      <w:r w:rsidR="005C4464">
        <w:rPr>
          <w:rFonts w:ascii="Times New Roman" w:hAnsi="Times New Roman" w:cs="Times New Roman"/>
          <w:color w:val="000000" w:themeColor="text1"/>
          <w:sz w:val="24"/>
          <w:szCs w:val="24"/>
        </w:rPr>
        <w:t>.</w:t>
      </w:r>
    </w:p>
    <w:p w14:paraId="148B873C" w14:textId="0FD452EB" w:rsidR="007E5D7E" w:rsidRPr="00FD4A26" w:rsidRDefault="007E5D7E" w:rsidP="00494AF3">
      <w:pPr>
        <w:autoSpaceDE w:val="0"/>
        <w:autoSpaceDN w:val="0"/>
        <w:adjustRightInd w:val="0"/>
        <w:spacing w:after="0" w:line="480" w:lineRule="auto"/>
        <w:ind w:right="-810"/>
        <w:jc w:val="both"/>
        <w:rPr>
          <w:rFonts w:ascii="Times New Roman" w:hAnsi="Times New Roman" w:cs="Times New Roman"/>
          <w:b/>
          <w:bCs/>
          <w:color w:val="000000" w:themeColor="text1"/>
          <w:sz w:val="24"/>
          <w:szCs w:val="24"/>
        </w:rPr>
      </w:pPr>
      <w:r w:rsidRPr="00FD4A26">
        <w:rPr>
          <w:rFonts w:ascii="Times New Roman" w:hAnsi="Times New Roman" w:cs="Times New Roman"/>
          <w:b/>
          <w:bCs/>
          <w:color w:val="000000" w:themeColor="text1"/>
          <w:sz w:val="24"/>
          <w:szCs w:val="24"/>
        </w:rPr>
        <w:t>(1) CO-FePc complex without a Cu(111) substrate</w:t>
      </w:r>
    </w:p>
    <w:p w14:paraId="06150B03" w14:textId="56AC71C1" w:rsidR="007E5D7E" w:rsidRDefault="001C0BA1" w:rsidP="00494AF3">
      <w:pPr>
        <w:autoSpaceDE w:val="0"/>
        <w:autoSpaceDN w:val="0"/>
        <w:adjustRightInd w:val="0"/>
        <w:spacing w:after="0" w:line="480" w:lineRule="auto"/>
        <w:ind w:right="-8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First, we model the CO-FePc complex in the gas phase without the presence of </w:t>
      </w:r>
      <w:r w:rsidR="00117718">
        <w:rPr>
          <w:rFonts w:ascii="Times New Roman" w:hAnsi="Times New Roman" w:cs="Times New Roman"/>
          <w:color w:val="000000" w:themeColor="text1"/>
          <w:sz w:val="24"/>
          <w:szCs w:val="24"/>
        </w:rPr>
        <w:t xml:space="preserve">a </w:t>
      </w:r>
      <w:r>
        <w:rPr>
          <w:rFonts w:ascii="Times New Roman" w:hAnsi="Times New Roman" w:cs="Times New Roman"/>
          <w:color w:val="000000" w:themeColor="text1"/>
          <w:sz w:val="24"/>
          <w:szCs w:val="24"/>
        </w:rPr>
        <w:t xml:space="preserve">copper substrate. </w:t>
      </w:r>
      <w:r w:rsidR="007E5D7E">
        <w:rPr>
          <w:rFonts w:ascii="Times New Roman" w:hAnsi="Times New Roman" w:cs="Times New Roman"/>
          <w:color w:val="000000" w:themeColor="text1"/>
          <w:sz w:val="24"/>
          <w:szCs w:val="24"/>
        </w:rPr>
        <w:t>We employ a cluster boundary condition that assumes that the electron wave functions are zero outside a spherical domain. We set the boundary sphere radius to 11</w:t>
      </w:r>
      <w:r w:rsidR="00FD4A26">
        <w:rPr>
          <w:rFonts w:ascii="Times New Roman" w:hAnsi="Times New Roman" w:cs="Times New Roman"/>
          <w:color w:val="000000" w:themeColor="text1"/>
          <w:sz w:val="24"/>
          <w:szCs w:val="24"/>
        </w:rPr>
        <w:t>00</w:t>
      </w:r>
      <w:r w:rsidR="007E5D7E">
        <w:rPr>
          <w:rFonts w:ascii="Times New Roman" w:hAnsi="Times New Roman" w:cs="Times New Roman"/>
          <w:color w:val="000000" w:themeColor="text1"/>
          <w:sz w:val="24"/>
          <w:szCs w:val="24"/>
        </w:rPr>
        <w:t xml:space="preserve"> </w:t>
      </w:r>
      <w:r w:rsidR="00FD4A26">
        <w:rPr>
          <w:rFonts w:ascii="Times New Roman" w:hAnsi="Times New Roman" w:cs="Times New Roman"/>
          <w:color w:val="000000" w:themeColor="text1"/>
          <w:sz w:val="24"/>
          <w:szCs w:val="24"/>
        </w:rPr>
        <w:t>pm</w:t>
      </w:r>
      <w:r w:rsidR="007E5D7E">
        <w:rPr>
          <w:rFonts w:ascii="Times New Roman" w:hAnsi="Times New Roman" w:cs="Times New Roman"/>
          <w:color w:val="000000" w:themeColor="text1"/>
          <w:sz w:val="24"/>
          <w:szCs w:val="24"/>
        </w:rPr>
        <w:t xml:space="preserve">. All atoms in the system are relaxed. The Fe-C bond length equals </w:t>
      </w:r>
      <w:r w:rsidR="007D6806">
        <w:rPr>
          <w:rFonts w:ascii="Times New Roman" w:hAnsi="Times New Roman" w:cs="Times New Roman"/>
          <w:color w:val="000000" w:themeColor="text1"/>
          <w:sz w:val="24"/>
          <w:szCs w:val="24"/>
        </w:rPr>
        <w:t xml:space="preserve">168 </w:t>
      </w:r>
      <w:r w:rsidR="00FD4A26">
        <w:rPr>
          <w:rFonts w:ascii="Times New Roman" w:hAnsi="Times New Roman" w:cs="Times New Roman"/>
          <w:color w:val="000000" w:themeColor="text1"/>
          <w:sz w:val="24"/>
          <w:szCs w:val="24"/>
        </w:rPr>
        <w:t>pm</w:t>
      </w:r>
      <w:r w:rsidR="007E5D7E">
        <w:rPr>
          <w:rFonts w:ascii="Times New Roman" w:hAnsi="Times New Roman" w:cs="Times New Roman"/>
          <w:color w:val="000000" w:themeColor="text1"/>
          <w:sz w:val="24"/>
          <w:szCs w:val="24"/>
        </w:rPr>
        <w:t xml:space="preserve"> in the final relaxed structure.</w:t>
      </w:r>
    </w:p>
    <w:p w14:paraId="550B6FCE" w14:textId="77777777" w:rsidR="007E5D7E" w:rsidRDefault="007E5D7E" w:rsidP="00494AF3">
      <w:pPr>
        <w:autoSpaceDE w:val="0"/>
        <w:autoSpaceDN w:val="0"/>
        <w:adjustRightInd w:val="0"/>
        <w:spacing w:after="0" w:line="480" w:lineRule="auto"/>
        <w:ind w:right="-810"/>
        <w:jc w:val="both"/>
        <w:rPr>
          <w:rFonts w:ascii="Times New Roman" w:hAnsi="Times New Roman" w:cs="Times New Roman"/>
          <w:color w:val="000000" w:themeColor="text1"/>
          <w:sz w:val="24"/>
          <w:szCs w:val="24"/>
        </w:rPr>
      </w:pPr>
    </w:p>
    <w:p w14:paraId="70542D48" w14:textId="4156A1B6" w:rsidR="007E5D7E" w:rsidRPr="00FD4A26" w:rsidRDefault="007E5D7E" w:rsidP="00494AF3">
      <w:pPr>
        <w:autoSpaceDE w:val="0"/>
        <w:autoSpaceDN w:val="0"/>
        <w:adjustRightInd w:val="0"/>
        <w:spacing w:after="0" w:line="480" w:lineRule="auto"/>
        <w:ind w:right="-810"/>
        <w:jc w:val="both"/>
        <w:rPr>
          <w:rFonts w:ascii="Times New Roman" w:hAnsi="Times New Roman" w:cs="Times New Roman"/>
          <w:b/>
          <w:bCs/>
          <w:color w:val="000000" w:themeColor="text1"/>
          <w:sz w:val="24"/>
          <w:szCs w:val="24"/>
        </w:rPr>
      </w:pPr>
      <w:r w:rsidRPr="00FD4A26">
        <w:rPr>
          <w:rFonts w:ascii="Times New Roman" w:hAnsi="Times New Roman" w:cs="Times New Roman"/>
          <w:b/>
          <w:bCs/>
          <w:color w:val="000000" w:themeColor="text1"/>
          <w:sz w:val="24"/>
          <w:szCs w:val="24"/>
        </w:rPr>
        <w:t>(2) CO-FePc and FePc complex on a Cu(111) substrate</w:t>
      </w:r>
    </w:p>
    <w:p w14:paraId="6225B388" w14:textId="37CA0FD4" w:rsidR="007E5D7E" w:rsidRDefault="001C0BA1" w:rsidP="00494AF3">
      <w:pPr>
        <w:autoSpaceDE w:val="0"/>
        <w:autoSpaceDN w:val="0"/>
        <w:adjustRightInd w:val="0"/>
        <w:spacing w:after="0" w:line="480" w:lineRule="auto"/>
        <w:ind w:right="-8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Next, we model the CO-FePc complex on the copper substrate by placing the optimized geometries of CO-FePc complex on the surface. </w:t>
      </w:r>
      <w:r w:rsidR="007E5D7E">
        <w:rPr>
          <w:rFonts w:ascii="Times New Roman" w:hAnsi="Times New Roman" w:cs="Times New Roman"/>
          <w:color w:val="000000" w:themeColor="text1"/>
          <w:sz w:val="24"/>
          <w:szCs w:val="24"/>
        </w:rPr>
        <w:t xml:space="preserve">We model the substrate by a 4-layer 8x10 Cu(111) surface and place the CO-FePc (or FePc) complex at a bridge site. We employ an orthorhombic unit cell where a = 2042 </w:t>
      </w:r>
      <w:r w:rsidR="00FD4A26">
        <w:rPr>
          <w:rFonts w:ascii="Times New Roman" w:hAnsi="Times New Roman" w:cs="Times New Roman"/>
          <w:color w:val="000000" w:themeColor="text1"/>
          <w:sz w:val="24"/>
          <w:szCs w:val="24"/>
        </w:rPr>
        <w:t>pm</w:t>
      </w:r>
      <w:r w:rsidR="007E5D7E">
        <w:rPr>
          <w:rFonts w:ascii="Times New Roman" w:hAnsi="Times New Roman" w:cs="Times New Roman"/>
          <w:color w:val="000000" w:themeColor="text1"/>
          <w:sz w:val="24"/>
          <w:szCs w:val="24"/>
        </w:rPr>
        <w:t xml:space="preserve">, b = 2211 </w:t>
      </w:r>
      <w:r w:rsidR="00FD4A26">
        <w:rPr>
          <w:rFonts w:ascii="Times New Roman" w:hAnsi="Times New Roman" w:cs="Times New Roman"/>
          <w:color w:val="000000" w:themeColor="text1"/>
          <w:sz w:val="24"/>
          <w:szCs w:val="24"/>
        </w:rPr>
        <w:t>pm</w:t>
      </w:r>
      <w:r w:rsidR="007E5D7E">
        <w:rPr>
          <w:rFonts w:ascii="Times New Roman" w:hAnsi="Times New Roman" w:cs="Times New Roman"/>
          <w:color w:val="000000" w:themeColor="text1"/>
          <w:sz w:val="24"/>
          <w:szCs w:val="24"/>
        </w:rPr>
        <w:t xml:space="preserve">. We use a 2D slab boundary condition which assumes the system to be periodic along the x and y directions. We perform the calculations at the </w:t>
      </w:r>
      <w:r w:rsidR="007E5D7E" w:rsidRPr="005960E2">
        <w:rPr>
          <w:rFonts w:ascii="Times New Roman" w:hAnsi="Times New Roman" w:cs="Times New Roman" w:hint="eastAsia"/>
          <w:color w:val="000000" w:themeColor="text1"/>
          <w:sz w:val="24"/>
          <w:szCs w:val="24"/>
        </w:rPr>
        <w:t>Γ</w:t>
      </w:r>
      <w:r w:rsidR="007E5D7E">
        <w:rPr>
          <w:rFonts w:ascii="Times New Roman" w:hAnsi="Times New Roman" w:cs="Times New Roman" w:hint="eastAsia"/>
          <w:color w:val="000000" w:themeColor="text1"/>
          <w:sz w:val="24"/>
          <w:szCs w:val="24"/>
        </w:rPr>
        <w:t xml:space="preserve"> </w:t>
      </w:r>
      <w:r w:rsidR="007E5D7E">
        <w:rPr>
          <w:rFonts w:ascii="Times New Roman" w:hAnsi="Times New Roman" w:cs="Times New Roman"/>
          <w:color w:val="000000" w:themeColor="text1"/>
          <w:sz w:val="24"/>
          <w:szCs w:val="24"/>
        </w:rPr>
        <w:t>point as the system is sufficiently large to obtain a reliable density from this point. We set the slab width to 216</w:t>
      </w:r>
      <w:r w:rsidR="00FD4A26">
        <w:rPr>
          <w:rFonts w:ascii="Times New Roman" w:hAnsi="Times New Roman" w:cs="Times New Roman"/>
          <w:color w:val="000000" w:themeColor="text1"/>
          <w:sz w:val="24"/>
          <w:szCs w:val="24"/>
        </w:rPr>
        <w:t>0</w:t>
      </w:r>
      <w:r w:rsidR="007E5D7E">
        <w:rPr>
          <w:rFonts w:ascii="Times New Roman" w:hAnsi="Times New Roman" w:cs="Times New Roman"/>
          <w:color w:val="000000" w:themeColor="text1"/>
          <w:sz w:val="24"/>
          <w:szCs w:val="24"/>
        </w:rPr>
        <w:t xml:space="preserve"> </w:t>
      </w:r>
      <w:r w:rsidR="00FD4A26">
        <w:rPr>
          <w:rFonts w:ascii="Times New Roman" w:hAnsi="Times New Roman" w:cs="Times New Roman"/>
          <w:color w:val="000000" w:themeColor="text1"/>
          <w:sz w:val="24"/>
          <w:szCs w:val="24"/>
        </w:rPr>
        <w:t>pm</w:t>
      </w:r>
      <w:r w:rsidR="007E5D7E">
        <w:rPr>
          <w:rFonts w:ascii="Times New Roman" w:hAnsi="Times New Roman" w:cs="Times New Roman"/>
          <w:color w:val="000000" w:themeColor="text1"/>
          <w:sz w:val="24"/>
          <w:szCs w:val="24"/>
        </w:rPr>
        <w:t xml:space="preserve"> and fix the bottom 2 </w:t>
      </w:r>
      <w:r w:rsidR="007E5D7E" w:rsidRPr="00397905">
        <w:rPr>
          <w:rFonts w:ascii="Times New Roman" w:hAnsi="Times New Roman" w:cs="Times New Roman"/>
          <w:color w:val="000000" w:themeColor="text1"/>
          <w:sz w:val="24"/>
          <w:szCs w:val="24"/>
        </w:rPr>
        <w:t>layers</w:t>
      </w:r>
      <w:r w:rsidR="007E5D7E">
        <w:rPr>
          <w:rFonts w:ascii="Times New Roman" w:hAnsi="Times New Roman" w:cs="Times New Roman"/>
          <w:color w:val="000000" w:themeColor="text1"/>
          <w:sz w:val="24"/>
          <w:szCs w:val="24"/>
        </w:rPr>
        <w:t xml:space="preserve"> of the substrate during the relaxation. The Fe-C bond length </w:t>
      </w:r>
      <w:r>
        <w:rPr>
          <w:rFonts w:ascii="Times New Roman" w:hAnsi="Times New Roman" w:cs="Times New Roman"/>
          <w:color w:val="000000" w:themeColor="text1"/>
          <w:sz w:val="24"/>
          <w:szCs w:val="24"/>
        </w:rPr>
        <w:t>increased from 16</w:t>
      </w:r>
      <w:r w:rsidR="007D6806">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xml:space="preserve"> pm to </w:t>
      </w:r>
      <w:r w:rsidR="007E5D7E">
        <w:rPr>
          <w:rFonts w:ascii="Times New Roman" w:hAnsi="Times New Roman" w:cs="Times New Roman"/>
          <w:color w:val="000000" w:themeColor="text1"/>
          <w:sz w:val="24"/>
          <w:szCs w:val="24"/>
        </w:rPr>
        <w:t xml:space="preserve">175 </w:t>
      </w:r>
      <w:r w:rsidR="00FD4A26">
        <w:rPr>
          <w:rFonts w:ascii="Times New Roman" w:hAnsi="Times New Roman" w:cs="Times New Roman"/>
          <w:color w:val="000000" w:themeColor="text1"/>
          <w:sz w:val="24"/>
          <w:szCs w:val="24"/>
        </w:rPr>
        <w:t>pm</w:t>
      </w:r>
      <w:r w:rsidR="007E5D7E">
        <w:rPr>
          <w:rFonts w:ascii="Times New Roman" w:hAnsi="Times New Roman" w:cs="Times New Roman"/>
          <w:color w:val="000000" w:themeColor="text1"/>
          <w:sz w:val="24"/>
          <w:szCs w:val="24"/>
        </w:rPr>
        <w:t xml:space="preserve"> in the final relaxed structure of CO-FePc. </w:t>
      </w:r>
      <w:r w:rsidR="0036618C">
        <w:rPr>
          <w:rFonts w:ascii="Times New Roman" w:hAnsi="Times New Roman" w:cs="Times New Roman"/>
          <w:color w:val="000000" w:themeColor="text1"/>
          <w:sz w:val="24"/>
          <w:szCs w:val="24"/>
        </w:rPr>
        <w:t>F</w:t>
      </w:r>
      <w:r w:rsidR="0036618C" w:rsidRPr="0036618C">
        <w:rPr>
          <w:rFonts w:ascii="Times New Roman" w:hAnsi="Times New Roman" w:cs="Times New Roman"/>
          <w:color w:val="000000" w:themeColor="text1"/>
          <w:sz w:val="24"/>
          <w:szCs w:val="24"/>
        </w:rPr>
        <w:t>urthermore</w:t>
      </w:r>
      <w:r w:rsidR="00F62DCE">
        <w:rPr>
          <w:rFonts w:ascii="Times New Roman" w:hAnsi="Times New Roman" w:cs="Times New Roman"/>
          <w:color w:val="000000" w:themeColor="text1"/>
          <w:sz w:val="24"/>
          <w:szCs w:val="24"/>
        </w:rPr>
        <w:t>, the</w:t>
      </w:r>
      <w:r w:rsidR="007E5D7E">
        <w:rPr>
          <w:rFonts w:ascii="Times New Roman" w:hAnsi="Times New Roman" w:cs="Times New Roman"/>
          <w:color w:val="000000" w:themeColor="text1"/>
          <w:sz w:val="24"/>
          <w:szCs w:val="24"/>
        </w:rPr>
        <w:t xml:space="preserve"> distances between the center Fe atom and the middle of the two bridge Cu atoms </w:t>
      </w:r>
      <w:r w:rsidR="002902CA">
        <w:rPr>
          <w:rFonts w:ascii="Times New Roman" w:hAnsi="Times New Roman" w:cs="Times New Roman"/>
          <w:color w:val="000000" w:themeColor="text1"/>
          <w:sz w:val="24"/>
          <w:szCs w:val="24"/>
        </w:rPr>
        <w:t xml:space="preserve">decreased by </w:t>
      </w:r>
      <w:r w:rsidR="0063620C">
        <w:rPr>
          <w:rFonts w:ascii="Times New Roman" w:hAnsi="Times New Roman" w:cs="Times New Roman"/>
          <w:color w:val="000000" w:themeColor="text1"/>
          <w:sz w:val="24"/>
          <w:szCs w:val="24"/>
        </w:rPr>
        <w:t xml:space="preserve">~ </w:t>
      </w:r>
      <w:r w:rsidR="0036618C">
        <w:rPr>
          <w:rFonts w:ascii="Times New Roman" w:hAnsi="Times New Roman" w:cs="Times New Roman"/>
          <w:color w:val="000000" w:themeColor="text1"/>
          <w:sz w:val="24"/>
          <w:szCs w:val="24"/>
        </w:rPr>
        <w:t>30</w:t>
      </w:r>
      <w:r w:rsidR="002902CA">
        <w:rPr>
          <w:rFonts w:ascii="Times New Roman" w:hAnsi="Times New Roman" w:cs="Times New Roman"/>
          <w:color w:val="000000" w:themeColor="text1"/>
          <w:sz w:val="24"/>
          <w:szCs w:val="24"/>
        </w:rPr>
        <w:t xml:space="preserve"> pm</w:t>
      </w:r>
      <w:r w:rsidR="0063620C">
        <w:rPr>
          <w:rFonts w:ascii="Times New Roman" w:hAnsi="Times New Roman" w:cs="Times New Roman"/>
          <w:color w:val="000000" w:themeColor="text1"/>
          <w:sz w:val="24"/>
          <w:szCs w:val="24"/>
        </w:rPr>
        <w:t xml:space="preserve"> upon CO removal</w:t>
      </w:r>
      <w:r w:rsidR="007E5D7E">
        <w:rPr>
          <w:rFonts w:ascii="Times New Roman" w:hAnsi="Times New Roman" w:cs="Times New Roman"/>
          <w:color w:val="000000" w:themeColor="text1"/>
          <w:sz w:val="24"/>
          <w:szCs w:val="24"/>
        </w:rPr>
        <w:t>.</w:t>
      </w:r>
    </w:p>
    <w:p w14:paraId="0111A8D5" w14:textId="77777777" w:rsidR="007E5D7E" w:rsidRPr="005960E2" w:rsidRDefault="007E5D7E" w:rsidP="00494AF3">
      <w:pPr>
        <w:autoSpaceDE w:val="0"/>
        <w:autoSpaceDN w:val="0"/>
        <w:adjustRightInd w:val="0"/>
        <w:spacing w:after="0" w:line="480" w:lineRule="auto"/>
        <w:ind w:right="-810"/>
        <w:jc w:val="both"/>
        <w:rPr>
          <w:rFonts w:ascii="Times New Roman" w:hAnsi="Times New Roman" w:cs="Times New Roman"/>
          <w:color w:val="000000" w:themeColor="text1"/>
          <w:sz w:val="24"/>
          <w:szCs w:val="24"/>
        </w:rPr>
      </w:pPr>
    </w:p>
    <w:p w14:paraId="4ED3EF06" w14:textId="0B8888CD" w:rsidR="007E5D7E" w:rsidRPr="00FD4A26" w:rsidRDefault="007E5D7E" w:rsidP="00494AF3">
      <w:pPr>
        <w:autoSpaceDE w:val="0"/>
        <w:autoSpaceDN w:val="0"/>
        <w:adjustRightInd w:val="0"/>
        <w:spacing w:after="0" w:line="480" w:lineRule="auto"/>
        <w:ind w:right="-810"/>
        <w:jc w:val="both"/>
        <w:rPr>
          <w:rFonts w:ascii="Times New Roman" w:hAnsi="Times New Roman" w:cs="Times New Roman"/>
          <w:b/>
          <w:bCs/>
          <w:color w:val="000000" w:themeColor="text1"/>
          <w:sz w:val="24"/>
          <w:szCs w:val="24"/>
        </w:rPr>
      </w:pPr>
      <w:r w:rsidRPr="00FD4A26">
        <w:rPr>
          <w:rFonts w:ascii="Times New Roman" w:hAnsi="Times New Roman" w:cs="Times New Roman"/>
          <w:b/>
          <w:bCs/>
          <w:color w:val="000000" w:themeColor="text1"/>
          <w:sz w:val="24"/>
          <w:szCs w:val="24"/>
        </w:rPr>
        <w:t xml:space="preserve">(3) </w:t>
      </w:r>
      <w:r w:rsidR="003F2E09" w:rsidRPr="00FD4A26">
        <w:rPr>
          <w:rFonts w:ascii="Times New Roman" w:hAnsi="Times New Roman" w:cs="Times New Roman"/>
          <w:b/>
          <w:bCs/>
          <w:color w:val="000000" w:themeColor="text1"/>
          <w:sz w:val="24"/>
          <w:szCs w:val="24"/>
        </w:rPr>
        <w:t>Probe</w:t>
      </w:r>
      <w:r w:rsidRPr="00FD4A26">
        <w:rPr>
          <w:rFonts w:ascii="Times New Roman" w:hAnsi="Times New Roman" w:cs="Times New Roman"/>
          <w:b/>
          <w:bCs/>
          <w:color w:val="000000" w:themeColor="text1"/>
          <w:sz w:val="24"/>
          <w:szCs w:val="24"/>
        </w:rPr>
        <w:t xml:space="preserve"> tip</w:t>
      </w:r>
      <w:r w:rsidR="003F2E09" w:rsidRPr="00FD4A26">
        <w:rPr>
          <w:rFonts w:ascii="Times New Roman" w:hAnsi="Times New Roman" w:cs="Times New Roman"/>
          <w:b/>
          <w:bCs/>
          <w:color w:val="000000" w:themeColor="text1"/>
          <w:sz w:val="24"/>
          <w:szCs w:val="24"/>
        </w:rPr>
        <w:t>s</w:t>
      </w:r>
      <w:r w:rsidRPr="00FD4A26">
        <w:rPr>
          <w:rFonts w:ascii="Times New Roman" w:hAnsi="Times New Roman" w:cs="Times New Roman"/>
          <w:b/>
          <w:bCs/>
          <w:color w:val="000000" w:themeColor="text1"/>
          <w:sz w:val="24"/>
          <w:szCs w:val="24"/>
        </w:rPr>
        <w:t xml:space="preserve"> with CO-FePc complex on a Cu(111) substrate</w:t>
      </w:r>
    </w:p>
    <w:p w14:paraId="1B0BFAE2" w14:textId="267D6D64" w:rsidR="003F2E09" w:rsidRDefault="001C0BA1" w:rsidP="00494AF3">
      <w:pPr>
        <w:spacing w:after="0" w:line="480" w:lineRule="auto"/>
        <w:ind w:right="-8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Lastly, we model the interaction</w:t>
      </w:r>
      <w:r w:rsidR="008C1D9B">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between different probe tips and the CO-FePc complex on the substrate by </w:t>
      </w:r>
      <w:r w:rsidR="003D1635">
        <w:rPr>
          <w:rFonts w:ascii="Times New Roman" w:hAnsi="Times New Roman" w:cs="Times New Roman"/>
          <w:color w:val="000000" w:themeColor="text1"/>
          <w:sz w:val="24"/>
          <w:szCs w:val="24"/>
        </w:rPr>
        <w:t>including the tips on top of</w:t>
      </w:r>
      <w:r w:rsidR="008C1D9B">
        <w:rPr>
          <w:rFonts w:ascii="Times New Roman" w:hAnsi="Times New Roman" w:cs="Times New Roman"/>
          <w:color w:val="000000" w:themeColor="text1"/>
          <w:sz w:val="24"/>
          <w:szCs w:val="24"/>
        </w:rPr>
        <w:t xml:space="preserve"> the previously optimized geometries. </w:t>
      </w:r>
      <w:r w:rsidR="009C0D54">
        <w:rPr>
          <w:rFonts w:ascii="Times New Roman" w:hAnsi="Times New Roman" w:cs="Times New Roman"/>
          <w:color w:val="000000" w:themeColor="text1"/>
          <w:sz w:val="24"/>
          <w:szCs w:val="24"/>
        </w:rPr>
        <w:t xml:space="preserve">Here, we still use a 2D slab boundary condition and set the slab width to 2670 pm. </w:t>
      </w:r>
      <w:r w:rsidR="003F2E09">
        <w:rPr>
          <w:rFonts w:ascii="Times New Roman" w:hAnsi="Times New Roman" w:cs="Times New Roman" w:hint="eastAsia"/>
          <w:color w:val="000000" w:themeColor="text1"/>
          <w:sz w:val="24"/>
          <w:szCs w:val="24"/>
        </w:rPr>
        <w:t>Some</w:t>
      </w:r>
      <w:r w:rsidR="003F2E09">
        <w:rPr>
          <w:rFonts w:ascii="Times New Roman" w:hAnsi="Times New Roman" w:cs="Times New Roman"/>
          <w:color w:val="000000" w:themeColor="text1"/>
          <w:sz w:val="24"/>
          <w:szCs w:val="24"/>
        </w:rPr>
        <w:t xml:space="preserve"> groups model the probe tip as a combination of a metal cluster </w:t>
      </w:r>
      <w:r w:rsidR="003F2E09">
        <w:rPr>
          <w:rFonts w:ascii="Times New Roman" w:hAnsi="Times New Roman" w:cs="Times New Roman" w:hint="eastAsia"/>
          <w:color w:val="000000" w:themeColor="text1"/>
          <w:sz w:val="24"/>
          <w:szCs w:val="24"/>
        </w:rPr>
        <w:t>with</w:t>
      </w:r>
      <w:r w:rsidR="003F2E09">
        <w:rPr>
          <w:rFonts w:ascii="Times New Roman" w:hAnsi="Times New Roman" w:cs="Times New Roman"/>
          <w:color w:val="000000" w:themeColor="text1"/>
          <w:sz w:val="24"/>
          <w:szCs w:val="24"/>
        </w:rPr>
        <w:t xml:space="preserve"> an apex functionalized tip</w:t>
      </w:r>
      <w:r w:rsidR="00A32078" w:rsidRPr="007C6C0E">
        <w:rPr>
          <w:rFonts w:ascii="Times New Roman" w:hAnsi="Times New Roman" w:cs="Times New Roman"/>
          <w:color w:val="000000" w:themeColor="text1"/>
          <w:sz w:val="24"/>
          <w:szCs w:val="24"/>
          <w:vertAlign w:val="superscript"/>
        </w:rPr>
        <w:t>7-9</w:t>
      </w:r>
      <w:r w:rsidR="003F2E09">
        <w:rPr>
          <w:rFonts w:ascii="Times New Roman" w:hAnsi="Times New Roman" w:cs="Times New Roman"/>
          <w:color w:val="000000" w:themeColor="text1"/>
          <w:sz w:val="24"/>
          <w:szCs w:val="24"/>
        </w:rPr>
        <w:t>, we obtain accurate images without including the metal cluster</w:t>
      </w:r>
      <w:r w:rsidR="00A32078" w:rsidRPr="007C6C0E">
        <w:rPr>
          <w:rFonts w:ascii="Times New Roman" w:hAnsi="Times New Roman" w:cs="Times New Roman"/>
          <w:color w:val="000000" w:themeColor="text1"/>
          <w:sz w:val="24"/>
          <w:szCs w:val="24"/>
          <w:vertAlign w:val="superscript"/>
        </w:rPr>
        <w:t>10</w:t>
      </w:r>
      <w:r w:rsidR="00A32078">
        <w:rPr>
          <w:rFonts w:ascii="Times New Roman" w:hAnsi="Times New Roman" w:cs="Times New Roman"/>
          <w:color w:val="000000" w:themeColor="text1"/>
          <w:sz w:val="24"/>
          <w:szCs w:val="24"/>
          <w:vertAlign w:val="superscript"/>
        </w:rPr>
        <w:t>,11</w:t>
      </w:r>
      <w:r w:rsidR="003F2E09">
        <w:rPr>
          <w:rFonts w:ascii="Times New Roman" w:hAnsi="Times New Roman" w:cs="Times New Roman"/>
          <w:color w:val="000000" w:themeColor="text1"/>
          <w:sz w:val="24"/>
          <w:szCs w:val="24"/>
        </w:rPr>
        <w:t xml:space="preserve"> . </w:t>
      </w:r>
      <w:r w:rsidR="00D53414">
        <w:rPr>
          <w:rFonts w:ascii="Times New Roman" w:hAnsi="Times New Roman" w:cs="Times New Roman"/>
          <w:color w:val="000000" w:themeColor="text1"/>
          <w:sz w:val="24"/>
          <w:szCs w:val="24"/>
        </w:rPr>
        <w:t>Moreover</w:t>
      </w:r>
      <w:r w:rsidR="00F8477E">
        <w:rPr>
          <w:rFonts w:ascii="Times New Roman" w:hAnsi="Times New Roman" w:cs="Times New Roman"/>
          <w:color w:val="000000" w:themeColor="text1"/>
          <w:sz w:val="24"/>
          <w:szCs w:val="24"/>
        </w:rPr>
        <w:t>, w</w:t>
      </w:r>
      <w:r w:rsidR="003F2E09">
        <w:rPr>
          <w:rFonts w:ascii="Times New Roman" w:hAnsi="Times New Roman" w:cs="Times New Roman"/>
          <w:color w:val="000000" w:themeColor="text1"/>
          <w:sz w:val="24"/>
          <w:szCs w:val="24"/>
        </w:rPr>
        <w:t xml:space="preserve">e find that including the Cu cluster </w:t>
      </w:r>
      <w:r w:rsidR="009B02B4">
        <w:rPr>
          <w:rFonts w:ascii="Times New Roman" w:hAnsi="Times New Roman" w:cs="Times New Roman"/>
          <w:color w:val="000000" w:themeColor="text1"/>
          <w:sz w:val="24"/>
          <w:szCs w:val="24"/>
        </w:rPr>
        <w:t xml:space="preserve">has a </w:t>
      </w:r>
      <w:r w:rsidR="009B02B4" w:rsidRPr="009B02B4">
        <w:rPr>
          <w:rFonts w:ascii="Times New Roman" w:hAnsi="Times New Roman" w:cs="Times New Roman"/>
          <w:color w:val="000000" w:themeColor="text1"/>
          <w:sz w:val="24"/>
          <w:szCs w:val="24"/>
        </w:rPr>
        <w:t>negligible</w:t>
      </w:r>
      <w:r w:rsidR="003F2E09">
        <w:rPr>
          <w:rFonts w:ascii="Times New Roman" w:hAnsi="Times New Roman" w:cs="Times New Roman"/>
          <w:color w:val="000000" w:themeColor="text1"/>
          <w:sz w:val="24"/>
          <w:szCs w:val="24"/>
        </w:rPr>
        <w:t xml:space="preserve"> </w:t>
      </w:r>
      <w:r w:rsidR="009B02B4">
        <w:rPr>
          <w:rFonts w:ascii="Times New Roman" w:hAnsi="Times New Roman" w:cs="Times New Roman"/>
          <w:color w:val="000000" w:themeColor="text1"/>
          <w:sz w:val="24"/>
          <w:szCs w:val="24"/>
        </w:rPr>
        <w:t>effect</w:t>
      </w:r>
      <w:r w:rsidR="003F2E09">
        <w:rPr>
          <w:rFonts w:ascii="Times New Roman" w:hAnsi="Times New Roman" w:cs="Times New Roman"/>
          <w:color w:val="000000" w:themeColor="text1"/>
          <w:sz w:val="24"/>
          <w:szCs w:val="24"/>
        </w:rPr>
        <w:t xml:space="preserve"> </w:t>
      </w:r>
      <w:r w:rsidR="009B02B4">
        <w:rPr>
          <w:rFonts w:ascii="Times New Roman" w:hAnsi="Times New Roman" w:cs="Times New Roman"/>
          <w:color w:val="000000" w:themeColor="text1"/>
          <w:sz w:val="24"/>
          <w:szCs w:val="24"/>
        </w:rPr>
        <w:t>o</w:t>
      </w:r>
      <w:r w:rsidR="003F2E09">
        <w:rPr>
          <w:rFonts w:ascii="Times New Roman" w:hAnsi="Times New Roman" w:cs="Times New Roman"/>
          <w:color w:val="000000" w:themeColor="text1"/>
          <w:sz w:val="24"/>
          <w:szCs w:val="24"/>
        </w:rPr>
        <w:t>n the curvatures of interaction energy as a function of tip-sample distance</w:t>
      </w:r>
      <w:r w:rsidR="00A32078" w:rsidRPr="007C6C0E">
        <w:rPr>
          <w:rFonts w:ascii="Times New Roman" w:hAnsi="Times New Roman" w:cs="Times New Roman"/>
          <w:color w:val="000000" w:themeColor="text1"/>
          <w:sz w:val="24"/>
          <w:szCs w:val="24"/>
          <w:vertAlign w:val="superscript"/>
        </w:rPr>
        <w:t>11</w:t>
      </w:r>
      <w:r w:rsidR="003F2E09">
        <w:rPr>
          <w:rFonts w:ascii="Times New Roman" w:hAnsi="Times New Roman" w:cs="Times New Roman"/>
          <w:color w:val="000000" w:themeColor="text1"/>
          <w:sz w:val="24"/>
          <w:szCs w:val="24"/>
        </w:rPr>
        <w:t>.</w:t>
      </w:r>
    </w:p>
    <w:p w14:paraId="291BA2B1" w14:textId="53C00934" w:rsidR="009C0D54" w:rsidRPr="00FD4A26" w:rsidRDefault="003F2E09" w:rsidP="00494AF3">
      <w:pPr>
        <w:spacing w:after="0" w:line="480" w:lineRule="auto"/>
        <w:ind w:right="-810"/>
        <w:jc w:val="both"/>
        <w:rPr>
          <w:rFonts w:ascii="Times New Roman" w:hAnsi="Times New Roman" w:cs="Times New Roman"/>
          <w:b/>
          <w:bCs/>
          <w:color w:val="000000" w:themeColor="text1"/>
          <w:sz w:val="24"/>
          <w:szCs w:val="24"/>
        </w:rPr>
      </w:pPr>
      <w:r w:rsidRPr="00FD4A26">
        <w:rPr>
          <w:rFonts w:ascii="Times New Roman" w:hAnsi="Times New Roman" w:cs="Times New Roman"/>
          <w:b/>
          <w:bCs/>
          <w:color w:val="000000" w:themeColor="text1"/>
          <w:sz w:val="24"/>
          <w:szCs w:val="24"/>
        </w:rPr>
        <w:t xml:space="preserve">(3.1) </w:t>
      </w:r>
      <w:r w:rsidR="009B02B4" w:rsidRPr="00FD4A26">
        <w:rPr>
          <w:rFonts w:ascii="Times New Roman" w:hAnsi="Times New Roman" w:cs="Times New Roman"/>
          <w:b/>
          <w:bCs/>
          <w:color w:val="000000" w:themeColor="text1"/>
          <w:sz w:val="24"/>
          <w:szCs w:val="24"/>
        </w:rPr>
        <w:t>Cu tip</w:t>
      </w:r>
    </w:p>
    <w:p w14:paraId="5096BE6C" w14:textId="2ABC0E50" w:rsidR="007E5D7E" w:rsidRDefault="008C1D9B" w:rsidP="00494AF3">
      <w:pPr>
        <w:spacing w:after="0" w:line="480" w:lineRule="auto"/>
        <w:ind w:right="-8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 model the Cu tip first because there are less variables </w:t>
      </w:r>
      <w:r w:rsidR="003D1635">
        <w:rPr>
          <w:rFonts w:ascii="Times New Roman" w:hAnsi="Times New Roman" w:cs="Times New Roman"/>
          <w:color w:val="000000" w:themeColor="text1"/>
          <w:sz w:val="24"/>
          <w:szCs w:val="24"/>
        </w:rPr>
        <w:t xml:space="preserve">involved in terms of modelling compared with </w:t>
      </w:r>
      <w:r>
        <w:rPr>
          <w:rFonts w:ascii="Times New Roman" w:hAnsi="Times New Roman" w:cs="Times New Roman"/>
          <w:color w:val="000000" w:themeColor="text1"/>
          <w:sz w:val="24"/>
          <w:szCs w:val="24"/>
        </w:rPr>
        <w:t xml:space="preserve">the CO tip. </w:t>
      </w:r>
      <w:r w:rsidR="00F14655">
        <w:rPr>
          <w:rFonts w:ascii="Times New Roman" w:hAnsi="Times New Roman" w:cs="Times New Roman"/>
          <w:color w:val="000000" w:themeColor="text1"/>
          <w:sz w:val="24"/>
          <w:szCs w:val="24"/>
        </w:rPr>
        <w:t xml:space="preserve">In the presence of the Cu tip, we relax the system again including a previously </w:t>
      </w:r>
      <w:r w:rsidR="00F14655">
        <w:rPr>
          <w:rFonts w:ascii="Times New Roman" w:hAnsi="Times New Roman" w:cs="Times New Roman"/>
          <w:color w:val="000000" w:themeColor="text1"/>
          <w:sz w:val="24"/>
          <w:szCs w:val="24"/>
        </w:rPr>
        <w:lastRenderedPageBreak/>
        <w:t>optimized Cu</w:t>
      </w:r>
      <w:r w:rsidR="00F14655">
        <w:rPr>
          <w:rFonts w:ascii="Times New Roman" w:hAnsi="Times New Roman" w:cs="Times New Roman"/>
          <w:color w:val="000000" w:themeColor="text1"/>
          <w:sz w:val="24"/>
          <w:szCs w:val="24"/>
          <w:vertAlign w:val="subscript"/>
        </w:rPr>
        <w:t>2</w:t>
      </w:r>
      <w:r w:rsidR="00F14655">
        <w:rPr>
          <w:rFonts w:ascii="Times New Roman" w:hAnsi="Times New Roman" w:cs="Times New Roman"/>
          <w:color w:val="000000" w:themeColor="text1"/>
          <w:sz w:val="24"/>
          <w:szCs w:val="24"/>
        </w:rPr>
        <w:t xml:space="preserve"> cluster on top of the complex.</w:t>
      </w:r>
      <w:r w:rsidR="00FD4A26">
        <w:rPr>
          <w:rFonts w:ascii="Times New Roman" w:hAnsi="Times New Roman" w:cs="Times New Roman"/>
          <w:color w:val="000000" w:themeColor="text1"/>
          <w:sz w:val="24"/>
          <w:szCs w:val="24"/>
        </w:rPr>
        <w:t xml:space="preserve"> </w:t>
      </w:r>
      <w:r w:rsidR="00F14655">
        <w:rPr>
          <w:rFonts w:ascii="Times New Roman" w:hAnsi="Times New Roman" w:cs="Times New Roman"/>
          <w:color w:val="000000" w:themeColor="text1"/>
          <w:sz w:val="24"/>
          <w:szCs w:val="24"/>
        </w:rPr>
        <w:t>In our optimized model structure, Fe, C, O and two Cu atoms are lined vertically along the center axis of the molecule.</w:t>
      </w:r>
    </w:p>
    <w:p w14:paraId="558FF906" w14:textId="7B7D4D93" w:rsidR="007E5D7E" w:rsidRPr="00FD4A26" w:rsidRDefault="007E5D7E" w:rsidP="00494AF3">
      <w:pPr>
        <w:autoSpaceDE w:val="0"/>
        <w:autoSpaceDN w:val="0"/>
        <w:adjustRightInd w:val="0"/>
        <w:spacing w:after="0" w:line="480" w:lineRule="auto"/>
        <w:ind w:right="-810"/>
        <w:jc w:val="both"/>
        <w:rPr>
          <w:rFonts w:ascii="Times New Roman" w:hAnsi="Times New Roman" w:cs="Times New Roman"/>
          <w:b/>
          <w:bCs/>
          <w:color w:val="000000" w:themeColor="text1"/>
          <w:sz w:val="24"/>
          <w:szCs w:val="24"/>
        </w:rPr>
      </w:pPr>
      <w:r w:rsidRPr="00FD4A26">
        <w:rPr>
          <w:rFonts w:ascii="Times New Roman" w:hAnsi="Times New Roman" w:cs="Times New Roman"/>
          <w:b/>
          <w:bCs/>
          <w:color w:val="000000" w:themeColor="text1"/>
          <w:sz w:val="24"/>
          <w:szCs w:val="24"/>
        </w:rPr>
        <w:t>(</w:t>
      </w:r>
      <w:r w:rsidR="003F2E09" w:rsidRPr="00FD4A26">
        <w:rPr>
          <w:rFonts w:ascii="Times New Roman" w:hAnsi="Times New Roman" w:cs="Times New Roman"/>
          <w:b/>
          <w:bCs/>
          <w:color w:val="000000" w:themeColor="text1"/>
          <w:sz w:val="24"/>
          <w:szCs w:val="24"/>
        </w:rPr>
        <w:t>3.2</w:t>
      </w:r>
      <w:r w:rsidRPr="00FD4A26">
        <w:rPr>
          <w:rFonts w:ascii="Times New Roman" w:hAnsi="Times New Roman" w:cs="Times New Roman"/>
          <w:b/>
          <w:bCs/>
          <w:color w:val="000000" w:themeColor="text1"/>
          <w:sz w:val="24"/>
          <w:szCs w:val="24"/>
        </w:rPr>
        <w:t>) CO tip</w:t>
      </w:r>
    </w:p>
    <w:p w14:paraId="47498986" w14:textId="68940628" w:rsidR="002A0AEA" w:rsidRPr="00117718" w:rsidRDefault="00F14655" w:rsidP="00494AF3">
      <w:pPr>
        <w:autoSpaceDE w:val="0"/>
        <w:autoSpaceDN w:val="0"/>
        <w:adjustRightInd w:val="0"/>
        <w:spacing w:after="0" w:line="480" w:lineRule="auto"/>
        <w:ind w:right="-810"/>
        <w:jc w:val="both"/>
        <w:rPr>
          <w:rFonts w:ascii="Times New Roman" w:hAnsi="Times New Roman" w:cs="Times New Roman"/>
          <w:b/>
          <w:bCs/>
          <w:sz w:val="24"/>
          <w:szCs w:val="24"/>
        </w:rPr>
      </w:pPr>
      <w:r>
        <w:rPr>
          <w:rFonts w:ascii="Times New Roman" w:hAnsi="Times New Roman" w:cs="Times New Roman"/>
          <w:color w:val="000000" w:themeColor="text1"/>
          <w:sz w:val="24"/>
          <w:szCs w:val="24"/>
        </w:rPr>
        <w:t>To model a CO-functionalized tip, we use a previously optimized Cu-CO cluster. A direct calculation of the rupture force is difficult as the position of the tip relative to the C</w:t>
      </w:r>
      <w:r w:rsidR="00DC7ED4">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-FePc complex is unknown</w:t>
      </w:r>
      <w:r w:rsidR="008C1D9B">
        <w:rPr>
          <w:rFonts w:ascii="Times New Roman" w:hAnsi="Times New Roman" w:cs="Times New Roman"/>
          <w:color w:val="000000" w:themeColor="text1"/>
          <w:sz w:val="24"/>
          <w:szCs w:val="24"/>
        </w:rPr>
        <w:t xml:space="preserve"> in the </w:t>
      </w:r>
      <w:r w:rsidR="001E45E3">
        <w:rPr>
          <w:rFonts w:ascii="Times New Roman" w:hAnsi="Times New Roman" w:cs="Times New Roman"/>
          <w:color w:val="000000" w:themeColor="text1"/>
          <w:sz w:val="24"/>
          <w:szCs w:val="24"/>
        </w:rPr>
        <w:t>three-dimensional</w:t>
      </w:r>
      <w:r w:rsidR="00D717EA">
        <w:rPr>
          <w:rFonts w:ascii="Times New Roman" w:hAnsi="Times New Roman" w:cs="Times New Roman"/>
          <w:color w:val="000000" w:themeColor="text1"/>
          <w:sz w:val="24"/>
          <w:szCs w:val="24"/>
        </w:rPr>
        <w:t xml:space="preserve"> space, i.e., the </w:t>
      </w:r>
      <w:r w:rsidR="008C1D9B">
        <w:rPr>
          <w:rFonts w:ascii="Times New Roman" w:hAnsi="Times New Roman" w:cs="Times New Roman"/>
          <w:color w:val="000000" w:themeColor="text1"/>
          <w:sz w:val="24"/>
          <w:szCs w:val="24"/>
        </w:rPr>
        <w:t xml:space="preserve">x, y, z </w:t>
      </w:r>
      <w:r w:rsidR="00D717EA">
        <w:rPr>
          <w:rFonts w:ascii="Times New Roman" w:hAnsi="Times New Roman" w:cs="Times New Roman"/>
          <w:color w:val="000000" w:themeColor="text1"/>
          <w:sz w:val="24"/>
          <w:szCs w:val="24"/>
        </w:rPr>
        <w:t>coordinates are also variables and more than one solution are possible for a given rupture force</w:t>
      </w:r>
      <w:r>
        <w:rPr>
          <w:rFonts w:ascii="Times New Roman" w:hAnsi="Times New Roman" w:cs="Times New Roman"/>
          <w:color w:val="000000" w:themeColor="text1"/>
          <w:sz w:val="24"/>
          <w:szCs w:val="24"/>
        </w:rPr>
        <w:t xml:space="preserve">. To estimate the forces, </w:t>
      </w:r>
      <w:bookmarkStart w:id="1" w:name="_Hlk40647719"/>
      <w:r>
        <w:rPr>
          <w:rFonts w:ascii="Times New Roman" w:hAnsi="Times New Roman" w:cs="Times New Roman"/>
          <w:color w:val="000000" w:themeColor="text1"/>
          <w:sz w:val="24"/>
          <w:szCs w:val="24"/>
        </w:rPr>
        <w:t xml:space="preserve">we first optimize the </w:t>
      </w:r>
      <w:r w:rsidR="00D717EA">
        <w:rPr>
          <w:rFonts w:ascii="Times New Roman" w:hAnsi="Times New Roman" w:cs="Times New Roman"/>
          <w:color w:val="000000" w:themeColor="text1"/>
          <w:sz w:val="24"/>
          <w:szCs w:val="24"/>
        </w:rPr>
        <w:t xml:space="preserve">vertically aligned </w:t>
      </w:r>
      <w:r>
        <w:rPr>
          <w:rFonts w:ascii="Times New Roman" w:hAnsi="Times New Roman" w:cs="Times New Roman"/>
          <w:color w:val="000000" w:themeColor="text1"/>
          <w:sz w:val="24"/>
          <w:szCs w:val="24"/>
        </w:rPr>
        <w:t xml:space="preserve">tip-sample-substrate system with the tip </w:t>
      </w:r>
      <w:r w:rsidR="001E45E3">
        <w:rPr>
          <w:rFonts w:ascii="Times New Roman" w:hAnsi="Times New Roman" w:cs="Times New Roman"/>
          <w:color w:val="000000" w:themeColor="text1"/>
          <w:sz w:val="24"/>
          <w:szCs w:val="24"/>
        </w:rPr>
        <w:t>above the</w:t>
      </w:r>
      <w:r>
        <w:rPr>
          <w:rFonts w:ascii="Times New Roman" w:hAnsi="Times New Roman" w:cs="Times New Roman"/>
          <w:color w:val="000000" w:themeColor="text1"/>
          <w:sz w:val="24"/>
          <w:szCs w:val="24"/>
        </w:rPr>
        <w:t xml:space="preserve"> center Fe atom.</w:t>
      </w:r>
      <w:bookmarkEnd w:id="1"/>
      <w:r>
        <w:rPr>
          <w:rFonts w:ascii="Times New Roman" w:hAnsi="Times New Roman" w:cs="Times New Roman"/>
          <w:color w:val="000000" w:themeColor="text1"/>
          <w:sz w:val="24"/>
          <w:szCs w:val="24"/>
        </w:rPr>
        <w:t xml:space="preserve"> </w:t>
      </w:r>
      <w:r w:rsidR="00D717EA">
        <w:rPr>
          <w:rFonts w:ascii="Times New Roman" w:hAnsi="Times New Roman" w:cs="Times New Roman"/>
          <w:color w:val="000000" w:themeColor="text1"/>
          <w:sz w:val="24"/>
          <w:szCs w:val="24"/>
        </w:rPr>
        <w:t xml:space="preserve">However, </w:t>
      </w:r>
      <w:r w:rsidR="00067BF9">
        <w:rPr>
          <w:rFonts w:ascii="Times New Roman" w:hAnsi="Times New Roman" w:cs="Times New Roman"/>
          <w:color w:val="000000" w:themeColor="text1"/>
          <w:sz w:val="24"/>
          <w:szCs w:val="24"/>
        </w:rPr>
        <w:t xml:space="preserve">we find that </w:t>
      </w:r>
      <w:r w:rsidR="00D717EA">
        <w:rPr>
          <w:rFonts w:ascii="Times New Roman" w:hAnsi="Times New Roman" w:cs="Times New Roman"/>
          <w:color w:val="000000" w:themeColor="text1"/>
          <w:sz w:val="24"/>
          <w:szCs w:val="24"/>
        </w:rPr>
        <w:t xml:space="preserve">the dative bond </w:t>
      </w:r>
      <w:r w:rsidR="001E45E3">
        <w:rPr>
          <w:rFonts w:ascii="Times New Roman" w:hAnsi="Times New Roman" w:cs="Times New Roman"/>
          <w:color w:val="000000" w:themeColor="text1"/>
          <w:sz w:val="24"/>
          <w:szCs w:val="24"/>
        </w:rPr>
        <w:t xml:space="preserve">cannot be ruptured </w:t>
      </w:r>
      <w:r w:rsidR="00067BF9">
        <w:rPr>
          <w:rFonts w:ascii="Times New Roman" w:hAnsi="Times New Roman" w:cs="Times New Roman"/>
          <w:color w:val="000000" w:themeColor="text1"/>
          <w:sz w:val="24"/>
          <w:szCs w:val="24"/>
        </w:rPr>
        <w:t xml:space="preserve">by varying the tip height in this vertically alighted geometry. </w:t>
      </w:r>
      <w:r>
        <w:rPr>
          <w:rFonts w:ascii="Times New Roman" w:hAnsi="Times New Roman" w:cs="Times New Roman"/>
          <w:color w:val="000000" w:themeColor="text1"/>
          <w:sz w:val="24"/>
          <w:szCs w:val="24"/>
        </w:rPr>
        <w:t xml:space="preserve">Next, we break the symmetry by displacing the tip horizontally by a small displacement </w:t>
      </w:r>
      <w:r w:rsidR="0078112F">
        <w:rPr>
          <w:rFonts w:ascii="Times New Roman" w:hAnsi="Times New Roman" w:cs="Times New Roman"/>
          <w:color w:val="000000" w:themeColor="text1"/>
          <w:sz w:val="24"/>
          <w:szCs w:val="24"/>
        </w:rPr>
        <w:t>(</w:t>
      </w:r>
      <w:r w:rsidR="007D1A2C">
        <w:rPr>
          <w:rFonts w:ascii="Times New Roman" w:hAnsi="Times New Roman" w:cs="Times New Roman"/>
          <w:color w:val="000000" w:themeColor="text1"/>
          <w:sz w:val="24"/>
          <w:szCs w:val="24"/>
        </w:rPr>
        <w:t>~</w:t>
      </w:r>
      <w:r w:rsidR="002F370C">
        <w:rPr>
          <w:rFonts w:ascii="Times New Roman" w:hAnsi="Times New Roman" w:cs="Times New Roman"/>
          <w:color w:val="000000" w:themeColor="text1"/>
          <w:sz w:val="24"/>
          <w:szCs w:val="24"/>
        </w:rPr>
        <w:t xml:space="preserve">135 </w:t>
      </w:r>
      <w:r w:rsidR="00FD4A26">
        <w:rPr>
          <w:rFonts w:ascii="Times New Roman" w:hAnsi="Times New Roman" w:cs="Times New Roman"/>
          <w:color w:val="000000" w:themeColor="text1"/>
          <w:sz w:val="24"/>
          <w:szCs w:val="24"/>
        </w:rPr>
        <w:t>pm</w:t>
      </w:r>
      <w:r w:rsidR="0078112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from the equilibrium position and </w:t>
      </w:r>
      <w:r w:rsidR="00826458">
        <w:rPr>
          <w:rFonts w:ascii="Times New Roman" w:hAnsi="Times New Roman" w:cs="Times New Roman"/>
          <w:color w:val="000000" w:themeColor="text1"/>
          <w:sz w:val="24"/>
          <w:szCs w:val="24"/>
        </w:rPr>
        <w:t xml:space="preserve">then </w:t>
      </w:r>
      <w:r>
        <w:rPr>
          <w:rFonts w:ascii="Times New Roman" w:hAnsi="Times New Roman" w:cs="Times New Roman"/>
          <w:color w:val="000000" w:themeColor="text1"/>
          <w:sz w:val="24"/>
          <w:szCs w:val="24"/>
        </w:rPr>
        <w:t xml:space="preserve">adjust the tilting angles of the two COs so that the O-O distance </w:t>
      </w:r>
      <w:r w:rsidR="0078112F">
        <w:rPr>
          <w:rFonts w:ascii="Times New Roman" w:hAnsi="Times New Roman" w:cs="Times New Roman"/>
          <w:color w:val="000000" w:themeColor="text1"/>
          <w:sz w:val="24"/>
          <w:szCs w:val="24"/>
        </w:rPr>
        <w:t>(</w:t>
      </w:r>
      <w:r w:rsidR="00FD4A26">
        <w:rPr>
          <w:rFonts w:ascii="Times New Roman" w:hAnsi="Times New Roman" w:cs="Times New Roman"/>
          <w:color w:val="000000" w:themeColor="text1"/>
          <w:sz w:val="24"/>
          <w:szCs w:val="24"/>
        </w:rPr>
        <w:t>~</w:t>
      </w:r>
      <w:r w:rsidR="002F370C">
        <w:rPr>
          <w:rFonts w:ascii="Times New Roman" w:hAnsi="Times New Roman" w:cs="Times New Roman"/>
          <w:color w:val="000000" w:themeColor="text1"/>
          <w:sz w:val="24"/>
          <w:szCs w:val="24"/>
        </w:rPr>
        <w:t xml:space="preserve">250 </w:t>
      </w:r>
      <w:r w:rsidR="00FD4A26">
        <w:rPr>
          <w:rFonts w:ascii="Times New Roman" w:hAnsi="Times New Roman" w:cs="Times New Roman"/>
          <w:color w:val="000000" w:themeColor="text1"/>
          <w:sz w:val="24"/>
          <w:szCs w:val="24"/>
        </w:rPr>
        <w:t>pm</w:t>
      </w:r>
      <w:r w:rsidR="0078112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is kept constant.  This allows for the existence of lateral forces. We then perform structural relaxation again. Once the new equilibrium structure is obtained, we compute the spatial distribution of the forces by manually displacing the CO tip to different sites while keeping all atomic positions fixed. Note that, the O-O distance is no more constant in the calculations of the force distribution. We expect the forces may be overestimated as the tip moves further away from the equilibrium position because of the fixed positions.</w:t>
      </w:r>
    </w:p>
    <w:p w14:paraId="34CA212D" w14:textId="169FE2F3" w:rsidR="00F274FE" w:rsidRPr="00AA5E22" w:rsidRDefault="007D1A2C" w:rsidP="00494AF3">
      <w:pPr>
        <w:autoSpaceDE w:val="0"/>
        <w:autoSpaceDN w:val="0"/>
        <w:adjustRightInd w:val="0"/>
        <w:spacing w:after="0" w:line="480" w:lineRule="auto"/>
        <w:ind w:right="-810"/>
        <w:jc w:val="both"/>
        <w:rPr>
          <w:rFonts w:ascii="Times New Roman" w:hAnsi="Times New Roman" w:cs="Times New Roman"/>
          <w:color w:val="000000" w:themeColor="text1"/>
          <w:sz w:val="24"/>
          <w:szCs w:val="24"/>
        </w:rPr>
      </w:pPr>
      <w:r w:rsidRPr="004C2824">
        <w:rPr>
          <w:rFonts w:ascii="Times New Roman" w:hAnsi="Times New Roman" w:cs="Times New Roman"/>
          <w:b/>
          <w:bCs/>
          <w:color w:val="000000" w:themeColor="text1"/>
          <w:sz w:val="28"/>
          <w:szCs w:val="28"/>
        </w:rPr>
        <w:t>Image Simulation</w:t>
      </w:r>
      <w:r w:rsidR="00625C07">
        <w:rPr>
          <w:rFonts w:ascii="Times New Roman" w:hAnsi="Times New Roman" w:cs="Times New Roman"/>
          <w:b/>
          <w:bCs/>
          <w:color w:val="000000" w:themeColor="text1"/>
          <w:sz w:val="28"/>
          <w:szCs w:val="28"/>
        </w:rPr>
        <w:t>s</w:t>
      </w:r>
    </w:p>
    <w:p w14:paraId="5AE40DD4" w14:textId="55BD526B" w:rsidR="007B766F" w:rsidRDefault="003A00F4" w:rsidP="00494AF3">
      <w:pPr>
        <w:autoSpaceDE w:val="0"/>
        <w:autoSpaceDN w:val="0"/>
        <w:adjustRightInd w:val="0"/>
        <w:spacing w:after="0" w:line="480" w:lineRule="auto"/>
        <w:ind w:right="-81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w:t>
      </w:r>
      <w:r w:rsidR="00EB3BD9">
        <w:rPr>
          <w:rFonts w:ascii="Times New Roman" w:hAnsi="Times New Roman" w:cs="Times New Roman"/>
          <w:color w:val="000000" w:themeColor="text1"/>
          <w:sz w:val="24"/>
          <w:szCs w:val="24"/>
        </w:rPr>
        <w:t>e employ</w:t>
      </w:r>
      <w:r w:rsidR="00913F62">
        <w:rPr>
          <w:rFonts w:ascii="Times New Roman" w:hAnsi="Times New Roman" w:cs="Times New Roman"/>
          <w:color w:val="000000" w:themeColor="text1"/>
          <w:sz w:val="24"/>
          <w:szCs w:val="24"/>
        </w:rPr>
        <w:t xml:space="preserve"> </w:t>
      </w:r>
      <w:r w:rsidR="00D70264">
        <w:rPr>
          <w:rFonts w:ascii="Times New Roman" w:hAnsi="Times New Roman" w:cs="Times New Roman"/>
          <w:color w:val="000000" w:themeColor="text1"/>
          <w:sz w:val="24"/>
          <w:szCs w:val="24"/>
        </w:rPr>
        <w:t>a</w:t>
      </w:r>
      <w:r w:rsidR="00913F62">
        <w:rPr>
          <w:rFonts w:ascii="Times New Roman" w:hAnsi="Times New Roman" w:cs="Times New Roman"/>
          <w:color w:val="000000" w:themeColor="text1"/>
          <w:sz w:val="24"/>
          <w:szCs w:val="24"/>
        </w:rPr>
        <w:t xml:space="preserve"> frozen density embedding theory</w:t>
      </w:r>
      <w:r>
        <w:rPr>
          <w:rFonts w:ascii="Times New Roman" w:hAnsi="Times New Roman" w:cs="Times New Roman"/>
          <w:color w:val="000000" w:themeColor="text1"/>
          <w:sz w:val="24"/>
          <w:szCs w:val="24"/>
        </w:rPr>
        <w:t xml:space="preserve"> </w:t>
      </w:r>
      <w:r w:rsidR="00FD74A2">
        <w:rPr>
          <w:rFonts w:ascii="Times New Roman" w:hAnsi="Times New Roman" w:cs="Times New Roman"/>
          <w:color w:val="000000" w:themeColor="text1"/>
          <w:sz w:val="24"/>
          <w:szCs w:val="24"/>
        </w:rPr>
        <w:t xml:space="preserve">(FDET) </w:t>
      </w:r>
      <w:r>
        <w:rPr>
          <w:rFonts w:ascii="Times New Roman" w:hAnsi="Times New Roman" w:cs="Times New Roman"/>
          <w:color w:val="000000" w:themeColor="text1"/>
          <w:sz w:val="24"/>
          <w:szCs w:val="24"/>
        </w:rPr>
        <w:t>based method</w:t>
      </w:r>
      <w:r w:rsidR="007C17DD">
        <w:rPr>
          <w:rFonts w:ascii="Times New Roman" w:hAnsi="Times New Roman" w:cs="Times New Roman"/>
          <w:color w:val="000000" w:themeColor="text1"/>
          <w:sz w:val="24"/>
          <w:szCs w:val="24"/>
        </w:rPr>
        <w:t xml:space="preserve"> </w:t>
      </w:r>
      <w:r w:rsidR="00D70264">
        <w:rPr>
          <w:rFonts w:ascii="Times New Roman" w:hAnsi="Times New Roman" w:cs="Times New Roman"/>
          <w:color w:val="000000" w:themeColor="text1"/>
          <w:sz w:val="24"/>
          <w:szCs w:val="24"/>
        </w:rPr>
        <w:t>for</w:t>
      </w:r>
      <w:r w:rsidR="007C17DD">
        <w:rPr>
          <w:rFonts w:ascii="Times New Roman" w:hAnsi="Times New Roman" w:cs="Times New Roman"/>
          <w:color w:val="000000" w:themeColor="text1"/>
          <w:sz w:val="24"/>
          <w:szCs w:val="24"/>
        </w:rPr>
        <w:t xml:space="preserve"> image</w:t>
      </w:r>
      <w:r w:rsidR="00D70264">
        <w:rPr>
          <w:rFonts w:ascii="Times New Roman" w:hAnsi="Times New Roman" w:cs="Times New Roman"/>
          <w:color w:val="000000" w:themeColor="text1"/>
          <w:sz w:val="24"/>
          <w:szCs w:val="24"/>
        </w:rPr>
        <w:t xml:space="preserve"> simulations</w:t>
      </w:r>
      <w:r>
        <w:rPr>
          <w:rFonts w:ascii="Times New Roman" w:hAnsi="Times New Roman" w:cs="Times New Roman"/>
          <w:color w:val="000000" w:themeColor="text1"/>
          <w:sz w:val="24"/>
          <w:szCs w:val="24"/>
        </w:rPr>
        <w:t>.</w:t>
      </w:r>
      <w:r w:rsidR="00EB3BD9">
        <w:rPr>
          <w:rFonts w:ascii="Times New Roman" w:hAnsi="Times New Roman" w:cs="Times New Roman"/>
          <w:color w:val="000000" w:themeColor="text1"/>
          <w:sz w:val="24"/>
          <w:szCs w:val="24"/>
        </w:rPr>
        <w:t xml:space="preserve"> </w:t>
      </w:r>
      <w:r w:rsidR="00FD74A2">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 xml:space="preserve">etails </w:t>
      </w:r>
      <w:r w:rsidR="00FD74A2">
        <w:rPr>
          <w:rFonts w:ascii="Times New Roman" w:hAnsi="Times New Roman" w:cs="Times New Roman"/>
          <w:color w:val="000000" w:themeColor="text1"/>
          <w:sz w:val="24"/>
          <w:szCs w:val="24"/>
        </w:rPr>
        <w:t xml:space="preserve">about FDET </w:t>
      </w:r>
      <w:r>
        <w:rPr>
          <w:rFonts w:ascii="Times New Roman" w:hAnsi="Times New Roman" w:cs="Times New Roman"/>
          <w:color w:val="000000" w:themeColor="text1"/>
          <w:sz w:val="24"/>
          <w:szCs w:val="24"/>
        </w:rPr>
        <w:t xml:space="preserve">and </w:t>
      </w:r>
      <w:r w:rsidR="00CA69EB">
        <w:rPr>
          <w:rFonts w:ascii="Times New Roman" w:hAnsi="Times New Roman" w:cs="Times New Roman"/>
          <w:color w:val="000000" w:themeColor="text1"/>
          <w:sz w:val="24"/>
          <w:szCs w:val="24"/>
        </w:rPr>
        <w:t>previous</w:t>
      </w:r>
      <w:r>
        <w:rPr>
          <w:rFonts w:ascii="Times New Roman" w:hAnsi="Times New Roman" w:cs="Times New Roman"/>
          <w:color w:val="000000" w:themeColor="text1"/>
          <w:sz w:val="24"/>
          <w:szCs w:val="24"/>
        </w:rPr>
        <w:t xml:space="preserve"> </w:t>
      </w:r>
      <w:r w:rsidR="00CA69EB">
        <w:rPr>
          <w:rFonts w:ascii="Times New Roman" w:hAnsi="Times New Roman" w:cs="Times New Roman"/>
          <w:color w:val="000000" w:themeColor="text1"/>
          <w:sz w:val="24"/>
          <w:szCs w:val="24"/>
        </w:rPr>
        <w:t>applications</w:t>
      </w:r>
      <w:r>
        <w:rPr>
          <w:rFonts w:ascii="Times New Roman" w:hAnsi="Times New Roman" w:cs="Times New Roman"/>
          <w:color w:val="000000" w:themeColor="text1"/>
          <w:sz w:val="24"/>
          <w:szCs w:val="24"/>
        </w:rPr>
        <w:t xml:space="preserve"> can be found in Ref </w:t>
      </w:r>
      <w:r w:rsidR="00625C07" w:rsidRPr="00EF4704">
        <w:rPr>
          <w:rFonts w:ascii="Times New Roman" w:hAnsi="Times New Roman" w:cs="Times New Roman"/>
          <w:color w:val="000000" w:themeColor="text1"/>
          <w:sz w:val="24"/>
          <w:szCs w:val="24"/>
        </w:rPr>
        <w:t>(</w:t>
      </w:r>
      <w:r w:rsidR="00A32078" w:rsidRPr="00EF4704">
        <w:rPr>
          <w:rFonts w:ascii="Times New Roman" w:hAnsi="Times New Roman" w:cs="Times New Roman"/>
          <w:iCs/>
          <w:color w:val="000000" w:themeColor="text1"/>
          <w:sz w:val="24"/>
          <w:szCs w:val="24"/>
        </w:rPr>
        <w:t>10-11</w:t>
      </w:r>
      <w:r w:rsidR="00625C07" w:rsidRPr="00EF4704">
        <w:rPr>
          <w:rFonts w:ascii="Times New Roman" w:hAnsi="Times New Roman" w:cs="Times New Roman"/>
          <w:color w:val="000000" w:themeColor="text1"/>
          <w:sz w:val="24"/>
          <w:szCs w:val="24"/>
        </w:rPr>
        <w:t>)</w:t>
      </w:r>
      <w:r w:rsidR="00FD74A2">
        <w:rPr>
          <w:rFonts w:ascii="Times New Roman" w:hAnsi="Times New Roman" w:cs="Times New Roman"/>
          <w:color w:val="000000" w:themeColor="text1"/>
          <w:sz w:val="24"/>
          <w:szCs w:val="24"/>
        </w:rPr>
        <w:t>.</w:t>
      </w:r>
      <w:r w:rsidR="00670F9E">
        <w:rPr>
          <w:rFonts w:ascii="Times New Roman" w:hAnsi="Times New Roman" w:cs="Times New Roman"/>
          <w:color w:val="000000" w:themeColor="text1"/>
          <w:sz w:val="24"/>
          <w:szCs w:val="24"/>
        </w:rPr>
        <w:t xml:space="preserve"> </w:t>
      </w:r>
      <w:r w:rsidR="00D53414">
        <w:rPr>
          <w:rFonts w:ascii="Times New Roman" w:hAnsi="Times New Roman" w:cs="Times New Roman"/>
          <w:color w:val="000000" w:themeColor="text1"/>
          <w:sz w:val="24"/>
          <w:szCs w:val="24"/>
        </w:rPr>
        <w:t>In addition, we apply a tip tilting correction</w:t>
      </w:r>
      <w:r w:rsidR="00A32078" w:rsidRPr="007C6C0E">
        <w:rPr>
          <w:rFonts w:ascii="Times New Roman" w:hAnsi="Times New Roman" w:cs="Times New Roman"/>
          <w:color w:val="000000" w:themeColor="text1"/>
          <w:sz w:val="24"/>
          <w:szCs w:val="24"/>
          <w:vertAlign w:val="superscript"/>
        </w:rPr>
        <w:t>12</w:t>
      </w:r>
      <w:r w:rsidR="00D53414">
        <w:rPr>
          <w:rFonts w:ascii="Times New Roman" w:hAnsi="Times New Roman" w:cs="Times New Roman"/>
          <w:color w:val="000000" w:themeColor="text1"/>
          <w:sz w:val="24"/>
          <w:szCs w:val="24"/>
        </w:rPr>
        <w:t xml:space="preserve"> for the CO tip. </w:t>
      </w:r>
      <w:r w:rsidR="00670F9E" w:rsidRPr="007C6C0E">
        <w:rPr>
          <w:rFonts w:ascii="Times New Roman" w:hAnsi="Times New Roman" w:cs="Times New Roman"/>
          <w:bCs/>
          <w:color w:val="000000" w:themeColor="text1"/>
          <w:sz w:val="24"/>
          <w:szCs w:val="24"/>
        </w:rPr>
        <w:t>Fig</w:t>
      </w:r>
      <w:r w:rsidR="00D53414" w:rsidRPr="007C6C0E">
        <w:rPr>
          <w:rFonts w:ascii="Times New Roman" w:hAnsi="Times New Roman" w:cs="Times New Roman"/>
          <w:bCs/>
          <w:color w:val="000000" w:themeColor="text1"/>
          <w:sz w:val="24"/>
          <w:szCs w:val="24"/>
        </w:rPr>
        <w:t>ure</w:t>
      </w:r>
      <w:r w:rsidR="00670F9E" w:rsidRPr="007C6C0E">
        <w:rPr>
          <w:rFonts w:ascii="Times New Roman" w:hAnsi="Times New Roman" w:cs="Times New Roman"/>
          <w:bCs/>
          <w:color w:val="000000" w:themeColor="text1"/>
          <w:sz w:val="24"/>
          <w:szCs w:val="24"/>
        </w:rPr>
        <w:t xml:space="preserve"> </w:t>
      </w:r>
      <w:r w:rsidR="00D53414" w:rsidRPr="007C6C0E">
        <w:rPr>
          <w:rFonts w:ascii="Times New Roman" w:hAnsi="Times New Roman" w:cs="Times New Roman"/>
          <w:bCs/>
          <w:color w:val="000000" w:themeColor="text1"/>
          <w:sz w:val="24"/>
          <w:szCs w:val="24"/>
        </w:rPr>
        <w:t>S</w:t>
      </w:r>
      <w:r w:rsidR="00007144" w:rsidRPr="007C6C0E">
        <w:rPr>
          <w:rFonts w:ascii="Times New Roman" w:hAnsi="Times New Roman" w:cs="Times New Roman"/>
          <w:bCs/>
          <w:color w:val="000000" w:themeColor="text1"/>
          <w:sz w:val="24"/>
          <w:szCs w:val="24"/>
        </w:rPr>
        <w:t>2</w:t>
      </w:r>
      <w:r w:rsidR="00D53414">
        <w:rPr>
          <w:rFonts w:ascii="Times New Roman" w:hAnsi="Times New Roman" w:cs="Times New Roman"/>
          <w:color w:val="000000" w:themeColor="text1"/>
          <w:sz w:val="24"/>
          <w:szCs w:val="24"/>
        </w:rPr>
        <w:t xml:space="preserve"> </w:t>
      </w:r>
      <w:r w:rsidR="00FE3E45" w:rsidRPr="007E68C4">
        <w:rPr>
          <w:rFonts w:ascii="Times New Roman" w:hAnsi="Times New Roman" w:cs="Times New Roman"/>
          <w:color w:val="000000" w:themeColor="text1"/>
          <w:sz w:val="24"/>
          <w:szCs w:val="24"/>
        </w:rPr>
        <w:t xml:space="preserve">shows the simulated nc-AFM images for CO-FePc (the first </w:t>
      </w:r>
      <w:r w:rsidR="007E68C4" w:rsidRPr="004C2824">
        <w:rPr>
          <w:rFonts w:ascii="Times New Roman" w:hAnsi="Times New Roman" w:cs="Times New Roman"/>
          <w:color w:val="000000" w:themeColor="text1"/>
          <w:sz w:val="24"/>
          <w:szCs w:val="24"/>
        </w:rPr>
        <w:t>three</w:t>
      </w:r>
      <w:r w:rsidR="007E68C4" w:rsidRPr="007E68C4">
        <w:rPr>
          <w:rFonts w:ascii="Times New Roman" w:hAnsi="Times New Roman" w:cs="Times New Roman"/>
          <w:color w:val="000000" w:themeColor="text1"/>
          <w:sz w:val="24"/>
          <w:szCs w:val="24"/>
        </w:rPr>
        <w:t xml:space="preserve"> </w:t>
      </w:r>
      <w:r w:rsidR="00FE3E45" w:rsidRPr="007E68C4">
        <w:rPr>
          <w:rFonts w:ascii="Times New Roman" w:hAnsi="Times New Roman" w:cs="Times New Roman"/>
          <w:color w:val="000000" w:themeColor="text1"/>
          <w:sz w:val="24"/>
          <w:szCs w:val="24"/>
        </w:rPr>
        <w:t>rows) and FePc (the last row).</w:t>
      </w:r>
      <w:r w:rsidR="00FC0587">
        <w:rPr>
          <w:rFonts w:ascii="Times New Roman" w:hAnsi="Times New Roman" w:cs="Times New Roman"/>
          <w:color w:val="000000" w:themeColor="text1"/>
          <w:sz w:val="24"/>
          <w:szCs w:val="24"/>
        </w:rPr>
        <w:t xml:space="preserve"> </w:t>
      </w:r>
      <w:r w:rsidR="00F8264E">
        <w:rPr>
          <w:rFonts w:ascii="Times New Roman" w:hAnsi="Times New Roman" w:cs="Times New Roman"/>
          <w:color w:val="000000" w:themeColor="text1"/>
          <w:sz w:val="24"/>
          <w:szCs w:val="24"/>
        </w:rPr>
        <w:t>The left column indicates the tip height</w:t>
      </w:r>
      <w:r w:rsidR="00D70264">
        <w:rPr>
          <w:rFonts w:ascii="Times New Roman" w:hAnsi="Times New Roman" w:cs="Times New Roman"/>
          <w:color w:val="000000" w:themeColor="text1"/>
          <w:sz w:val="24"/>
          <w:szCs w:val="24"/>
        </w:rPr>
        <w:t>,</w:t>
      </w:r>
      <w:r w:rsidR="00F274FE">
        <w:rPr>
          <w:rFonts w:ascii="Times New Roman" w:hAnsi="Times New Roman" w:cs="Times New Roman"/>
          <w:color w:val="000000" w:themeColor="text1"/>
          <w:sz w:val="24"/>
          <w:szCs w:val="24"/>
        </w:rPr>
        <w:t xml:space="preserve"> which</w:t>
      </w:r>
      <w:r w:rsidR="00F274FE" w:rsidRPr="00F274FE">
        <w:rPr>
          <w:rFonts w:ascii="Times New Roman" w:hAnsi="Times New Roman" w:cs="Times New Roman"/>
          <w:color w:val="000000" w:themeColor="text1"/>
          <w:sz w:val="24"/>
          <w:szCs w:val="24"/>
        </w:rPr>
        <w:t xml:space="preserve"> is defined as the distance between the O atom </w:t>
      </w:r>
      <w:r w:rsidR="00F274FE">
        <w:rPr>
          <w:rFonts w:ascii="Times New Roman" w:hAnsi="Times New Roman" w:cs="Times New Roman"/>
          <w:color w:val="000000" w:themeColor="text1"/>
          <w:sz w:val="24"/>
          <w:szCs w:val="24"/>
        </w:rPr>
        <w:t>of</w:t>
      </w:r>
      <w:r w:rsidR="00F274FE" w:rsidRPr="00F274FE">
        <w:rPr>
          <w:rFonts w:ascii="Times New Roman" w:hAnsi="Times New Roman" w:cs="Times New Roman"/>
          <w:color w:val="000000" w:themeColor="text1"/>
          <w:sz w:val="24"/>
          <w:szCs w:val="24"/>
        </w:rPr>
        <w:t xml:space="preserve"> the CO tip and the averaged z-coordinates of the </w:t>
      </w:r>
      <w:r w:rsidR="00F274FE" w:rsidRPr="00F274FE">
        <w:rPr>
          <w:rFonts w:ascii="Times New Roman" w:hAnsi="Times New Roman" w:cs="Times New Roman"/>
          <w:color w:val="000000" w:themeColor="text1"/>
          <w:sz w:val="24"/>
          <w:szCs w:val="24"/>
        </w:rPr>
        <w:lastRenderedPageBreak/>
        <w:t>FePc complex (</w:t>
      </w:r>
      <w:r w:rsidR="005A5A9B">
        <w:rPr>
          <w:rFonts w:ascii="Times New Roman" w:hAnsi="Times New Roman" w:cs="Times New Roman"/>
          <w:color w:val="000000" w:themeColor="text1"/>
          <w:sz w:val="24"/>
          <w:szCs w:val="24"/>
        </w:rPr>
        <w:t>exclude</w:t>
      </w:r>
      <w:r w:rsidR="00F274FE" w:rsidRPr="00F274FE">
        <w:rPr>
          <w:rFonts w:ascii="Times New Roman" w:hAnsi="Times New Roman" w:cs="Times New Roman"/>
          <w:color w:val="000000" w:themeColor="text1"/>
          <w:sz w:val="24"/>
          <w:szCs w:val="24"/>
        </w:rPr>
        <w:t xml:space="preserve"> the decorated CO).</w:t>
      </w:r>
      <w:r w:rsidR="00F8264E">
        <w:rPr>
          <w:rFonts w:ascii="Times New Roman" w:hAnsi="Times New Roman" w:cs="Times New Roman"/>
          <w:color w:val="000000" w:themeColor="text1"/>
          <w:sz w:val="24"/>
          <w:szCs w:val="24"/>
        </w:rPr>
        <w:t xml:space="preserve"> The top row shows the corresponding lateral spring constant</w:t>
      </w:r>
      <w:r w:rsidR="003E70CA">
        <w:rPr>
          <w:rFonts w:ascii="Times New Roman" w:hAnsi="Times New Roman" w:cs="Times New Roman"/>
          <w:color w:val="000000" w:themeColor="text1"/>
          <w:sz w:val="24"/>
          <w:szCs w:val="24"/>
        </w:rPr>
        <w:t>,</w:t>
      </w:r>
      <w:r w:rsidR="00F8264E">
        <w:rPr>
          <w:rFonts w:ascii="Times New Roman"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k</m:t>
            </m:r>
          </m:e>
          <m:sub>
            <m:r>
              <w:rPr>
                <w:rFonts w:ascii="Cambria Math" w:hAnsi="Cambria Math" w:cs="Times New Roman"/>
                <w:color w:val="000000" w:themeColor="text1"/>
                <w:sz w:val="24"/>
                <w:szCs w:val="24"/>
              </w:rPr>
              <m:t>CO</m:t>
            </m:r>
          </m:sub>
        </m:sSub>
      </m:oMath>
      <w:r w:rsidR="003E70CA">
        <w:rPr>
          <w:rFonts w:ascii="Times New Roman" w:hAnsi="Times New Roman" w:cs="Times New Roman" w:hint="eastAsia"/>
          <w:color w:val="000000" w:themeColor="text1"/>
          <w:sz w:val="24"/>
          <w:szCs w:val="24"/>
        </w:rPr>
        <w:t xml:space="preserve">, </w:t>
      </w:r>
      <w:r w:rsidR="00F8264E">
        <w:rPr>
          <w:rFonts w:ascii="Times New Roman" w:hAnsi="Times New Roman" w:cs="Times New Roman"/>
          <w:color w:val="000000" w:themeColor="text1"/>
          <w:sz w:val="24"/>
          <w:szCs w:val="24"/>
        </w:rPr>
        <w:t xml:space="preserve">of </w:t>
      </w:r>
      <w:r w:rsidR="007353F5">
        <w:rPr>
          <w:rFonts w:ascii="Times New Roman" w:hAnsi="Times New Roman" w:cs="Times New Roman"/>
          <w:color w:val="000000" w:themeColor="text1"/>
          <w:sz w:val="24"/>
          <w:szCs w:val="24"/>
        </w:rPr>
        <w:t xml:space="preserve">the </w:t>
      </w:r>
      <w:r w:rsidR="00F8264E">
        <w:rPr>
          <w:rFonts w:ascii="Times New Roman" w:hAnsi="Times New Roman" w:cs="Times New Roman"/>
          <w:color w:val="000000" w:themeColor="text1"/>
          <w:sz w:val="24"/>
          <w:szCs w:val="24"/>
        </w:rPr>
        <w:t xml:space="preserve">CO tip where </w:t>
      </w:r>
      <m:oMath>
        <m:r>
          <m:rPr>
            <m:sty m:val="p"/>
          </m:rPr>
          <w:rPr>
            <w:rFonts w:ascii="Cambria Math" w:hAnsi="Cambria Math" w:cs="Times New Roman"/>
            <w:color w:val="000000" w:themeColor="text1"/>
            <w:sz w:val="24"/>
            <w:szCs w:val="24"/>
          </w:rPr>
          <m:t xml:space="preserve">a large value for </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k</m:t>
            </m:r>
          </m:e>
          <m:sub>
            <m:r>
              <w:rPr>
                <w:rFonts w:ascii="Cambria Math" w:hAnsi="Cambria Math" w:cs="Times New Roman"/>
                <w:color w:val="000000" w:themeColor="text1"/>
                <w:sz w:val="24"/>
                <w:szCs w:val="24"/>
              </w:rPr>
              <m:t>CO</m:t>
            </m:r>
          </m:sub>
        </m:sSub>
      </m:oMath>
      <w:r w:rsidR="00F8264E" w:rsidRPr="00F7095C">
        <w:rPr>
          <w:rFonts w:ascii="Times New Roman" w:hAnsi="Times New Roman" w:cs="Times New Roman"/>
          <w:color w:val="000000" w:themeColor="text1"/>
          <w:sz w:val="24"/>
          <w:szCs w:val="24"/>
        </w:rPr>
        <w:t xml:space="preserve"> </w:t>
      </w:r>
      <w:r w:rsidR="00F8264E">
        <w:rPr>
          <w:rFonts w:ascii="Times New Roman" w:hAnsi="Times New Roman" w:cs="Times New Roman"/>
          <w:color w:val="000000" w:themeColor="text1"/>
          <w:sz w:val="24"/>
          <w:szCs w:val="24"/>
        </w:rPr>
        <w:t>correspond</w:t>
      </w:r>
      <w:r w:rsidR="007353F5">
        <w:rPr>
          <w:rFonts w:ascii="Times New Roman" w:hAnsi="Times New Roman" w:cs="Times New Roman"/>
          <w:color w:val="000000" w:themeColor="text1"/>
          <w:sz w:val="24"/>
          <w:szCs w:val="24"/>
        </w:rPr>
        <w:t>s</w:t>
      </w:r>
      <w:r w:rsidR="00F8264E">
        <w:rPr>
          <w:rFonts w:ascii="Times New Roman" w:hAnsi="Times New Roman" w:cs="Times New Roman"/>
          <w:color w:val="000000" w:themeColor="text1"/>
          <w:sz w:val="24"/>
          <w:szCs w:val="24"/>
        </w:rPr>
        <w:t xml:space="preserve"> </w:t>
      </w:r>
      <w:r w:rsidR="007353F5">
        <w:rPr>
          <w:rFonts w:ascii="Times New Roman" w:hAnsi="Times New Roman" w:cs="Times New Roman"/>
          <w:color w:val="000000" w:themeColor="text1"/>
          <w:sz w:val="24"/>
          <w:szCs w:val="24"/>
        </w:rPr>
        <w:t xml:space="preserve">to </w:t>
      </w:r>
      <w:r w:rsidR="00F8264E">
        <w:rPr>
          <w:rFonts w:ascii="Times New Roman" w:hAnsi="Times New Roman" w:cs="Times New Roman"/>
          <w:color w:val="000000" w:themeColor="text1"/>
          <w:sz w:val="24"/>
          <w:szCs w:val="24"/>
        </w:rPr>
        <w:t>a rigid tip</w:t>
      </w:r>
      <w:r w:rsidR="007353F5">
        <w:rPr>
          <w:rFonts w:ascii="Times New Roman" w:hAnsi="Times New Roman" w:cs="Times New Roman"/>
          <w:color w:val="000000" w:themeColor="text1"/>
          <w:sz w:val="24"/>
          <w:szCs w:val="24"/>
        </w:rPr>
        <w:t xml:space="preserve"> and a smaller value corresponds to a flexible tip</w:t>
      </w:r>
      <w:r w:rsidR="00F8264E">
        <w:rPr>
          <w:rFonts w:ascii="Times New Roman" w:hAnsi="Times New Roman" w:cs="Times New Roman"/>
          <w:color w:val="000000" w:themeColor="text1"/>
          <w:sz w:val="24"/>
          <w:szCs w:val="24"/>
        </w:rPr>
        <w:t>.</w:t>
      </w:r>
      <w:r w:rsidR="00C440FB">
        <w:rPr>
          <w:rFonts w:ascii="Times New Roman"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k</m:t>
            </m:r>
          </m:e>
          <m:sub>
            <m:r>
              <w:rPr>
                <w:rFonts w:ascii="Cambria Math" w:hAnsi="Cambria Math" w:cs="Times New Roman"/>
                <w:color w:val="000000" w:themeColor="text1"/>
                <w:sz w:val="24"/>
                <w:szCs w:val="24"/>
              </w:rPr>
              <m:t>CO</m:t>
            </m:r>
          </m:sub>
        </m:sSub>
      </m:oMath>
      <w:r w:rsidR="00C440FB">
        <w:rPr>
          <w:rFonts w:ascii="Times New Roman" w:hAnsi="Times New Roman" w:cs="Times New Roman"/>
          <w:color w:val="000000" w:themeColor="text1"/>
          <w:sz w:val="24"/>
          <w:szCs w:val="24"/>
        </w:rPr>
        <w:t xml:space="preserve"> is set to be 0.8 N/m for the simulated images in </w:t>
      </w:r>
      <w:r w:rsidR="00C440FB" w:rsidRPr="007C6C0E">
        <w:rPr>
          <w:rFonts w:ascii="Times New Roman" w:hAnsi="Times New Roman" w:cs="Times New Roman"/>
          <w:bCs/>
          <w:color w:val="000000" w:themeColor="text1"/>
          <w:sz w:val="24"/>
          <w:szCs w:val="24"/>
        </w:rPr>
        <w:t>Figure 1</w:t>
      </w:r>
      <w:r w:rsidR="00C440FB" w:rsidRPr="007C6C0E">
        <w:rPr>
          <w:rFonts w:ascii="Times New Roman" w:hAnsi="Times New Roman" w:cs="Times New Roman"/>
          <w:color w:val="000000" w:themeColor="text1"/>
          <w:sz w:val="24"/>
          <w:szCs w:val="24"/>
        </w:rPr>
        <w:t xml:space="preserve">. The tip heights are 554 pm and 300 pm in </w:t>
      </w:r>
      <w:r w:rsidR="00C440FB" w:rsidRPr="007C6C0E">
        <w:rPr>
          <w:rFonts w:ascii="Times New Roman" w:hAnsi="Times New Roman" w:cs="Times New Roman"/>
          <w:bCs/>
          <w:color w:val="000000" w:themeColor="text1"/>
          <w:sz w:val="24"/>
          <w:szCs w:val="24"/>
        </w:rPr>
        <w:t xml:space="preserve">Figures 1 </w:t>
      </w:r>
      <w:r w:rsidR="00A32078" w:rsidRPr="007C6C0E">
        <w:rPr>
          <w:rFonts w:ascii="Times New Roman" w:hAnsi="Times New Roman" w:cs="Times New Roman"/>
          <w:bCs/>
          <w:color w:val="000000" w:themeColor="text1"/>
          <w:sz w:val="24"/>
          <w:szCs w:val="24"/>
        </w:rPr>
        <w:t xml:space="preserve">d </w:t>
      </w:r>
      <w:r w:rsidR="00C440FB" w:rsidRPr="007C6C0E">
        <w:rPr>
          <w:rFonts w:ascii="Times New Roman" w:hAnsi="Times New Roman" w:cs="Times New Roman"/>
          <w:bCs/>
          <w:color w:val="000000" w:themeColor="text1"/>
          <w:sz w:val="24"/>
          <w:szCs w:val="24"/>
        </w:rPr>
        <w:t xml:space="preserve">and </w:t>
      </w:r>
      <w:r w:rsidR="00A32078" w:rsidRPr="007C6C0E">
        <w:rPr>
          <w:rFonts w:ascii="Times New Roman" w:hAnsi="Times New Roman" w:cs="Times New Roman"/>
          <w:bCs/>
          <w:color w:val="000000" w:themeColor="text1"/>
          <w:sz w:val="24"/>
          <w:szCs w:val="24"/>
        </w:rPr>
        <w:t>e</w:t>
      </w:r>
      <w:r w:rsidR="00C440FB" w:rsidRPr="007C6C0E">
        <w:rPr>
          <w:rFonts w:ascii="Times New Roman" w:hAnsi="Times New Roman" w:cs="Times New Roman"/>
          <w:bCs/>
          <w:color w:val="000000" w:themeColor="text1"/>
          <w:sz w:val="24"/>
          <w:szCs w:val="24"/>
        </w:rPr>
        <w:t>,</w:t>
      </w:r>
      <w:r w:rsidR="00C440FB" w:rsidRPr="007C6C0E">
        <w:rPr>
          <w:rFonts w:ascii="Times New Roman" w:hAnsi="Times New Roman" w:cs="Times New Roman"/>
          <w:color w:val="000000" w:themeColor="text1"/>
          <w:sz w:val="24"/>
          <w:szCs w:val="24"/>
        </w:rPr>
        <w:t xml:space="preserve"> r</w:t>
      </w:r>
      <w:r w:rsidR="00C440FB">
        <w:rPr>
          <w:rFonts w:ascii="Times New Roman" w:hAnsi="Times New Roman" w:cs="Times New Roman"/>
          <w:color w:val="000000" w:themeColor="text1"/>
          <w:sz w:val="24"/>
          <w:szCs w:val="24"/>
        </w:rPr>
        <w:t xml:space="preserve">espectively. </w:t>
      </w:r>
      <w:r w:rsidR="003B6AE6">
        <w:rPr>
          <w:rFonts w:ascii="Times New Roman" w:hAnsi="Times New Roman" w:cs="Times New Roman"/>
          <w:color w:val="000000" w:themeColor="text1"/>
          <w:sz w:val="24"/>
          <w:szCs w:val="24"/>
        </w:rPr>
        <w:t>Before bond breaking, we can only see a bright circular spot in the middle of the molecule</w:t>
      </w:r>
      <w:r w:rsidR="00C0193B">
        <w:rPr>
          <w:rFonts w:ascii="Times New Roman" w:hAnsi="Times New Roman" w:cs="Times New Roman"/>
          <w:color w:val="000000" w:themeColor="text1"/>
          <w:sz w:val="24"/>
          <w:szCs w:val="24"/>
        </w:rPr>
        <w:t xml:space="preserve"> on the simulated image</w:t>
      </w:r>
      <w:r w:rsidR="007E68C4">
        <w:rPr>
          <w:rFonts w:ascii="Times New Roman" w:hAnsi="Times New Roman" w:cs="Times New Roman"/>
          <w:color w:val="000000" w:themeColor="text1"/>
          <w:sz w:val="24"/>
          <w:szCs w:val="24"/>
        </w:rPr>
        <w:t xml:space="preserve"> initially</w:t>
      </w:r>
      <w:r w:rsidR="00F738E3">
        <w:rPr>
          <w:rFonts w:ascii="Times New Roman" w:hAnsi="Times New Roman" w:cs="Times New Roman"/>
          <w:color w:val="000000" w:themeColor="text1"/>
          <w:sz w:val="24"/>
          <w:szCs w:val="24"/>
        </w:rPr>
        <w:t xml:space="preserve"> (554 pm)</w:t>
      </w:r>
      <w:r w:rsidR="003B6AE6">
        <w:rPr>
          <w:rFonts w:ascii="Times New Roman" w:hAnsi="Times New Roman" w:cs="Times New Roman"/>
          <w:color w:val="000000" w:themeColor="text1"/>
          <w:sz w:val="24"/>
          <w:szCs w:val="24"/>
        </w:rPr>
        <w:t>.</w:t>
      </w:r>
      <w:r w:rsidR="00C0193B">
        <w:rPr>
          <w:rFonts w:ascii="Times New Roman" w:hAnsi="Times New Roman" w:cs="Times New Roman"/>
          <w:color w:val="000000" w:themeColor="text1"/>
          <w:sz w:val="24"/>
          <w:szCs w:val="24"/>
        </w:rPr>
        <w:t xml:space="preserve"> </w:t>
      </w:r>
      <w:r w:rsidR="007E68C4">
        <w:rPr>
          <w:rFonts w:ascii="Times New Roman" w:hAnsi="Times New Roman" w:cs="Times New Roman"/>
          <w:color w:val="000000" w:themeColor="text1"/>
          <w:sz w:val="24"/>
          <w:szCs w:val="24"/>
        </w:rPr>
        <w:t xml:space="preserve">As we decrease the tip height, the FePc outline becomes </w:t>
      </w:r>
      <w:r w:rsidR="00F738E3">
        <w:rPr>
          <w:rFonts w:ascii="Times New Roman" w:hAnsi="Times New Roman" w:cs="Times New Roman"/>
          <w:color w:val="000000" w:themeColor="text1"/>
          <w:sz w:val="24"/>
          <w:szCs w:val="24"/>
        </w:rPr>
        <w:t xml:space="preserve">slightly </w:t>
      </w:r>
      <w:r w:rsidR="007E68C4">
        <w:rPr>
          <w:rFonts w:ascii="Times New Roman" w:hAnsi="Times New Roman" w:cs="Times New Roman"/>
          <w:color w:val="000000" w:themeColor="text1"/>
          <w:sz w:val="24"/>
          <w:szCs w:val="24"/>
        </w:rPr>
        <w:t>visible</w:t>
      </w:r>
      <w:r w:rsidR="00F738E3">
        <w:rPr>
          <w:rFonts w:ascii="Times New Roman" w:hAnsi="Times New Roman" w:cs="Times New Roman"/>
          <w:color w:val="000000" w:themeColor="text1"/>
          <w:sz w:val="24"/>
          <w:szCs w:val="24"/>
        </w:rPr>
        <w:t xml:space="preserve"> (400 pm, 430 pm)</w:t>
      </w:r>
      <w:r w:rsidR="003B6AE6" w:rsidRPr="003B6AE6">
        <w:rPr>
          <w:rFonts w:ascii="Times New Roman" w:hAnsi="Times New Roman" w:cs="Times New Roman"/>
          <w:color w:val="000000" w:themeColor="text1"/>
          <w:sz w:val="24"/>
          <w:szCs w:val="24"/>
        </w:rPr>
        <w:t>.</w:t>
      </w:r>
      <w:r w:rsidR="00421666">
        <w:rPr>
          <w:rFonts w:ascii="Times New Roman" w:hAnsi="Times New Roman" w:cs="Times New Roman"/>
          <w:color w:val="000000" w:themeColor="text1"/>
          <w:sz w:val="24"/>
          <w:szCs w:val="24"/>
        </w:rPr>
        <w:t xml:space="preserve"> Meanwhile, the </w:t>
      </w:r>
      <w:r w:rsidR="00F738E3">
        <w:rPr>
          <w:rFonts w:ascii="Times New Roman" w:hAnsi="Times New Roman" w:cs="Times New Roman"/>
          <w:color w:val="000000" w:themeColor="text1"/>
          <w:sz w:val="24"/>
          <w:szCs w:val="24"/>
        </w:rPr>
        <w:t>central “</w:t>
      </w:r>
      <w:r w:rsidR="00421666">
        <w:rPr>
          <w:rFonts w:ascii="Times New Roman" w:hAnsi="Times New Roman" w:cs="Times New Roman"/>
          <w:color w:val="000000" w:themeColor="text1"/>
          <w:sz w:val="24"/>
          <w:szCs w:val="24"/>
        </w:rPr>
        <w:t>bright</w:t>
      </w:r>
      <w:r w:rsidR="00F738E3">
        <w:rPr>
          <w:rFonts w:ascii="Times New Roman" w:hAnsi="Times New Roman" w:cs="Times New Roman"/>
          <w:color w:val="000000" w:themeColor="text1"/>
          <w:sz w:val="24"/>
          <w:szCs w:val="24"/>
        </w:rPr>
        <w:t>”</w:t>
      </w:r>
      <w:r w:rsidR="00421666">
        <w:rPr>
          <w:rFonts w:ascii="Times New Roman" w:hAnsi="Times New Roman" w:cs="Times New Roman"/>
          <w:color w:val="000000" w:themeColor="text1"/>
          <w:sz w:val="24"/>
          <w:szCs w:val="24"/>
        </w:rPr>
        <w:t xml:space="preserve"> spot becomes much </w:t>
      </w:r>
      <w:r w:rsidR="00F738E3">
        <w:rPr>
          <w:rFonts w:ascii="Times New Roman" w:hAnsi="Times New Roman" w:cs="Times New Roman"/>
          <w:color w:val="000000" w:themeColor="text1"/>
          <w:sz w:val="24"/>
          <w:szCs w:val="24"/>
        </w:rPr>
        <w:t>larger and a dark circular region occurs in the middle as we decrease the lateral spring constant of the CO tip</w:t>
      </w:r>
      <w:r w:rsidR="00421666">
        <w:rPr>
          <w:rFonts w:ascii="Times New Roman" w:hAnsi="Times New Roman" w:cs="Times New Roman"/>
          <w:color w:val="000000" w:themeColor="text1"/>
          <w:sz w:val="24"/>
          <w:szCs w:val="24"/>
        </w:rPr>
        <w:t xml:space="preserve">. </w:t>
      </w:r>
      <w:r w:rsidR="00F738E3">
        <w:rPr>
          <w:rFonts w:ascii="Times New Roman" w:hAnsi="Times New Roman" w:cs="Times New Roman"/>
          <w:color w:val="000000" w:themeColor="text1"/>
          <w:sz w:val="24"/>
          <w:szCs w:val="24"/>
        </w:rPr>
        <w:t xml:space="preserve">This transition is in an excellent agreement with the experimental images in </w:t>
      </w:r>
      <w:r w:rsidR="00F738E3" w:rsidRPr="007C6C0E">
        <w:rPr>
          <w:rFonts w:ascii="Times New Roman" w:hAnsi="Times New Roman" w:cs="Times New Roman"/>
          <w:bCs/>
          <w:color w:val="000000" w:themeColor="text1"/>
          <w:sz w:val="24"/>
          <w:szCs w:val="24"/>
        </w:rPr>
        <w:t xml:space="preserve">Figure 2 </w:t>
      </w:r>
      <w:r w:rsidR="00A32078" w:rsidRPr="007C6C0E">
        <w:rPr>
          <w:rFonts w:ascii="Times New Roman" w:hAnsi="Times New Roman" w:cs="Times New Roman"/>
          <w:bCs/>
          <w:color w:val="000000" w:themeColor="text1"/>
          <w:sz w:val="24"/>
          <w:szCs w:val="24"/>
        </w:rPr>
        <w:t>a</w:t>
      </w:r>
      <w:r w:rsidR="00A32078">
        <w:rPr>
          <w:rFonts w:ascii="Times New Roman" w:hAnsi="Times New Roman" w:cs="Times New Roman"/>
          <w:color w:val="000000" w:themeColor="text1"/>
          <w:sz w:val="24"/>
          <w:szCs w:val="24"/>
        </w:rPr>
        <w:t xml:space="preserve"> </w:t>
      </w:r>
      <w:r w:rsidR="00F738E3">
        <w:rPr>
          <w:rFonts w:ascii="Times New Roman" w:hAnsi="Times New Roman" w:cs="Times New Roman"/>
          <w:color w:val="000000" w:themeColor="text1"/>
          <w:sz w:val="24"/>
          <w:szCs w:val="24"/>
        </w:rPr>
        <w:t xml:space="preserve">(from +200 pm to +40 pm). </w:t>
      </w:r>
      <w:r w:rsidR="007B766F">
        <w:rPr>
          <w:rFonts w:ascii="Times New Roman" w:hAnsi="Times New Roman" w:cs="Times New Roman" w:hint="eastAsia"/>
          <w:color w:val="000000" w:themeColor="text1"/>
          <w:sz w:val="24"/>
          <w:szCs w:val="24"/>
        </w:rPr>
        <w:t>A</w:t>
      </w:r>
      <w:r w:rsidR="007B766F">
        <w:rPr>
          <w:rFonts w:ascii="Times New Roman" w:hAnsi="Times New Roman" w:cs="Times New Roman"/>
          <w:color w:val="000000" w:themeColor="text1"/>
          <w:sz w:val="24"/>
          <w:szCs w:val="24"/>
        </w:rPr>
        <w:t xml:space="preserve">fter bond breaking, </w:t>
      </w:r>
      <w:r w:rsidR="00204E55">
        <w:rPr>
          <w:rFonts w:ascii="Times New Roman" w:hAnsi="Times New Roman" w:cs="Times New Roman"/>
          <w:color w:val="000000" w:themeColor="text1"/>
          <w:sz w:val="24"/>
          <w:szCs w:val="24"/>
        </w:rPr>
        <w:t>t</w:t>
      </w:r>
      <w:r w:rsidR="00754CB5">
        <w:rPr>
          <w:rFonts w:ascii="Times New Roman" w:hAnsi="Times New Roman" w:cs="Times New Roman"/>
          <w:color w:val="000000" w:themeColor="text1"/>
          <w:sz w:val="24"/>
          <w:szCs w:val="24"/>
        </w:rPr>
        <w:t xml:space="preserve">he </w:t>
      </w:r>
      <w:r w:rsidR="008D694B">
        <w:rPr>
          <w:rFonts w:ascii="Times New Roman" w:hAnsi="Times New Roman" w:cs="Times New Roman"/>
          <w:color w:val="000000" w:themeColor="text1"/>
          <w:sz w:val="24"/>
          <w:szCs w:val="24"/>
        </w:rPr>
        <w:t>cross-like structure with a four-fold symmetry can be clearly visualized</w:t>
      </w:r>
      <w:r w:rsidR="00204E55">
        <w:rPr>
          <w:rFonts w:ascii="Times New Roman" w:hAnsi="Times New Roman" w:cs="Times New Roman"/>
          <w:color w:val="000000" w:themeColor="text1"/>
          <w:sz w:val="24"/>
          <w:szCs w:val="24"/>
        </w:rPr>
        <w:t xml:space="preserve"> on the simulated image</w:t>
      </w:r>
      <w:r w:rsidR="007B766F">
        <w:rPr>
          <w:rFonts w:ascii="Times New Roman" w:hAnsi="Times New Roman" w:cs="Times New Roman"/>
          <w:color w:val="000000" w:themeColor="text1"/>
          <w:sz w:val="24"/>
          <w:szCs w:val="24"/>
        </w:rPr>
        <w:t>.</w:t>
      </w:r>
      <w:r w:rsidR="00204E55">
        <w:rPr>
          <w:rFonts w:ascii="Times New Roman" w:hAnsi="Times New Roman" w:cs="Times New Roman"/>
          <w:color w:val="000000" w:themeColor="text1"/>
          <w:sz w:val="24"/>
          <w:szCs w:val="24"/>
        </w:rPr>
        <w:t xml:space="preserve"> This reaches a good agreement with the experimental image in </w:t>
      </w:r>
      <w:r w:rsidR="00204E55" w:rsidRPr="007C6C0E">
        <w:rPr>
          <w:rFonts w:ascii="Times New Roman" w:hAnsi="Times New Roman" w:cs="Times New Roman"/>
          <w:bCs/>
          <w:color w:val="000000" w:themeColor="text1"/>
          <w:sz w:val="24"/>
          <w:szCs w:val="24"/>
        </w:rPr>
        <w:t xml:space="preserve">Figure 1 </w:t>
      </w:r>
      <w:r w:rsidR="00A32078" w:rsidRPr="007C6C0E">
        <w:rPr>
          <w:rFonts w:ascii="Times New Roman" w:hAnsi="Times New Roman" w:cs="Times New Roman"/>
          <w:bCs/>
          <w:color w:val="000000" w:themeColor="text1"/>
          <w:sz w:val="24"/>
          <w:szCs w:val="24"/>
        </w:rPr>
        <w:t>c</w:t>
      </w:r>
      <w:r w:rsidR="00204E55">
        <w:rPr>
          <w:rFonts w:ascii="Times New Roman" w:hAnsi="Times New Roman" w:cs="Times New Roman"/>
          <w:color w:val="000000" w:themeColor="text1"/>
          <w:sz w:val="24"/>
          <w:szCs w:val="24"/>
        </w:rPr>
        <w:t>.</w:t>
      </w:r>
    </w:p>
    <w:p w14:paraId="2B13530E" w14:textId="77777777" w:rsidR="00C01A61" w:rsidRDefault="00C01A61" w:rsidP="00494AF3">
      <w:pPr>
        <w:spacing w:after="0" w:line="480" w:lineRule="auto"/>
        <w:ind w:right="-810"/>
        <w:jc w:val="both"/>
        <w:rPr>
          <w:rFonts w:ascii="Times New Roman" w:hAnsi="Times New Roman" w:cs="Times New Roman"/>
          <w:b/>
          <w:color w:val="000000" w:themeColor="text1"/>
          <w:sz w:val="28"/>
          <w:szCs w:val="28"/>
        </w:rPr>
      </w:pPr>
    </w:p>
    <w:p w14:paraId="4889A9C5" w14:textId="3919BA78" w:rsidR="00AD1395" w:rsidRDefault="00D861C1" w:rsidP="00494AF3">
      <w:pPr>
        <w:spacing w:after="0" w:line="480" w:lineRule="auto"/>
        <w:ind w:right="-810"/>
        <w:jc w:val="both"/>
        <w:rPr>
          <w:rFonts w:ascii="Times New Roman" w:hAnsi="Times New Roman" w:cs="Times New Roman"/>
          <w:b/>
          <w:color w:val="000000" w:themeColor="text1"/>
          <w:sz w:val="28"/>
          <w:szCs w:val="28"/>
        </w:rPr>
      </w:pPr>
      <w:r w:rsidRPr="009C0D54">
        <w:rPr>
          <w:rFonts w:ascii="Times New Roman" w:hAnsi="Times New Roman" w:cs="Times New Roman"/>
          <w:b/>
          <w:color w:val="000000" w:themeColor="text1"/>
          <w:sz w:val="28"/>
          <w:szCs w:val="28"/>
        </w:rPr>
        <w:t>S</w:t>
      </w:r>
      <w:r w:rsidRPr="009C0D54">
        <w:rPr>
          <w:rFonts w:ascii="Times New Roman" w:hAnsi="Times New Roman" w:cs="Times New Roman" w:hint="eastAsia"/>
          <w:b/>
          <w:color w:val="000000" w:themeColor="text1"/>
          <w:sz w:val="28"/>
          <w:szCs w:val="28"/>
        </w:rPr>
        <w:t>upplementary</w:t>
      </w:r>
      <w:r w:rsidRPr="009C0D54">
        <w:rPr>
          <w:rFonts w:ascii="Times New Roman" w:hAnsi="Times New Roman" w:cs="Times New Roman"/>
          <w:b/>
          <w:color w:val="000000" w:themeColor="text1"/>
          <w:sz w:val="28"/>
          <w:szCs w:val="28"/>
        </w:rPr>
        <w:t xml:space="preserve"> </w:t>
      </w:r>
      <w:r w:rsidR="00203E38">
        <w:rPr>
          <w:rFonts w:ascii="Times New Roman" w:hAnsi="Times New Roman" w:cs="Times New Roman"/>
          <w:b/>
          <w:color w:val="000000" w:themeColor="text1"/>
          <w:sz w:val="28"/>
          <w:szCs w:val="28"/>
        </w:rPr>
        <w:t>F</w:t>
      </w:r>
      <w:r w:rsidRPr="009C0D54">
        <w:rPr>
          <w:rFonts w:ascii="Times New Roman" w:hAnsi="Times New Roman" w:cs="Times New Roman" w:hint="eastAsia"/>
          <w:b/>
          <w:color w:val="000000" w:themeColor="text1"/>
          <w:sz w:val="28"/>
          <w:szCs w:val="28"/>
        </w:rPr>
        <w:t>igure</w:t>
      </w:r>
      <w:r w:rsidR="00F55823">
        <w:rPr>
          <w:rFonts w:ascii="Times New Roman" w:hAnsi="Times New Roman" w:cs="Times New Roman"/>
          <w:b/>
          <w:color w:val="000000" w:themeColor="text1"/>
          <w:sz w:val="28"/>
          <w:szCs w:val="28"/>
        </w:rPr>
        <w:t>s</w:t>
      </w:r>
    </w:p>
    <w:p w14:paraId="10CB8020" w14:textId="66BE08E5" w:rsidR="00F55823" w:rsidRDefault="007C6C0E" w:rsidP="00494AF3">
      <w:pPr>
        <w:keepNext/>
        <w:autoSpaceDE w:val="0"/>
        <w:autoSpaceDN w:val="0"/>
        <w:adjustRightInd w:val="0"/>
        <w:spacing w:after="0" w:line="480" w:lineRule="auto"/>
        <w:ind w:right="-810"/>
        <w:jc w:val="center"/>
      </w:pPr>
      <w:r w:rsidRPr="007C6C0E">
        <w:rPr>
          <w:rFonts w:ascii="Times New Roman" w:eastAsia="Times New Roman" w:hAnsi="Times New Roman" w:cs="Times New Roman"/>
          <w:noProof/>
          <w:snapToGrid w:val="0"/>
          <w:color w:val="000000"/>
          <w:w w:val="0"/>
          <w:sz w:val="0"/>
          <w:szCs w:val="0"/>
          <w:u w:color="000000"/>
          <w:bdr w:val="none" w:sz="0" w:space="0" w:color="000000"/>
          <w:shd w:val="clear" w:color="000000" w:fill="000000"/>
        </w:rPr>
        <w:lastRenderedPageBreak/>
        <w:drawing>
          <wp:anchor distT="0" distB="0" distL="114300" distR="114300" simplePos="0" relativeHeight="251658240" behindDoc="0" locked="0" layoutInCell="1" allowOverlap="1" wp14:anchorId="38C45450" wp14:editId="0221C654">
            <wp:simplePos x="0" y="0"/>
            <wp:positionH relativeFrom="column">
              <wp:posOffset>355600</wp:posOffset>
            </wp:positionH>
            <wp:positionV relativeFrom="paragraph">
              <wp:posOffset>-2540</wp:posOffset>
            </wp:positionV>
            <wp:extent cx="4603750" cy="2978150"/>
            <wp:effectExtent l="0" t="0" r="6350" b="0"/>
            <wp:wrapTopAndBottom/>
            <wp:docPr id="4" name="图片 4" descr="C:\Users\pengcheng chen\Desktop\paper Princeton 2018\3d force map on CO on FePC\figures AI\Fig.S1_01.09.2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ngcheng chen\Desktop\paper Princeton 2018\3d force map on CO on FePC\figures AI\Fig.S1_01.09.202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03750" cy="2978150"/>
                    </a:xfrm>
                    <a:prstGeom prst="rect">
                      <a:avLst/>
                    </a:prstGeom>
                    <a:noFill/>
                    <a:ln>
                      <a:noFill/>
                    </a:ln>
                  </pic:spPr>
                </pic:pic>
              </a:graphicData>
            </a:graphic>
          </wp:anchor>
        </w:drawing>
      </w:r>
    </w:p>
    <w:p w14:paraId="713F3752" w14:textId="20BADA73" w:rsidR="00F55823" w:rsidRPr="00EF4704" w:rsidRDefault="00F55823" w:rsidP="00494AF3">
      <w:pPr>
        <w:pStyle w:val="Caption"/>
        <w:spacing w:line="480" w:lineRule="auto"/>
        <w:ind w:right="-810"/>
        <w:jc w:val="both"/>
        <w:rPr>
          <w:sz w:val="20"/>
          <w:szCs w:val="20"/>
        </w:rPr>
      </w:pPr>
      <w:r w:rsidRPr="00EF4704">
        <w:rPr>
          <w:rFonts w:ascii="Times New Roman" w:hAnsi="Times New Roman" w:cs="Times New Roman"/>
          <w:b/>
          <w:bCs/>
          <w:i w:val="0"/>
          <w:iCs w:val="0"/>
          <w:color w:val="auto"/>
          <w:sz w:val="20"/>
          <w:szCs w:val="20"/>
        </w:rPr>
        <w:t xml:space="preserve">Fig S1. </w:t>
      </w:r>
      <w:r w:rsidRPr="00EF4704">
        <w:rPr>
          <w:rFonts w:ascii="Times New Roman" w:hAnsi="Times New Roman" w:cs="Times New Roman"/>
          <w:i w:val="0"/>
          <w:iCs w:val="0"/>
          <w:color w:val="auto"/>
          <w:sz w:val="20"/>
          <w:szCs w:val="20"/>
        </w:rPr>
        <w:t>(Color online) Relaxed Geometries (</w:t>
      </w:r>
      <w:r w:rsidRPr="00EF4704">
        <w:rPr>
          <w:rFonts w:ascii="Times New Roman" w:hAnsi="Times New Roman" w:cs="Times New Roman" w:hint="eastAsia"/>
          <w:i w:val="0"/>
          <w:iCs w:val="0"/>
          <w:color w:val="auto"/>
          <w:sz w:val="20"/>
          <w:szCs w:val="20"/>
        </w:rPr>
        <w:t>only</w:t>
      </w:r>
      <w:r w:rsidRPr="00EF4704">
        <w:rPr>
          <w:rFonts w:ascii="Times New Roman" w:hAnsi="Times New Roman" w:cs="Times New Roman"/>
          <w:i w:val="0"/>
          <w:iCs w:val="0"/>
          <w:color w:val="auto"/>
          <w:sz w:val="20"/>
          <w:szCs w:val="20"/>
        </w:rPr>
        <w:t xml:space="preserve"> Fe, decorated CO, tips and tip apexes are shown).</w:t>
      </w:r>
      <w:r w:rsidRPr="00EF4704">
        <w:rPr>
          <w:rFonts w:ascii="Times New Roman" w:hAnsi="Times New Roman" w:cs="Times New Roman"/>
          <w:b/>
          <w:bCs/>
          <w:i w:val="0"/>
          <w:iCs w:val="0"/>
          <w:color w:val="auto"/>
          <w:sz w:val="20"/>
          <w:szCs w:val="20"/>
        </w:rPr>
        <w:t xml:space="preserve"> </w:t>
      </w:r>
      <w:r w:rsidR="00EF4704">
        <w:rPr>
          <w:rFonts w:ascii="Times New Roman" w:hAnsi="Times New Roman" w:cs="Times New Roman"/>
          <w:b/>
          <w:bCs/>
          <w:i w:val="0"/>
          <w:iCs w:val="0"/>
          <w:color w:val="auto"/>
          <w:sz w:val="20"/>
          <w:szCs w:val="20"/>
        </w:rPr>
        <w:t xml:space="preserve">a </w:t>
      </w:r>
      <w:r w:rsidR="00007144" w:rsidRPr="00EF4704">
        <w:rPr>
          <w:rFonts w:ascii="Times New Roman" w:hAnsi="Times New Roman" w:cs="Times New Roman"/>
          <w:i w:val="0"/>
          <w:iCs w:val="0"/>
          <w:color w:val="auto"/>
          <w:sz w:val="20"/>
          <w:szCs w:val="20"/>
        </w:rPr>
        <w:t>CO-</w:t>
      </w:r>
      <w:r w:rsidRPr="00EF4704">
        <w:rPr>
          <w:rFonts w:ascii="Times New Roman" w:hAnsi="Times New Roman" w:cs="Times New Roman"/>
          <w:i w:val="0"/>
          <w:iCs w:val="0"/>
          <w:color w:val="auto"/>
          <w:sz w:val="20"/>
          <w:szCs w:val="20"/>
        </w:rPr>
        <w:t xml:space="preserve">FePc. </w:t>
      </w:r>
      <w:r w:rsidR="00EF4704">
        <w:rPr>
          <w:rFonts w:ascii="Times New Roman" w:hAnsi="Times New Roman" w:cs="Times New Roman"/>
          <w:b/>
          <w:i w:val="0"/>
          <w:iCs w:val="0"/>
          <w:color w:val="auto"/>
          <w:sz w:val="20"/>
          <w:szCs w:val="20"/>
        </w:rPr>
        <w:t xml:space="preserve">b </w:t>
      </w:r>
      <w:r w:rsidR="00007144" w:rsidRPr="00EF4704">
        <w:rPr>
          <w:rFonts w:ascii="Times New Roman" w:hAnsi="Times New Roman" w:cs="Times New Roman"/>
          <w:i w:val="0"/>
          <w:iCs w:val="0"/>
          <w:color w:val="auto"/>
          <w:sz w:val="20"/>
          <w:szCs w:val="20"/>
        </w:rPr>
        <w:t>CO-</w:t>
      </w:r>
      <w:r w:rsidRPr="00EF4704">
        <w:rPr>
          <w:rFonts w:ascii="Times New Roman" w:hAnsi="Times New Roman" w:cs="Times New Roman"/>
          <w:i w:val="0"/>
          <w:iCs w:val="0"/>
          <w:color w:val="auto"/>
          <w:sz w:val="20"/>
          <w:szCs w:val="20"/>
        </w:rPr>
        <w:t xml:space="preserve">FePc </w:t>
      </w:r>
      <w:r w:rsidR="00007144" w:rsidRPr="00EF4704">
        <w:rPr>
          <w:rFonts w:ascii="Times New Roman" w:hAnsi="Times New Roman" w:cs="Times New Roman"/>
          <w:i w:val="0"/>
          <w:iCs w:val="0"/>
          <w:color w:val="auto"/>
          <w:sz w:val="20"/>
          <w:szCs w:val="20"/>
        </w:rPr>
        <w:t>+</w:t>
      </w:r>
      <w:r w:rsidRPr="00EF4704">
        <w:rPr>
          <w:rFonts w:ascii="Times New Roman" w:hAnsi="Times New Roman" w:cs="Times New Roman"/>
          <w:i w:val="0"/>
          <w:iCs w:val="0"/>
          <w:color w:val="auto"/>
          <w:sz w:val="20"/>
          <w:szCs w:val="20"/>
        </w:rPr>
        <w:t xml:space="preserve"> Cu(111) substrate</w:t>
      </w:r>
      <w:r w:rsidR="00007144" w:rsidRPr="00EF4704">
        <w:rPr>
          <w:rFonts w:ascii="Times New Roman" w:hAnsi="Times New Roman" w:cs="Times New Roman"/>
          <w:i w:val="0"/>
          <w:iCs w:val="0"/>
          <w:color w:val="auto"/>
          <w:sz w:val="20"/>
          <w:szCs w:val="20"/>
        </w:rPr>
        <w:t xml:space="preserve">. </w:t>
      </w:r>
      <w:r w:rsidR="00A32078" w:rsidRPr="00EF4704">
        <w:rPr>
          <w:rFonts w:ascii="Times New Roman" w:hAnsi="Times New Roman" w:cs="Times New Roman"/>
          <w:b/>
          <w:i w:val="0"/>
          <w:iCs w:val="0"/>
          <w:color w:val="auto"/>
          <w:sz w:val="20"/>
          <w:szCs w:val="20"/>
        </w:rPr>
        <w:t>c</w:t>
      </w:r>
      <w:r w:rsidR="00007144" w:rsidRPr="00EF4704">
        <w:rPr>
          <w:rFonts w:ascii="Times New Roman" w:hAnsi="Times New Roman" w:cs="Times New Roman"/>
          <w:i w:val="0"/>
          <w:iCs w:val="0"/>
          <w:color w:val="auto"/>
          <w:sz w:val="20"/>
          <w:szCs w:val="20"/>
        </w:rPr>
        <w:t xml:space="preserve"> Cu apex + Cu tip + CO-FePc + Cu(111) substrate. </w:t>
      </w:r>
      <w:r w:rsidR="00EF4704">
        <w:rPr>
          <w:rFonts w:ascii="Times New Roman" w:hAnsi="Times New Roman" w:cs="Times New Roman"/>
          <w:b/>
          <w:i w:val="0"/>
          <w:iCs w:val="0"/>
          <w:color w:val="auto"/>
          <w:sz w:val="20"/>
          <w:szCs w:val="20"/>
        </w:rPr>
        <w:t xml:space="preserve">d </w:t>
      </w:r>
      <w:r w:rsidR="00007144" w:rsidRPr="00EF4704">
        <w:rPr>
          <w:rFonts w:ascii="Times New Roman" w:hAnsi="Times New Roman" w:cs="Times New Roman"/>
          <w:i w:val="0"/>
          <w:iCs w:val="0"/>
          <w:color w:val="auto"/>
          <w:sz w:val="20"/>
          <w:szCs w:val="20"/>
        </w:rPr>
        <w:t>Cu apex + CO tip + CO-FePc + Cu(111) substrate.</w:t>
      </w:r>
    </w:p>
    <w:p w14:paraId="71DCEB49" w14:textId="7C68474C" w:rsidR="00AD1395" w:rsidRDefault="007E68C4" w:rsidP="00494AF3">
      <w:pPr>
        <w:autoSpaceDE w:val="0"/>
        <w:autoSpaceDN w:val="0"/>
        <w:adjustRightInd w:val="0"/>
        <w:spacing w:after="0" w:line="480" w:lineRule="auto"/>
        <w:ind w:right="-810"/>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2C609A0A" wp14:editId="752921FB">
            <wp:extent cx="5048250" cy="32426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63986" cy="3252750"/>
                    </a:xfrm>
                    <a:prstGeom prst="rect">
                      <a:avLst/>
                    </a:prstGeom>
                    <a:noFill/>
                    <a:ln>
                      <a:noFill/>
                    </a:ln>
                  </pic:spPr>
                </pic:pic>
              </a:graphicData>
            </a:graphic>
          </wp:inline>
        </w:drawing>
      </w:r>
    </w:p>
    <w:p w14:paraId="40300BFA" w14:textId="7987813D" w:rsidR="00670F9E" w:rsidRPr="00EF4704" w:rsidRDefault="00670F9E" w:rsidP="00494AF3">
      <w:pPr>
        <w:autoSpaceDE w:val="0"/>
        <w:autoSpaceDN w:val="0"/>
        <w:adjustRightInd w:val="0"/>
        <w:spacing w:after="0" w:line="480" w:lineRule="auto"/>
        <w:ind w:right="-810"/>
        <w:jc w:val="both"/>
        <w:rPr>
          <w:rFonts w:ascii="Times New Roman" w:hAnsi="Times New Roman" w:cs="Times New Roman"/>
          <w:color w:val="000000" w:themeColor="text1"/>
          <w:sz w:val="20"/>
          <w:szCs w:val="20"/>
        </w:rPr>
      </w:pPr>
      <w:r w:rsidRPr="00EF4704">
        <w:rPr>
          <w:rFonts w:ascii="Times New Roman" w:hAnsi="Times New Roman" w:cs="Times New Roman"/>
          <w:b/>
          <w:bCs/>
          <w:color w:val="000000" w:themeColor="text1"/>
          <w:sz w:val="20"/>
          <w:szCs w:val="20"/>
        </w:rPr>
        <w:t>F</w:t>
      </w:r>
      <w:r w:rsidR="006B78D7" w:rsidRPr="00EF4704">
        <w:rPr>
          <w:rFonts w:ascii="Times New Roman" w:hAnsi="Times New Roman" w:cs="Times New Roman"/>
          <w:b/>
          <w:bCs/>
          <w:color w:val="000000" w:themeColor="text1"/>
          <w:sz w:val="20"/>
          <w:szCs w:val="20"/>
        </w:rPr>
        <w:t>ig</w:t>
      </w:r>
      <w:r w:rsidRPr="00EF4704">
        <w:rPr>
          <w:rFonts w:ascii="Times New Roman" w:hAnsi="Times New Roman" w:cs="Times New Roman"/>
          <w:b/>
          <w:bCs/>
          <w:color w:val="000000" w:themeColor="text1"/>
          <w:sz w:val="20"/>
          <w:szCs w:val="20"/>
        </w:rPr>
        <w:t xml:space="preserve"> S</w:t>
      </w:r>
      <w:r w:rsidR="005425E0" w:rsidRPr="00EF4704">
        <w:rPr>
          <w:rFonts w:ascii="Times New Roman" w:hAnsi="Times New Roman" w:cs="Times New Roman"/>
          <w:b/>
          <w:bCs/>
          <w:color w:val="000000" w:themeColor="text1"/>
          <w:sz w:val="20"/>
          <w:szCs w:val="20"/>
        </w:rPr>
        <w:t>2</w:t>
      </w:r>
      <w:r w:rsidRPr="00EF4704">
        <w:rPr>
          <w:rFonts w:ascii="Times New Roman" w:hAnsi="Times New Roman" w:cs="Times New Roman"/>
          <w:b/>
          <w:bCs/>
          <w:color w:val="000000" w:themeColor="text1"/>
          <w:sz w:val="20"/>
          <w:szCs w:val="20"/>
        </w:rPr>
        <w:t xml:space="preserve">. </w:t>
      </w:r>
      <w:r w:rsidRPr="00EF4704">
        <w:rPr>
          <w:rFonts w:ascii="Times New Roman" w:hAnsi="Times New Roman" w:cs="Times New Roman"/>
          <w:color w:val="000000" w:themeColor="text1"/>
          <w:sz w:val="20"/>
          <w:szCs w:val="20"/>
        </w:rPr>
        <w:t>Simulated nc-AFM images. The left column indicates the tip height. The top row shows the corresponding lateral spring constant of CO tip.</w:t>
      </w:r>
    </w:p>
    <w:p w14:paraId="7397BEE3" w14:textId="7F4B2A7F" w:rsidR="00FD74A2" w:rsidRDefault="00FD74A2" w:rsidP="00494AF3">
      <w:pPr>
        <w:autoSpaceDE w:val="0"/>
        <w:autoSpaceDN w:val="0"/>
        <w:adjustRightInd w:val="0"/>
        <w:spacing w:after="0" w:line="480" w:lineRule="auto"/>
        <w:ind w:right="-810"/>
        <w:jc w:val="both"/>
        <w:rPr>
          <w:rFonts w:ascii="Times New Roman" w:hAnsi="Times New Roman" w:cs="Times New Roman"/>
          <w:color w:val="000000" w:themeColor="text1"/>
          <w:sz w:val="24"/>
          <w:szCs w:val="24"/>
        </w:rPr>
      </w:pPr>
    </w:p>
    <w:p w14:paraId="01AA43AD" w14:textId="1D2976DA" w:rsidR="00E34CF6" w:rsidRDefault="00E34CF6" w:rsidP="00494AF3">
      <w:pPr>
        <w:autoSpaceDE w:val="0"/>
        <w:autoSpaceDN w:val="0"/>
        <w:adjustRightInd w:val="0"/>
        <w:spacing w:after="0" w:line="480" w:lineRule="auto"/>
        <w:ind w:right="-810"/>
        <w:jc w:val="both"/>
        <w:rPr>
          <w:rFonts w:ascii="Times New Roman" w:hAnsi="Times New Roman" w:cs="Times New Roman"/>
          <w:b/>
          <w:bCs/>
          <w:color w:val="000000" w:themeColor="text1"/>
          <w:sz w:val="24"/>
          <w:szCs w:val="24"/>
        </w:rPr>
      </w:pPr>
      <w:r w:rsidRPr="00382115">
        <w:rPr>
          <w:rFonts w:ascii="Times New Roman" w:hAnsi="Times New Roman" w:cs="Times New Roman"/>
          <w:b/>
          <w:bCs/>
          <w:color w:val="000000" w:themeColor="text1"/>
          <w:sz w:val="24"/>
          <w:szCs w:val="24"/>
        </w:rPr>
        <w:t>References</w:t>
      </w:r>
      <w:r w:rsidR="00C40336">
        <w:rPr>
          <w:rFonts w:ascii="Times New Roman" w:hAnsi="Times New Roman" w:cs="Times New Roman"/>
          <w:b/>
          <w:bCs/>
          <w:color w:val="000000" w:themeColor="text1"/>
          <w:sz w:val="24"/>
          <w:szCs w:val="24"/>
        </w:rPr>
        <w:t>:</w:t>
      </w:r>
    </w:p>
    <w:p w14:paraId="18135568" w14:textId="72265E13" w:rsidR="000B2A93" w:rsidRPr="007C6C0E" w:rsidRDefault="000B2A93" w:rsidP="00494AF3">
      <w:pPr>
        <w:widowControl w:val="0"/>
        <w:autoSpaceDE w:val="0"/>
        <w:autoSpaceDN w:val="0"/>
        <w:adjustRightInd w:val="0"/>
        <w:spacing w:line="480" w:lineRule="auto"/>
        <w:ind w:left="640" w:right="-810" w:hanging="640"/>
        <w:jc w:val="both"/>
        <w:rPr>
          <w:rFonts w:ascii="Times New Roman" w:hAnsi="Times New Roman" w:cs="Times New Roman"/>
          <w:noProof/>
          <w:sz w:val="24"/>
          <w:szCs w:val="24"/>
        </w:rPr>
      </w:pPr>
      <w:r>
        <w:rPr>
          <w:rFonts w:ascii="Times New Roman" w:hAnsi="Times New Roman" w:cs="Times New Roman"/>
          <w:noProof/>
          <w:sz w:val="24"/>
          <w:szCs w:val="24"/>
        </w:rPr>
        <w:t>1</w:t>
      </w:r>
      <w:r w:rsidRPr="00E810B2">
        <w:rPr>
          <w:rFonts w:ascii="Times New Roman" w:hAnsi="Times New Roman" w:cs="Times New Roman"/>
          <w:noProof/>
          <w:sz w:val="24"/>
          <w:szCs w:val="24"/>
        </w:rPr>
        <w:t>.</w:t>
      </w:r>
      <w:r w:rsidRPr="00E810B2">
        <w:rPr>
          <w:rFonts w:ascii="Times New Roman" w:hAnsi="Times New Roman" w:cs="Times New Roman"/>
          <w:noProof/>
          <w:sz w:val="24"/>
          <w:szCs w:val="24"/>
        </w:rPr>
        <w:tab/>
        <w:t xml:space="preserve">Perdew, J. P. &amp; Wang, Y. Accurate and simple analytic representation of the electron-gas correlation energy. </w:t>
      </w:r>
      <w:r w:rsidRPr="00E810B2">
        <w:rPr>
          <w:rFonts w:ascii="Times New Roman" w:hAnsi="Times New Roman" w:cs="Times New Roman"/>
          <w:i/>
          <w:iCs/>
          <w:noProof/>
          <w:sz w:val="24"/>
          <w:szCs w:val="24"/>
        </w:rPr>
        <w:t>Phys. Rev. B</w:t>
      </w:r>
      <w:r w:rsidRPr="00E810B2">
        <w:rPr>
          <w:rFonts w:ascii="Times New Roman" w:hAnsi="Times New Roman" w:cs="Times New Roman"/>
          <w:noProof/>
          <w:sz w:val="24"/>
          <w:szCs w:val="24"/>
        </w:rPr>
        <w:t xml:space="preserve"> </w:t>
      </w:r>
      <w:r w:rsidRPr="00E810B2">
        <w:rPr>
          <w:rFonts w:ascii="Times New Roman" w:hAnsi="Times New Roman" w:cs="Times New Roman"/>
          <w:b/>
          <w:bCs/>
          <w:noProof/>
          <w:sz w:val="24"/>
          <w:szCs w:val="24"/>
        </w:rPr>
        <w:t>45,</w:t>
      </w:r>
      <w:r w:rsidRPr="00E810B2">
        <w:rPr>
          <w:rFonts w:ascii="Times New Roman" w:hAnsi="Times New Roman" w:cs="Times New Roman"/>
          <w:noProof/>
          <w:sz w:val="24"/>
          <w:szCs w:val="24"/>
        </w:rPr>
        <w:t xml:space="preserve"> 13244–13249 (1992).</w:t>
      </w:r>
    </w:p>
    <w:p w14:paraId="3F8B204F" w14:textId="5E75ECC1" w:rsidR="00C841EB" w:rsidRDefault="00A32078" w:rsidP="00494AF3">
      <w:pPr>
        <w:widowControl w:val="0"/>
        <w:autoSpaceDE w:val="0"/>
        <w:autoSpaceDN w:val="0"/>
        <w:adjustRightInd w:val="0"/>
        <w:spacing w:line="480" w:lineRule="auto"/>
        <w:ind w:left="640" w:right="-810" w:hanging="640"/>
        <w:jc w:val="both"/>
        <w:rPr>
          <w:rFonts w:ascii="Times New Roman" w:hAnsi="Times New Roman" w:cs="Times New Roman"/>
          <w:sz w:val="24"/>
        </w:rPr>
      </w:pPr>
      <w:r>
        <w:rPr>
          <w:rFonts w:ascii="Times New Roman" w:hAnsi="Times New Roman" w:cs="Times New Roman"/>
          <w:sz w:val="24"/>
        </w:rPr>
        <w:t>2</w:t>
      </w:r>
      <w:r w:rsidR="00C841EB">
        <w:rPr>
          <w:rFonts w:ascii="Times New Roman" w:hAnsi="Times New Roman" w:cs="Times New Roman"/>
          <w:sz w:val="24"/>
        </w:rPr>
        <w:t>.</w:t>
      </w:r>
      <w:r w:rsidR="00C841EB">
        <w:rPr>
          <w:rFonts w:ascii="Times New Roman" w:hAnsi="Times New Roman" w:cs="Times New Roman"/>
          <w:sz w:val="24"/>
        </w:rPr>
        <w:tab/>
        <w:t xml:space="preserve">H. G. A. Hellman, Einührung in die Quantenchemie. </w:t>
      </w:r>
      <w:r w:rsidR="00C841EB">
        <w:rPr>
          <w:rFonts w:ascii="Times New Roman" w:hAnsi="Times New Roman" w:cs="Times New Roman"/>
          <w:i/>
          <w:sz w:val="24"/>
        </w:rPr>
        <w:t>Deuticke, Leipzig</w:t>
      </w:r>
      <w:r w:rsidR="00C841EB">
        <w:rPr>
          <w:rFonts w:ascii="Times New Roman" w:hAnsi="Times New Roman" w:cs="Times New Roman"/>
          <w:sz w:val="24"/>
        </w:rPr>
        <w:t xml:space="preserve"> (1937).</w:t>
      </w:r>
    </w:p>
    <w:p w14:paraId="3867C29C" w14:textId="6D08A205" w:rsidR="00E34CF6" w:rsidRDefault="00A32078" w:rsidP="00494AF3">
      <w:pPr>
        <w:widowControl w:val="0"/>
        <w:autoSpaceDE w:val="0"/>
        <w:autoSpaceDN w:val="0"/>
        <w:adjustRightInd w:val="0"/>
        <w:spacing w:line="480" w:lineRule="auto"/>
        <w:ind w:left="640" w:right="-810" w:hanging="640"/>
        <w:jc w:val="both"/>
        <w:rPr>
          <w:rFonts w:ascii="Times New Roman" w:hAnsi="Times New Roman" w:cs="Times New Roman"/>
          <w:sz w:val="24"/>
        </w:rPr>
      </w:pPr>
      <w:r>
        <w:rPr>
          <w:rFonts w:ascii="Times New Roman" w:hAnsi="Times New Roman" w:cs="Times New Roman"/>
          <w:sz w:val="24"/>
        </w:rPr>
        <w:t>3</w:t>
      </w:r>
      <w:r w:rsidR="00E34CF6">
        <w:rPr>
          <w:rFonts w:ascii="Times New Roman" w:hAnsi="Times New Roman" w:cs="Times New Roman"/>
          <w:sz w:val="24"/>
        </w:rPr>
        <w:t>.</w:t>
      </w:r>
      <w:r w:rsidR="00E34CF6">
        <w:rPr>
          <w:rFonts w:ascii="Times New Roman" w:hAnsi="Times New Roman" w:cs="Times New Roman"/>
          <w:sz w:val="24"/>
        </w:rPr>
        <w:tab/>
        <w:t xml:space="preserve">R. P. Feynman, Forces in molecules, </w:t>
      </w:r>
      <w:r w:rsidR="00E34CF6">
        <w:rPr>
          <w:rFonts w:ascii="Times New Roman" w:hAnsi="Times New Roman" w:cs="Times New Roman"/>
          <w:i/>
          <w:sz w:val="24"/>
        </w:rPr>
        <w:t>Phys. Rev.</w:t>
      </w:r>
      <w:r w:rsidR="00E34CF6">
        <w:rPr>
          <w:rFonts w:ascii="Times New Roman" w:hAnsi="Times New Roman" w:cs="Times New Roman"/>
          <w:sz w:val="24"/>
        </w:rPr>
        <w:t xml:space="preserve"> </w:t>
      </w:r>
      <w:r w:rsidR="00E34CF6">
        <w:rPr>
          <w:rFonts w:ascii="Times New Roman" w:hAnsi="Times New Roman" w:cs="Times New Roman"/>
          <w:b/>
          <w:sz w:val="24"/>
        </w:rPr>
        <w:t>56(4),</w:t>
      </w:r>
      <w:r w:rsidR="00E34CF6">
        <w:rPr>
          <w:rFonts w:ascii="Times New Roman" w:hAnsi="Times New Roman" w:cs="Times New Roman"/>
          <w:sz w:val="24"/>
        </w:rPr>
        <w:t xml:space="preserve"> 340-343 (1939).</w:t>
      </w:r>
    </w:p>
    <w:p w14:paraId="62F67027" w14:textId="7F3C87F5" w:rsidR="003F5776" w:rsidRDefault="00A32078" w:rsidP="00494AF3">
      <w:pPr>
        <w:widowControl w:val="0"/>
        <w:autoSpaceDE w:val="0"/>
        <w:autoSpaceDN w:val="0"/>
        <w:adjustRightInd w:val="0"/>
        <w:spacing w:line="480" w:lineRule="auto"/>
        <w:ind w:left="640" w:right="-810" w:hanging="640"/>
        <w:jc w:val="both"/>
        <w:rPr>
          <w:rFonts w:ascii="Times New Roman" w:hAnsi="Times New Roman" w:cs="Times New Roman"/>
          <w:sz w:val="24"/>
        </w:rPr>
      </w:pPr>
      <w:r>
        <w:rPr>
          <w:rFonts w:ascii="Times New Roman" w:hAnsi="Times New Roman" w:cs="Times New Roman"/>
          <w:sz w:val="24"/>
        </w:rPr>
        <w:t>4</w:t>
      </w:r>
      <w:r w:rsidR="003F5776">
        <w:rPr>
          <w:rFonts w:ascii="Times New Roman" w:hAnsi="Times New Roman" w:cs="Times New Roman"/>
          <w:sz w:val="24"/>
        </w:rPr>
        <w:t xml:space="preserve">. </w:t>
      </w:r>
      <w:r w:rsidR="003F5776">
        <w:rPr>
          <w:rFonts w:ascii="Times New Roman" w:hAnsi="Times New Roman" w:cs="Times New Roman"/>
          <w:sz w:val="24"/>
        </w:rPr>
        <w:tab/>
      </w:r>
      <w:r w:rsidR="004D39FC" w:rsidRPr="006245DE">
        <w:rPr>
          <w:rFonts w:ascii="Times New Roman" w:hAnsi="Times New Roman" w:cs="Times New Roman"/>
          <w:sz w:val="24"/>
          <w:szCs w:val="24"/>
        </w:rPr>
        <w:t>L. Kronik, I. Vasiliev, M. Jain, J. R. Chelikowsky, Ab initio structures and polarizabilities of sodium clusters</w:t>
      </w:r>
      <w:r w:rsidR="004D39FC">
        <w:rPr>
          <w:rFonts w:ascii="Times New Roman" w:hAnsi="Times New Roman" w:cs="Times New Roman"/>
          <w:sz w:val="24"/>
          <w:szCs w:val="24"/>
        </w:rPr>
        <w:t>,</w:t>
      </w:r>
      <w:r w:rsidR="004D39FC" w:rsidRPr="006245DE">
        <w:rPr>
          <w:rFonts w:ascii="Times New Roman" w:hAnsi="Times New Roman" w:cs="Times New Roman"/>
          <w:sz w:val="24"/>
          <w:szCs w:val="24"/>
        </w:rPr>
        <w:t xml:space="preserve"> </w:t>
      </w:r>
      <w:r w:rsidR="004D39FC" w:rsidRPr="006245DE">
        <w:rPr>
          <w:rFonts w:ascii="Times New Roman" w:hAnsi="Times New Roman" w:cs="Times New Roman"/>
          <w:i/>
          <w:sz w:val="24"/>
          <w:szCs w:val="24"/>
        </w:rPr>
        <w:t>J. Chem. Phys</w:t>
      </w:r>
      <w:r w:rsidR="004D39FC" w:rsidRPr="006245DE">
        <w:rPr>
          <w:rFonts w:ascii="Times New Roman" w:hAnsi="Times New Roman" w:cs="Times New Roman"/>
          <w:sz w:val="24"/>
          <w:szCs w:val="24"/>
        </w:rPr>
        <w:t xml:space="preserve">. </w:t>
      </w:r>
      <w:r w:rsidR="004D39FC" w:rsidRPr="006245DE">
        <w:rPr>
          <w:rFonts w:ascii="Times New Roman" w:hAnsi="Times New Roman" w:cs="Times New Roman"/>
          <w:b/>
          <w:sz w:val="24"/>
          <w:szCs w:val="24"/>
        </w:rPr>
        <w:t>115,</w:t>
      </w:r>
      <w:r w:rsidR="004D39FC" w:rsidRPr="006245DE">
        <w:rPr>
          <w:rFonts w:ascii="Times New Roman" w:hAnsi="Times New Roman" w:cs="Times New Roman"/>
          <w:sz w:val="24"/>
          <w:szCs w:val="24"/>
        </w:rPr>
        <w:t xml:space="preserve"> 4322 (2001).</w:t>
      </w:r>
    </w:p>
    <w:p w14:paraId="23396F45" w14:textId="5038C2CE" w:rsidR="003F5776" w:rsidRDefault="00A32078" w:rsidP="00494AF3">
      <w:pPr>
        <w:widowControl w:val="0"/>
        <w:autoSpaceDE w:val="0"/>
        <w:autoSpaceDN w:val="0"/>
        <w:adjustRightInd w:val="0"/>
        <w:spacing w:line="480" w:lineRule="auto"/>
        <w:ind w:left="640" w:right="-810" w:hanging="640"/>
        <w:jc w:val="both"/>
        <w:rPr>
          <w:rFonts w:ascii="Times New Roman" w:hAnsi="Times New Roman" w:cs="Times New Roman"/>
          <w:sz w:val="24"/>
        </w:rPr>
      </w:pPr>
      <w:r>
        <w:rPr>
          <w:rFonts w:ascii="Times New Roman" w:hAnsi="Times New Roman" w:cs="Times New Roman"/>
          <w:sz w:val="24"/>
        </w:rPr>
        <w:t>5</w:t>
      </w:r>
      <w:r w:rsidR="003F5776">
        <w:rPr>
          <w:rFonts w:ascii="Times New Roman" w:hAnsi="Times New Roman" w:cs="Times New Roman"/>
          <w:sz w:val="24"/>
        </w:rPr>
        <w:t xml:space="preserve">. </w:t>
      </w:r>
      <w:r w:rsidR="003F5776">
        <w:rPr>
          <w:rFonts w:ascii="Times New Roman" w:hAnsi="Times New Roman" w:cs="Times New Roman"/>
          <w:sz w:val="24"/>
        </w:rPr>
        <w:tab/>
      </w:r>
      <w:r w:rsidR="004D39FC">
        <w:rPr>
          <w:rFonts w:ascii="Times New Roman" w:hAnsi="Times New Roman" w:cs="Times New Roman"/>
          <w:sz w:val="24"/>
        </w:rPr>
        <w:t xml:space="preserve">X. Jing, N. Troullier, D. Dean, N. Binggeli, J. R. Chelikowsky, K. Wu, Y. Saad, Ab initio molecular-dynamics simulations of Si clusters using the higher-order finite-difference-pseudopotential method. </w:t>
      </w:r>
      <w:r w:rsidR="004D39FC">
        <w:rPr>
          <w:rFonts w:ascii="Times New Roman" w:hAnsi="Times New Roman" w:cs="Times New Roman"/>
          <w:i/>
          <w:sz w:val="24"/>
        </w:rPr>
        <w:t>Phys. Rev. B.</w:t>
      </w:r>
      <w:r w:rsidR="004D39FC">
        <w:rPr>
          <w:rFonts w:ascii="Times New Roman" w:hAnsi="Times New Roman" w:cs="Times New Roman"/>
          <w:sz w:val="24"/>
        </w:rPr>
        <w:t xml:space="preserve"> </w:t>
      </w:r>
      <w:r w:rsidR="004D39FC">
        <w:rPr>
          <w:rFonts w:ascii="Times New Roman" w:hAnsi="Times New Roman" w:cs="Times New Roman"/>
          <w:b/>
          <w:sz w:val="24"/>
        </w:rPr>
        <w:t>50,</w:t>
      </w:r>
      <w:r w:rsidR="004D39FC">
        <w:rPr>
          <w:rFonts w:ascii="Times New Roman" w:hAnsi="Times New Roman" w:cs="Times New Roman"/>
          <w:sz w:val="24"/>
        </w:rPr>
        <w:t xml:space="preserve"> 12234(R) (1994).</w:t>
      </w:r>
    </w:p>
    <w:p w14:paraId="436B3117" w14:textId="2C963BF8" w:rsidR="003F5776" w:rsidRDefault="00A32078" w:rsidP="00494AF3">
      <w:pPr>
        <w:widowControl w:val="0"/>
        <w:autoSpaceDE w:val="0"/>
        <w:autoSpaceDN w:val="0"/>
        <w:adjustRightInd w:val="0"/>
        <w:spacing w:line="480" w:lineRule="auto"/>
        <w:ind w:left="640" w:right="-810" w:hanging="640"/>
        <w:jc w:val="both"/>
        <w:rPr>
          <w:rFonts w:ascii="Times New Roman" w:hAnsi="Times New Roman" w:cs="Times New Roman"/>
          <w:sz w:val="24"/>
        </w:rPr>
      </w:pPr>
      <w:r>
        <w:rPr>
          <w:rFonts w:ascii="Times New Roman" w:hAnsi="Times New Roman" w:cs="Times New Roman"/>
          <w:sz w:val="24"/>
        </w:rPr>
        <w:t>6</w:t>
      </w:r>
      <w:r w:rsidR="003F5776">
        <w:rPr>
          <w:rFonts w:ascii="Times New Roman" w:hAnsi="Times New Roman" w:cs="Times New Roman"/>
          <w:sz w:val="24"/>
        </w:rPr>
        <w:t xml:space="preserve">. </w:t>
      </w:r>
      <w:r w:rsidR="003F5776">
        <w:rPr>
          <w:rFonts w:ascii="Times New Roman" w:hAnsi="Times New Roman" w:cs="Times New Roman"/>
          <w:sz w:val="24"/>
        </w:rPr>
        <w:tab/>
      </w:r>
      <w:r w:rsidR="004D39FC">
        <w:rPr>
          <w:rFonts w:ascii="Times New Roman" w:hAnsi="Times New Roman" w:cs="Times New Roman"/>
          <w:sz w:val="24"/>
        </w:rPr>
        <w:t xml:space="preserve">J. L. Morales, J. Nocedal, L-BFGS-B: Remark on Algorithm 778: L-BFGS-B, FORTRAN routines for large scale bound constrained optimization. </w:t>
      </w:r>
      <w:r w:rsidR="004D39FC">
        <w:rPr>
          <w:rFonts w:ascii="Times New Roman" w:hAnsi="Times New Roman" w:cs="Times New Roman"/>
          <w:i/>
          <w:sz w:val="24"/>
        </w:rPr>
        <w:t>ACM Trans. Math. Softw.</w:t>
      </w:r>
      <w:r w:rsidR="004D39FC">
        <w:rPr>
          <w:rFonts w:ascii="Times New Roman" w:hAnsi="Times New Roman" w:cs="Times New Roman"/>
          <w:sz w:val="24"/>
        </w:rPr>
        <w:t xml:space="preserve"> </w:t>
      </w:r>
      <w:r w:rsidR="004D39FC">
        <w:rPr>
          <w:rFonts w:ascii="Times New Roman" w:hAnsi="Times New Roman" w:cs="Times New Roman"/>
          <w:b/>
          <w:sz w:val="24"/>
        </w:rPr>
        <w:t>38,</w:t>
      </w:r>
      <w:r w:rsidR="004D39FC">
        <w:rPr>
          <w:rFonts w:ascii="Times New Roman" w:hAnsi="Times New Roman" w:cs="Times New Roman"/>
          <w:sz w:val="24"/>
        </w:rPr>
        <w:t xml:space="preserve"> 1-7 (2011).</w:t>
      </w:r>
    </w:p>
    <w:p w14:paraId="52E77B20" w14:textId="555A5A26" w:rsidR="00AD1395" w:rsidRDefault="00A32078" w:rsidP="00494AF3">
      <w:pPr>
        <w:widowControl w:val="0"/>
        <w:autoSpaceDE w:val="0"/>
        <w:autoSpaceDN w:val="0"/>
        <w:adjustRightInd w:val="0"/>
        <w:spacing w:line="480" w:lineRule="auto"/>
        <w:ind w:left="640" w:right="-810" w:hanging="640"/>
        <w:jc w:val="both"/>
        <w:rPr>
          <w:rFonts w:ascii="Times New Roman" w:hAnsi="Times New Roman" w:cs="Times New Roman"/>
          <w:sz w:val="24"/>
        </w:rPr>
      </w:pPr>
      <w:r>
        <w:rPr>
          <w:rFonts w:ascii="Times New Roman" w:hAnsi="Times New Roman" w:cs="Times New Roman"/>
          <w:sz w:val="24"/>
        </w:rPr>
        <w:t>7</w:t>
      </w:r>
      <w:r w:rsidR="00AD1395">
        <w:rPr>
          <w:rFonts w:ascii="Times New Roman" w:hAnsi="Times New Roman" w:cs="Times New Roman"/>
          <w:sz w:val="24"/>
        </w:rPr>
        <w:t xml:space="preserve">. </w:t>
      </w:r>
      <w:r w:rsidR="00AD1395">
        <w:rPr>
          <w:rFonts w:ascii="Times New Roman" w:hAnsi="Times New Roman" w:cs="Times New Roman"/>
          <w:sz w:val="24"/>
        </w:rPr>
        <w:tab/>
      </w:r>
      <w:r w:rsidR="004D39FC">
        <w:rPr>
          <w:rFonts w:ascii="Times New Roman" w:hAnsi="Times New Roman" w:cs="Times New Roman"/>
          <w:sz w:val="24"/>
        </w:rPr>
        <w:t xml:space="preserve">P. </w:t>
      </w:r>
      <w:r w:rsidR="004D39FC" w:rsidRPr="00AD1395">
        <w:rPr>
          <w:rFonts w:ascii="Times New Roman" w:hAnsi="Times New Roman" w:cs="Times New Roman"/>
          <w:sz w:val="24"/>
        </w:rPr>
        <w:t xml:space="preserve">Hapala, </w:t>
      </w:r>
      <w:r w:rsidR="004D39FC">
        <w:rPr>
          <w:rFonts w:ascii="Times New Roman" w:hAnsi="Times New Roman" w:cs="Times New Roman"/>
          <w:sz w:val="24"/>
        </w:rPr>
        <w:t xml:space="preserve">G. </w:t>
      </w:r>
      <w:r w:rsidR="004D39FC" w:rsidRPr="00AD1395">
        <w:rPr>
          <w:rFonts w:ascii="Times New Roman" w:hAnsi="Times New Roman" w:cs="Times New Roman"/>
          <w:sz w:val="24"/>
        </w:rPr>
        <w:t xml:space="preserve">Kichin, </w:t>
      </w:r>
      <w:r w:rsidR="004D39FC">
        <w:rPr>
          <w:rFonts w:ascii="Times New Roman" w:hAnsi="Times New Roman" w:cs="Times New Roman"/>
          <w:sz w:val="24"/>
        </w:rPr>
        <w:t>C.</w:t>
      </w:r>
      <w:r w:rsidR="004D39FC" w:rsidRPr="00AD1395">
        <w:rPr>
          <w:rFonts w:ascii="Times New Roman" w:hAnsi="Times New Roman" w:cs="Times New Roman"/>
          <w:sz w:val="24"/>
        </w:rPr>
        <w:t xml:space="preserve"> Wagner, </w:t>
      </w:r>
      <w:r w:rsidR="004D39FC">
        <w:rPr>
          <w:rFonts w:ascii="Times New Roman" w:hAnsi="Times New Roman" w:cs="Times New Roman"/>
          <w:sz w:val="24"/>
        </w:rPr>
        <w:t>F. S.</w:t>
      </w:r>
      <w:r w:rsidR="004D39FC" w:rsidRPr="00AD1395">
        <w:rPr>
          <w:rFonts w:ascii="Times New Roman" w:hAnsi="Times New Roman" w:cs="Times New Roman"/>
          <w:sz w:val="24"/>
        </w:rPr>
        <w:t xml:space="preserve"> Tautz,</w:t>
      </w:r>
      <w:r w:rsidR="004D39FC">
        <w:rPr>
          <w:rFonts w:ascii="Times New Roman" w:hAnsi="Times New Roman" w:cs="Times New Roman"/>
          <w:sz w:val="24"/>
        </w:rPr>
        <w:t xml:space="preserve"> R. </w:t>
      </w:r>
      <w:r w:rsidR="004D39FC" w:rsidRPr="00AD1395">
        <w:rPr>
          <w:rFonts w:ascii="Times New Roman" w:hAnsi="Times New Roman" w:cs="Times New Roman"/>
          <w:sz w:val="24"/>
        </w:rPr>
        <w:t xml:space="preserve">Temirov, </w:t>
      </w:r>
      <w:r w:rsidR="004D39FC">
        <w:rPr>
          <w:rFonts w:ascii="Times New Roman" w:hAnsi="Times New Roman" w:cs="Times New Roman"/>
          <w:sz w:val="24"/>
        </w:rPr>
        <w:t>P.</w:t>
      </w:r>
      <w:r w:rsidR="004D39FC" w:rsidRPr="00AD1395">
        <w:rPr>
          <w:rFonts w:ascii="Times New Roman" w:hAnsi="Times New Roman" w:cs="Times New Roman"/>
          <w:sz w:val="24"/>
        </w:rPr>
        <w:t xml:space="preserve"> Jelinek, Mechanism of high-resolution STM/AFM imaging with functionalized tips</w:t>
      </w:r>
      <w:r w:rsidR="004D39FC">
        <w:rPr>
          <w:rFonts w:ascii="Times New Roman" w:hAnsi="Times New Roman" w:cs="Times New Roman"/>
          <w:sz w:val="24"/>
        </w:rPr>
        <w:t>.</w:t>
      </w:r>
      <w:r w:rsidR="004D39FC" w:rsidRPr="00AD1395">
        <w:rPr>
          <w:rFonts w:ascii="Times New Roman" w:hAnsi="Times New Roman" w:cs="Times New Roman"/>
          <w:sz w:val="24"/>
        </w:rPr>
        <w:t xml:space="preserve"> </w:t>
      </w:r>
      <w:r w:rsidR="004D39FC" w:rsidRPr="000E5CC5">
        <w:rPr>
          <w:rFonts w:ascii="Times New Roman" w:hAnsi="Times New Roman" w:cs="Times New Roman"/>
          <w:i/>
          <w:iCs/>
          <w:sz w:val="24"/>
        </w:rPr>
        <w:t>Phys. Rev. B</w:t>
      </w:r>
      <w:r w:rsidR="004D39FC">
        <w:rPr>
          <w:rFonts w:ascii="Times New Roman" w:hAnsi="Times New Roman" w:cs="Times New Roman"/>
          <w:sz w:val="24"/>
        </w:rPr>
        <w:t>.</w:t>
      </w:r>
      <w:r w:rsidR="004D39FC" w:rsidRPr="00AD1395">
        <w:rPr>
          <w:rFonts w:ascii="Times New Roman" w:hAnsi="Times New Roman" w:cs="Times New Roman"/>
          <w:sz w:val="24"/>
        </w:rPr>
        <w:t xml:space="preserve"> </w:t>
      </w:r>
      <w:r w:rsidR="004D39FC" w:rsidRPr="000E5CC5">
        <w:rPr>
          <w:rFonts w:ascii="Times New Roman" w:hAnsi="Times New Roman" w:cs="Times New Roman"/>
          <w:b/>
          <w:bCs/>
          <w:sz w:val="24"/>
        </w:rPr>
        <w:t>90</w:t>
      </w:r>
      <w:r w:rsidR="004D39FC">
        <w:rPr>
          <w:rFonts w:ascii="Times New Roman" w:hAnsi="Times New Roman" w:cs="Times New Roman"/>
          <w:sz w:val="24"/>
        </w:rPr>
        <w:t>.</w:t>
      </w:r>
      <w:r w:rsidR="004D39FC" w:rsidRPr="00AD1395">
        <w:rPr>
          <w:rFonts w:ascii="Times New Roman" w:hAnsi="Times New Roman" w:cs="Times New Roman"/>
          <w:sz w:val="24"/>
        </w:rPr>
        <w:t xml:space="preserve"> 085421</w:t>
      </w:r>
      <w:r w:rsidR="004D39FC">
        <w:rPr>
          <w:rFonts w:ascii="Times New Roman" w:hAnsi="Times New Roman" w:cs="Times New Roman"/>
          <w:sz w:val="24"/>
        </w:rPr>
        <w:t xml:space="preserve"> (2014)</w:t>
      </w:r>
      <w:r w:rsidR="004D39FC" w:rsidRPr="00AD1395">
        <w:rPr>
          <w:rFonts w:ascii="Times New Roman" w:hAnsi="Times New Roman" w:cs="Times New Roman"/>
          <w:sz w:val="24"/>
        </w:rPr>
        <w:t>.</w:t>
      </w:r>
    </w:p>
    <w:p w14:paraId="4D4E8326" w14:textId="0F5F9AB2" w:rsidR="0042781F" w:rsidRDefault="00A32078" w:rsidP="00494AF3">
      <w:pPr>
        <w:widowControl w:val="0"/>
        <w:autoSpaceDE w:val="0"/>
        <w:autoSpaceDN w:val="0"/>
        <w:adjustRightInd w:val="0"/>
        <w:spacing w:line="480" w:lineRule="auto"/>
        <w:ind w:left="640" w:right="-810" w:hanging="640"/>
        <w:jc w:val="both"/>
        <w:rPr>
          <w:rFonts w:ascii="Times New Roman" w:hAnsi="Times New Roman" w:cs="Times New Roman"/>
          <w:sz w:val="24"/>
        </w:rPr>
      </w:pPr>
      <w:r>
        <w:rPr>
          <w:rFonts w:ascii="Times New Roman" w:hAnsi="Times New Roman" w:cs="Times New Roman"/>
          <w:sz w:val="24"/>
        </w:rPr>
        <w:t>8</w:t>
      </w:r>
      <w:r w:rsidR="00AD1395">
        <w:rPr>
          <w:rFonts w:ascii="Times New Roman" w:hAnsi="Times New Roman" w:cs="Times New Roman"/>
          <w:sz w:val="24"/>
        </w:rPr>
        <w:t xml:space="preserve">. </w:t>
      </w:r>
      <w:r w:rsidR="008013B3">
        <w:rPr>
          <w:rFonts w:ascii="Times New Roman" w:hAnsi="Times New Roman" w:cs="Times New Roman"/>
          <w:sz w:val="24"/>
        </w:rPr>
        <w:tab/>
      </w:r>
      <w:r w:rsidR="004D39FC">
        <w:rPr>
          <w:rFonts w:ascii="Times New Roman" w:hAnsi="Times New Roman" w:cs="Times New Roman"/>
          <w:sz w:val="24"/>
        </w:rPr>
        <w:t xml:space="preserve">C.-S. </w:t>
      </w:r>
      <w:r w:rsidR="004D39FC" w:rsidRPr="00AD1395">
        <w:rPr>
          <w:rFonts w:ascii="Times New Roman" w:hAnsi="Times New Roman" w:cs="Times New Roman"/>
          <w:sz w:val="24"/>
        </w:rPr>
        <w:t>Guo,</w:t>
      </w:r>
      <w:r w:rsidR="004D39FC">
        <w:rPr>
          <w:rFonts w:ascii="Times New Roman" w:hAnsi="Times New Roman" w:cs="Times New Roman"/>
          <w:sz w:val="24"/>
        </w:rPr>
        <w:t xml:space="preserve"> M.</w:t>
      </w:r>
      <w:r w:rsidR="004D39FC" w:rsidRPr="00AD1395">
        <w:rPr>
          <w:rFonts w:ascii="Times New Roman" w:hAnsi="Times New Roman" w:cs="Times New Roman"/>
          <w:sz w:val="24"/>
        </w:rPr>
        <w:t xml:space="preserve"> </w:t>
      </w:r>
      <w:r w:rsidR="004D39FC">
        <w:rPr>
          <w:rFonts w:ascii="Times New Roman" w:hAnsi="Times New Roman" w:cs="Times New Roman"/>
          <w:sz w:val="24"/>
        </w:rPr>
        <w:t xml:space="preserve">A. </w:t>
      </w:r>
      <w:r w:rsidR="004D39FC" w:rsidRPr="00AD1395">
        <w:rPr>
          <w:rFonts w:ascii="Times New Roman" w:hAnsi="Times New Roman" w:cs="Times New Roman"/>
          <w:sz w:val="24"/>
        </w:rPr>
        <w:t xml:space="preserve">Van Hove, </w:t>
      </w:r>
      <w:r w:rsidR="004D39FC">
        <w:rPr>
          <w:rFonts w:ascii="Times New Roman" w:hAnsi="Times New Roman" w:cs="Times New Roman"/>
          <w:sz w:val="24"/>
        </w:rPr>
        <w:t>R.-Q.</w:t>
      </w:r>
      <w:r w:rsidR="004D39FC" w:rsidRPr="00AD1395">
        <w:rPr>
          <w:rFonts w:ascii="Times New Roman" w:hAnsi="Times New Roman" w:cs="Times New Roman"/>
          <w:sz w:val="24"/>
        </w:rPr>
        <w:t xml:space="preserve"> Zhang, </w:t>
      </w:r>
      <w:r w:rsidR="004D39FC">
        <w:rPr>
          <w:rFonts w:ascii="Times New Roman" w:hAnsi="Times New Roman" w:cs="Times New Roman"/>
          <w:sz w:val="24"/>
        </w:rPr>
        <w:t xml:space="preserve">C. </w:t>
      </w:r>
      <w:r w:rsidR="004D39FC" w:rsidRPr="00AD1395">
        <w:rPr>
          <w:rFonts w:ascii="Times New Roman" w:hAnsi="Times New Roman" w:cs="Times New Roman"/>
          <w:sz w:val="24"/>
        </w:rPr>
        <w:t xml:space="preserve">Minot, Prospects for </w:t>
      </w:r>
      <w:r w:rsidR="004D39FC">
        <w:rPr>
          <w:rFonts w:ascii="Times New Roman" w:hAnsi="Times New Roman" w:cs="Times New Roman"/>
          <w:sz w:val="24"/>
        </w:rPr>
        <w:t>r</w:t>
      </w:r>
      <w:r w:rsidR="004D39FC" w:rsidRPr="00AD1395">
        <w:rPr>
          <w:rFonts w:ascii="Times New Roman" w:hAnsi="Times New Roman" w:cs="Times New Roman"/>
          <w:sz w:val="24"/>
        </w:rPr>
        <w:t xml:space="preserve">esolving </w:t>
      </w:r>
      <w:r w:rsidR="004D39FC">
        <w:rPr>
          <w:rFonts w:ascii="Times New Roman" w:hAnsi="Times New Roman" w:cs="Times New Roman"/>
          <w:sz w:val="24"/>
        </w:rPr>
        <w:t>c</w:t>
      </w:r>
      <w:r w:rsidR="004D39FC" w:rsidRPr="00AD1395">
        <w:rPr>
          <w:rFonts w:ascii="Times New Roman" w:hAnsi="Times New Roman" w:cs="Times New Roman"/>
          <w:sz w:val="24"/>
        </w:rPr>
        <w:t xml:space="preserve">hemical </w:t>
      </w:r>
      <w:r w:rsidR="004D39FC">
        <w:rPr>
          <w:rFonts w:ascii="Times New Roman" w:hAnsi="Times New Roman" w:cs="Times New Roman"/>
          <w:sz w:val="24"/>
        </w:rPr>
        <w:t>s</w:t>
      </w:r>
      <w:r w:rsidR="004D39FC" w:rsidRPr="00AD1395">
        <w:rPr>
          <w:rFonts w:ascii="Times New Roman" w:hAnsi="Times New Roman" w:cs="Times New Roman"/>
          <w:sz w:val="24"/>
        </w:rPr>
        <w:t xml:space="preserve">tructure by </w:t>
      </w:r>
      <w:r w:rsidR="004D39FC">
        <w:rPr>
          <w:rFonts w:ascii="Times New Roman" w:hAnsi="Times New Roman" w:cs="Times New Roman"/>
          <w:sz w:val="24"/>
        </w:rPr>
        <w:t>a</w:t>
      </w:r>
      <w:r w:rsidR="004D39FC" w:rsidRPr="00AD1395">
        <w:rPr>
          <w:rFonts w:ascii="Times New Roman" w:hAnsi="Times New Roman" w:cs="Times New Roman"/>
          <w:sz w:val="24"/>
        </w:rPr>
        <w:t xml:space="preserve">tomic </w:t>
      </w:r>
      <w:r w:rsidR="004D39FC">
        <w:rPr>
          <w:rFonts w:ascii="Times New Roman" w:hAnsi="Times New Roman" w:cs="Times New Roman"/>
          <w:sz w:val="24"/>
        </w:rPr>
        <w:t>f</w:t>
      </w:r>
      <w:r w:rsidR="004D39FC" w:rsidRPr="00AD1395">
        <w:rPr>
          <w:rFonts w:ascii="Times New Roman" w:hAnsi="Times New Roman" w:cs="Times New Roman"/>
          <w:sz w:val="24"/>
        </w:rPr>
        <w:t xml:space="preserve">orce </w:t>
      </w:r>
      <w:r w:rsidR="004D39FC">
        <w:rPr>
          <w:rFonts w:ascii="Times New Roman" w:hAnsi="Times New Roman" w:cs="Times New Roman"/>
          <w:sz w:val="24"/>
        </w:rPr>
        <w:t>m</w:t>
      </w:r>
      <w:r w:rsidR="004D39FC" w:rsidRPr="00AD1395">
        <w:rPr>
          <w:rFonts w:ascii="Times New Roman" w:hAnsi="Times New Roman" w:cs="Times New Roman"/>
          <w:sz w:val="24"/>
        </w:rPr>
        <w:t xml:space="preserve">icroscopy: </w:t>
      </w:r>
      <w:r w:rsidR="004D39FC">
        <w:rPr>
          <w:rFonts w:ascii="Times New Roman" w:hAnsi="Times New Roman" w:cs="Times New Roman"/>
          <w:sz w:val="24"/>
        </w:rPr>
        <w:t>a</w:t>
      </w:r>
      <w:r w:rsidR="004D39FC" w:rsidRPr="00AD1395">
        <w:rPr>
          <w:rFonts w:ascii="Times New Roman" w:hAnsi="Times New Roman" w:cs="Times New Roman"/>
          <w:sz w:val="24"/>
        </w:rPr>
        <w:t xml:space="preserve"> </w:t>
      </w:r>
      <w:r w:rsidR="004D39FC">
        <w:rPr>
          <w:rFonts w:ascii="Times New Roman" w:hAnsi="Times New Roman" w:cs="Times New Roman"/>
          <w:sz w:val="24"/>
        </w:rPr>
        <w:t>f</w:t>
      </w:r>
      <w:r w:rsidR="004D39FC" w:rsidRPr="00AD1395">
        <w:rPr>
          <w:rFonts w:ascii="Times New Roman" w:hAnsi="Times New Roman" w:cs="Times New Roman"/>
          <w:sz w:val="24"/>
        </w:rPr>
        <w:t>irst-</w:t>
      </w:r>
      <w:r w:rsidR="004D39FC">
        <w:rPr>
          <w:rFonts w:ascii="Times New Roman" w:hAnsi="Times New Roman" w:cs="Times New Roman"/>
          <w:sz w:val="24"/>
        </w:rPr>
        <w:t>p</w:t>
      </w:r>
      <w:r w:rsidR="004D39FC" w:rsidRPr="00AD1395">
        <w:rPr>
          <w:rFonts w:ascii="Times New Roman" w:hAnsi="Times New Roman" w:cs="Times New Roman"/>
          <w:sz w:val="24"/>
        </w:rPr>
        <w:t xml:space="preserve">rinciples </w:t>
      </w:r>
      <w:r w:rsidR="004D39FC">
        <w:rPr>
          <w:rFonts w:ascii="Times New Roman" w:hAnsi="Times New Roman" w:cs="Times New Roman"/>
          <w:sz w:val="24"/>
        </w:rPr>
        <w:t>s</w:t>
      </w:r>
      <w:r w:rsidR="004D39FC" w:rsidRPr="00AD1395">
        <w:rPr>
          <w:rFonts w:ascii="Times New Roman" w:hAnsi="Times New Roman" w:cs="Times New Roman"/>
          <w:sz w:val="24"/>
        </w:rPr>
        <w:t>tudy†</w:t>
      </w:r>
      <w:r w:rsidR="004D39FC">
        <w:rPr>
          <w:rFonts w:ascii="Times New Roman" w:hAnsi="Times New Roman" w:cs="Times New Roman"/>
          <w:sz w:val="24"/>
        </w:rPr>
        <w:t>.</w:t>
      </w:r>
      <w:r w:rsidR="004D39FC" w:rsidRPr="00AD1395">
        <w:rPr>
          <w:rFonts w:ascii="Times New Roman" w:hAnsi="Times New Roman" w:cs="Times New Roman"/>
          <w:sz w:val="24"/>
        </w:rPr>
        <w:t xml:space="preserve"> </w:t>
      </w:r>
      <w:r w:rsidR="004D39FC" w:rsidRPr="000E5CC5">
        <w:rPr>
          <w:rFonts w:ascii="Times New Roman" w:hAnsi="Times New Roman" w:cs="Times New Roman"/>
          <w:i/>
          <w:iCs/>
          <w:sz w:val="24"/>
        </w:rPr>
        <w:t>Langmuir</w:t>
      </w:r>
      <w:r w:rsidR="004D39FC">
        <w:rPr>
          <w:rFonts w:ascii="Times New Roman" w:hAnsi="Times New Roman" w:cs="Times New Roman"/>
          <w:sz w:val="24"/>
        </w:rPr>
        <w:t>.</w:t>
      </w:r>
      <w:r w:rsidR="004D39FC" w:rsidRPr="00AD1395">
        <w:rPr>
          <w:rFonts w:ascii="Times New Roman" w:hAnsi="Times New Roman" w:cs="Times New Roman"/>
          <w:sz w:val="24"/>
        </w:rPr>
        <w:t xml:space="preserve"> </w:t>
      </w:r>
      <w:r w:rsidR="004D39FC" w:rsidRPr="000E5CC5">
        <w:rPr>
          <w:rFonts w:ascii="Times New Roman" w:hAnsi="Times New Roman" w:cs="Times New Roman"/>
          <w:b/>
          <w:bCs/>
          <w:sz w:val="24"/>
        </w:rPr>
        <w:t>26(21)</w:t>
      </w:r>
      <w:r w:rsidR="004D39FC" w:rsidRPr="00AD1395">
        <w:rPr>
          <w:rFonts w:ascii="Times New Roman" w:hAnsi="Times New Roman" w:cs="Times New Roman"/>
          <w:sz w:val="24"/>
        </w:rPr>
        <w:t>, 16271-16277</w:t>
      </w:r>
      <w:r w:rsidR="004D39FC">
        <w:rPr>
          <w:rFonts w:ascii="Times New Roman" w:hAnsi="Times New Roman" w:cs="Times New Roman"/>
          <w:sz w:val="24"/>
        </w:rPr>
        <w:t xml:space="preserve"> (2010).</w:t>
      </w:r>
    </w:p>
    <w:p w14:paraId="45A76D88" w14:textId="5D989E4B" w:rsidR="00856753" w:rsidRDefault="00A32078" w:rsidP="00494AF3">
      <w:pPr>
        <w:widowControl w:val="0"/>
        <w:autoSpaceDE w:val="0"/>
        <w:autoSpaceDN w:val="0"/>
        <w:adjustRightInd w:val="0"/>
        <w:spacing w:line="480" w:lineRule="auto"/>
        <w:ind w:left="640" w:right="-810" w:hanging="640"/>
        <w:jc w:val="both"/>
        <w:rPr>
          <w:rFonts w:ascii="Times New Roman" w:hAnsi="Times New Roman" w:cs="Times New Roman"/>
          <w:color w:val="000000" w:themeColor="text1"/>
          <w:sz w:val="24"/>
        </w:rPr>
      </w:pPr>
      <w:r>
        <w:rPr>
          <w:rFonts w:ascii="Times New Roman" w:hAnsi="Times New Roman" w:cs="Times New Roman"/>
          <w:color w:val="000000" w:themeColor="text1"/>
          <w:sz w:val="24"/>
        </w:rPr>
        <w:t>9</w:t>
      </w:r>
      <w:r w:rsidR="00856753" w:rsidRPr="00AD1395">
        <w:rPr>
          <w:rFonts w:ascii="Times New Roman" w:hAnsi="Times New Roman" w:cs="Times New Roman"/>
          <w:color w:val="000000" w:themeColor="text1"/>
          <w:sz w:val="24"/>
        </w:rPr>
        <w:t xml:space="preserve">. </w:t>
      </w:r>
      <w:r w:rsidR="00856753" w:rsidRPr="00AD1395">
        <w:rPr>
          <w:rFonts w:ascii="Times New Roman" w:hAnsi="Times New Roman" w:cs="Times New Roman"/>
          <w:color w:val="000000" w:themeColor="text1"/>
          <w:sz w:val="24"/>
        </w:rPr>
        <w:tab/>
      </w:r>
      <w:r w:rsidR="004D39FC">
        <w:rPr>
          <w:rFonts w:ascii="Times New Roman" w:hAnsi="Times New Roman" w:cs="Times New Roman"/>
          <w:color w:val="000000" w:themeColor="text1"/>
          <w:sz w:val="24"/>
        </w:rPr>
        <w:t xml:space="preserve">D. </w:t>
      </w:r>
      <w:r w:rsidR="004D39FC" w:rsidRPr="003A00F4">
        <w:rPr>
          <w:rFonts w:ascii="Times New Roman" w:hAnsi="Times New Roman" w:cs="Times New Roman"/>
          <w:color w:val="000000" w:themeColor="text1"/>
          <w:sz w:val="24"/>
        </w:rPr>
        <w:t xml:space="preserve">Fan, </w:t>
      </w:r>
      <w:r w:rsidR="004D39FC">
        <w:rPr>
          <w:rFonts w:ascii="Times New Roman" w:hAnsi="Times New Roman" w:cs="Times New Roman"/>
          <w:color w:val="000000" w:themeColor="text1"/>
          <w:sz w:val="24"/>
        </w:rPr>
        <w:t xml:space="preserve">Y. </w:t>
      </w:r>
      <w:r w:rsidR="004D39FC" w:rsidRPr="003A00F4">
        <w:rPr>
          <w:rFonts w:ascii="Times New Roman" w:hAnsi="Times New Roman" w:cs="Times New Roman"/>
          <w:color w:val="000000" w:themeColor="text1"/>
          <w:sz w:val="24"/>
        </w:rPr>
        <w:t xml:space="preserve">Sakai, </w:t>
      </w:r>
      <w:r w:rsidR="004D39FC">
        <w:rPr>
          <w:rFonts w:ascii="Times New Roman" w:hAnsi="Times New Roman" w:cs="Times New Roman"/>
          <w:color w:val="000000" w:themeColor="text1"/>
          <w:sz w:val="24"/>
        </w:rPr>
        <w:t xml:space="preserve">J. R. </w:t>
      </w:r>
      <w:r w:rsidR="004D39FC" w:rsidRPr="003A00F4">
        <w:rPr>
          <w:rFonts w:ascii="Times New Roman" w:hAnsi="Times New Roman" w:cs="Times New Roman"/>
          <w:color w:val="000000" w:themeColor="text1"/>
          <w:sz w:val="24"/>
        </w:rPr>
        <w:t>Chelikowsky,</w:t>
      </w:r>
      <w:r w:rsidR="004D39FC">
        <w:rPr>
          <w:rFonts w:ascii="Times New Roman" w:hAnsi="Times New Roman" w:cs="Times New Roman"/>
          <w:color w:val="000000" w:themeColor="text1"/>
          <w:sz w:val="24"/>
        </w:rPr>
        <w:t xml:space="preserve"> </w:t>
      </w:r>
      <w:r w:rsidR="004D39FC" w:rsidRPr="003A00F4">
        <w:rPr>
          <w:rFonts w:ascii="Times New Roman" w:hAnsi="Times New Roman" w:cs="Times New Roman"/>
          <w:color w:val="000000" w:themeColor="text1"/>
          <w:sz w:val="24"/>
        </w:rPr>
        <w:t xml:space="preserve">Discrimination of </w:t>
      </w:r>
      <w:r w:rsidR="004D39FC">
        <w:rPr>
          <w:rFonts w:ascii="Times New Roman" w:hAnsi="Times New Roman" w:cs="Times New Roman"/>
          <w:color w:val="000000" w:themeColor="text1"/>
          <w:sz w:val="24"/>
        </w:rPr>
        <w:t>b</w:t>
      </w:r>
      <w:r w:rsidR="004D39FC" w:rsidRPr="003A00F4">
        <w:rPr>
          <w:rFonts w:ascii="Times New Roman" w:hAnsi="Times New Roman" w:cs="Times New Roman"/>
          <w:color w:val="000000" w:themeColor="text1"/>
          <w:sz w:val="24"/>
        </w:rPr>
        <w:t xml:space="preserve">ond </w:t>
      </w:r>
      <w:r w:rsidR="004D39FC">
        <w:rPr>
          <w:rFonts w:ascii="Times New Roman" w:hAnsi="Times New Roman" w:cs="Times New Roman"/>
          <w:color w:val="000000" w:themeColor="text1"/>
          <w:sz w:val="24"/>
        </w:rPr>
        <w:t>o</w:t>
      </w:r>
      <w:r w:rsidR="004D39FC" w:rsidRPr="003A00F4">
        <w:rPr>
          <w:rFonts w:ascii="Times New Roman" w:hAnsi="Times New Roman" w:cs="Times New Roman"/>
          <w:color w:val="000000" w:themeColor="text1"/>
          <w:sz w:val="24"/>
        </w:rPr>
        <w:t xml:space="preserve">rder in </w:t>
      </w:r>
      <w:r w:rsidR="004D39FC">
        <w:rPr>
          <w:rFonts w:ascii="Times New Roman" w:hAnsi="Times New Roman" w:cs="Times New Roman"/>
          <w:color w:val="000000" w:themeColor="text1"/>
          <w:sz w:val="24"/>
        </w:rPr>
        <w:t>o</w:t>
      </w:r>
      <w:r w:rsidR="004D39FC" w:rsidRPr="003A00F4">
        <w:rPr>
          <w:rFonts w:ascii="Times New Roman" w:hAnsi="Times New Roman" w:cs="Times New Roman"/>
          <w:color w:val="000000" w:themeColor="text1"/>
          <w:sz w:val="24"/>
        </w:rPr>
        <w:t xml:space="preserve">rganic </w:t>
      </w:r>
      <w:r w:rsidR="004D39FC">
        <w:rPr>
          <w:rFonts w:ascii="Times New Roman" w:hAnsi="Times New Roman" w:cs="Times New Roman"/>
          <w:color w:val="000000" w:themeColor="text1"/>
          <w:sz w:val="24"/>
        </w:rPr>
        <w:t>m</w:t>
      </w:r>
      <w:r w:rsidR="004D39FC" w:rsidRPr="003A00F4">
        <w:rPr>
          <w:rFonts w:ascii="Times New Roman" w:hAnsi="Times New Roman" w:cs="Times New Roman"/>
          <w:color w:val="000000" w:themeColor="text1"/>
          <w:sz w:val="24"/>
        </w:rPr>
        <w:t xml:space="preserve">olecules </w:t>
      </w:r>
      <w:r w:rsidR="004D39FC">
        <w:rPr>
          <w:rFonts w:ascii="Times New Roman" w:hAnsi="Times New Roman" w:cs="Times New Roman"/>
          <w:color w:val="000000" w:themeColor="text1"/>
          <w:sz w:val="24"/>
        </w:rPr>
        <w:t>u</w:t>
      </w:r>
      <w:r w:rsidR="004D39FC" w:rsidRPr="003A00F4">
        <w:rPr>
          <w:rFonts w:ascii="Times New Roman" w:hAnsi="Times New Roman" w:cs="Times New Roman"/>
          <w:color w:val="000000" w:themeColor="text1"/>
          <w:sz w:val="24"/>
        </w:rPr>
        <w:t xml:space="preserve">sing </w:t>
      </w:r>
      <w:r w:rsidR="004D39FC">
        <w:rPr>
          <w:rFonts w:ascii="Times New Roman" w:hAnsi="Times New Roman" w:cs="Times New Roman"/>
          <w:color w:val="000000" w:themeColor="text1"/>
          <w:sz w:val="24"/>
        </w:rPr>
        <w:t>n</w:t>
      </w:r>
      <w:r w:rsidR="004D39FC" w:rsidRPr="003A00F4">
        <w:rPr>
          <w:rFonts w:ascii="Times New Roman" w:hAnsi="Times New Roman" w:cs="Times New Roman"/>
          <w:color w:val="000000" w:themeColor="text1"/>
          <w:sz w:val="24"/>
        </w:rPr>
        <w:t xml:space="preserve">oncontact </w:t>
      </w:r>
      <w:r w:rsidR="004D39FC">
        <w:rPr>
          <w:rFonts w:ascii="Times New Roman" w:hAnsi="Times New Roman" w:cs="Times New Roman"/>
          <w:color w:val="000000" w:themeColor="text1"/>
          <w:sz w:val="24"/>
        </w:rPr>
        <w:t>a</w:t>
      </w:r>
      <w:r w:rsidR="004D39FC" w:rsidRPr="003A00F4">
        <w:rPr>
          <w:rFonts w:ascii="Times New Roman" w:hAnsi="Times New Roman" w:cs="Times New Roman"/>
          <w:color w:val="000000" w:themeColor="text1"/>
          <w:sz w:val="24"/>
        </w:rPr>
        <w:t xml:space="preserve">tomic </w:t>
      </w:r>
      <w:r w:rsidR="004D39FC">
        <w:rPr>
          <w:rFonts w:ascii="Times New Roman" w:hAnsi="Times New Roman" w:cs="Times New Roman"/>
          <w:color w:val="000000" w:themeColor="text1"/>
          <w:sz w:val="24"/>
        </w:rPr>
        <w:t>f</w:t>
      </w:r>
      <w:r w:rsidR="004D39FC" w:rsidRPr="003A00F4">
        <w:rPr>
          <w:rFonts w:ascii="Times New Roman" w:hAnsi="Times New Roman" w:cs="Times New Roman"/>
          <w:color w:val="000000" w:themeColor="text1"/>
          <w:sz w:val="24"/>
        </w:rPr>
        <w:t xml:space="preserve">orce </w:t>
      </w:r>
      <w:r w:rsidR="004D39FC">
        <w:rPr>
          <w:rFonts w:ascii="Times New Roman" w:hAnsi="Times New Roman" w:cs="Times New Roman"/>
          <w:color w:val="000000" w:themeColor="text1"/>
          <w:sz w:val="24"/>
        </w:rPr>
        <w:t>m</w:t>
      </w:r>
      <w:r w:rsidR="004D39FC" w:rsidRPr="003A00F4">
        <w:rPr>
          <w:rFonts w:ascii="Times New Roman" w:hAnsi="Times New Roman" w:cs="Times New Roman"/>
          <w:color w:val="000000" w:themeColor="text1"/>
          <w:sz w:val="24"/>
        </w:rPr>
        <w:t xml:space="preserve">icroscopy. </w:t>
      </w:r>
      <w:r w:rsidR="004D39FC" w:rsidRPr="000E5CC5">
        <w:rPr>
          <w:rFonts w:ascii="Times New Roman" w:hAnsi="Times New Roman" w:cs="Times New Roman"/>
          <w:i/>
          <w:iCs/>
          <w:color w:val="000000" w:themeColor="text1"/>
          <w:sz w:val="24"/>
        </w:rPr>
        <w:t>Nano Lett.</w:t>
      </w:r>
      <w:r w:rsidR="004D39FC" w:rsidRPr="003A00F4">
        <w:rPr>
          <w:rFonts w:ascii="Times New Roman" w:hAnsi="Times New Roman" w:cs="Times New Roman"/>
          <w:color w:val="000000" w:themeColor="text1"/>
          <w:sz w:val="24"/>
        </w:rPr>
        <w:t xml:space="preserve"> </w:t>
      </w:r>
      <w:r w:rsidR="004D39FC" w:rsidRPr="000E5CC5">
        <w:rPr>
          <w:rFonts w:ascii="Times New Roman" w:hAnsi="Times New Roman" w:cs="Times New Roman"/>
          <w:b/>
          <w:bCs/>
          <w:color w:val="000000" w:themeColor="text1"/>
          <w:sz w:val="24"/>
        </w:rPr>
        <w:t>19(8)</w:t>
      </w:r>
      <w:r w:rsidR="004D39FC" w:rsidRPr="003A00F4">
        <w:rPr>
          <w:rFonts w:ascii="Times New Roman" w:hAnsi="Times New Roman" w:cs="Times New Roman"/>
          <w:color w:val="000000" w:themeColor="text1"/>
          <w:sz w:val="24"/>
        </w:rPr>
        <w:t>, 5562-5567</w:t>
      </w:r>
      <w:r w:rsidR="004D39FC">
        <w:rPr>
          <w:rFonts w:ascii="Times New Roman" w:hAnsi="Times New Roman" w:cs="Times New Roman"/>
          <w:color w:val="000000" w:themeColor="text1"/>
          <w:sz w:val="24"/>
        </w:rPr>
        <w:t xml:space="preserve"> (2019)</w:t>
      </w:r>
      <w:r w:rsidR="004D39FC" w:rsidRPr="003A00F4">
        <w:rPr>
          <w:rFonts w:ascii="Times New Roman" w:hAnsi="Times New Roman" w:cs="Times New Roman"/>
          <w:color w:val="000000" w:themeColor="text1"/>
          <w:sz w:val="24"/>
        </w:rPr>
        <w:t>.</w:t>
      </w:r>
    </w:p>
    <w:p w14:paraId="51BF65B7" w14:textId="1166EA29" w:rsidR="00856753" w:rsidRDefault="00A32078" w:rsidP="00494AF3">
      <w:pPr>
        <w:pStyle w:val="CommentText"/>
        <w:spacing w:line="480" w:lineRule="auto"/>
        <w:ind w:left="640" w:right="-810" w:hanging="640"/>
        <w:jc w:val="both"/>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10</w:t>
      </w:r>
      <w:r w:rsidR="00856753" w:rsidRPr="00AD1395">
        <w:rPr>
          <w:rFonts w:ascii="Times New Roman" w:hAnsi="Times New Roman" w:cs="Times New Roman"/>
          <w:color w:val="000000" w:themeColor="text1"/>
          <w:sz w:val="24"/>
        </w:rPr>
        <w:t xml:space="preserve">. </w:t>
      </w:r>
      <w:r w:rsidR="00203E38">
        <w:rPr>
          <w:rFonts w:ascii="Times New Roman" w:hAnsi="Times New Roman" w:cs="Times New Roman"/>
          <w:color w:val="000000" w:themeColor="text1"/>
          <w:sz w:val="24"/>
        </w:rPr>
        <w:tab/>
        <w:t xml:space="preserve">T. A. </w:t>
      </w:r>
      <w:r w:rsidR="00203E38" w:rsidRPr="003A00F4">
        <w:rPr>
          <w:rFonts w:ascii="Times New Roman" w:hAnsi="Times New Roman" w:cs="Times New Roman"/>
          <w:color w:val="000000" w:themeColor="text1"/>
          <w:sz w:val="24"/>
        </w:rPr>
        <w:t xml:space="preserve">Wesołowski, </w:t>
      </w:r>
      <w:r w:rsidR="00203E38">
        <w:rPr>
          <w:rFonts w:ascii="Times New Roman" w:hAnsi="Times New Roman" w:cs="Times New Roman"/>
          <w:color w:val="000000" w:themeColor="text1"/>
          <w:sz w:val="24"/>
        </w:rPr>
        <w:t>S.</w:t>
      </w:r>
      <w:r w:rsidR="00203E38" w:rsidRPr="003A00F4">
        <w:rPr>
          <w:rFonts w:ascii="Times New Roman" w:hAnsi="Times New Roman" w:cs="Times New Roman"/>
          <w:color w:val="000000" w:themeColor="text1"/>
          <w:sz w:val="24"/>
        </w:rPr>
        <w:t xml:space="preserve"> Shedge, </w:t>
      </w:r>
      <w:r w:rsidR="00203E38">
        <w:rPr>
          <w:rFonts w:ascii="Times New Roman" w:hAnsi="Times New Roman" w:cs="Times New Roman"/>
          <w:color w:val="000000" w:themeColor="text1"/>
          <w:sz w:val="24"/>
        </w:rPr>
        <w:t>X.</w:t>
      </w:r>
      <w:r w:rsidR="00203E38" w:rsidRPr="003A00F4">
        <w:rPr>
          <w:rFonts w:ascii="Times New Roman" w:hAnsi="Times New Roman" w:cs="Times New Roman"/>
          <w:color w:val="000000" w:themeColor="text1"/>
          <w:sz w:val="24"/>
        </w:rPr>
        <w:t xml:space="preserve"> Zhou, Frozen-</w:t>
      </w:r>
      <w:r w:rsidR="00203E38">
        <w:rPr>
          <w:rFonts w:ascii="Times New Roman" w:hAnsi="Times New Roman" w:cs="Times New Roman"/>
          <w:color w:val="000000" w:themeColor="text1"/>
          <w:sz w:val="24"/>
        </w:rPr>
        <w:t>d</w:t>
      </w:r>
      <w:r w:rsidR="00203E38" w:rsidRPr="003A00F4">
        <w:rPr>
          <w:rFonts w:ascii="Times New Roman" w:hAnsi="Times New Roman" w:cs="Times New Roman"/>
          <w:color w:val="000000" w:themeColor="text1"/>
          <w:sz w:val="24"/>
        </w:rPr>
        <w:t xml:space="preserve">ensity </w:t>
      </w:r>
      <w:r w:rsidR="00203E38">
        <w:rPr>
          <w:rFonts w:ascii="Times New Roman" w:hAnsi="Times New Roman" w:cs="Times New Roman"/>
          <w:color w:val="000000" w:themeColor="text1"/>
          <w:sz w:val="24"/>
        </w:rPr>
        <w:t>e</w:t>
      </w:r>
      <w:r w:rsidR="00203E38" w:rsidRPr="003A00F4">
        <w:rPr>
          <w:rFonts w:ascii="Times New Roman" w:hAnsi="Times New Roman" w:cs="Times New Roman"/>
          <w:color w:val="000000" w:themeColor="text1"/>
          <w:sz w:val="24"/>
        </w:rPr>
        <w:t xml:space="preserve">mbedding </w:t>
      </w:r>
      <w:r w:rsidR="00203E38">
        <w:rPr>
          <w:rFonts w:ascii="Times New Roman" w:hAnsi="Times New Roman" w:cs="Times New Roman"/>
          <w:color w:val="000000" w:themeColor="text1"/>
          <w:sz w:val="24"/>
        </w:rPr>
        <w:t>s</w:t>
      </w:r>
      <w:r w:rsidR="00203E38" w:rsidRPr="003A00F4">
        <w:rPr>
          <w:rFonts w:ascii="Times New Roman" w:hAnsi="Times New Roman" w:cs="Times New Roman"/>
          <w:color w:val="000000" w:themeColor="text1"/>
          <w:sz w:val="24"/>
        </w:rPr>
        <w:t xml:space="preserve">trategy for </w:t>
      </w:r>
      <w:r w:rsidR="00203E38">
        <w:rPr>
          <w:rFonts w:ascii="Times New Roman" w:hAnsi="Times New Roman" w:cs="Times New Roman"/>
          <w:color w:val="000000" w:themeColor="text1"/>
          <w:sz w:val="24"/>
        </w:rPr>
        <w:t>m</w:t>
      </w:r>
      <w:r w:rsidR="00203E38" w:rsidRPr="003A00F4">
        <w:rPr>
          <w:rFonts w:ascii="Times New Roman" w:hAnsi="Times New Roman" w:cs="Times New Roman"/>
          <w:color w:val="000000" w:themeColor="text1"/>
          <w:sz w:val="24"/>
        </w:rPr>
        <w:t xml:space="preserve">ultilevel </w:t>
      </w:r>
      <w:r w:rsidR="00203E38">
        <w:rPr>
          <w:rFonts w:ascii="Times New Roman" w:hAnsi="Times New Roman" w:cs="Times New Roman"/>
          <w:color w:val="000000" w:themeColor="text1"/>
          <w:sz w:val="24"/>
        </w:rPr>
        <w:t>s</w:t>
      </w:r>
      <w:r w:rsidR="00203E38" w:rsidRPr="003A00F4">
        <w:rPr>
          <w:rFonts w:ascii="Times New Roman" w:hAnsi="Times New Roman" w:cs="Times New Roman"/>
          <w:color w:val="000000" w:themeColor="text1"/>
          <w:sz w:val="24"/>
        </w:rPr>
        <w:t xml:space="preserve">imulations of </w:t>
      </w:r>
      <w:r w:rsidR="00203E38">
        <w:rPr>
          <w:rFonts w:ascii="Times New Roman" w:hAnsi="Times New Roman" w:cs="Times New Roman"/>
          <w:color w:val="000000" w:themeColor="text1"/>
          <w:sz w:val="24"/>
        </w:rPr>
        <w:t>e</w:t>
      </w:r>
      <w:r w:rsidR="00203E38" w:rsidRPr="003A00F4">
        <w:rPr>
          <w:rFonts w:ascii="Times New Roman" w:hAnsi="Times New Roman" w:cs="Times New Roman"/>
          <w:color w:val="000000" w:themeColor="text1"/>
          <w:sz w:val="24"/>
        </w:rPr>
        <w:t xml:space="preserve">lectronic </w:t>
      </w:r>
      <w:r w:rsidR="00203E38">
        <w:rPr>
          <w:rFonts w:ascii="Times New Roman" w:hAnsi="Times New Roman" w:cs="Times New Roman"/>
          <w:color w:val="000000" w:themeColor="text1"/>
          <w:sz w:val="24"/>
        </w:rPr>
        <w:t>s</w:t>
      </w:r>
      <w:r w:rsidR="00203E38" w:rsidRPr="003A00F4">
        <w:rPr>
          <w:rFonts w:ascii="Times New Roman" w:hAnsi="Times New Roman" w:cs="Times New Roman"/>
          <w:color w:val="000000" w:themeColor="text1"/>
          <w:sz w:val="24"/>
        </w:rPr>
        <w:t xml:space="preserve">tructure. </w:t>
      </w:r>
      <w:r w:rsidR="00203E38" w:rsidRPr="000E5CC5">
        <w:rPr>
          <w:rFonts w:ascii="Times New Roman" w:hAnsi="Times New Roman" w:cs="Times New Roman"/>
          <w:i/>
          <w:iCs/>
          <w:color w:val="000000" w:themeColor="text1"/>
          <w:sz w:val="24"/>
        </w:rPr>
        <w:t>Chem. Rev.</w:t>
      </w:r>
      <w:r w:rsidR="00203E38" w:rsidRPr="003A00F4">
        <w:rPr>
          <w:rFonts w:ascii="Times New Roman" w:hAnsi="Times New Roman" w:cs="Times New Roman"/>
          <w:color w:val="000000" w:themeColor="text1"/>
          <w:sz w:val="24"/>
        </w:rPr>
        <w:t xml:space="preserve"> </w:t>
      </w:r>
      <w:r w:rsidR="00203E38" w:rsidRPr="000E5CC5">
        <w:rPr>
          <w:rFonts w:ascii="Times New Roman" w:hAnsi="Times New Roman" w:cs="Times New Roman"/>
          <w:b/>
          <w:bCs/>
          <w:color w:val="000000" w:themeColor="text1"/>
          <w:sz w:val="24"/>
        </w:rPr>
        <w:t>115</w:t>
      </w:r>
      <w:r w:rsidR="00203E38" w:rsidRPr="003A00F4">
        <w:rPr>
          <w:rFonts w:ascii="Times New Roman" w:hAnsi="Times New Roman" w:cs="Times New Roman"/>
          <w:color w:val="000000" w:themeColor="text1"/>
          <w:sz w:val="24"/>
        </w:rPr>
        <w:t>, 5891−5928</w:t>
      </w:r>
      <w:r w:rsidR="00203E38">
        <w:rPr>
          <w:rFonts w:ascii="Times New Roman" w:hAnsi="Times New Roman" w:cs="Times New Roman"/>
          <w:color w:val="000000" w:themeColor="text1"/>
          <w:sz w:val="24"/>
        </w:rPr>
        <w:t xml:space="preserve"> (2015)</w:t>
      </w:r>
      <w:r w:rsidR="00203E38" w:rsidRPr="003A00F4">
        <w:rPr>
          <w:rFonts w:ascii="Times New Roman" w:hAnsi="Times New Roman" w:cs="Times New Roman"/>
          <w:color w:val="000000" w:themeColor="text1"/>
          <w:sz w:val="24"/>
        </w:rPr>
        <w:t>.</w:t>
      </w:r>
    </w:p>
    <w:p w14:paraId="338140B5" w14:textId="561E8E70" w:rsidR="00A32078" w:rsidRPr="007C6C0E" w:rsidRDefault="00A32078" w:rsidP="00494AF3">
      <w:pPr>
        <w:widowControl w:val="0"/>
        <w:autoSpaceDE w:val="0"/>
        <w:autoSpaceDN w:val="0"/>
        <w:adjustRightInd w:val="0"/>
        <w:spacing w:line="480" w:lineRule="auto"/>
        <w:ind w:left="640" w:right="-810" w:hanging="640"/>
        <w:jc w:val="both"/>
        <w:rPr>
          <w:rFonts w:ascii="Times New Roman" w:hAnsi="Times New Roman" w:cs="Times New Roman"/>
          <w:noProof/>
          <w:sz w:val="24"/>
          <w:szCs w:val="24"/>
        </w:rPr>
      </w:pPr>
      <w:r>
        <w:rPr>
          <w:rFonts w:ascii="Times New Roman" w:hAnsi="Times New Roman" w:cs="Times New Roman"/>
          <w:noProof/>
          <w:sz w:val="24"/>
          <w:szCs w:val="24"/>
        </w:rPr>
        <w:t>11</w:t>
      </w:r>
      <w:r w:rsidRPr="00E810B2">
        <w:rPr>
          <w:rFonts w:ascii="Times New Roman" w:hAnsi="Times New Roman" w:cs="Times New Roman"/>
          <w:noProof/>
          <w:sz w:val="24"/>
          <w:szCs w:val="24"/>
        </w:rPr>
        <w:t>.</w:t>
      </w:r>
      <w:r w:rsidRPr="00E810B2">
        <w:rPr>
          <w:rFonts w:ascii="Times New Roman" w:hAnsi="Times New Roman" w:cs="Times New Roman"/>
          <w:noProof/>
          <w:sz w:val="24"/>
          <w:szCs w:val="24"/>
        </w:rPr>
        <w:tab/>
        <w:t xml:space="preserve">Fan, D., Sakai, Y. &amp; Chelikowsky, J. R. Chemical and steric effects in simulating noncontact atomic force microscopy images of organic molecules on a Cu (111) substrate. </w:t>
      </w:r>
      <w:r w:rsidRPr="00E810B2">
        <w:rPr>
          <w:rFonts w:ascii="Times New Roman" w:hAnsi="Times New Roman" w:cs="Times New Roman"/>
          <w:i/>
          <w:iCs/>
          <w:noProof/>
          <w:sz w:val="24"/>
          <w:szCs w:val="24"/>
        </w:rPr>
        <w:t>Phys. Rev. Mater.</w:t>
      </w:r>
      <w:r w:rsidRPr="00E810B2">
        <w:rPr>
          <w:rFonts w:ascii="Times New Roman" w:hAnsi="Times New Roman" w:cs="Times New Roman"/>
          <w:noProof/>
          <w:sz w:val="24"/>
          <w:szCs w:val="24"/>
        </w:rPr>
        <w:t xml:space="preserve"> </w:t>
      </w:r>
      <w:r w:rsidRPr="00E810B2">
        <w:rPr>
          <w:rFonts w:ascii="Times New Roman" w:hAnsi="Times New Roman" w:cs="Times New Roman"/>
          <w:b/>
          <w:bCs/>
          <w:noProof/>
          <w:sz w:val="24"/>
          <w:szCs w:val="24"/>
        </w:rPr>
        <w:t>4,</w:t>
      </w:r>
      <w:r w:rsidRPr="00E810B2">
        <w:rPr>
          <w:rFonts w:ascii="Times New Roman" w:hAnsi="Times New Roman" w:cs="Times New Roman"/>
          <w:noProof/>
          <w:sz w:val="24"/>
          <w:szCs w:val="24"/>
        </w:rPr>
        <w:t xml:space="preserve"> 53802 (2020).</w:t>
      </w:r>
    </w:p>
    <w:p w14:paraId="6724FB33" w14:textId="76EF678D" w:rsidR="004D3F92" w:rsidRPr="00AD1395" w:rsidRDefault="00A32078" w:rsidP="00494AF3">
      <w:pPr>
        <w:widowControl w:val="0"/>
        <w:autoSpaceDE w:val="0"/>
        <w:autoSpaceDN w:val="0"/>
        <w:adjustRightInd w:val="0"/>
        <w:spacing w:line="480" w:lineRule="auto"/>
        <w:ind w:left="640" w:right="-810" w:hanging="640"/>
        <w:jc w:val="both"/>
        <w:rPr>
          <w:rFonts w:ascii="Times New Roman" w:hAnsi="Times New Roman" w:cs="Times New Roman"/>
          <w:color w:val="000000" w:themeColor="text1"/>
          <w:sz w:val="24"/>
        </w:rPr>
      </w:pPr>
      <w:r>
        <w:rPr>
          <w:rFonts w:ascii="Times New Roman" w:hAnsi="Times New Roman" w:cs="Times New Roman"/>
          <w:color w:val="000000" w:themeColor="text1"/>
          <w:sz w:val="24"/>
        </w:rPr>
        <w:t>12</w:t>
      </w:r>
      <w:r w:rsidR="004D3F92" w:rsidRPr="00AD1395">
        <w:rPr>
          <w:rFonts w:ascii="Times New Roman" w:hAnsi="Times New Roman" w:cs="Times New Roman"/>
          <w:color w:val="000000" w:themeColor="text1"/>
          <w:sz w:val="24"/>
        </w:rPr>
        <w:t xml:space="preserve">. </w:t>
      </w:r>
      <w:r w:rsidR="004D3F92" w:rsidRPr="00AD1395">
        <w:rPr>
          <w:rFonts w:ascii="Times New Roman" w:hAnsi="Times New Roman" w:cs="Times New Roman"/>
          <w:color w:val="000000" w:themeColor="text1"/>
          <w:sz w:val="24"/>
        </w:rPr>
        <w:tab/>
      </w:r>
      <w:r w:rsidR="00203E38">
        <w:rPr>
          <w:rFonts w:ascii="Times New Roman" w:hAnsi="Times New Roman" w:cs="Times New Roman"/>
          <w:color w:val="000000" w:themeColor="text1"/>
          <w:sz w:val="24"/>
        </w:rPr>
        <w:t xml:space="preserve">C.-S. </w:t>
      </w:r>
      <w:r w:rsidR="00203E38" w:rsidRPr="004D3F92">
        <w:rPr>
          <w:rFonts w:ascii="Times New Roman" w:hAnsi="Times New Roman" w:cs="Times New Roman"/>
          <w:color w:val="000000" w:themeColor="text1"/>
          <w:sz w:val="24"/>
        </w:rPr>
        <w:t xml:space="preserve">Guo, </w:t>
      </w:r>
      <w:r w:rsidR="00203E38">
        <w:rPr>
          <w:rFonts w:ascii="Times New Roman" w:hAnsi="Times New Roman" w:cs="Times New Roman"/>
          <w:color w:val="000000" w:themeColor="text1"/>
          <w:sz w:val="24"/>
        </w:rPr>
        <w:t xml:space="preserve">M. A. </w:t>
      </w:r>
      <w:r w:rsidR="00203E38" w:rsidRPr="004D3F92">
        <w:rPr>
          <w:rFonts w:ascii="Times New Roman" w:hAnsi="Times New Roman" w:cs="Times New Roman"/>
          <w:color w:val="000000" w:themeColor="text1"/>
          <w:sz w:val="24"/>
        </w:rPr>
        <w:t>Van Hove,</w:t>
      </w:r>
      <w:r w:rsidR="00203E38">
        <w:rPr>
          <w:rFonts w:ascii="Times New Roman" w:hAnsi="Times New Roman" w:cs="Times New Roman"/>
          <w:color w:val="000000" w:themeColor="text1"/>
          <w:sz w:val="24"/>
        </w:rPr>
        <w:t xml:space="preserve"> X.</w:t>
      </w:r>
      <w:r w:rsidR="00203E38" w:rsidRPr="004D3F92">
        <w:rPr>
          <w:rFonts w:ascii="Times New Roman" w:hAnsi="Times New Roman" w:cs="Times New Roman"/>
          <w:color w:val="000000" w:themeColor="text1"/>
          <w:sz w:val="24"/>
        </w:rPr>
        <w:t xml:space="preserve"> Ren, </w:t>
      </w:r>
      <w:r w:rsidR="00203E38">
        <w:rPr>
          <w:rFonts w:ascii="Times New Roman" w:hAnsi="Times New Roman" w:cs="Times New Roman"/>
          <w:color w:val="000000" w:themeColor="text1"/>
          <w:sz w:val="24"/>
        </w:rPr>
        <w:t>Y.</w:t>
      </w:r>
      <w:r w:rsidR="00203E38" w:rsidRPr="004D3F92">
        <w:rPr>
          <w:rFonts w:ascii="Times New Roman" w:hAnsi="Times New Roman" w:cs="Times New Roman"/>
          <w:color w:val="000000" w:themeColor="text1"/>
          <w:sz w:val="24"/>
        </w:rPr>
        <w:t xml:space="preserve"> Zhao, High-resolution model for noncontact atomic force microscopy with a flexible molecule on the tip apex</w:t>
      </w:r>
      <w:r w:rsidR="00203E38">
        <w:rPr>
          <w:rFonts w:ascii="Times New Roman" w:hAnsi="Times New Roman" w:cs="Times New Roman"/>
          <w:color w:val="000000" w:themeColor="text1"/>
          <w:sz w:val="24"/>
        </w:rPr>
        <w:t>.</w:t>
      </w:r>
      <w:r w:rsidR="00203E38" w:rsidRPr="004D3F92">
        <w:rPr>
          <w:rFonts w:ascii="Times New Roman" w:hAnsi="Times New Roman" w:cs="Times New Roman"/>
          <w:color w:val="000000" w:themeColor="text1"/>
          <w:sz w:val="24"/>
        </w:rPr>
        <w:t xml:space="preserve"> </w:t>
      </w:r>
      <w:r w:rsidR="00203E38" w:rsidRPr="000E5CC5">
        <w:rPr>
          <w:rFonts w:ascii="Times New Roman" w:hAnsi="Times New Roman" w:cs="Times New Roman"/>
          <w:i/>
          <w:iCs/>
          <w:color w:val="000000" w:themeColor="text1"/>
          <w:sz w:val="24"/>
        </w:rPr>
        <w:t>J. Phys. Chem. C</w:t>
      </w:r>
      <w:r w:rsidR="00203E38">
        <w:rPr>
          <w:rFonts w:ascii="Times New Roman" w:hAnsi="Times New Roman" w:cs="Times New Roman"/>
          <w:color w:val="000000" w:themeColor="text1"/>
          <w:sz w:val="24"/>
        </w:rPr>
        <w:t>.</w:t>
      </w:r>
      <w:r w:rsidR="00203E38" w:rsidRPr="004D3F92">
        <w:rPr>
          <w:rFonts w:ascii="Times New Roman" w:hAnsi="Times New Roman" w:cs="Times New Roman"/>
          <w:color w:val="000000" w:themeColor="text1"/>
          <w:sz w:val="24"/>
        </w:rPr>
        <w:t xml:space="preserve"> </w:t>
      </w:r>
      <w:r w:rsidR="00203E38" w:rsidRPr="000E5CC5">
        <w:rPr>
          <w:rFonts w:ascii="Times New Roman" w:hAnsi="Times New Roman" w:cs="Times New Roman"/>
          <w:b/>
          <w:bCs/>
          <w:color w:val="000000" w:themeColor="text1"/>
          <w:sz w:val="24"/>
        </w:rPr>
        <w:t>119</w:t>
      </w:r>
      <w:r w:rsidR="00203E38" w:rsidRPr="004D3F92">
        <w:rPr>
          <w:rFonts w:ascii="Times New Roman" w:hAnsi="Times New Roman" w:cs="Times New Roman"/>
          <w:color w:val="000000" w:themeColor="text1"/>
          <w:sz w:val="24"/>
        </w:rPr>
        <w:t>, 1483−1488</w:t>
      </w:r>
      <w:r w:rsidR="00203E38">
        <w:rPr>
          <w:rFonts w:ascii="Times New Roman" w:hAnsi="Times New Roman" w:cs="Times New Roman"/>
          <w:color w:val="000000" w:themeColor="text1"/>
          <w:sz w:val="24"/>
        </w:rPr>
        <w:t xml:space="preserve"> (2015)</w:t>
      </w:r>
      <w:r w:rsidR="00203E38" w:rsidRPr="004D3F92">
        <w:rPr>
          <w:rFonts w:ascii="Times New Roman" w:hAnsi="Times New Roman" w:cs="Times New Roman"/>
          <w:color w:val="000000" w:themeColor="text1"/>
          <w:sz w:val="24"/>
        </w:rPr>
        <w:t>.</w:t>
      </w:r>
    </w:p>
    <w:sectPr w:rsidR="004D3F92" w:rsidRPr="00AD1395" w:rsidSect="00FF650F">
      <w:footerReference w:type="default" r:id="rId13"/>
      <w:pgSz w:w="12240" w:h="15840"/>
      <w:pgMar w:top="1440" w:right="1800" w:bottom="1440" w:left="18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A7BD9" w14:textId="77777777" w:rsidR="00A47FE9" w:rsidRDefault="00A47FE9" w:rsidP="00B14076">
      <w:pPr>
        <w:spacing w:after="0" w:line="240" w:lineRule="auto"/>
      </w:pPr>
      <w:r>
        <w:separator/>
      </w:r>
    </w:p>
  </w:endnote>
  <w:endnote w:type="continuationSeparator" w:id="0">
    <w:p w14:paraId="0601C535" w14:textId="77777777" w:rsidR="00A47FE9" w:rsidRDefault="00A47FE9" w:rsidP="00B14076">
      <w:pPr>
        <w:spacing w:after="0" w:line="240" w:lineRule="auto"/>
      </w:pPr>
      <w:r>
        <w:continuationSeparator/>
      </w:r>
    </w:p>
  </w:endnote>
  <w:endnote w:type="continuationNotice" w:id="1">
    <w:p w14:paraId="00C15089" w14:textId="77777777" w:rsidR="00A47FE9" w:rsidRDefault="00A47F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7550009"/>
      <w:docPartObj>
        <w:docPartGallery w:val="Page Numbers (Bottom of Page)"/>
        <w:docPartUnique/>
      </w:docPartObj>
    </w:sdtPr>
    <w:sdtEndPr>
      <w:rPr>
        <w:noProof/>
        <w:sz w:val="20"/>
        <w:szCs w:val="20"/>
      </w:rPr>
    </w:sdtEndPr>
    <w:sdtContent>
      <w:p w14:paraId="1DDC3E52" w14:textId="5FEEE206" w:rsidR="00BE4AF7" w:rsidRPr="00BE4AF7" w:rsidRDefault="00BE4AF7">
        <w:pPr>
          <w:pStyle w:val="Footer"/>
          <w:jc w:val="center"/>
          <w:rPr>
            <w:sz w:val="20"/>
            <w:szCs w:val="20"/>
          </w:rPr>
        </w:pPr>
        <w:r w:rsidRPr="00BE4AF7">
          <w:rPr>
            <w:sz w:val="20"/>
            <w:szCs w:val="20"/>
          </w:rPr>
          <w:fldChar w:fldCharType="begin"/>
        </w:r>
        <w:r w:rsidRPr="00BE4AF7">
          <w:rPr>
            <w:sz w:val="20"/>
            <w:szCs w:val="20"/>
          </w:rPr>
          <w:instrText xml:space="preserve"> PAGE   \* MERGEFORMAT </w:instrText>
        </w:r>
        <w:r w:rsidRPr="00BE4AF7">
          <w:rPr>
            <w:sz w:val="20"/>
            <w:szCs w:val="20"/>
          </w:rPr>
          <w:fldChar w:fldCharType="separate"/>
        </w:r>
        <w:r w:rsidR="00887413">
          <w:rPr>
            <w:noProof/>
            <w:sz w:val="20"/>
            <w:szCs w:val="20"/>
          </w:rPr>
          <w:t>1</w:t>
        </w:r>
        <w:r w:rsidRPr="00BE4AF7">
          <w:rPr>
            <w:noProof/>
            <w:sz w:val="20"/>
            <w:szCs w:val="20"/>
          </w:rPr>
          <w:fldChar w:fldCharType="end"/>
        </w:r>
      </w:p>
    </w:sdtContent>
  </w:sdt>
  <w:p w14:paraId="4218ED76" w14:textId="77777777" w:rsidR="00CA69EB" w:rsidRDefault="00CA6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509F7" w14:textId="77777777" w:rsidR="00A47FE9" w:rsidRDefault="00A47FE9" w:rsidP="00B14076">
      <w:pPr>
        <w:spacing w:after="0" w:line="240" w:lineRule="auto"/>
      </w:pPr>
      <w:r>
        <w:separator/>
      </w:r>
    </w:p>
  </w:footnote>
  <w:footnote w:type="continuationSeparator" w:id="0">
    <w:p w14:paraId="7874FA29" w14:textId="77777777" w:rsidR="00A47FE9" w:rsidRDefault="00A47FE9" w:rsidP="00B14076">
      <w:pPr>
        <w:spacing w:after="0" w:line="240" w:lineRule="auto"/>
      </w:pPr>
      <w:r>
        <w:continuationSeparator/>
      </w:r>
    </w:p>
  </w:footnote>
  <w:footnote w:type="continuationNotice" w:id="1">
    <w:p w14:paraId="3D357FB1" w14:textId="77777777" w:rsidR="00A47FE9" w:rsidRDefault="00A47FE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11E0"/>
    <w:multiLevelType w:val="hybridMultilevel"/>
    <w:tmpl w:val="4682796A"/>
    <w:lvl w:ilvl="0" w:tplc="B2C0E5F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F6D77"/>
    <w:multiLevelType w:val="hybridMultilevel"/>
    <w:tmpl w:val="9D30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A21EC"/>
    <w:multiLevelType w:val="hybridMultilevel"/>
    <w:tmpl w:val="58B2025C"/>
    <w:lvl w:ilvl="0" w:tplc="4A2034A0">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7474E"/>
    <w:multiLevelType w:val="hybridMultilevel"/>
    <w:tmpl w:val="18BEB68E"/>
    <w:lvl w:ilvl="0" w:tplc="77D22C2C">
      <w:numFmt w:val="bullet"/>
      <w:lvlText w:val=""/>
      <w:lvlJc w:val="left"/>
      <w:pPr>
        <w:ind w:left="630" w:hanging="360"/>
      </w:pPr>
      <w:rPr>
        <w:rFonts w:ascii="Symbol" w:eastAsiaTheme="minorEastAsia" w:hAnsi="Symbol" w:cstheme="minorBidi" w:hint="default"/>
        <w:color w:val="000000" w:themeColor="text1"/>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EDB7A7A"/>
    <w:multiLevelType w:val="hybridMultilevel"/>
    <w:tmpl w:val="717C091A"/>
    <w:lvl w:ilvl="0" w:tplc="5202A3EE">
      <w:numFmt w:val="bullet"/>
      <w:lvlText w:val="-"/>
      <w:lvlJc w:val="left"/>
      <w:pPr>
        <w:ind w:left="720" w:hanging="360"/>
      </w:pPr>
      <w:rPr>
        <w:rFonts w:ascii="Calibri" w:eastAsiaTheme="minorEastAsia" w:hAnsi="Calibri" w:cs="Calibr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74B4A"/>
    <w:multiLevelType w:val="hybridMultilevel"/>
    <w:tmpl w:val="952ADCF8"/>
    <w:lvl w:ilvl="0" w:tplc="90ACA578">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E97005"/>
    <w:multiLevelType w:val="hybridMultilevel"/>
    <w:tmpl w:val="0CB27372"/>
    <w:lvl w:ilvl="0" w:tplc="2F04F4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4550F7"/>
    <w:multiLevelType w:val="hybridMultilevel"/>
    <w:tmpl w:val="801AD238"/>
    <w:lvl w:ilvl="0" w:tplc="723AB81C">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1B7236"/>
    <w:multiLevelType w:val="hybridMultilevel"/>
    <w:tmpl w:val="A9187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1450D9"/>
    <w:multiLevelType w:val="hybridMultilevel"/>
    <w:tmpl w:val="D026E020"/>
    <w:lvl w:ilvl="0" w:tplc="24BC9AB6">
      <w:start w:val="67"/>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C00683F"/>
    <w:multiLevelType w:val="hybridMultilevel"/>
    <w:tmpl w:val="D4E87FEA"/>
    <w:lvl w:ilvl="0" w:tplc="A6AA7AC2">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7F65A2"/>
    <w:multiLevelType w:val="hybridMultilevel"/>
    <w:tmpl w:val="906857D6"/>
    <w:lvl w:ilvl="0" w:tplc="084A59FE">
      <w:start w:val="1"/>
      <w:numFmt w:val="decimal"/>
      <w:lvlText w:val="%1)"/>
      <w:lvlJc w:val="left"/>
      <w:pPr>
        <w:ind w:left="360" w:hanging="360"/>
      </w:pPr>
      <w:rPr>
        <w:rFonts w:hint="default"/>
        <w:i/>
        <w:sz w:val="24"/>
        <w:szCs w:val="24"/>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8B584C"/>
    <w:multiLevelType w:val="hybridMultilevel"/>
    <w:tmpl w:val="ABEE5002"/>
    <w:lvl w:ilvl="0" w:tplc="70B07DC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7E4205C1"/>
    <w:multiLevelType w:val="hybridMultilevel"/>
    <w:tmpl w:val="CA466992"/>
    <w:lvl w:ilvl="0" w:tplc="E9A4D152">
      <w:numFmt w:val="bullet"/>
      <w:lvlText w:val=""/>
      <w:lvlJc w:val="left"/>
      <w:pPr>
        <w:ind w:left="720" w:hanging="360"/>
      </w:pPr>
      <w:rPr>
        <w:rFonts w:ascii="Symbol" w:eastAsiaTheme="minorEastAsia" w:hAnsi="Symbol" w:cstheme="minorBid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8"/>
  </w:num>
  <w:num w:numId="4">
    <w:abstractNumId w:val="1"/>
  </w:num>
  <w:num w:numId="5">
    <w:abstractNumId w:val="3"/>
  </w:num>
  <w:num w:numId="6">
    <w:abstractNumId w:val="13"/>
  </w:num>
  <w:num w:numId="7">
    <w:abstractNumId w:val="2"/>
  </w:num>
  <w:num w:numId="8">
    <w:abstractNumId w:val="7"/>
  </w:num>
  <w:num w:numId="9">
    <w:abstractNumId w:val="0"/>
  </w:num>
  <w:num w:numId="10">
    <w:abstractNumId w:val="10"/>
  </w:num>
  <w:num w:numId="11">
    <w:abstractNumId w:val="5"/>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DD7"/>
    <w:rsid w:val="000062A4"/>
    <w:rsid w:val="00007144"/>
    <w:rsid w:val="00011E10"/>
    <w:rsid w:val="00016D9A"/>
    <w:rsid w:val="00020057"/>
    <w:rsid w:val="00020302"/>
    <w:rsid w:val="000212E7"/>
    <w:rsid w:val="00023CFB"/>
    <w:rsid w:val="00025DD7"/>
    <w:rsid w:val="00025FE6"/>
    <w:rsid w:val="00026266"/>
    <w:rsid w:val="00026B3A"/>
    <w:rsid w:val="000306E9"/>
    <w:rsid w:val="00031999"/>
    <w:rsid w:val="000346AB"/>
    <w:rsid w:val="00035F12"/>
    <w:rsid w:val="00040DA5"/>
    <w:rsid w:val="00042191"/>
    <w:rsid w:val="0004298F"/>
    <w:rsid w:val="00043215"/>
    <w:rsid w:val="0004329D"/>
    <w:rsid w:val="00044F35"/>
    <w:rsid w:val="0004539B"/>
    <w:rsid w:val="00045DBF"/>
    <w:rsid w:val="00046BFD"/>
    <w:rsid w:val="0004791E"/>
    <w:rsid w:val="000503A3"/>
    <w:rsid w:val="00051466"/>
    <w:rsid w:val="0005172A"/>
    <w:rsid w:val="00052297"/>
    <w:rsid w:val="00052EB5"/>
    <w:rsid w:val="00053672"/>
    <w:rsid w:val="00053A43"/>
    <w:rsid w:val="000547E3"/>
    <w:rsid w:val="00054A16"/>
    <w:rsid w:val="00055DCA"/>
    <w:rsid w:val="00056F3F"/>
    <w:rsid w:val="0005715E"/>
    <w:rsid w:val="0006072C"/>
    <w:rsid w:val="000615AA"/>
    <w:rsid w:val="0006166F"/>
    <w:rsid w:val="00061B92"/>
    <w:rsid w:val="00062DC7"/>
    <w:rsid w:val="0006324B"/>
    <w:rsid w:val="0006348B"/>
    <w:rsid w:val="00065990"/>
    <w:rsid w:val="00067BF9"/>
    <w:rsid w:val="00072037"/>
    <w:rsid w:val="000731E3"/>
    <w:rsid w:val="0007417D"/>
    <w:rsid w:val="000742DD"/>
    <w:rsid w:val="0007453B"/>
    <w:rsid w:val="00075264"/>
    <w:rsid w:val="00076CA7"/>
    <w:rsid w:val="0007724F"/>
    <w:rsid w:val="00077989"/>
    <w:rsid w:val="00080A33"/>
    <w:rsid w:val="0008550B"/>
    <w:rsid w:val="00085ED7"/>
    <w:rsid w:val="00085F4E"/>
    <w:rsid w:val="00087C61"/>
    <w:rsid w:val="00091378"/>
    <w:rsid w:val="0009424D"/>
    <w:rsid w:val="000943A7"/>
    <w:rsid w:val="00095D2E"/>
    <w:rsid w:val="00095DAD"/>
    <w:rsid w:val="00095F8C"/>
    <w:rsid w:val="00096FE8"/>
    <w:rsid w:val="000A02CD"/>
    <w:rsid w:val="000A0CBD"/>
    <w:rsid w:val="000A1C4D"/>
    <w:rsid w:val="000A3B3E"/>
    <w:rsid w:val="000A3D2B"/>
    <w:rsid w:val="000A50B6"/>
    <w:rsid w:val="000A5C6B"/>
    <w:rsid w:val="000A753B"/>
    <w:rsid w:val="000A761E"/>
    <w:rsid w:val="000B08CE"/>
    <w:rsid w:val="000B0D4E"/>
    <w:rsid w:val="000B20D0"/>
    <w:rsid w:val="000B2A93"/>
    <w:rsid w:val="000B422A"/>
    <w:rsid w:val="000B43F0"/>
    <w:rsid w:val="000C0161"/>
    <w:rsid w:val="000C0B23"/>
    <w:rsid w:val="000C0CB4"/>
    <w:rsid w:val="000C34B7"/>
    <w:rsid w:val="000C588D"/>
    <w:rsid w:val="000D0349"/>
    <w:rsid w:val="000D17EA"/>
    <w:rsid w:val="000D1FEE"/>
    <w:rsid w:val="000D2BCE"/>
    <w:rsid w:val="000D2FE9"/>
    <w:rsid w:val="000D4077"/>
    <w:rsid w:val="000D5141"/>
    <w:rsid w:val="000D6368"/>
    <w:rsid w:val="000D67F9"/>
    <w:rsid w:val="000E30D2"/>
    <w:rsid w:val="000E4667"/>
    <w:rsid w:val="000E467D"/>
    <w:rsid w:val="000E5A41"/>
    <w:rsid w:val="000E5BD5"/>
    <w:rsid w:val="000E5CC5"/>
    <w:rsid w:val="000E5D86"/>
    <w:rsid w:val="000E672D"/>
    <w:rsid w:val="000E71C3"/>
    <w:rsid w:val="000F298B"/>
    <w:rsid w:val="000F2DD8"/>
    <w:rsid w:val="000F4302"/>
    <w:rsid w:val="000F7242"/>
    <w:rsid w:val="000F73A2"/>
    <w:rsid w:val="001028A8"/>
    <w:rsid w:val="001029C5"/>
    <w:rsid w:val="00102D6F"/>
    <w:rsid w:val="00102F7A"/>
    <w:rsid w:val="00103AF4"/>
    <w:rsid w:val="00104078"/>
    <w:rsid w:val="0010465B"/>
    <w:rsid w:val="00104A6C"/>
    <w:rsid w:val="00106D60"/>
    <w:rsid w:val="0011151A"/>
    <w:rsid w:val="00111BF3"/>
    <w:rsid w:val="00111DED"/>
    <w:rsid w:val="00112A1F"/>
    <w:rsid w:val="00112D9C"/>
    <w:rsid w:val="0011539B"/>
    <w:rsid w:val="0011596E"/>
    <w:rsid w:val="00116513"/>
    <w:rsid w:val="00116D47"/>
    <w:rsid w:val="00117414"/>
    <w:rsid w:val="00117718"/>
    <w:rsid w:val="00122D68"/>
    <w:rsid w:val="001255F5"/>
    <w:rsid w:val="00125CAA"/>
    <w:rsid w:val="0012682D"/>
    <w:rsid w:val="00127E76"/>
    <w:rsid w:val="001304DB"/>
    <w:rsid w:val="00131DDA"/>
    <w:rsid w:val="00133347"/>
    <w:rsid w:val="001340D0"/>
    <w:rsid w:val="00134400"/>
    <w:rsid w:val="0013479F"/>
    <w:rsid w:val="0013481D"/>
    <w:rsid w:val="001354AA"/>
    <w:rsid w:val="00136818"/>
    <w:rsid w:val="00136F3B"/>
    <w:rsid w:val="001373D4"/>
    <w:rsid w:val="00137B0F"/>
    <w:rsid w:val="001403E1"/>
    <w:rsid w:val="00140568"/>
    <w:rsid w:val="001406C2"/>
    <w:rsid w:val="0014088A"/>
    <w:rsid w:val="00141276"/>
    <w:rsid w:val="001419B0"/>
    <w:rsid w:val="0014287C"/>
    <w:rsid w:val="00143139"/>
    <w:rsid w:val="00145915"/>
    <w:rsid w:val="00145962"/>
    <w:rsid w:val="00147799"/>
    <w:rsid w:val="00151991"/>
    <w:rsid w:val="001520D1"/>
    <w:rsid w:val="001526A7"/>
    <w:rsid w:val="00155148"/>
    <w:rsid w:val="00160479"/>
    <w:rsid w:val="001627DC"/>
    <w:rsid w:val="00163EAA"/>
    <w:rsid w:val="00167287"/>
    <w:rsid w:val="00167D5A"/>
    <w:rsid w:val="00170E03"/>
    <w:rsid w:val="00171C13"/>
    <w:rsid w:val="00172572"/>
    <w:rsid w:val="00172B29"/>
    <w:rsid w:val="0017484B"/>
    <w:rsid w:val="00176A00"/>
    <w:rsid w:val="001771F0"/>
    <w:rsid w:val="00177252"/>
    <w:rsid w:val="00177561"/>
    <w:rsid w:val="00177B4C"/>
    <w:rsid w:val="00177EFA"/>
    <w:rsid w:val="00180D6C"/>
    <w:rsid w:val="00180DED"/>
    <w:rsid w:val="0018134D"/>
    <w:rsid w:val="001816C1"/>
    <w:rsid w:val="00182942"/>
    <w:rsid w:val="00182D66"/>
    <w:rsid w:val="00185218"/>
    <w:rsid w:val="0018776C"/>
    <w:rsid w:val="00193485"/>
    <w:rsid w:val="0019404B"/>
    <w:rsid w:val="00194B9C"/>
    <w:rsid w:val="00195BE3"/>
    <w:rsid w:val="00196B22"/>
    <w:rsid w:val="0019756F"/>
    <w:rsid w:val="001A1AEA"/>
    <w:rsid w:val="001A3347"/>
    <w:rsid w:val="001A4D15"/>
    <w:rsid w:val="001A711A"/>
    <w:rsid w:val="001A74CC"/>
    <w:rsid w:val="001A781B"/>
    <w:rsid w:val="001B1997"/>
    <w:rsid w:val="001B4B98"/>
    <w:rsid w:val="001B53A9"/>
    <w:rsid w:val="001B57FD"/>
    <w:rsid w:val="001B630E"/>
    <w:rsid w:val="001B6933"/>
    <w:rsid w:val="001B7C22"/>
    <w:rsid w:val="001C00DA"/>
    <w:rsid w:val="001C0BA1"/>
    <w:rsid w:val="001C0BC7"/>
    <w:rsid w:val="001C3A65"/>
    <w:rsid w:val="001C3AAB"/>
    <w:rsid w:val="001C4431"/>
    <w:rsid w:val="001C53BF"/>
    <w:rsid w:val="001D1EFE"/>
    <w:rsid w:val="001D3F5C"/>
    <w:rsid w:val="001D5570"/>
    <w:rsid w:val="001D777C"/>
    <w:rsid w:val="001D7CD4"/>
    <w:rsid w:val="001E02DF"/>
    <w:rsid w:val="001E1D5F"/>
    <w:rsid w:val="001E25EC"/>
    <w:rsid w:val="001E2CA7"/>
    <w:rsid w:val="001E45E3"/>
    <w:rsid w:val="001E685C"/>
    <w:rsid w:val="001E7584"/>
    <w:rsid w:val="001F1243"/>
    <w:rsid w:val="001F18E4"/>
    <w:rsid w:val="001F23EF"/>
    <w:rsid w:val="001F38E2"/>
    <w:rsid w:val="001F3BF1"/>
    <w:rsid w:val="001F4D16"/>
    <w:rsid w:val="001F600A"/>
    <w:rsid w:val="00200A10"/>
    <w:rsid w:val="00200DDB"/>
    <w:rsid w:val="00201CD2"/>
    <w:rsid w:val="00203E38"/>
    <w:rsid w:val="00203E9C"/>
    <w:rsid w:val="00204422"/>
    <w:rsid w:val="00204E55"/>
    <w:rsid w:val="002058CF"/>
    <w:rsid w:val="00205E86"/>
    <w:rsid w:val="002069EB"/>
    <w:rsid w:val="0020714D"/>
    <w:rsid w:val="002075C8"/>
    <w:rsid w:val="00207D92"/>
    <w:rsid w:val="00210DDC"/>
    <w:rsid w:val="00210E38"/>
    <w:rsid w:val="0021272B"/>
    <w:rsid w:val="00213577"/>
    <w:rsid w:val="00215F98"/>
    <w:rsid w:val="00216178"/>
    <w:rsid w:val="00216207"/>
    <w:rsid w:val="00220A1B"/>
    <w:rsid w:val="00220FCF"/>
    <w:rsid w:val="002217A8"/>
    <w:rsid w:val="00221921"/>
    <w:rsid w:val="0022263D"/>
    <w:rsid w:val="00222889"/>
    <w:rsid w:val="0022319D"/>
    <w:rsid w:val="00223FF3"/>
    <w:rsid w:val="00226CF3"/>
    <w:rsid w:val="002272C4"/>
    <w:rsid w:val="00227F0D"/>
    <w:rsid w:val="002308CC"/>
    <w:rsid w:val="00231B5F"/>
    <w:rsid w:val="00233CED"/>
    <w:rsid w:val="0023554B"/>
    <w:rsid w:val="002373A4"/>
    <w:rsid w:val="002406D2"/>
    <w:rsid w:val="00240AE8"/>
    <w:rsid w:val="00240C49"/>
    <w:rsid w:val="002420A1"/>
    <w:rsid w:val="00243243"/>
    <w:rsid w:val="00243C19"/>
    <w:rsid w:val="00244958"/>
    <w:rsid w:val="00246DEA"/>
    <w:rsid w:val="00246E7D"/>
    <w:rsid w:val="002471C0"/>
    <w:rsid w:val="00247785"/>
    <w:rsid w:val="00247F32"/>
    <w:rsid w:val="00250F4F"/>
    <w:rsid w:val="002516AE"/>
    <w:rsid w:val="00253DBC"/>
    <w:rsid w:val="00254CBF"/>
    <w:rsid w:val="00257693"/>
    <w:rsid w:val="00260B86"/>
    <w:rsid w:val="00260F11"/>
    <w:rsid w:val="002610E6"/>
    <w:rsid w:val="00262086"/>
    <w:rsid w:val="00262938"/>
    <w:rsid w:val="00263A4B"/>
    <w:rsid w:val="00265609"/>
    <w:rsid w:val="002658C1"/>
    <w:rsid w:val="002669FC"/>
    <w:rsid w:val="0027410D"/>
    <w:rsid w:val="0027415B"/>
    <w:rsid w:val="00274864"/>
    <w:rsid w:val="00274D04"/>
    <w:rsid w:val="00274F68"/>
    <w:rsid w:val="002761CE"/>
    <w:rsid w:val="0027657F"/>
    <w:rsid w:val="002771E8"/>
    <w:rsid w:val="00280832"/>
    <w:rsid w:val="00280E71"/>
    <w:rsid w:val="002813F6"/>
    <w:rsid w:val="00282E8E"/>
    <w:rsid w:val="00283399"/>
    <w:rsid w:val="00284E4A"/>
    <w:rsid w:val="002850D5"/>
    <w:rsid w:val="002875BC"/>
    <w:rsid w:val="00287A44"/>
    <w:rsid w:val="002902CA"/>
    <w:rsid w:val="002909F9"/>
    <w:rsid w:val="00291425"/>
    <w:rsid w:val="00291E72"/>
    <w:rsid w:val="00292877"/>
    <w:rsid w:val="00293D89"/>
    <w:rsid w:val="002941E8"/>
    <w:rsid w:val="00294C07"/>
    <w:rsid w:val="00294C6C"/>
    <w:rsid w:val="00296140"/>
    <w:rsid w:val="00296ECD"/>
    <w:rsid w:val="00297AFF"/>
    <w:rsid w:val="00297D99"/>
    <w:rsid w:val="00297E4C"/>
    <w:rsid w:val="002A0177"/>
    <w:rsid w:val="002A0AEA"/>
    <w:rsid w:val="002A469F"/>
    <w:rsid w:val="002A4C4D"/>
    <w:rsid w:val="002A7155"/>
    <w:rsid w:val="002A7F30"/>
    <w:rsid w:val="002B0118"/>
    <w:rsid w:val="002B0C28"/>
    <w:rsid w:val="002B12CA"/>
    <w:rsid w:val="002B1723"/>
    <w:rsid w:val="002B417D"/>
    <w:rsid w:val="002B57D7"/>
    <w:rsid w:val="002B585B"/>
    <w:rsid w:val="002B6520"/>
    <w:rsid w:val="002B74FC"/>
    <w:rsid w:val="002B7AC1"/>
    <w:rsid w:val="002C1390"/>
    <w:rsid w:val="002C18DB"/>
    <w:rsid w:val="002C1E92"/>
    <w:rsid w:val="002C2010"/>
    <w:rsid w:val="002C2015"/>
    <w:rsid w:val="002C28C0"/>
    <w:rsid w:val="002C35EB"/>
    <w:rsid w:val="002C6588"/>
    <w:rsid w:val="002C69B5"/>
    <w:rsid w:val="002C6D18"/>
    <w:rsid w:val="002C7511"/>
    <w:rsid w:val="002C76F6"/>
    <w:rsid w:val="002C7815"/>
    <w:rsid w:val="002C7EFC"/>
    <w:rsid w:val="002D1CDC"/>
    <w:rsid w:val="002D1DD6"/>
    <w:rsid w:val="002D1F16"/>
    <w:rsid w:val="002D240D"/>
    <w:rsid w:val="002D247E"/>
    <w:rsid w:val="002D6CFE"/>
    <w:rsid w:val="002D70B9"/>
    <w:rsid w:val="002D7466"/>
    <w:rsid w:val="002E2C10"/>
    <w:rsid w:val="002E377D"/>
    <w:rsid w:val="002E3F55"/>
    <w:rsid w:val="002E4CE7"/>
    <w:rsid w:val="002E6116"/>
    <w:rsid w:val="002F0026"/>
    <w:rsid w:val="002F24E4"/>
    <w:rsid w:val="002F2A67"/>
    <w:rsid w:val="002F370C"/>
    <w:rsid w:val="002F3FB3"/>
    <w:rsid w:val="002F4557"/>
    <w:rsid w:val="002F74D0"/>
    <w:rsid w:val="00300B4F"/>
    <w:rsid w:val="003022BE"/>
    <w:rsid w:val="00304B97"/>
    <w:rsid w:val="00306EF1"/>
    <w:rsid w:val="0030795D"/>
    <w:rsid w:val="00307D9C"/>
    <w:rsid w:val="00310B59"/>
    <w:rsid w:val="00312656"/>
    <w:rsid w:val="00312ABA"/>
    <w:rsid w:val="00313AF9"/>
    <w:rsid w:val="003140C7"/>
    <w:rsid w:val="003166C5"/>
    <w:rsid w:val="003173B7"/>
    <w:rsid w:val="0031749F"/>
    <w:rsid w:val="00321F8D"/>
    <w:rsid w:val="003261A1"/>
    <w:rsid w:val="00327AEE"/>
    <w:rsid w:val="00330269"/>
    <w:rsid w:val="00331294"/>
    <w:rsid w:val="003312FD"/>
    <w:rsid w:val="00331CF2"/>
    <w:rsid w:val="00332162"/>
    <w:rsid w:val="00332965"/>
    <w:rsid w:val="00332E58"/>
    <w:rsid w:val="00333062"/>
    <w:rsid w:val="00333269"/>
    <w:rsid w:val="00333A80"/>
    <w:rsid w:val="003343FF"/>
    <w:rsid w:val="00335CE8"/>
    <w:rsid w:val="0033699B"/>
    <w:rsid w:val="003375FA"/>
    <w:rsid w:val="00337871"/>
    <w:rsid w:val="0034042B"/>
    <w:rsid w:val="00340936"/>
    <w:rsid w:val="00342F6C"/>
    <w:rsid w:val="00343358"/>
    <w:rsid w:val="00343B0C"/>
    <w:rsid w:val="00346083"/>
    <w:rsid w:val="00346BAE"/>
    <w:rsid w:val="00346E1C"/>
    <w:rsid w:val="00350130"/>
    <w:rsid w:val="00353193"/>
    <w:rsid w:val="00353632"/>
    <w:rsid w:val="0035426D"/>
    <w:rsid w:val="00354E1B"/>
    <w:rsid w:val="00360047"/>
    <w:rsid w:val="003600F7"/>
    <w:rsid w:val="00360DBF"/>
    <w:rsid w:val="003625EE"/>
    <w:rsid w:val="00362E63"/>
    <w:rsid w:val="003656F2"/>
    <w:rsid w:val="00365B28"/>
    <w:rsid w:val="0036618C"/>
    <w:rsid w:val="00367B9D"/>
    <w:rsid w:val="0037065C"/>
    <w:rsid w:val="0037142F"/>
    <w:rsid w:val="0037158F"/>
    <w:rsid w:val="0037276E"/>
    <w:rsid w:val="00375F95"/>
    <w:rsid w:val="00376F55"/>
    <w:rsid w:val="00377AB9"/>
    <w:rsid w:val="00377BD3"/>
    <w:rsid w:val="00381CCD"/>
    <w:rsid w:val="00382115"/>
    <w:rsid w:val="003824B0"/>
    <w:rsid w:val="00383E41"/>
    <w:rsid w:val="003845DF"/>
    <w:rsid w:val="00384A65"/>
    <w:rsid w:val="00391972"/>
    <w:rsid w:val="003935BE"/>
    <w:rsid w:val="00393F89"/>
    <w:rsid w:val="00394310"/>
    <w:rsid w:val="00396535"/>
    <w:rsid w:val="0039730B"/>
    <w:rsid w:val="00397541"/>
    <w:rsid w:val="00397905"/>
    <w:rsid w:val="00397BFE"/>
    <w:rsid w:val="00397C6C"/>
    <w:rsid w:val="003A00F4"/>
    <w:rsid w:val="003A02CA"/>
    <w:rsid w:val="003A0AE5"/>
    <w:rsid w:val="003A0D25"/>
    <w:rsid w:val="003A2EBF"/>
    <w:rsid w:val="003A440F"/>
    <w:rsid w:val="003B0168"/>
    <w:rsid w:val="003B107A"/>
    <w:rsid w:val="003B1E0F"/>
    <w:rsid w:val="003B3A30"/>
    <w:rsid w:val="003B4076"/>
    <w:rsid w:val="003B4206"/>
    <w:rsid w:val="003B5E16"/>
    <w:rsid w:val="003B6680"/>
    <w:rsid w:val="003B6AE6"/>
    <w:rsid w:val="003B6E6D"/>
    <w:rsid w:val="003B7B0B"/>
    <w:rsid w:val="003C0BDC"/>
    <w:rsid w:val="003C1EFD"/>
    <w:rsid w:val="003C22A8"/>
    <w:rsid w:val="003C30FF"/>
    <w:rsid w:val="003C3473"/>
    <w:rsid w:val="003C6E94"/>
    <w:rsid w:val="003C79B5"/>
    <w:rsid w:val="003D0ADA"/>
    <w:rsid w:val="003D1635"/>
    <w:rsid w:val="003D20D4"/>
    <w:rsid w:val="003D28B9"/>
    <w:rsid w:val="003D3765"/>
    <w:rsid w:val="003D4BFB"/>
    <w:rsid w:val="003D5979"/>
    <w:rsid w:val="003D5B99"/>
    <w:rsid w:val="003D6466"/>
    <w:rsid w:val="003D6837"/>
    <w:rsid w:val="003E121F"/>
    <w:rsid w:val="003E1700"/>
    <w:rsid w:val="003E377E"/>
    <w:rsid w:val="003E3BCB"/>
    <w:rsid w:val="003E46CB"/>
    <w:rsid w:val="003E7028"/>
    <w:rsid w:val="003E70CA"/>
    <w:rsid w:val="003F0D63"/>
    <w:rsid w:val="003F0FBE"/>
    <w:rsid w:val="003F2335"/>
    <w:rsid w:val="003F247E"/>
    <w:rsid w:val="003F2E09"/>
    <w:rsid w:val="003F3EA8"/>
    <w:rsid w:val="003F5776"/>
    <w:rsid w:val="003F6DEA"/>
    <w:rsid w:val="003F7569"/>
    <w:rsid w:val="00400549"/>
    <w:rsid w:val="00401D0B"/>
    <w:rsid w:val="004034F4"/>
    <w:rsid w:val="00403818"/>
    <w:rsid w:val="00403CE7"/>
    <w:rsid w:val="0040501A"/>
    <w:rsid w:val="00405058"/>
    <w:rsid w:val="0040753D"/>
    <w:rsid w:val="0040781F"/>
    <w:rsid w:val="00410059"/>
    <w:rsid w:val="00410797"/>
    <w:rsid w:val="004119B5"/>
    <w:rsid w:val="0041216D"/>
    <w:rsid w:val="00413792"/>
    <w:rsid w:val="00415E3B"/>
    <w:rsid w:val="00417D45"/>
    <w:rsid w:val="00420622"/>
    <w:rsid w:val="00421666"/>
    <w:rsid w:val="0042297C"/>
    <w:rsid w:val="0042781F"/>
    <w:rsid w:val="00430255"/>
    <w:rsid w:val="00430616"/>
    <w:rsid w:val="00431179"/>
    <w:rsid w:val="00431383"/>
    <w:rsid w:val="0043365C"/>
    <w:rsid w:val="00433D5C"/>
    <w:rsid w:val="00433D67"/>
    <w:rsid w:val="00435246"/>
    <w:rsid w:val="0044033E"/>
    <w:rsid w:val="00442F15"/>
    <w:rsid w:val="004434F5"/>
    <w:rsid w:val="00444C0D"/>
    <w:rsid w:val="00444D37"/>
    <w:rsid w:val="004462CF"/>
    <w:rsid w:val="00450AAD"/>
    <w:rsid w:val="00451624"/>
    <w:rsid w:val="00453527"/>
    <w:rsid w:val="00454453"/>
    <w:rsid w:val="004545BE"/>
    <w:rsid w:val="00454F03"/>
    <w:rsid w:val="00457E0C"/>
    <w:rsid w:val="00457EFB"/>
    <w:rsid w:val="004620C1"/>
    <w:rsid w:val="0046285E"/>
    <w:rsid w:val="004628C8"/>
    <w:rsid w:val="00462C14"/>
    <w:rsid w:val="00463588"/>
    <w:rsid w:val="004648B9"/>
    <w:rsid w:val="00464D7B"/>
    <w:rsid w:val="0046752A"/>
    <w:rsid w:val="00470313"/>
    <w:rsid w:val="00470791"/>
    <w:rsid w:val="00470F64"/>
    <w:rsid w:val="00471E09"/>
    <w:rsid w:val="00472516"/>
    <w:rsid w:val="00474278"/>
    <w:rsid w:val="00474603"/>
    <w:rsid w:val="00474FDB"/>
    <w:rsid w:val="00480DDF"/>
    <w:rsid w:val="00483254"/>
    <w:rsid w:val="00483CBE"/>
    <w:rsid w:val="00484463"/>
    <w:rsid w:val="00485014"/>
    <w:rsid w:val="00487412"/>
    <w:rsid w:val="004874F4"/>
    <w:rsid w:val="004918BE"/>
    <w:rsid w:val="00491C79"/>
    <w:rsid w:val="00492871"/>
    <w:rsid w:val="004932FD"/>
    <w:rsid w:val="00493AB6"/>
    <w:rsid w:val="00494AF3"/>
    <w:rsid w:val="0049507C"/>
    <w:rsid w:val="004950A6"/>
    <w:rsid w:val="00495E07"/>
    <w:rsid w:val="0049629D"/>
    <w:rsid w:val="00497CEE"/>
    <w:rsid w:val="00497D42"/>
    <w:rsid w:val="004A11B9"/>
    <w:rsid w:val="004A3DFB"/>
    <w:rsid w:val="004A40F5"/>
    <w:rsid w:val="004A47F8"/>
    <w:rsid w:val="004A4E9A"/>
    <w:rsid w:val="004A71D3"/>
    <w:rsid w:val="004B03D0"/>
    <w:rsid w:val="004B16B1"/>
    <w:rsid w:val="004B2812"/>
    <w:rsid w:val="004B3419"/>
    <w:rsid w:val="004B3501"/>
    <w:rsid w:val="004B4526"/>
    <w:rsid w:val="004B4B9D"/>
    <w:rsid w:val="004B7FEE"/>
    <w:rsid w:val="004C0FFE"/>
    <w:rsid w:val="004C184A"/>
    <w:rsid w:val="004C21DC"/>
    <w:rsid w:val="004C22B3"/>
    <w:rsid w:val="004C2824"/>
    <w:rsid w:val="004C368D"/>
    <w:rsid w:val="004C3D0E"/>
    <w:rsid w:val="004C41A7"/>
    <w:rsid w:val="004C4A91"/>
    <w:rsid w:val="004C5672"/>
    <w:rsid w:val="004C63DE"/>
    <w:rsid w:val="004D07F1"/>
    <w:rsid w:val="004D0B7C"/>
    <w:rsid w:val="004D3578"/>
    <w:rsid w:val="004D39FC"/>
    <w:rsid w:val="004D3DA0"/>
    <w:rsid w:val="004D3F92"/>
    <w:rsid w:val="004D6817"/>
    <w:rsid w:val="004D7488"/>
    <w:rsid w:val="004D761A"/>
    <w:rsid w:val="004E167B"/>
    <w:rsid w:val="004E1847"/>
    <w:rsid w:val="004E4074"/>
    <w:rsid w:val="004E45B7"/>
    <w:rsid w:val="004E6162"/>
    <w:rsid w:val="004E75FA"/>
    <w:rsid w:val="004F20B7"/>
    <w:rsid w:val="004F29A8"/>
    <w:rsid w:val="004F3CE7"/>
    <w:rsid w:val="004F4614"/>
    <w:rsid w:val="004F62F3"/>
    <w:rsid w:val="004F69FB"/>
    <w:rsid w:val="004F7966"/>
    <w:rsid w:val="004F7A88"/>
    <w:rsid w:val="00500D96"/>
    <w:rsid w:val="00502A53"/>
    <w:rsid w:val="00502C08"/>
    <w:rsid w:val="00502D15"/>
    <w:rsid w:val="005032C2"/>
    <w:rsid w:val="00504B8A"/>
    <w:rsid w:val="00505BD1"/>
    <w:rsid w:val="00506A9E"/>
    <w:rsid w:val="00507E6C"/>
    <w:rsid w:val="005106EB"/>
    <w:rsid w:val="00511A91"/>
    <w:rsid w:val="00511FA3"/>
    <w:rsid w:val="00514219"/>
    <w:rsid w:val="005142EA"/>
    <w:rsid w:val="00514C4F"/>
    <w:rsid w:val="00515150"/>
    <w:rsid w:val="00515326"/>
    <w:rsid w:val="00515AED"/>
    <w:rsid w:val="005211AB"/>
    <w:rsid w:val="00521776"/>
    <w:rsid w:val="0052364E"/>
    <w:rsid w:val="00524464"/>
    <w:rsid w:val="00524806"/>
    <w:rsid w:val="005253B7"/>
    <w:rsid w:val="0052592C"/>
    <w:rsid w:val="00525AA4"/>
    <w:rsid w:val="00525DCB"/>
    <w:rsid w:val="00525E04"/>
    <w:rsid w:val="00525F73"/>
    <w:rsid w:val="00526CBB"/>
    <w:rsid w:val="00527992"/>
    <w:rsid w:val="0053062D"/>
    <w:rsid w:val="00531B6A"/>
    <w:rsid w:val="00531C04"/>
    <w:rsid w:val="00533B5E"/>
    <w:rsid w:val="00533D06"/>
    <w:rsid w:val="00534C0E"/>
    <w:rsid w:val="0053533B"/>
    <w:rsid w:val="005360CF"/>
    <w:rsid w:val="005366C6"/>
    <w:rsid w:val="005375E7"/>
    <w:rsid w:val="005409CB"/>
    <w:rsid w:val="005425E0"/>
    <w:rsid w:val="00542CB5"/>
    <w:rsid w:val="0054393A"/>
    <w:rsid w:val="00546ABB"/>
    <w:rsid w:val="005475BF"/>
    <w:rsid w:val="005516F9"/>
    <w:rsid w:val="00551B21"/>
    <w:rsid w:val="0055271A"/>
    <w:rsid w:val="00552D67"/>
    <w:rsid w:val="0055606F"/>
    <w:rsid w:val="00557BD0"/>
    <w:rsid w:val="00563C2B"/>
    <w:rsid w:val="00564323"/>
    <w:rsid w:val="00565A36"/>
    <w:rsid w:val="00567524"/>
    <w:rsid w:val="00570859"/>
    <w:rsid w:val="00573CB2"/>
    <w:rsid w:val="00574C7D"/>
    <w:rsid w:val="00574CA0"/>
    <w:rsid w:val="00574F26"/>
    <w:rsid w:val="00575286"/>
    <w:rsid w:val="005755AA"/>
    <w:rsid w:val="00575650"/>
    <w:rsid w:val="00577005"/>
    <w:rsid w:val="005773C7"/>
    <w:rsid w:val="00577449"/>
    <w:rsid w:val="00577467"/>
    <w:rsid w:val="00577883"/>
    <w:rsid w:val="005805B0"/>
    <w:rsid w:val="00580CA9"/>
    <w:rsid w:val="00581A7A"/>
    <w:rsid w:val="00582717"/>
    <w:rsid w:val="00584E14"/>
    <w:rsid w:val="00587A2F"/>
    <w:rsid w:val="00590CAE"/>
    <w:rsid w:val="00591474"/>
    <w:rsid w:val="005914E2"/>
    <w:rsid w:val="00594422"/>
    <w:rsid w:val="0059558F"/>
    <w:rsid w:val="00595C46"/>
    <w:rsid w:val="00595C51"/>
    <w:rsid w:val="00596077"/>
    <w:rsid w:val="005960E2"/>
    <w:rsid w:val="00596640"/>
    <w:rsid w:val="005A062F"/>
    <w:rsid w:val="005A06AB"/>
    <w:rsid w:val="005A0AD5"/>
    <w:rsid w:val="005A15E2"/>
    <w:rsid w:val="005A3BBE"/>
    <w:rsid w:val="005A3E5E"/>
    <w:rsid w:val="005A417A"/>
    <w:rsid w:val="005A4352"/>
    <w:rsid w:val="005A5A9B"/>
    <w:rsid w:val="005A6BDA"/>
    <w:rsid w:val="005B11C0"/>
    <w:rsid w:val="005B1F56"/>
    <w:rsid w:val="005B3824"/>
    <w:rsid w:val="005B455D"/>
    <w:rsid w:val="005B5AC0"/>
    <w:rsid w:val="005B5EF5"/>
    <w:rsid w:val="005B7CE4"/>
    <w:rsid w:val="005C0E75"/>
    <w:rsid w:val="005C38B8"/>
    <w:rsid w:val="005C4464"/>
    <w:rsid w:val="005C4A2C"/>
    <w:rsid w:val="005C4CA9"/>
    <w:rsid w:val="005C5293"/>
    <w:rsid w:val="005C58ED"/>
    <w:rsid w:val="005C6BC1"/>
    <w:rsid w:val="005C6D09"/>
    <w:rsid w:val="005C6F48"/>
    <w:rsid w:val="005D055C"/>
    <w:rsid w:val="005D1C24"/>
    <w:rsid w:val="005D3CB3"/>
    <w:rsid w:val="005D4184"/>
    <w:rsid w:val="005D58EC"/>
    <w:rsid w:val="005E0AFA"/>
    <w:rsid w:val="005E14C4"/>
    <w:rsid w:val="005E16EA"/>
    <w:rsid w:val="005E22E2"/>
    <w:rsid w:val="005E34A5"/>
    <w:rsid w:val="005E36AF"/>
    <w:rsid w:val="005E45CC"/>
    <w:rsid w:val="005E4728"/>
    <w:rsid w:val="005E4ADA"/>
    <w:rsid w:val="005E70CB"/>
    <w:rsid w:val="005E7363"/>
    <w:rsid w:val="005E7E7F"/>
    <w:rsid w:val="005F0E97"/>
    <w:rsid w:val="005F0FAD"/>
    <w:rsid w:val="005F1C9A"/>
    <w:rsid w:val="005F38A4"/>
    <w:rsid w:val="005F418D"/>
    <w:rsid w:val="005F4A6D"/>
    <w:rsid w:val="005F5183"/>
    <w:rsid w:val="005F52CF"/>
    <w:rsid w:val="006017D7"/>
    <w:rsid w:val="00601EB5"/>
    <w:rsid w:val="00602ECF"/>
    <w:rsid w:val="0060337F"/>
    <w:rsid w:val="00603A27"/>
    <w:rsid w:val="006044AD"/>
    <w:rsid w:val="00605009"/>
    <w:rsid w:val="00605FDB"/>
    <w:rsid w:val="00606938"/>
    <w:rsid w:val="00606B0F"/>
    <w:rsid w:val="00611007"/>
    <w:rsid w:val="00611DE7"/>
    <w:rsid w:val="0061214D"/>
    <w:rsid w:val="00613132"/>
    <w:rsid w:val="00614491"/>
    <w:rsid w:val="0061495F"/>
    <w:rsid w:val="00614B0E"/>
    <w:rsid w:val="00614CBB"/>
    <w:rsid w:val="00614E0E"/>
    <w:rsid w:val="00614FB5"/>
    <w:rsid w:val="0061540F"/>
    <w:rsid w:val="00616863"/>
    <w:rsid w:val="006168E6"/>
    <w:rsid w:val="00617765"/>
    <w:rsid w:val="006178B1"/>
    <w:rsid w:val="0062161D"/>
    <w:rsid w:val="00622F63"/>
    <w:rsid w:val="006230A0"/>
    <w:rsid w:val="00623790"/>
    <w:rsid w:val="00623BAC"/>
    <w:rsid w:val="006245DE"/>
    <w:rsid w:val="006246C9"/>
    <w:rsid w:val="00625107"/>
    <w:rsid w:val="0062524B"/>
    <w:rsid w:val="00625C07"/>
    <w:rsid w:val="00630713"/>
    <w:rsid w:val="006316BD"/>
    <w:rsid w:val="0063398B"/>
    <w:rsid w:val="00633CB8"/>
    <w:rsid w:val="00633E52"/>
    <w:rsid w:val="00635029"/>
    <w:rsid w:val="0063620C"/>
    <w:rsid w:val="00640AA6"/>
    <w:rsid w:val="00640AE3"/>
    <w:rsid w:val="00641C2F"/>
    <w:rsid w:val="00642565"/>
    <w:rsid w:val="006428E5"/>
    <w:rsid w:val="006434FA"/>
    <w:rsid w:val="00644599"/>
    <w:rsid w:val="00645046"/>
    <w:rsid w:val="006468A1"/>
    <w:rsid w:val="00647E09"/>
    <w:rsid w:val="006500BD"/>
    <w:rsid w:val="00650F95"/>
    <w:rsid w:val="006544B9"/>
    <w:rsid w:val="00657B08"/>
    <w:rsid w:val="006602BC"/>
    <w:rsid w:val="00661CD9"/>
    <w:rsid w:val="006629A6"/>
    <w:rsid w:val="006654BA"/>
    <w:rsid w:val="006655EF"/>
    <w:rsid w:val="00665E27"/>
    <w:rsid w:val="00666CE0"/>
    <w:rsid w:val="00667954"/>
    <w:rsid w:val="00670F9E"/>
    <w:rsid w:val="0067120F"/>
    <w:rsid w:val="00671813"/>
    <w:rsid w:val="006731B5"/>
    <w:rsid w:val="00674848"/>
    <w:rsid w:val="00675144"/>
    <w:rsid w:val="006760E3"/>
    <w:rsid w:val="006764B0"/>
    <w:rsid w:val="00676E85"/>
    <w:rsid w:val="00680E13"/>
    <w:rsid w:val="00682555"/>
    <w:rsid w:val="00682733"/>
    <w:rsid w:val="006868C6"/>
    <w:rsid w:val="00686ADD"/>
    <w:rsid w:val="00686AE1"/>
    <w:rsid w:val="006872CF"/>
    <w:rsid w:val="006879D7"/>
    <w:rsid w:val="0069118E"/>
    <w:rsid w:val="00691980"/>
    <w:rsid w:val="00691CBE"/>
    <w:rsid w:val="0069226E"/>
    <w:rsid w:val="00692C8B"/>
    <w:rsid w:val="00693B5F"/>
    <w:rsid w:val="00694745"/>
    <w:rsid w:val="006960F4"/>
    <w:rsid w:val="00696F60"/>
    <w:rsid w:val="00697C2E"/>
    <w:rsid w:val="006A1767"/>
    <w:rsid w:val="006A4860"/>
    <w:rsid w:val="006A5A70"/>
    <w:rsid w:val="006B101C"/>
    <w:rsid w:val="006B55E1"/>
    <w:rsid w:val="006B617D"/>
    <w:rsid w:val="006B627E"/>
    <w:rsid w:val="006B6638"/>
    <w:rsid w:val="006B683C"/>
    <w:rsid w:val="006B69F2"/>
    <w:rsid w:val="006B76AE"/>
    <w:rsid w:val="006B78D7"/>
    <w:rsid w:val="006B7C60"/>
    <w:rsid w:val="006C0969"/>
    <w:rsid w:val="006C1885"/>
    <w:rsid w:val="006C1D38"/>
    <w:rsid w:val="006C1DFF"/>
    <w:rsid w:val="006C26AC"/>
    <w:rsid w:val="006C279F"/>
    <w:rsid w:val="006C439B"/>
    <w:rsid w:val="006C7138"/>
    <w:rsid w:val="006D0D48"/>
    <w:rsid w:val="006D1B4F"/>
    <w:rsid w:val="006D1D8E"/>
    <w:rsid w:val="006D2583"/>
    <w:rsid w:val="006D3724"/>
    <w:rsid w:val="006D7145"/>
    <w:rsid w:val="006E1C26"/>
    <w:rsid w:val="006E2436"/>
    <w:rsid w:val="006E24A2"/>
    <w:rsid w:val="006E2DD8"/>
    <w:rsid w:val="006E3A3B"/>
    <w:rsid w:val="006E4AEA"/>
    <w:rsid w:val="006F0399"/>
    <w:rsid w:val="006F0980"/>
    <w:rsid w:val="006F0A1F"/>
    <w:rsid w:val="006F3513"/>
    <w:rsid w:val="006F590A"/>
    <w:rsid w:val="006F7A76"/>
    <w:rsid w:val="006F7AE1"/>
    <w:rsid w:val="00700308"/>
    <w:rsid w:val="00700F2E"/>
    <w:rsid w:val="00704780"/>
    <w:rsid w:val="00704E3D"/>
    <w:rsid w:val="007067E1"/>
    <w:rsid w:val="00706E38"/>
    <w:rsid w:val="00714233"/>
    <w:rsid w:val="00714498"/>
    <w:rsid w:val="007158E7"/>
    <w:rsid w:val="007203B6"/>
    <w:rsid w:val="0072478F"/>
    <w:rsid w:val="00725E08"/>
    <w:rsid w:val="00731A94"/>
    <w:rsid w:val="00732068"/>
    <w:rsid w:val="00732775"/>
    <w:rsid w:val="0073505D"/>
    <w:rsid w:val="007353F5"/>
    <w:rsid w:val="00735632"/>
    <w:rsid w:val="007357EA"/>
    <w:rsid w:val="0073632F"/>
    <w:rsid w:val="00737015"/>
    <w:rsid w:val="0074124C"/>
    <w:rsid w:val="00741D0E"/>
    <w:rsid w:val="00743A04"/>
    <w:rsid w:val="00744513"/>
    <w:rsid w:val="00744EF2"/>
    <w:rsid w:val="0074506E"/>
    <w:rsid w:val="007455D4"/>
    <w:rsid w:val="00745863"/>
    <w:rsid w:val="00745910"/>
    <w:rsid w:val="00746740"/>
    <w:rsid w:val="007477E7"/>
    <w:rsid w:val="00747C42"/>
    <w:rsid w:val="007508A7"/>
    <w:rsid w:val="00753ACD"/>
    <w:rsid w:val="00754CB5"/>
    <w:rsid w:val="00756341"/>
    <w:rsid w:val="007570EF"/>
    <w:rsid w:val="007603FA"/>
    <w:rsid w:val="00762407"/>
    <w:rsid w:val="007633C2"/>
    <w:rsid w:val="007634B3"/>
    <w:rsid w:val="0076692C"/>
    <w:rsid w:val="007669A3"/>
    <w:rsid w:val="00766E5A"/>
    <w:rsid w:val="00770877"/>
    <w:rsid w:val="00773BA2"/>
    <w:rsid w:val="00774D5D"/>
    <w:rsid w:val="00776DBD"/>
    <w:rsid w:val="00777A6F"/>
    <w:rsid w:val="00780A01"/>
    <w:rsid w:val="007810D8"/>
    <w:rsid w:val="0078112F"/>
    <w:rsid w:val="0078146F"/>
    <w:rsid w:val="00783567"/>
    <w:rsid w:val="0078543C"/>
    <w:rsid w:val="00785643"/>
    <w:rsid w:val="00785D64"/>
    <w:rsid w:val="00786317"/>
    <w:rsid w:val="0078662E"/>
    <w:rsid w:val="00786AB0"/>
    <w:rsid w:val="00786DBE"/>
    <w:rsid w:val="00787E77"/>
    <w:rsid w:val="00792D51"/>
    <w:rsid w:val="0079344B"/>
    <w:rsid w:val="0079426D"/>
    <w:rsid w:val="00795DA4"/>
    <w:rsid w:val="00796BE4"/>
    <w:rsid w:val="007A0984"/>
    <w:rsid w:val="007A178F"/>
    <w:rsid w:val="007A43C1"/>
    <w:rsid w:val="007A60DE"/>
    <w:rsid w:val="007A77D7"/>
    <w:rsid w:val="007A7AD7"/>
    <w:rsid w:val="007B04CA"/>
    <w:rsid w:val="007B100D"/>
    <w:rsid w:val="007B28FA"/>
    <w:rsid w:val="007B4817"/>
    <w:rsid w:val="007B4BD8"/>
    <w:rsid w:val="007B51B0"/>
    <w:rsid w:val="007B5BAE"/>
    <w:rsid w:val="007B6885"/>
    <w:rsid w:val="007B74D0"/>
    <w:rsid w:val="007B766F"/>
    <w:rsid w:val="007B7975"/>
    <w:rsid w:val="007C144E"/>
    <w:rsid w:val="007C147D"/>
    <w:rsid w:val="007C16EC"/>
    <w:rsid w:val="007C17DD"/>
    <w:rsid w:val="007C2307"/>
    <w:rsid w:val="007C27BD"/>
    <w:rsid w:val="007C318B"/>
    <w:rsid w:val="007C41CA"/>
    <w:rsid w:val="007C5D1D"/>
    <w:rsid w:val="007C6043"/>
    <w:rsid w:val="007C6C0E"/>
    <w:rsid w:val="007C759E"/>
    <w:rsid w:val="007D0559"/>
    <w:rsid w:val="007D08E1"/>
    <w:rsid w:val="007D0F15"/>
    <w:rsid w:val="007D12F9"/>
    <w:rsid w:val="007D16D4"/>
    <w:rsid w:val="007D17D4"/>
    <w:rsid w:val="007D1A2C"/>
    <w:rsid w:val="007D4649"/>
    <w:rsid w:val="007D633A"/>
    <w:rsid w:val="007D6806"/>
    <w:rsid w:val="007D76DF"/>
    <w:rsid w:val="007E1086"/>
    <w:rsid w:val="007E136F"/>
    <w:rsid w:val="007E1D5A"/>
    <w:rsid w:val="007E3E05"/>
    <w:rsid w:val="007E4078"/>
    <w:rsid w:val="007E40A0"/>
    <w:rsid w:val="007E4EC9"/>
    <w:rsid w:val="007E4EF4"/>
    <w:rsid w:val="007E566E"/>
    <w:rsid w:val="007E5D7E"/>
    <w:rsid w:val="007E68C4"/>
    <w:rsid w:val="007F0055"/>
    <w:rsid w:val="007F220A"/>
    <w:rsid w:val="007F3330"/>
    <w:rsid w:val="007F7E44"/>
    <w:rsid w:val="007F7E90"/>
    <w:rsid w:val="008009C8"/>
    <w:rsid w:val="008013B3"/>
    <w:rsid w:val="00801B09"/>
    <w:rsid w:val="00802BE1"/>
    <w:rsid w:val="00805A4E"/>
    <w:rsid w:val="00805F80"/>
    <w:rsid w:val="00807258"/>
    <w:rsid w:val="008118D8"/>
    <w:rsid w:val="00811DC3"/>
    <w:rsid w:val="00813E34"/>
    <w:rsid w:val="00814D3E"/>
    <w:rsid w:val="00816BE2"/>
    <w:rsid w:val="00816E3B"/>
    <w:rsid w:val="00816EFC"/>
    <w:rsid w:val="008218E1"/>
    <w:rsid w:val="008230B5"/>
    <w:rsid w:val="00825A86"/>
    <w:rsid w:val="00826458"/>
    <w:rsid w:val="00826593"/>
    <w:rsid w:val="008345C1"/>
    <w:rsid w:val="00835C63"/>
    <w:rsid w:val="00835C7D"/>
    <w:rsid w:val="00836793"/>
    <w:rsid w:val="00837B66"/>
    <w:rsid w:val="00840EE5"/>
    <w:rsid w:val="00840F35"/>
    <w:rsid w:val="008411BF"/>
    <w:rsid w:val="00841B57"/>
    <w:rsid w:val="00841F24"/>
    <w:rsid w:val="00843FCE"/>
    <w:rsid w:val="0084410D"/>
    <w:rsid w:val="00844A4A"/>
    <w:rsid w:val="00845BF2"/>
    <w:rsid w:val="00846E3B"/>
    <w:rsid w:val="00850094"/>
    <w:rsid w:val="008500F5"/>
    <w:rsid w:val="00850F57"/>
    <w:rsid w:val="008533F4"/>
    <w:rsid w:val="008538FD"/>
    <w:rsid w:val="008563A2"/>
    <w:rsid w:val="00856753"/>
    <w:rsid w:val="00857FE5"/>
    <w:rsid w:val="0086019E"/>
    <w:rsid w:val="00860630"/>
    <w:rsid w:val="00862922"/>
    <w:rsid w:val="00871241"/>
    <w:rsid w:val="00873747"/>
    <w:rsid w:val="00875195"/>
    <w:rsid w:val="008769E7"/>
    <w:rsid w:val="008779A6"/>
    <w:rsid w:val="00877F44"/>
    <w:rsid w:val="0088139F"/>
    <w:rsid w:val="0088301D"/>
    <w:rsid w:val="0088427B"/>
    <w:rsid w:val="00884EB4"/>
    <w:rsid w:val="0088654A"/>
    <w:rsid w:val="00886870"/>
    <w:rsid w:val="00886E02"/>
    <w:rsid w:val="00887413"/>
    <w:rsid w:val="0089028E"/>
    <w:rsid w:val="00890309"/>
    <w:rsid w:val="00890BB1"/>
    <w:rsid w:val="00891948"/>
    <w:rsid w:val="0089278F"/>
    <w:rsid w:val="00896795"/>
    <w:rsid w:val="008974A9"/>
    <w:rsid w:val="008A0070"/>
    <w:rsid w:val="008A1637"/>
    <w:rsid w:val="008A2734"/>
    <w:rsid w:val="008A41F5"/>
    <w:rsid w:val="008A475E"/>
    <w:rsid w:val="008A65BE"/>
    <w:rsid w:val="008B18DC"/>
    <w:rsid w:val="008B5B02"/>
    <w:rsid w:val="008B5CDD"/>
    <w:rsid w:val="008B725A"/>
    <w:rsid w:val="008C13FF"/>
    <w:rsid w:val="008C1D9B"/>
    <w:rsid w:val="008C2FE0"/>
    <w:rsid w:val="008C3617"/>
    <w:rsid w:val="008C6A61"/>
    <w:rsid w:val="008C756D"/>
    <w:rsid w:val="008C778F"/>
    <w:rsid w:val="008C77BC"/>
    <w:rsid w:val="008D0521"/>
    <w:rsid w:val="008D14D6"/>
    <w:rsid w:val="008D3C34"/>
    <w:rsid w:val="008D43D4"/>
    <w:rsid w:val="008D5D4A"/>
    <w:rsid w:val="008D694B"/>
    <w:rsid w:val="008D6EDA"/>
    <w:rsid w:val="008D753E"/>
    <w:rsid w:val="008D75BA"/>
    <w:rsid w:val="008E0F6A"/>
    <w:rsid w:val="008E24F1"/>
    <w:rsid w:val="008E4B5F"/>
    <w:rsid w:val="008E65EE"/>
    <w:rsid w:val="008E661E"/>
    <w:rsid w:val="008F0153"/>
    <w:rsid w:val="008F10D4"/>
    <w:rsid w:val="008F6880"/>
    <w:rsid w:val="0090021A"/>
    <w:rsid w:val="009008CB"/>
    <w:rsid w:val="00901FBB"/>
    <w:rsid w:val="00902525"/>
    <w:rsid w:val="00903E14"/>
    <w:rsid w:val="009049D1"/>
    <w:rsid w:val="00905426"/>
    <w:rsid w:val="00905658"/>
    <w:rsid w:val="0090661A"/>
    <w:rsid w:val="009100C7"/>
    <w:rsid w:val="009119B7"/>
    <w:rsid w:val="00913F62"/>
    <w:rsid w:val="009166F4"/>
    <w:rsid w:val="00916FB9"/>
    <w:rsid w:val="0092129E"/>
    <w:rsid w:val="00923ACE"/>
    <w:rsid w:val="00924472"/>
    <w:rsid w:val="009269B9"/>
    <w:rsid w:val="00930382"/>
    <w:rsid w:val="0093073F"/>
    <w:rsid w:val="00931254"/>
    <w:rsid w:val="00931A81"/>
    <w:rsid w:val="00933BAB"/>
    <w:rsid w:val="00934D96"/>
    <w:rsid w:val="00935054"/>
    <w:rsid w:val="009356C6"/>
    <w:rsid w:val="00935A2E"/>
    <w:rsid w:val="00937315"/>
    <w:rsid w:val="00937758"/>
    <w:rsid w:val="00937A62"/>
    <w:rsid w:val="00940BFD"/>
    <w:rsid w:val="00940FEE"/>
    <w:rsid w:val="00942421"/>
    <w:rsid w:val="009424E3"/>
    <w:rsid w:val="009448A4"/>
    <w:rsid w:val="00944E07"/>
    <w:rsid w:val="00947C87"/>
    <w:rsid w:val="0095033C"/>
    <w:rsid w:val="009510AC"/>
    <w:rsid w:val="00952692"/>
    <w:rsid w:val="00952EFF"/>
    <w:rsid w:val="00953C00"/>
    <w:rsid w:val="00955220"/>
    <w:rsid w:val="00956EFE"/>
    <w:rsid w:val="00957256"/>
    <w:rsid w:val="009608B0"/>
    <w:rsid w:val="00960A15"/>
    <w:rsid w:val="00960C46"/>
    <w:rsid w:val="00961331"/>
    <w:rsid w:val="00962A1B"/>
    <w:rsid w:val="00962A7F"/>
    <w:rsid w:val="00962DAB"/>
    <w:rsid w:val="00962E40"/>
    <w:rsid w:val="00963428"/>
    <w:rsid w:val="00965318"/>
    <w:rsid w:val="00966D99"/>
    <w:rsid w:val="00967580"/>
    <w:rsid w:val="009677EB"/>
    <w:rsid w:val="00970780"/>
    <w:rsid w:val="009708F3"/>
    <w:rsid w:val="00970F15"/>
    <w:rsid w:val="00973CF2"/>
    <w:rsid w:val="0097464C"/>
    <w:rsid w:val="00974CDF"/>
    <w:rsid w:val="00975961"/>
    <w:rsid w:val="009777DC"/>
    <w:rsid w:val="00983647"/>
    <w:rsid w:val="00985297"/>
    <w:rsid w:val="00986314"/>
    <w:rsid w:val="00990319"/>
    <w:rsid w:val="00991515"/>
    <w:rsid w:val="00991E05"/>
    <w:rsid w:val="00992615"/>
    <w:rsid w:val="00994BB5"/>
    <w:rsid w:val="00995F8B"/>
    <w:rsid w:val="0099636D"/>
    <w:rsid w:val="009969D9"/>
    <w:rsid w:val="00997B1A"/>
    <w:rsid w:val="009A22E6"/>
    <w:rsid w:val="009A395F"/>
    <w:rsid w:val="009A4894"/>
    <w:rsid w:val="009A52A2"/>
    <w:rsid w:val="009A7BAE"/>
    <w:rsid w:val="009B02B4"/>
    <w:rsid w:val="009B18B6"/>
    <w:rsid w:val="009B3730"/>
    <w:rsid w:val="009B416D"/>
    <w:rsid w:val="009B418F"/>
    <w:rsid w:val="009B4FEB"/>
    <w:rsid w:val="009B6077"/>
    <w:rsid w:val="009B6CB4"/>
    <w:rsid w:val="009B7410"/>
    <w:rsid w:val="009B798D"/>
    <w:rsid w:val="009B79B1"/>
    <w:rsid w:val="009B7B3D"/>
    <w:rsid w:val="009C0D54"/>
    <w:rsid w:val="009C264A"/>
    <w:rsid w:val="009C2D3A"/>
    <w:rsid w:val="009C37AE"/>
    <w:rsid w:val="009C60DF"/>
    <w:rsid w:val="009C6420"/>
    <w:rsid w:val="009C6803"/>
    <w:rsid w:val="009C7176"/>
    <w:rsid w:val="009D0F98"/>
    <w:rsid w:val="009D1046"/>
    <w:rsid w:val="009D2145"/>
    <w:rsid w:val="009D22F5"/>
    <w:rsid w:val="009D300D"/>
    <w:rsid w:val="009D4922"/>
    <w:rsid w:val="009D5786"/>
    <w:rsid w:val="009D5BC7"/>
    <w:rsid w:val="009E1BEE"/>
    <w:rsid w:val="009E2422"/>
    <w:rsid w:val="009E58FF"/>
    <w:rsid w:val="009E5D3A"/>
    <w:rsid w:val="009E6548"/>
    <w:rsid w:val="009E7699"/>
    <w:rsid w:val="009F0025"/>
    <w:rsid w:val="009F37FB"/>
    <w:rsid w:val="009F5761"/>
    <w:rsid w:val="009F5781"/>
    <w:rsid w:val="009F5890"/>
    <w:rsid w:val="009F6506"/>
    <w:rsid w:val="009F6E41"/>
    <w:rsid w:val="009F74AB"/>
    <w:rsid w:val="009F77AB"/>
    <w:rsid w:val="009F7EB7"/>
    <w:rsid w:val="00A00081"/>
    <w:rsid w:val="00A00548"/>
    <w:rsid w:val="00A00705"/>
    <w:rsid w:val="00A0076E"/>
    <w:rsid w:val="00A0185C"/>
    <w:rsid w:val="00A01E87"/>
    <w:rsid w:val="00A02015"/>
    <w:rsid w:val="00A0221E"/>
    <w:rsid w:val="00A02F82"/>
    <w:rsid w:val="00A03239"/>
    <w:rsid w:val="00A044F1"/>
    <w:rsid w:val="00A049C7"/>
    <w:rsid w:val="00A04A66"/>
    <w:rsid w:val="00A0690E"/>
    <w:rsid w:val="00A07EA8"/>
    <w:rsid w:val="00A1183F"/>
    <w:rsid w:val="00A11922"/>
    <w:rsid w:val="00A12CAC"/>
    <w:rsid w:val="00A1330B"/>
    <w:rsid w:val="00A13E2B"/>
    <w:rsid w:val="00A142D9"/>
    <w:rsid w:val="00A14BAA"/>
    <w:rsid w:val="00A175D7"/>
    <w:rsid w:val="00A20674"/>
    <w:rsid w:val="00A2084A"/>
    <w:rsid w:val="00A2139A"/>
    <w:rsid w:val="00A21BA3"/>
    <w:rsid w:val="00A21D02"/>
    <w:rsid w:val="00A22084"/>
    <w:rsid w:val="00A241CB"/>
    <w:rsid w:val="00A258B8"/>
    <w:rsid w:val="00A26BC6"/>
    <w:rsid w:val="00A314D4"/>
    <w:rsid w:val="00A32078"/>
    <w:rsid w:val="00A33F6A"/>
    <w:rsid w:val="00A342E8"/>
    <w:rsid w:val="00A40145"/>
    <w:rsid w:val="00A407E6"/>
    <w:rsid w:val="00A40871"/>
    <w:rsid w:val="00A422E6"/>
    <w:rsid w:val="00A43B94"/>
    <w:rsid w:val="00A44194"/>
    <w:rsid w:val="00A45616"/>
    <w:rsid w:val="00A456B8"/>
    <w:rsid w:val="00A46053"/>
    <w:rsid w:val="00A47FE9"/>
    <w:rsid w:val="00A50AFC"/>
    <w:rsid w:val="00A516DF"/>
    <w:rsid w:val="00A53CE9"/>
    <w:rsid w:val="00A5443A"/>
    <w:rsid w:val="00A54B7D"/>
    <w:rsid w:val="00A563F2"/>
    <w:rsid w:val="00A60A5C"/>
    <w:rsid w:val="00A633A9"/>
    <w:rsid w:val="00A63BA7"/>
    <w:rsid w:val="00A63DA7"/>
    <w:rsid w:val="00A647DB"/>
    <w:rsid w:val="00A65B71"/>
    <w:rsid w:val="00A66748"/>
    <w:rsid w:val="00A67365"/>
    <w:rsid w:val="00A73F98"/>
    <w:rsid w:val="00A7421C"/>
    <w:rsid w:val="00A760E3"/>
    <w:rsid w:val="00A76154"/>
    <w:rsid w:val="00A7798B"/>
    <w:rsid w:val="00A77B18"/>
    <w:rsid w:val="00A8039A"/>
    <w:rsid w:val="00A81AA7"/>
    <w:rsid w:val="00A84940"/>
    <w:rsid w:val="00A84EE0"/>
    <w:rsid w:val="00A87AD0"/>
    <w:rsid w:val="00A91CFD"/>
    <w:rsid w:val="00A926D4"/>
    <w:rsid w:val="00A9342A"/>
    <w:rsid w:val="00A93C4B"/>
    <w:rsid w:val="00A9501A"/>
    <w:rsid w:val="00A955E9"/>
    <w:rsid w:val="00A95B5F"/>
    <w:rsid w:val="00A96268"/>
    <w:rsid w:val="00AA1C98"/>
    <w:rsid w:val="00AA2822"/>
    <w:rsid w:val="00AA5E22"/>
    <w:rsid w:val="00AA6069"/>
    <w:rsid w:val="00AA755F"/>
    <w:rsid w:val="00AB331F"/>
    <w:rsid w:val="00AB4427"/>
    <w:rsid w:val="00AB5F44"/>
    <w:rsid w:val="00AC081A"/>
    <w:rsid w:val="00AC16EB"/>
    <w:rsid w:val="00AC18FC"/>
    <w:rsid w:val="00AC2656"/>
    <w:rsid w:val="00AC2774"/>
    <w:rsid w:val="00AC2B68"/>
    <w:rsid w:val="00AC2E22"/>
    <w:rsid w:val="00AC5536"/>
    <w:rsid w:val="00AC5A9B"/>
    <w:rsid w:val="00AC6292"/>
    <w:rsid w:val="00AC65C1"/>
    <w:rsid w:val="00AC7C1B"/>
    <w:rsid w:val="00AD1395"/>
    <w:rsid w:val="00AD16E0"/>
    <w:rsid w:val="00AD3633"/>
    <w:rsid w:val="00AD4596"/>
    <w:rsid w:val="00AD5572"/>
    <w:rsid w:val="00AD58E9"/>
    <w:rsid w:val="00AD7FA2"/>
    <w:rsid w:val="00AE002E"/>
    <w:rsid w:val="00AE09CA"/>
    <w:rsid w:val="00AE0C5E"/>
    <w:rsid w:val="00AE31EB"/>
    <w:rsid w:val="00AE3517"/>
    <w:rsid w:val="00AE3D9A"/>
    <w:rsid w:val="00AE3EF7"/>
    <w:rsid w:val="00AE4125"/>
    <w:rsid w:val="00AE4A92"/>
    <w:rsid w:val="00AE5C40"/>
    <w:rsid w:val="00AE65DB"/>
    <w:rsid w:val="00AE7070"/>
    <w:rsid w:val="00AF0718"/>
    <w:rsid w:val="00AF1C84"/>
    <w:rsid w:val="00AF329F"/>
    <w:rsid w:val="00AF377E"/>
    <w:rsid w:val="00AF711E"/>
    <w:rsid w:val="00B00086"/>
    <w:rsid w:val="00B00857"/>
    <w:rsid w:val="00B01EE6"/>
    <w:rsid w:val="00B02EDF"/>
    <w:rsid w:val="00B035E1"/>
    <w:rsid w:val="00B039CE"/>
    <w:rsid w:val="00B03CA4"/>
    <w:rsid w:val="00B03F5C"/>
    <w:rsid w:val="00B06C26"/>
    <w:rsid w:val="00B079CE"/>
    <w:rsid w:val="00B14076"/>
    <w:rsid w:val="00B147F5"/>
    <w:rsid w:val="00B15A1C"/>
    <w:rsid w:val="00B16497"/>
    <w:rsid w:val="00B166EE"/>
    <w:rsid w:val="00B17945"/>
    <w:rsid w:val="00B208DE"/>
    <w:rsid w:val="00B20DD7"/>
    <w:rsid w:val="00B22987"/>
    <w:rsid w:val="00B232F6"/>
    <w:rsid w:val="00B23B05"/>
    <w:rsid w:val="00B30B55"/>
    <w:rsid w:val="00B31256"/>
    <w:rsid w:val="00B31EBF"/>
    <w:rsid w:val="00B32337"/>
    <w:rsid w:val="00B32EE5"/>
    <w:rsid w:val="00B333E2"/>
    <w:rsid w:val="00B33A71"/>
    <w:rsid w:val="00B34E03"/>
    <w:rsid w:val="00B37211"/>
    <w:rsid w:val="00B37860"/>
    <w:rsid w:val="00B414B1"/>
    <w:rsid w:val="00B420C1"/>
    <w:rsid w:val="00B4652A"/>
    <w:rsid w:val="00B5047B"/>
    <w:rsid w:val="00B5071A"/>
    <w:rsid w:val="00B50F0D"/>
    <w:rsid w:val="00B5241F"/>
    <w:rsid w:val="00B534A3"/>
    <w:rsid w:val="00B53729"/>
    <w:rsid w:val="00B53E18"/>
    <w:rsid w:val="00B55FB0"/>
    <w:rsid w:val="00B56CD7"/>
    <w:rsid w:val="00B56E80"/>
    <w:rsid w:val="00B57F6C"/>
    <w:rsid w:val="00B60033"/>
    <w:rsid w:val="00B60D7F"/>
    <w:rsid w:val="00B61A39"/>
    <w:rsid w:val="00B61EB5"/>
    <w:rsid w:val="00B6218A"/>
    <w:rsid w:val="00B62335"/>
    <w:rsid w:val="00B6445E"/>
    <w:rsid w:val="00B64AA0"/>
    <w:rsid w:val="00B70D74"/>
    <w:rsid w:val="00B713A4"/>
    <w:rsid w:val="00B720D6"/>
    <w:rsid w:val="00B73DEE"/>
    <w:rsid w:val="00B73F64"/>
    <w:rsid w:val="00B74BA2"/>
    <w:rsid w:val="00B762D3"/>
    <w:rsid w:val="00B776AA"/>
    <w:rsid w:val="00B809FC"/>
    <w:rsid w:val="00B820CD"/>
    <w:rsid w:val="00B8230D"/>
    <w:rsid w:val="00B847B9"/>
    <w:rsid w:val="00B855B2"/>
    <w:rsid w:val="00B85E6A"/>
    <w:rsid w:val="00B91004"/>
    <w:rsid w:val="00B91F0B"/>
    <w:rsid w:val="00B920D6"/>
    <w:rsid w:val="00B92BF9"/>
    <w:rsid w:val="00B93589"/>
    <w:rsid w:val="00B94CB7"/>
    <w:rsid w:val="00B97A55"/>
    <w:rsid w:val="00BA1677"/>
    <w:rsid w:val="00BA16EE"/>
    <w:rsid w:val="00BA1E9E"/>
    <w:rsid w:val="00BA2C29"/>
    <w:rsid w:val="00BA2F9C"/>
    <w:rsid w:val="00BA3122"/>
    <w:rsid w:val="00BA3125"/>
    <w:rsid w:val="00BA4016"/>
    <w:rsid w:val="00BA5750"/>
    <w:rsid w:val="00BA5B08"/>
    <w:rsid w:val="00BA5CDE"/>
    <w:rsid w:val="00BA6648"/>
    <w:rsid w:val="00BA674F"/>
    <w:rsid w:val="00BA724E"/>
    <w:rsid w:val="00BA7CF6"/>
    <w:rsid w:val="00BB0280"/>
    <w:rsid w:val="00BB0D25"/>
    <w:rsid w:val="00BB2A24"/>
    <w:rsid w:val="00BB68F7"/>
    <w:rsid w:val="00BB7FF5"/>
    <w:rsid w:val="00BC2880"/>
    <w:rsid w:val="00BC33B5"/>
    <w:rsid w:val="00BC650D"/>
    <w:rsid w:val="00BD66F3"/>
    <w:rsid w:val="00BD6DAD"/>
    <w:rsid w:val="00BD6F3C"/>
    <w:rsid w:val="00BD70A6"/>
    <w:rsid w:val="00BD7B22"/>
    <w:rsid w:val="00BD7BE0"/>
    <w:rsid w:val="00BE015C"/>
    <w:rsid w:val="00BE02C0"/>
    <w:rsid w:val="00BE0CF4"/>
    <w:rsid w:val="00BE118D"/>
    <w:rsid w:val="00BE188D"/>
    <w:rsid w:val="00BE2549"/>
    <w:rsid w:val="00BE328B"/>
    <w:rsid w:val="00BE3DAE"/>
    <w:rsid w:val="00BE4948"/>
    <w:rsid w:val="00BE4AF7"/>
    <w:rsid w:val="00BE5A2F"/>
    <w:rsid w:val="00BE5F6A"/>
    <w:rsid w:val="00BF100C"/>
    <w:rsid w:val="00BF1FD0"/>
    <w:rsid w:val="00BF283A"/>
    <w:rsid w:val="00BF3481"/>
    <w:rsid w:val="00BF3B17"/>
    <w:rsid w:val="00BF3F2D"/>
    <w:rsid w:val="00BF586F"/>
    <w:rsid w:val="00BF689C"/>
    <w:rsid w:val="00BF75BB"/>
    <w:rsid w:val="00C0004C"/>
    <w:rsid w:val="00C0193B"/>
    <w:rsid w:val="00C01A61"/>
    <w:rsid w:val="00C028D1"/>
    <w:rsid w:val="00C03429"/>
    <w:rsid w:val="00C038B9"/>
    <w:rsid w:val="00C04188"/>
    <w:rsid w:val="00C04C0D"/>
    <w:rsid w:val="00C07EB7"/>
    <w:rsid w:val="00C13A30"/>
    <w:rsid w:val="00C13EAE"/>
    <w:rsid w:val="00C1488B"/>
    <w:rsid w:val="00C14D39"/>
    <w:rsid w:val="00C172D6"/>
    <w:rsid w:val="00C23245"/>
    <w:rsid w:val="00C25DC2"/>
    <w:rsid w:val="00C26E4A"/>
    <w:rsid w:val="00C3153C"/>
    <w:rsid w:val="00C3161A"/>
    <w:rsid w:val="00C334B6"/>
    <w:rsid w:val="00C34CDE"/>
    <w:rsid w:val="00C3532D"/>
    <w:rsid w:val="00C35D1F"/>
    <w:rsid w:val="00C36047"/>
    <w:rsid w:val="00C366F0"/>
    <w:rsid w:val="00C36CA6"/>
    <w:rsid w:val="00C37633"/>
    <w:rsid w:val="00C4029C"/>
    <w:rsid w:val="00C40336"/>
    <w:rsid w:val="00C40A34"/>
    <w:rsid w:val="00C40E1E"/>
    <w:rsid w:val="00C417A2"/>
    <w:rsid w:val="00C440FB"/>
    <w:rsid w:val="00C462B2"/>
    <w:rsid w:val="00C470EB"/>
    <w:rsid w:val="00C4789D"/>
    <w:rsid w:val="00C50E8C"/>
    <w:rsid w:val="00C54113"/>
    <w:rsid w:val="00C57D97"/>
    <w:rsid w:val="00C60599"/>
    <w:rsid w:val="00C61741"/>
    <w:rsid w:val="00C61AC5"/>
    <w:rsid w:val="00C62DC0"/>
    <w:rsid w:val="00C6467B"/>
    <w:rsid w:val="00C65B97"/>
    <w:rsid w:val="00C66F93"/>
    <w:rsid w:val="00C67BEB"/>
    <w:rsid w:val="00C70F30"/>
    <w:rsid w:val="00C71B82"/>
    <w:rsid w:val="00C7276F"/>
    <w:rsid w:val="00C73727"/>
    <w:rsid w:val="00C74529"/>
    <w:rsid w:val="00C807E4"/>
    <w:rsid w:val="00C841EB"/>
    <w:rsid w:val="00C850C5"/>
    <w:rsid w:val="00C85DB1"/>
    <w:rsid w:val="00C86971"/>
    <w:rsid w:val="00C90791"/>
    <w:rsid w:val="00C91B9D"/>
    <w:rsid w:val="00C91FF6"/>
    <w:rsid w:val="00C923EA"/>
    <w:rsid w:val="00C94469"/>
    <w:rsid w:val="00C9507F"/>
    <w:rsid w:val="00C959A4"/>
    <w:rsid w:val="00CA1850"/>
    <w:rsid w:val="00CA2885"/>
    <w:rsid w:val="00CA2AC9"/>
    <w:rsid w:val="00CA438A"/>
    <w:rsid w:val="00CA69EB"/>
    <w:rsid w:val="00CA6F10"/>
    <w:rsid w:val="00CB0057"/>
    <w:rsid w:val="00CB098B"/>
    <w:rsid w:val="00CB09B5"/>
    <w:rsid w:val="00CB0B29"/>
    <w:rsid w:val="00CB2E4B"/>
    <w:rsid w:val="00CB3C1D"/>
    <w:rsid w:val="00CB4B87"/>
    <w:rsid w:val="00CB554C"/>
    <w:rsid w:val="00CC0301"/>
    <w:rsid w:val="00CC2855"/>
    <w:rsid w:val="00CC48E6"/>
    <w:rsid w:val="00CC59D0"/>
    <w:rsid w:val="00CC744B"/>
    <w:rsid w:val="00CC7C70"/>
    <w:rsid w:val="00CD1F53"/>
    <w:rsid w:val="00CD3899"/>
    <w:rsid w:val="00CD3F51"/>
    <w:rsid w:val="00CD461C"/>
    <w:rsid w:val="00CD5622"/>
    <w:rsid w:val="00CD56E6"/>
    <w:rsid w:val="00CD5EC9"/>
    <w:rsid w:val="00CD719C"/>
    <w:rsid w:val="00CD73B1"/>
    <w:rsid w:val="00CD7D67"/>
    <w:rsid w:val="00CE144F"/>
    <w:rsid w:val="00CE190D"/>
    <w:rsid w:val="00CE2041"/>
    <w:rsid w:val="00CE29AF"/>
    <w:rsid w:val="00CE3553"/>
    <w:rsid w:val="00CE6243"/>
    <w:rsid w:val="00CE6C29"/>
    <w:rsid w:val="00CF2D1C"/>
    <w:rsid w:val="00CF39AC"/>
    <w:rsid w:val="00CF791C"/>
    <w:rsid w:val="00D03695"/>
    <w:rsid w:val="00D03FB3"/>
    <w:rsid w:val="00D047D6"/>
    <w:rsid w:val="00D11477"/>
    <w:rsid w:val="00D11EAB"/>
    <w:rsid w:val="00D13414"/>
    <w:rsid w:val="00D13CC0"/>
    <w:rsid w:val="00D14BCB"/>
    <w:rsid w:val="00D15CC2"/>
    <w:rsid w:val="00D167FA"/>
    <w:rsid w:val="00D210DB"/>
    <w:rsid w:val="00D23385"/>
    <w:rsid w:val="00D3001A"/>
    <w:rsid w:val="00D31CDB"/>
    <w:rsid w:val="00D349B9"/>
    <w:rsid w:val="00D34C76"/>
    <w:rsid w:val="00D34F1F"/>
    <w:rsid w:val="00D35A77"/>
    <w:rsid w:val="00D36C46"/>
    <w:rsid w:val="00D372DB"/>
    <w:rsid w:val="00D37A54"/>
    <w:rsid w:val="00D41B81"/>
    <w:rsid w:val="00D41EF9"/>
    <w:rsid w:val="00D42385"/>
    <w:rsid w:val="00D42978"/>
    <w:rsid w:val="00D43466"/>
    <w:rsid w:val="00D43DB4"/>
    <w:rsid w:val="00D46849"/>
    <w:rsid w:val="00D47119"/>
    <w:rsid w:val="00D47ACB"/>
    <w:rsid w:val="00D47FAD"/>
    <w:rsid w:val="00D526CB"/>
    <w:rsid w:val="00D53414"/>
    <w:rsid w:val="00D560FA"/>
    <w:rsid w:val="00D5619E"/>
    <w:rsid w:val="00D57109"/>
    <w:rsid w:val="00D600AB"/>
    <w:rsid w:val="00D60A4B"/>
    <w:rsid w:val="00D61019"/>
    <w:rsid w:val="00D6123D"/>
    <w:rsid w:val="00D625C2"/>
    <w:rsid w:val="00D64CAD"/>
    <w:rsid w:val="00D6631C"/>
    <w:rsid w:val="00D66FA7"/>
    <w:rsid w:val="00D6701C"/>
    <w:rsid w:val="00D70264"/>
    <w:rsid w:val="00D7027C"/>
    <w:rsid w:val="00D70B8F"/>
    <w:rsid w:val="00D717EA"/>
    <w:rsid w:val="00D72C85"/>
    <w:rsid w:val="00D73C0C"/>
    <w:rsid w:val="00D74F09"/>
    <w:rsid w:val="00D74FB4"/>
    <w:rsid w:val="00D75738"/>
    <w:rsid w:val="00D80DB7"/>
    <w:rsid w:val="00D81854"/>
    <w:rsid w:val="00D8332C"/>
    <w:rsid w:val="00D8580A"/>
    <w:rsid w:val="00D85DD7"/>
    <w:rsid w:val="00D861C1"/>
    <w:rsid w:val="00D868CD"/>
    <w:rsid w:val="00D90096"/>
    <w:rsid w:val="00D904B2"/>
    <w:rsid w:val="00D91C36"/>
    <w:rsid w:val="00D93300"/>
    <w:rsid w:val="00D9360C"/>
    <w:rsid w:val="00D953EC"/>
    <w:rsid w:val="00DA0B5D"/>
    <w:rsid w:val="00DA1408"/>
    <w:rsid w:val="00DA1A9A"/>
    <w:rsid w:val="00DA2C5A"/>
    <w:rsid w:val="00DA3015"/>
    <w:rsid w:val="00DA39D6"/>
    <w:rsid w:val="00DA43F2"/>
    <w:rsid w:val="00DB0146"/>
    <w:rsid w:val="00DB18B4"/>
    <w:rsid w:val="00DB18C5"/>
    <w:rsid w:val="00DB3DDB"/>
    <w:rsid w:val="00DB483E"/>
    <w:rsid w:val="00DB48BB"/>
    <w:rsid w:val="00DB5DD1"/>
    <w:rsid w:val="00DB6447"/>
    <w:rsid w:val="00DB7492"/>
    <w:rsid w:val="00DB7F66"/>
    <w:rsid w:val="00DC389C"/>
    <w:rsid w:val="00DC3CF3"/>
    <w:rsid w:val="00DC5B2E"/>
    <w:rsid w:val="00DC7AEF"/>
    <w:rsid w:val="00DC7ED4"/>
    <w:rsid w:val="00DD2DE9"/>
    <w:rsid w:val="00DD2FD3"/>
    <w:rsid w:val="00DD4A83"/>
    <w:rsid w:val="00DD53D7"/>
    <w:rsid w:val="00DD75E0"/>
    <w:rsid w:val="00DD7EDB"/>
    <w:rsid w:val="00DE0E74"/>
    <w:rsid w:val="00DE2032"/>
    <w:rsid w:val="00DE3884"/>
    <w:rsid w:val="00DE563A"/>
    <w:rsid w:val="00DE6B8C"/>
    <w:rsid w:val="00DE7BC8"/>
    <w:rsid w:val="00DE7DCB"/>
    <w:rsid w:val="00DF1567"/>
    <w:rsid w:val="00DF2107"/>
    <w:rsid w:val="00DF6689"/>
    <w:rsid w:val="00DF6DA1"/>
    <w:rsid w:val="00E02602"/>
    <w:rsid w:val="00E029E7"/>
    <w:rsid w:val="00E02B58"/>
    <w:rsid w:val="00E02DB3"/>
    <w:rsid w:val="00E04D2C"/>
    <w:rsid w:val="00E07EA3"/>
    <w:rsid w:val="00E111E1"/>
    <w:rsid w:val="00E119E0"/>
    <w:rsid w:val="00E121FF"/>
    <w:rsid w:val="00E1363B"/>
    <w:rsid w:val="00E16C45"/>
    <w:rsid w:val="00E22025"/>
    <w:rsid w:val="00E222A6"/>
    <w:rsid w:val="00E222BB"/>
    <w:rsid w:val="00E2409C"/>
    <w:rsid w:val="00E30753"/>
    <w:rsid w:val="00E30B4E"/>
    <w:rsid w:val="00E34CF6"/>
    <w:rsid w:val="00E35E6B"/>
    <w:rsid w:val="00E366F1"/>
    <w:rsid w:val="00E37BF9"/>
    <w:rsid w:val="00E40656"/>
    <w:rsid w:val="00E40BA0"/>
    <w:rsid w:val="00E41B86"/>
    <w:rsid w:val="00E436BB"/>
    <w:rsid w:val="00E44C63"/>
    <w:rsid w:val="00E44DD6"/>
    <w:rsid w:val="00E45340"/>
    <w:rsid w:val="00E45C4E"/>
    <w:rsid w:val="00E47B97"/>
    <w:rsid w:val="00E50F0B"/>
    <w:rsid w:val="00E5135A"/>
    <w:rsid w:val="00E51DD3"/>
    <w:rsid w:val="00E5264A"/>
    <w:rsid w:val="00E5278D"/>
    <w:rsid w:val="00E5308A"/>
    <w:rsid w:val="00E531B7"/>
    <w:rsid w:val="00E54B19"/>
    <w:rsid w:val="00E575DF"/>
    <w:rsid w:val="00E5779B"/>
    <w:rsid w:val="00E625EF"/>
    <w:rsid w:val="00E62760"/>
    <w:rsid w:val="00E65450"/>
    <w:rsid w:val="00E657AE"/>
    <w:rsid w:val="00E65868"/>
    <w:rsid w:val="00E65C51"/>
    <w:rsid w:val="00E71B02"/>
    <w:rsid w:val="00E74ACB"/>
    <w:rsid w:val="00E74E46"/>
    <w:rsid w:val="00E75202"/>
    <w:rsid w:val="00E75F3D"/>
    <w:rsid w:val="00E763CB"/>
    <w:rsid w:val="00E81305"/>
    <w:rsid w:val="00E817BB"/>
    <w:rsid w:val="00E81B39"/>
    <w:rsid w:val="00E821A1"/>
    <w:rsid w:val="00E82442"/>
    <w:rsid w:val="00E82FAD"/>
    <w:rsid w:val="00E83F07"/>
    <w:rsid w:val="00E86506"/>
    <w:rsid w:val="00E87472"/>
    <w:rsid w:val="00E87987"/>
    <w:rsid w:val="00E87E13"/>
    <w:rsid w:val="00E90B4A"/>
    <w:rsid w:val="00E90EE7"/>
    <w:rsid w:val="00E91BCC"/>
    <w:rsid w:val="00E91BDD"/>
    <w:rsid w:val="00E92D30"/>
    <w:rsid w:val="00E94A4D"/>
    <w:rsid w:val="00E950C8"/>
    <w:rsid w:val="00E95370"/>
    <w:rsid w:val="00E97A97"/>
    <w:rsid w:val="00EA11E5"/>
    <w:rsid w:val="00EA50CE"/>
    <w:rsid w:val="00EA52E7"/>
    <w:rsid w:val="00EA61BF"/>
    <w:rsid w:val="00EA684D"/>
    <w:rsid w:val="00EA7FF6"/>
    <w:rsid w:val="00EB03F0"/>
    <w:rsid w:val="00EB2A68"/>
    <w:rsid w:val="00EB2C58"/>
    <w:rsid w:val="00EB3324"/>
    <w:rsid w:val="00EB3BD9"/>
    <w:rsid w:val="00EB4C63"/>
    <w:rsid w:val="00EB5555"/>
    <w:rsid w:val="00EB55A5"/>
    <w:rsid w:val="00EB78C6"/>
    <w:rsid w:val="00EB7DC5"/>
    <w:rsid w:val="00EC05FD"/>
    <w:rsid w:val="00EC110C"/>
    <w:rsid w:val="00EC1144"/>
    <w:rsid w:val="00EC189C"/>
    <w:rsid w:val="00EC2CC4"/>
    <w:rsid w:val="00EC333C"/>
    <w:rsid w:val="00EC58EF"/>
    <w:rsid w:val="00EC599A"/>
    <w:rsid w:val="00EC5D35"/>
    <w:rsid w:val="00ED0AC5"/>
    <w:rsid w:val="00ED3AD0"/>
    <w:rsid w:val="00ED4085"/>
    <w:rsid w:val="00ED432A"/>
    <w:rsid w:val="00ED4BE3"/>
    <w:rsid w:val="00ED65A3"/>
    <w:rsid w:val="00ED6AED"/>
    <w:rsid w:val="00ED6C61"/>
    <w:rsid w:val="00ED7610"/>
    <w:rsid w:val="00ED76E7"/>
    <w:rsid w:val="00ED7FC1"/>
    <w:rsid w:val="00EE1CDB"/>
    <w:rsid w:val="00EE1EFF"/>
    <w:rsid w:val="00EE2A88"/>
    <w:rsid w:val="00EE4537"/>
    <w:rsid w:val="00EE5BF4"/>
    <w:rsid w:val="00EE5FE2"/>
    <w:rsid w:val="00EF020E"/>
    <w:rsid w:val="00EF090E"/>
    <w:rsid w:val="00EF29FC"/>
    <w:rsid w:val="00EF4704"/>
    <w:rsid w:val="00EF49B1"/>
    <w:rsid w:val="00EF4FF0"/>
    <w:rsid w:val="00EF51F2"/>
    <w:rsid w:val="00EF567C"/>
    <w:rsid w:val="00EF598C"/>
    <w:rsid w:val="00F01841"/>
    <w:rsid w:val="00F0192C"/>
    <w:rsid w:val="00F05C08"/>
    <w:rsid w:val="00F05D60"/>
    <w:rsid w:val="00F0663B"/>
    <w:rsid w:val="00F0677E"/>
    <w:rsid w:val="00F0713C"/>
    <w:rsid w:val="00F07B10"/>
    <w:rsid w:val="00F07FBA"/>
    <w:rsid w:val="00F12835"/>
    <w:rsid w:val="00F13855"/>
    <w:rsid w:val="00F14655"/>
    <w:rsid w:val="00F14E8E"/>
    <w:rsid w:val="00F14FCF"/>
    <w:rsid w:val="00F15205"/>
    <w:rsid w:val="00F154A6"/>
    <w:rsid w:val="00F1637F"/>
    <w:rsid w:val="00F17D39"/>
    <w:rsid w:val="00F204CF"/>
    <w:rsid w:val="00F22D8F"/>
    <w:rsid w:val="00F26D66"/>
    <w:rsid w:val="00F2742D"/>
    <w:rsid w:val="00F274FE"/>
    <w:rsid w:val="00F30944"/>
    <w:rsid w:val="00F3255F"/>
    <w:rsid w:val="00F33CF8"/>
    <w:rsid w:val="00F3446F"/>
    <w:rsid w:val="00F34B75"/>
    <w:rsid w:val="00F34C5B"/>
    <w:rsid w:val="00F355D6"/>
    <w:rsid w:val="00F357E4"/>
    <w:rsid w:val="00F361FC"/>
    <w:rsid w:val="00F369FC"/>
    <w:rsid w:val="00F36B78"/>
    <w:rsid w:val="00F442BE"/>
    <w:rsid w:val="00F46F92"/>
    <w:rsid w:val="00F51712"/>
    <w:rsid w:val="00F517D4"/>
    <w:rsid w:val="00F51D51"/>
    <w:rsid w:val="00F5228E"/>
    <w:rsid w:val="00F53AA4"/>
    <w:rsid w:val="00F55823"/>
    <w:rsid w:val="00F55BA3"/>
    <w:rsid w:val="00F563E1"/>
    <w:rsid w:val="00F56704"/>
    <w:rsid w:val="00F57A01"/>
    <w:rsid w:val="00F6059F"/>
    <w:rsid w:val="00F60ADE"/>
    <w:rsid w:val="00F61DF5"/>
    <w:rsid w:val="00F62DCE"/>
    <w:rsid w:val="00F636FC"/>
    <w:rsid w:val="00F648E1"/>
    <w:rsid w:val="00F64A04"/>
    <w:rsid w:val="00F64B3D"/>
    <w:rsid w:val="00F674B6"/>
    <w:rsid w:val="00F67618"/>
    <w:rsid w:val="00F677D6"/>
    <w:rsid w:val="00F67B64"/>
    <w:rsid w:val="00F67EE2"/>
    <w:rsid w:val="00F7095C"/>
    <w:rsid w:val="00F738E3"/>
    <w:rsid w:val="00F73BA9"/>
    <w:rsid w:val="00F75FF6"/>
    <w:rsid w:val="00F76E34"/>
    <w:rsid w:val="00F76E39"/>
    <w:rsid w:val="00F7757D"/>
    <w:rsid w:val="00F77A78"/>
    <w:rsid w:val="00F81A32"/>
    <w:rsid w:val="00F8245F"/>
    <w:rsid w:val="00F8264E"/>
    <w:rsid w:val="00F82AB1"/>
    <w:rsid w:val="00F8477E"/>
    <w:rsid w:val="00F87F62"/>
    <w:rsid w:val="00F90336"/>
    <w:rsid w:val="00F9453C"/>
    <w:rsid w:val="00F94622"/>
    <w:rsid w:val="00F95E08"/>
    <w:rsid w:val="00F95FFA"/>
    <w:rsid w:val="00F960DA"/>
    <w:rsid w:val="00F97827"/>
    <w:rsid w:val="00FA0019"/>
    <w:rsid w:val="00FA072E"/>
    <w:rsid w:val="00FA30AF"/>
    <w:rsid w:val="00FA3FC3"/>
    <w:rsid w:val="00FA51A9"/>
    <w:rsid w:val="00FA6A05"/>
    <w:rsid w:val="00FA7C57"/>
    <w:rsid w:val="00FB24F8"/>
    <w:rsid w:val="00FB39CB"/>
    <w:rsid w:val="00FB6846"/>
    <w:rsid w:val="00FC0587"/>
    <w:rsid w:val="00FC1AFD"/>
    <w:rsid w:val="00FC2AD2"/>
    <w:rsid w:val="00FC2CB4"/>
    <w:rsid w:val="00FC3AFE"/>
    <w:rsid w:val="00FD00A2"/>
    <w:rsid w:val="00FD0A43"/>
    <w:rsid w:val="00FD0C2D"/>
    <w:rsid w:val="00FD1A44"/>
    <w:rsid w:val="00FD27C5"/>
    <w:rsid w:val="00FD280C"/>
    <w:rsid w:val="00FD4915"/>
    <w:rsid w:val="00FD4A26"/>
    <w:rsid w:val="00FD5D91"/>
    <w:rsid w:val="00FD74A2"/>
    <w:rsid w:val="00FE0B1B"/>
    <w:rsid w:val="00FE17A4"/>
    <w:rsid w:val="00FE36AB"/>
    <w:rsid w:val="00FE3E45"/>
    <w:rsid w:val="00FE4EA4"/>
    <w:rsid w:val="00FE5ECF"/>
    <w:rsid w:val="00FE62E0"/>
    <w:rsid w:val="00FE7548"/>
    <w:rsid w:val="00FE7A83"/>
    <w:rsid w:val="00FF005B"/>
    <w:rsid w:val="00FF0497"/>
    <w:rsid w:val="00FF2314"/>
    <w:rsid w:val="00FF2DA1"/>
    <w:rsid w:val="00FF3A56"/>
    <w:rsid w:val="00FF3BD9"/>
    <w:rsid w:val="00FF46D5"/>
    <w:rsid w:val="00FF4E63"/>
    <w:rsid w:val="00FF56F7"/>
    <w:rsid w:val="00FF650F"/>
    <w:rsid w:val="00FF7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A07572"/>
  <w15:docId w15:val="{DD6E24D1-AB25-48BB-B3AB-849EB5BF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0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0B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B5D"/>
    <w:rPr>
      <w:rFonts w:ascii="Segoe UI" w:hAnsi="Segoe UI" w:cs="Segoe UI"/>
      <w:sz w:val="18"/>
      <w:szCs w:val="18"/>
    </w:rPr>
  </w:style>
  <w:style w:type="character" w:styleId="CommentReference">
    <w:name w:val="annotation reference"/>
    <w:basedOn w:val="DefaultParagraphFont"/>
    <w:uiPriority w:val="99"/>
    <w:semiHidden/>
    <w:unhideWhenUsed/>
    <w:rsid w:val="002C7511"/>
    <w:rPr>
      <w:sz w:val="16"/>
      <w:szCs w:val="16"/>
    </w:rPr>
  </w:style>
  <w:style w:type="paragraph" w:styleId="CommentText">
    <w:name w:val="annotation text"/>
    <w:basedOn w:val="Normal"/>
    <w:link w:val="CommentTextChar"/>
    <w:uiPriority w:val="99"/>
    <w:unhideWhenUsed/>
    <w:rsid w:val="002C7511"/>
    <w:pPr>
      <w:spacing w:line="240" w:lineRule="auto"/>
    </w:pPr>
    <w:rPr>
      <w:sz w:val="20"/>
      <w:szCs w:val="20"/>
    </w:rPr>
  </w:style>
  <w:style w:type="character" w:customStyle="1" w:styleId="CommentTextChar">
    <w:name w:val="Comment Text Char"/>
    <w:basedOn w:val="DefaultParagraphFont"/>
    <w:link w:val="CommentText"/>
    <w:uiPriority w:val="99"/>
    <w:rsid w:val="002C7511"/>
    <w:rPr>
      <w:sz w:val="20"/>
      <w:szCs w:val="20"/>
    </w:rPr>
  </w:style>
  <w:style w:type="paragraph" w:styleId="CommentSubject">
    <w:name w:val="annotation subject"/>
    <w:basedOn w:val="CommentText"/>
    <w:next w:val="CommentText"/>
    <w:link w:val="CommentSubjectChar"/>
    <w:uiPriority w:val="99"/>
    <w:semiHidden/>
    <w:unhideWhenUsed/>
    <w:rsid w:val="002C7511"/>
    <w:rPr>
      <w:b/>
      <w:bCs/>
    </w:rPr>
  </w:style>
  <w:style w:type="character" w:customStyle="1" w:styleId="CommentSubjectChar">
    <w:name w:val="Comment Subject Char"/>
    <w:basedOn w:val="CommentTextChar"/>
    <w:link w:val="CommentSubject"/>
    <w:uiPriority w:val="99"/>
    <w:semiHidden/>
    <w:rsid w:val="002C7511"/>
    <w:rPr>
      <w:b/>
      <w:bCs/>
      <w:sz w:val="20"/>
      <w:szCs w:val="20"/>
    </w:rPr>
  </w:style>
  <w:style w:type="paragraph" w:styleId="Header">
    <w:name w:val="header"/>
    <w:basedOn w:val="Normal"/>
    <w:link w:val="HeaderChar"/>
    <w:uiPriority w:val="99"/>
    <w:unhideWhenUsed/>
    <w:rsid w:val="00B14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4076"/>
  </w:style>
  <w:style w:type="paragraph" w:styleId="Footer">
    <w:name w:val="footer"/>
    <w:basedOn w:val="Normal"/>
    <w:link w:val="FooterChar"/>
    <w:uiPriority w:val="99"/>
    <w:unhideWhenUsed/>
    <w:rsid w:val="00B14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4076"/>
  </w:style>
  <w:style w:type="paragraph" w:styleId="ListParagraph">
    <w:name w:val="List Paragraph"/>
    <w:basedOn w:val="Normal"/>
    <w:uiPriority w:val="34"/>
    <w:qFormat/>
    <w:rsid w:val="002B417D"/>
    <w:pPr>
      <w:ind w:left="720"/>
      <w:contextualSpacing/>
    </w:pPr>
  </w:style>
  <w:style w:type="paragraph" w:styleId="Revision">
    <w:name w:val="Revision"/>
    <w:hidden/>
    <w:uiPriority w:val="99"/>
    <w:semiHidden/>
    <w:rsid w:val="007570EF"/>
    <w:pPr>
      <w:spacing w:after="0" w:line="240" w:lineRule="auto"/>
    </w:pPr>
  </w:style>
  <w:style w:type="character" w:styleId="PlaceholderText">
    <w:name w:val="Placeholder Text"/>
    <w:basedOn w:val="DefaultParagraphFont"/>
    <w:uiPriority w:val="99"/>
    <w:semiHidden/>
    <w:rsid w:val="000212E7"/>
    <w:rPr>
      <w:color w:val="808080"/>
    </w:rPr>
  </w:style>
  <w:style w:type="character" w:styleId="Hyperlink">
    <w:name w:val="Hyperlink"/>
    <w:basedOn w:val="DefaultParagraphFont"/>
    <w:uiPriority w:val="99"/>
    <w:unhideWhenUsed/>
    <w:rsid w:val="00BE328B"/>
    <w:rPr>
      <w:color w:val="0563C1" w:themeColor="hyperlink"/>
      <w:u w:val="single"/>
    </w:rPr>
  </w:style>
  <w:style w:type="character" w:customStyle="1" w:styleId="UnresolvedMention1">
    <w:name w:val="Unresolved Mention1"/>
    <w:basedOn w:val="DefaultParagraphFont"/>
    <w:uiPriority w:val="99"/>
    <w:semiHidden/>
    <w:unhideWhenUsed/>
    <w:rsid w:val="00BE328B"/>
    <w:rPr>
      <w:color w:val="605E5C"/>
      <w:shd w:val="clear" w:color="auto" w:fill="E1DFDD"/>
    </w:rPr>
  </w:style>
  <w:style w:type="character" w:styleId="FollowedHyperlink">
    <w:name w:val="FollowedHyperlink"/>
    <w:basedOn w:val="DefaultParagraphFont"/>
    <w:uiPriority w:val="99"/>
    <w:semiHidden/>
    <w:unhideWhenUsed/>
    <w:rsid w:val="00E87E13"/>
    <w:rPr>
      <w:color w:val="954F72" w:themeColor="followedHyperlink"/>
      <w:u w:val="single"/>
    </w:rPr>
  </w:style>
  <w:style w:type="table" w:styleId="TableGrid">
    <w:name w:val="Table Grid"/>
    <w:basedOn w:val="TableNormal"/>
    <w:uiPriority w:val="39"/>
    <w:rsid w:val="004A3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B28FA"/>
  </w:style>
  <w:style w:type="character" w:styleId="PageNumber">
    <w:name w:val="page number"/>
    <w:basedOn w:val="DefaultParagraphFont"/>
    <w:uiPriority w:val="99"/>
    <w:semiHidden/>
    <w:unhideWhenUsed/>
    <w:rsid w:val="00F0192C"/>
  </w:style>
  <w:style w:type="paragraph" w:customStyle="1" w:styleId="SOMHead">
    <w:name w:val="SOMHead"/>
    <w:basedOn w:val="Normal"/>
    <w:rsid w:val="00C04C0D"/>
    <w:pPr>
      <w:keepNext/>
      <w:spacing w:before="240" w:after="0" w:line="240" w:lineRule="auto"/>
      <w:outlineLvl w:val="0"/>
    </w:pPr>
    <w:rPr>
      <w:rFonts w:ascii="Times New Roman" w:eastAsia="Times New Roman" w:hAnsi="Times New Roman" w:cs="Times New Roman"/>
      <w:b/>
      <w:kern w:val="28"/>
      <w:sz w:val="24"/>
      <w:szCs w:val="24"/>
      <w:lang w:eastAsia="en-US"/>
    </w:rPr>
  </w:style>
  <w:style w:type="paragraph" w:styleId="Caption">
    <w:name w:val="caption"/>
    <w:basedOn w:val="Normal"/>
    <w:next w:val="Normal"/>
    <w:uiPriority w:val="35"/>
    <w:unhideWhenUsed/>
    <w:qFormat/>
    <w:rsid w:val="002A0AEA"/>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988598">
      <w:bodyDiv w:val="1"/>
      <w:marLeft w:val="0"/>
      <w:marRight w:val="0"/>
      <w:marTop w:val="0"/>
      <w:marBottom w:val="0"/>
      <w:divBdr>
        <w:top w:val="none" w:sz="0" w:space="0" w:color="auto"/>
        <w:left w:val="none" w:sz="0" w:space="0" w:color="auto"/>
        <w:bottom w:val="none" w:sz="0" w:space="0" w:color="auto"/>
        <w:right w:val="none" w:sz="0" w:space="0" w:color="auto"/>
      </w:divBdr>
    </w:div>
    <w:div w:id="445852363">
      <w:bodyDiv w:val="1"/>
      <w:marLeft w:val="0"/>
      <w:marRight w:val="0"/>
      <w:marTop w:val="0"/>
      <w:marBottom w:val="0"/>
      <w:divBdr>
        <w:top w:val="none" w:sz="0" w:space="0" w:color="auto"/>
        <w:left w:val="none" w:sz="0" w:space="0" w:color="auto"/>
        <w:bottom w:val="none" w:sz="0" w:space="0" w:color="auto"/>
        <w:right w:val="none" w:sz="0" w:space="0" w:color="auto"/>
      </w:divBdr>
    </w:div>
    <w:div w:id="812529366">
      <w:bodyDiv w:val="1"/>
      <w:marLeft w:val="0"/>
      <w:marRight w:val="0"/>
      <w:marTop w:val="0"/>
      <w:marBottom w:val="0"/>
      <w:divBdr>
        <w:top w:val="none" w:sz="0" w:space="0" w:color="auto"/>
        <w:left w:val="none" w:sz="0" w:space="0" w:color="auto"/>
        <w:bottom w:val="none" w:sz="0" w:space="0" w:color="auto"/>
        <w:right w:val="none" w:sz="0" w:space="0" w:color="auto"/>
      </w:divBdr>
    </w:div>
    <w:div w:id="858083800">
      <w:bodyDiv w:val="1"/>
      <w:marLeft w:val="0"/>
      <w:marRight w:val="0"/>
      <w:marTop w:val="0"/>
      <w:marBottom w:val="0"/>
      <w:divBdr>
        <w:top w:val="none" w:sz="0" w:space="0" w:color="auto"/>
        <w:left w:val="none" w:sz="0" w:space="0" w:color="auto"/>
        <w:bottom w:val="none" w:sz="0" w:space="0" w:color="auto"/>
        <w:right w:val="none" w:sz="0" w:space="0" w:color="auto"/>
      </w:divBdr>
      <w:divsChild>
        <w:div w:id="1084566191">
          <w:marLeft w:val="0"/>
          <w:marRight w:val="0"/>
          <w:marTop w:val="0"/>
          <w:marBottom w:val="0"/>
          <w:divBdr>
            <w:top w:val="none" w:sz="0" w:space="0" w:color="auto"/>
            <w:left w:val="none" w:sz="0" w:space="0" w:color="auto"/>
            <w:bottom w:val="none" w:sz="0" w:space="0" w:color="auto"/>
            <w:right w:val="none" w:sz="0" w:space="0" w:color="auto"/>
          </w:divBdr>
          <w:divsChild>
            <w:div w:id="26226786">
              <w:marLeft w:val="0"/>
              <w:marRight w:val="0"/>
              <w:marTop w:val="0"/>
              <w:marBottom w:val="0"/>
              <w:divBdr>
                <w:top w:val="none" w:sz="0" w:space="0" w:color="auto"/>
                <w:left w:val="none" w:sz="0" w:space="0" w:color="auto"/>
                <w:bottom w:val="none" w:sz="0" w:space="0" w:color="auto"/>
                <w:right w:val="none" w:sz="0" w:space="0" w:color="auto"/>
              </w:divBdr>
              <w:divsChild>
                <w:div w:id="1517379814">
                  <w:marLeft w:val="0"/>
                  <w:marRight w:val="0"/>
                  <w:marTop w:val="0"/>
                  <w:marBottom w:val="0"/>
                  <w:divBdr>
                    <w:top w:val="none" w:sz="0" w:space="0" w:color="auto"/>
                    <w:left w:val="none" w:sz="0" w:space="0" w:color="auto"/>
                    <w:bottom w:val="none" w:sz="0" w:space="0" w:color="auto"/>
                    <w:right w:val="none" w:sz="0" w:space="0" w:color="auto"/>
                  </w:divBdr>
                  <w:divsChild>
                    <w:div w:id="50895473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659453512">
          <w:marLeft w:val="0"/>
          <w:marRight w:val="0"/>
          <w:marTop w:val="450"/>
          <w:marBottom w:val="0"/>
          <w:divBdr>
            <w:top w:val="single" w:sz="6" w:space="0" w:color="E6E6E6"/>
            <w:left w:val="none" w:sz="0" w:space="0" w:color="auto"/>
            <w:bottom w:val="single" w:sz="6" w:space="0" w:color="E6E6E6"/>
            <w:right w:val="none" w:sz="0" w:space="0" w:color="auto"/>
          </w:divBdr>
        </w:div>
      </w:divsChild>
    </w:div>
    <w:div w:id="1025208088">
      <w:bodyDiv w:val="1"/>
      <w:marLeft w:val="0"/>
      <w:marRight w:val="0"/>
      <w:marTop w:val="0"/>
      <w:marBottom w:val="0"/>
      <w:divBdr>
        <w:top w:val="none" w:sz="0" w:space="0" w:color="auto"/>
        <w:left w:val="none" w:sz="0" w:space="0" w:color="auto"/>
        <w:bottom w:val="none" w:sz="0" w:space="0" w:color="auto"/>
        <w:right w:val="none" w:sz="0" w:space="0" w:color="auto"/>
      </w:divBdr>
    </w:div>
    <w:div w:id="1111432629">
      <w:bodyDiv w:val="1"/>
      <w:marLeft w:val="0"/>
      <w:marRight w:val="0"/>
      <w:marTop w:val="0"/>
      <w:marBottom w:val="0"/>
      <w:divBdr>
        <w:top w:val="none" w:sz="0" w:space="0" w:color="auto"/>
        <w:left w:val="none" w:sz="0" w:space="0" w:color="auto"/>
        <w:bottom w:val="none" w:sz="0" w:space="0" w:color="auto"/>
        <w:right w:val="none" w:sz="0" w:space="0" w:color="auto"/>
      </w:divBdr>
    </w:div>
    <w:div w:id="1184396246">
      <w:bodyDiv w:val="1"/>
      <w:marLeft w:val="0"/>
      <w:marRight w:val="0"/>
      <w:marTop w:val="0"/>
      <w:marBottom w:val="0"/>
      <w:divBdr>
        <w:top w:val="none" w:sz="0" w:space="0" w:color="auto"/>
        <w:left w:val="none" w:sz="0" w:space="0" w:color="auto"/>
        <w:bottom w:val="none" w:sz="0" w:space="0" w:color="auto"/>
        <w:right w:val="none" w:sz="0" w:space="0" w:color="auto"/>
      </w:divBdr>
    </w:div>
    <w:div w:id="1247156747">
      <w:bodyDiv w:val="1"/>
      <w:marLeft w:val="0"/>
      <w:marRight w:val="0"/>
      <w:marTop w:val="0"/>
      <w:marBottom w:val="0"/>
      <w:divBdr>
        <w:top w:val="none" w:sz="0" w:space="0" w:color="auto"/>
        <w:left w:val="none" w:sz="0" w:space="0" w:color="auto"/>
        <w:bottom w:val="none" w:sz="0" w:space="0" w:color="auto"/>
        <w:right w:val="none" w:sz="0" w:space="0" w:color="auto"/>
      </w:divBdr>
    </w:div>
    <w:div w:id="1318067920">
      <w:bodyDiv w:val="1"/>
      <w:marLeft w:val="0"/>
      <w:marRight w:val="0"/>
      <w:marTop w:val="0"/>
      <w:marBottom w:val="0"/>
      <w:divBdr>
        <w:top w:val="none" w:sz="0" w:space="0" w:color="auto"/>
        <w:left w:val="none" w:sz="0" w:space="0" w:color="auto"/>
        <w:bottom w:val="none" w:sz="0" w:space="0" w:color="auto"/>
        <w:right w:val="none" w:sz="0" w:space="0" w:color="auto"/>
      </w:divBdr>
    </w:div>
    <w:div w:id="1477185449">
      <w:bodyDiv w:val="1"/>
      <w:marLeft w:val="0"/>
      <w:marRight w:val="0"/>
      <w:marTop w:val="0"/>
      <w:marBottom w:val="0"/>
      <w:divBdr>
        <w:top w:val="none" w:sz="0" w:space="0" w:color="auto"/>
        <w:left w:val="none" w:sz="0" w:space="0" w:color="auto"/>
        <w:bottom w:val="none" w:sz="0" w:space="0" w:color="auto"/>
        <w:right w:val="none" w:sz="0" w:space="0" w:color="auto"/>
      </w:divBdr>
    </w:div>
    <w:div w:id="1542478337">
      <w:bodyDiv w:val="1"/>
      <w:marLeft w:val="0"/>
      <w:marRight w:val="0"/>
      <w:marTop w:val="0"/>
      <w:marBottom w:val="0"/>
      <w:divBdr>
        <w:top w:val="none" w:sz="0" w:space="0" w:color="auto"/>
        <w:left w:val="none" w:sz="0" w:space="0" w:color="auto"/>
        <w:bottom w:val="none" w:sz="0" w:space="0" w:color="auto"/>
        <w:right w:val="none" w:sz="0" w:space="0" w:color="auto"/>
      </w:divBdr>
    </w:div>
    <w:div w:id="2024698558">
      <w:bodyDiv w:val="1"/>
      <w:marLeft w:val="0"/>
      <w:marRight w:val="0"/>
      <w:marTop w:val="0"/>
      <w:marBottom w:val="0"/>
      <w:divBdr>
        <w:top w:val="none" w:sz="0" w:space="0" w:color="auto"/>
        <w:left w:val="none" w:sz="0" w:space="0" w:color="auto"/>
        <w:bottom w:val="none" w:sz="0" w:space="0" w:color="auto"/>
        <w:right w:val="none" w:sz="0" w:space="0" w:color="auto"/>
      </w:divBdr>
    </w:div>
    <w:div w:id="204775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DC5C7-9E4D-499C-86AB-26630B1A6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8</Pages>
  <Words>1707</Words>
  <Characters>8964</Characters>
  <Application>Microsoft Office Word</Application>
  <DocSecurity>0</DocSecurity>
  <Lines>157</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pengcheng chen</dc:creator>
  <cp:keywords/>
  <dc:description/>
  <cp:lastModifiedBy>Nan Yao</cp:lastModifiedBy>
  <cp:revision>14</cp:revision>
  <cp:lastPrinted>2020-05-06T11:30:00Z</cp:lastPrinted>
  <dcterms:created xsi:type="dcterms:W3CDTF">2021-02-14T22:01:00Z</dcterms:created>
  <dcterms:modified xsi:type="dcterms:W3CDTF">2021-02-27T00:46:00Z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6db1a364-6e0f-3135-b4b2-7a7a08395327</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(author-date)</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_NewReviewCycle">
    <vt:lpwstr/>
  </property>
  <property fmtid="{D5CDD505-2E9C-101B-9397-08002B2CF9AE}" pid="25" name="Mendeley Citation Style_1">
    <vt:lpwstr>http://www.zotero.org/styles/nature</vt:lpwstr>
  </property>
</Properties>
</file>