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5F9A7" w14:textId="6FB59AE7" w:rsidR="00025BBE" w:rsidRPr="00B51CFE" w:rsidRDefault="003302E4" w:rsidP="00F3096A">
      <w:pPr>
        <w:rPr>
          <w:b/>
          <w:lang w:val="en-US"/>
        </w:rPr>
      </w:pPr>
      <w:r>
        <w:rPr>
          <w:b/>
          <w:lang w:val="en-US"/>
        </w:rPr>
        <w:t xml:space="preserve">Additional file </w:t>
      </w:r>
      <w:r w:rsidR="00B31103">
        <w:rPr>
          <w:b/>
          <w:lang w:val="en-US"/>
        </w:rPr>
        <w:t>4</w:t>
      </w:r>
      <w:r w:rsidR="008C1976">
        <w:rPr>
          <w:b/>
          <w:lang w:val="en-US"/>
        </w:rPr>
        <w:t xml:space="preserve">. </w:t>
      </w:r>
      <w:r w:rsidR="00F3096A" w:rsidRPr="00B51CFE">
        <w:rPr>
          <w:b/>
          <w:lang w:val="en-US"/>
        </w:rPr>
        <w:t xml:space="preserve">Table of the three </w:t>
      </w:r>
      <w:r w:rsidR="00682CD7">
        <w:rPr>
          <w:b/>
          <w:lang w:val="en-US"/>
        </w:rPr>
        <w:t xml:space="preserve">additional </w:t>
      </w:r>
      <w:r w:rsidR="00F3096A" w:rsidRPr="00B51CFE">
        <w:rPr>
          <w:b/>
          <w:lang w:val="en-US"/>
        </w:rPr>
        <w:t>exercises in the Feasibility study.</w:t>
      </w:r>
    </w:p>
    <w:tbl>
      <w:tblPr>
        <w:tblStyle w:val="Tabel-Gitter1"/>
        <w:tblW w:w="0" w:type="auto"/>
        <w:tblLook w:val="04A0" w:firstRow="1" w:lastRow="0" w:firstColumn="1" w:lastColumn="0" w:noHBand="0" w:noVBand="1"/>
      </w:tblPr>
      <w:tblGrid>
        <w:gridCol w:w="1838"/>
        <w:gridCol w:w="2305"/>
        <w:gridCol w:w="2940"/>
        <w:gridCol w:w="2545"/>
      </w:tblGrid>
      <w:tr w:rsidR="00F3096A" w:rsidRPr="00260287" w14:paraId="0CB8E88C" w14:textId="77777777" w:rsidTr="00782833">
        <w:tc>
          <w:tcPr>
            <w:tcW w:w="1838" w:type="dxa"/>
            <w:shd w:val="clear" w:color="auto" w:fill="BDD6EE" w:themeFill="accent1" w:themeFillTint="66"/>
          </w:tcPr>
          <w:p w14:paraId="025C5B34" w14:textId="47FD195F" w:rsidR="00F3096A" w:rsidRPr="000E12B9" w:rsidRDefault="00F3096A" w:rsidP="00AB25BA">
            <w:pPr>
              <w:rPr>
                <w:b/>
              </w:rPr>
            </w:pPr>
            <w:r w:rsidRPr="000E12B9">
              <w:rPr>
                <w:b/>
              </w:rPr>
              <w:t>Toigo &amp; B</w:t>
            </w:r>
            <w:r w:rsidR="00B51CFE">
              <w:rPr>
                <w:b/>
              </w:rPr>
              <w:t xml:space="preserve">outellier </w:t>
            </w:r>
            <w:r w:rsidR="00B51CFE" w:rsidRPr="00B51CFE">
              <w:t>exercise descriptors</w:t>
            </w:r>
          </w:p>
        </w:tc>
        <w:tc>
          <w:tcPr>
            <w:tcW w:w="2305" w:type="dxa"/>
            <w:shd w:val="clear" w:color="auto" w:fill="BDD6EE" w:themeFill="accent1" w:themeFillTint="66"/>
          </w:tcPr>
          <w:p w14:paraId="2C2399CE" w14:textId="77777777" w:rsidR="00F3096A" w:rsidRPr="000E12B9" w:rsidRDefault="00F3096A" w:rsidP="00AB25BA">
            <w:pPr>
              <w:rPr>
                <w:b/>
              </w:rPr>
            </w:pPr>
            <w:r w:rsidRPr="000E12B9">
              <w:rPr>
                <w:b/>
              </w:rPr>
              <w:t xml:space="preserve">Isometric </w:t>
            </w:r>
            <w:r w:rsidR="00606E6F">
              <w:rPr>
                <w:b/>
              </w:rPr>
              <w:t>c</w:t>
            </w:r>
            <w:r w:rsidRPr="000E12B9">
              <w:rPr>
                <w:b/>
              </w:rPr>
              <w:t>ontraction</w:t>
            </w:r>
          </w:p>
        </w:tc>
        <w:tc>
          <w:tcPr>
            <w:tcW w:w="2940" w:type="dxa"/>
            <w:shd w:val="clear" w:color="auto" w:fill="BDD6EE" w:themeFill="accent1" w:themeFillTint="66"/>
          </w:tcPr>
          <w:p w14:paraId="6CD04B5A" w14:textId="77777777" w:rsidR="00F3096A" w:rsidRPr="000E12B9" w:rsidRDefault="00F3096A" w:rsidP="00AB25BA">
            <w:pPr>
              <w:rPr>
                <w:b/>
              </w:rPr>
            </w:pPr>
            <w:r w:rsidRPr="000E12B9">
              <w:rPr>
                <w:b/>
              </w:rPr>
              <w:t>Seated heel-rise</w:t>
            </w:r>
          </w:p>
        </w:tc>
        <w:tc>
          <w:tcPr>
            <w:tcW w:w="2545" w:type="dxa"/>
            <w:shd w:val="clear" w:color="auto" w:fill="BDD6EE" w:themeFill="accent1" w:themeFillTint="66"/>
          </w:tcPr>
          <w:p w14:paraId="0DE7B289" w14:textId="77777777" w:rsidR="00F3096A" w:rsidRPr="000E12B9" w:rsidRDefault="00F3096A" w:rsidP="00AB25BA">
            <w:pPr>
              <w:rPr>
                <w:b/>
              </w:rPr>
            </w:pPr>
            <w:r w:rsidRPr="000E12B9">
              <w:rPr>
                <w:b/>
              </w:rPr>
              <w:t>Elastic band</w:t>
            </w:r>
          </w:p>
        </w:tc>
      </w:tr>
      <w:tr w:rsidR="00F3096A" w:rsidRPr="00B31103" w14:paraId="4E3822A3" w14:textId="77777777" w:rsidTr="00AB25BA">
        <w:tc>
          <w:tcPr>
            <w:tcW w:w="1838" w:type="dxa"/>
          </w:tcPr>
          <w:p w14:paraId="2CBDEDDF" w14:textId="77777777" w:rsidR="00F3096A" w:rsidRPr="00260287" w:rsidRDefault="00F3096A" w:rsidP="00AB25BA">
            <w:r w:rsidRPr="00260287">
              <w:t>X1 Load</w:t>
            </w:r>
            <w:r w:rsidR="00B95E77">
              <w:t xml:space="preserve"> magnitude</w:t>
            </w:r>
          </w:p>
        </w:tc>
        <w:tc>
          <w:tcPr>
            <w:tcW w:w="2305" w:type="dxa"/>
          </w:tcPr>
          <w:p w14:paraId="0D5B4188" w14:textId="77777777" w:rsidR="00F3096A" w:rsidRPr="00260287" w:rsidRDefault="00F3096A" w:rsidP="00AB25BA">
            <w:r>
              <w:t>15-</w:t>
            </w:r>
            <w:r w:rsidRPr="00260287">
              <w:t xml:space="preserve">20 </w:t>
            </w:r>
            <w:r>
              <w:t xml:space="preserve"> RM</w:t>
            </w:r>
          </w:p>
          <w:p w14:paraId="00EDB6C2" w14:textId="77777777" w:rsidR="00F3096A" w:rsidRPr="00834AA9" w:rsidRDefault="00F3096A" w:rsidP="00AB25BA">
            <w:pPr>
              <w:rPr>
                <w:lang w:val="en-US"/>
              </w:rPr>
            </w:pPr>
          </w:p>
        </w:tc>
        <w:tc>
          <w:tcPr>
            <w:tcW w:w="2940" w:type="dxa"/>
          </w:tcPr>
          <w:p w14:paraId="3A88D45E" w14:textId="77777777" w:rsidR="00F3096A" w:rsidRDefault="00F3096A" w:rsidP="00AB25BA">
            <w:pPr>
              <w:rPr>
                <w:lang w:val="en-US"/>
              </w:rPr>
            </w:pPr>
            <w:r>
              <w:rPr>
                <w:lang w:val="en-US"/>
              </w:rPr>
              <w:t>15-</w:t>
            </w:r>
            <w:r w:rsidRPr="00834AA9">
              <w:rPr>
                <w:lang w:val="en-US"/>
              </w:rPr>
              <w:t>20</w:t>
            </w:r>
            <w:r>
              <w:rPr>
                <w:lang w:val="en-US"/>
              </w:rPr>
              <w:t xml:space="preserve"> RM</w:t>
            </w:r>
          </w:p>
          <w:p w14:paraId="2E47F437" w14:textId="77777777" w:rsidR="00F3096A" w:rsidRDefault="00F3096A" w:rsidP="00AB25BA">
            <w:pPr>
              <w:rPr>
                <w:lang w:val="en-US"/>
              </w:rPr>
            </w:pPr>
            <w:r>
              <w:rPr>
                <w:lang w:val="en-US"/>
              </w:rPr>
              <w:t>Progress to 15RM week 6/7</w:t>
            </w:r>
          </w:p>
          <w:p w14:paraId="1970ADA9" w14:textId="77777777" w:rsidR="00F25A05" w:rsidRPr="00834AA9" w:rsidRDefault="00F25A05" w:rsidP="00AB25BA">
            <w:pPr>
              <w:rPr>
                <w:lang w:val="en-US"/>
              </w:rPr>
            </w:pPr>
            <w:r>
              <w:rPr>
                <w:lang w:val="en-US"/>
              </w:rPr>
              <w:t>First step is to  increase repetitions and second step is to add more load</w:t>
            </w:r>
          </w:p>
          <w:p w14:paraId="12C2F168" w14:textId="77777777" w:rsidR="00F3096A" w:rsidRPr="00834AA9" w:rsidRDefault="00F3096A" w:rsidP="00AB25BA">
            <w:pPr>
              <w:rPr>
                <w:lang w:val="en-US"/>
              </w:rPr>
            </w:pPr>
          </w:p>
        </w:tc>
        <w:tc>
          <w:tcPr>
            <w:tcW w:w="2545" w:type="dxa"/>
          </w:tcPr>
          <w:p w14:paraId="5BB3E16C" w14:textId="77777777" w:rsidR="00F3096A" w:rsidRDefault="00F3096A" w:rsidP="00AB25BA">
            <w:pPr>
              <w:rPr>
                <w:lang w:val="en-US"/>
              </w:rPr>
            </w:pPr>
            <w:r>
              <w:rPr>
                <w:lang w:val="en-US"/>
              </w:rPr>
              <w:t>15-</w:t>
            </w:r>
            <w:r w:rsidRPr="00834AA9">
              <w:rPr>
                <w:lang w:val="en-US"/>
              </w:rPr>
              <w:t>20 RM</w:t>
            </w:r>
          </w:p>
          <w:p w14:paraId="1EDBC062" w14:textId="77777777" w:rsidR="00F3096A" w:rsidRDefault="00F3096A" w:rsidP="00AB25BA">
            <w:pPr>
              <w:rPr>
                <w:lang w:val="en-US"/>
              </w:rPr>
            </w:pPr>
            <w:r>
              <w:rPr>
                <w:lang w:val="en-US"/>
              </w:rPr>
              <w:t>Progress to 15RM week 6/7</w:t>
            </w:r>
          </w:p>
          <w:p w14:paraId="6F702266" w14:textId="77777777" w:rsidR="00F25A05" w:rsidRDefault="00F25A05" w:rsidP="00AB25BA">
            <w:pPr>
              <w:rPr>
                <w:lang w:val="en-US"/>
              </w:rPr>
            </w:pPr>
            <w:r>
              <w:rPr>
                <w:lang w:val="en-US"/>
              </w:rPr>
              <w:t>First step is to increase repetitions and second step is to add more load</w:t>
            </w:r>
          </w:p>
          <w:p w14:paraId="3BE4A91A" w14:textId="77777777" w:rsidR="00F25A05" w:rsidRPr="00834AA9" w:rsidRDefault="00F25A05" w:rsidP="00AB25BA">
            <w:pPr>
              <w:rPr>
                <w:lang w:val="en-US"/>
              </w:rPr>
            </w:pPr>
          </w:p>
        </w:tc>
      </w:tr>
      <w:tr w:rsidR="00F3096A" w:rsidRPr="00260287" w14:paraId="7BCF68A4" w14:textId="77777777" w:rsidTr="00AB25BA">
        <w:tc>
          <w:tcPr>
            <w:tcW w:w="1838" w:type="dxa"/>
          </w:tcPr>
          <w:p w14:paraId="5A959909" w14:textId="77777777" w:rsidR="00F3096A" w:rsidRPr="00260287" w:rsidRDefault="00F3096A" w:rsidP="00AB25BA">
            <w:r w:rsidRPr="00260287">
              <w:t xml:space="preserve">X2 </w:t>
            </w:r>
            <w:r>
              <w:t xml:space="preserve">number of </w:t>
            </w:r>
            <w:r w:rsidRPr="00260287">
              <w:t>repetitions</w:t>
            </w:r>
          </w:p>
        </w:tc>
        <w:tc>
          <w:tcPr>
            <w:tcW w:w="2305" w:type="dxa"/>
          </w:tcPr>
          <w:p w14:paraId="381CD599" w14:textId="77777777" w:rsidR="00F3096A" w:rsidRPr="00260287" w:rsidRDefault="00F3096A" w:rsidP="00AB25BA">
            <w:r w:rsidRPr="00260287">
              <w:t>5</w:t>
            </w:r>
          </w:p>
        </w:tc>
        <w:tc>
          <w:tcPr>
            <w:tcW w:w="2940" w:type="dxa"/>
          </w:tcPr>
          <w:p w14:paraId="453B1491" w14:textId="77777777" w:rsidR="00F3096A" w:rsidRPr="00260287" w:rsidRDefault="00F3096A" w:rsidP="00AB25BA">
            <w:r>
              <w:t>10</w:t>
            </w:r>
            <w:r w:rsidR="00E8543E">
              <w:t>-15</w:t>
            </w:r>
          </w:p>
        </w:tc>
        <w:tc>
          <w:tcPr>
            <w:tcW w:w="2545" w:type="dxa"/>
          </w:tcPr>
          <w:p w14:paraId="0690CB2E" w14:textId="77777777" w:rsidR="00F3096A" w:rsidRPr="00260287" w:rsidRDefault="00087092" w:rsidP="00AB25BA">
            <w:r>
              <w:t>10</w:t>
            </w:r>
            <w:r w:rsidR="00E8543E">
              <w:t>-15</w:t>
            </w:r>
          </w:p>
        </w:tc>
      </w:tr>
      <w:tr w:rsidR="00F3096A" w:rsidRPr="00260287" w14:paraId="1B5BE197" w14:textId="77777777" w:rsidTr="00AB25BA">
        <w:tc>
          <w:tcPr>
            <w:tcW w:w="1838" w:type="dxa"/>
          </w:tcPr>
          <w:p w14:paraId="5EEE5FFA" w14:textId="77777777" w:rsidR="00F3096A" w:rsidRPr="00260287" w:rsidRDefault="00F3096A" w:rsidP="00AB25BA">
            <w:r w:rsidRPr="00260287">
              <w:t xml:space="preserve">X3 </w:t>
            </w:r>
            <w:r>
              <w:t xml:space="preserve">number of </w:t>
            </w:r>
            <w:r w:rsidRPr="00260287">
              <w:t>sets</w:t>
            </w:r>
          </w:p>
        </w:tc>
        <w:tc>
          <w:tcPr>
            <w:tcW w:w="2305" w:type="dxa"/>
          </w:tcPr>
          <w:p w14:paraId="79E4D228" w14:textId="77777777" w:rsidR="00F3096A" w:rsidRPr="00260287" w:rsidRDefault="00F3096A" w:rsidP="00AB25BA">
            <w:r w:rsidRPr="00260287">
              <w:t>5</w:t>
            </w:r>
          </w:p>
        </w:tc>
        <w:tc>
          <w:tcPr>
            <w:tcW w:w="2940" w:type="dxa"/>
          </w:tcPr>
          <w:p w14:paraId="5A5F4EA7" w14:textId="77777777" w:rsidR="00F3096A" w:rsidRPr="00260287" w:rsidRDefault="00F3096A" w:rsidP="00AB25BA">
            <w:r>
              <w:t>3</w:t>
            </w:r>
          </w:p>
        </w:tc>
        <w:tc>
          <w:tcPr>
            <w:tcW w:w="2545" w:type="dxa"/>
          </w:tcPr>
          <w:p w14:paraId="15593BE8" w14:textId="77777777" w:rsidR="00F3096A" w:rsidRPr="00260287" w:rsidRDefault="00F3096A" w:rsidP="00AB25BA">
            <w:r w:rsidRPr="00260287">
              <w:t>3</w:t>
            </w:r>
          </w:p>
        </w:tc>
      </w:tr>
      <w:tr w:rsidR="00F3096A" w:rsidRPr="00260287" w14:paraId="45330610" w14:textId="77777777" w:rsidTr="00AB25BA">
        <w:tc>
          <w:tcPr>
            <w:tcW w:w="1838" w:type="dxa"/>
          </w:tcPr>
          <w:p w14:paraId="2EEA1B13" w14:textId="77777777" w:rsidR="00F3096A" w:rsidRPr="00260287" w:rsidRDefault="00F3096A" w:rsidP="00AB25BA">
            <w:r w:rsidRPr="00260287">
              <w:t>X4 rest btw sets</w:t>
            </w:r>
          </w:p>
        </w:tc>
        <w:tc>
          <w:tcPr>
            <w:tcW w:w="2305" w:type="dxa"/>
          </w:tcPr>
          <w:p w14:paraId="661D6ABD" w14:textId="77777777" w:rsidR="00F3096A" w:rsidRPr="00260287" w:rsidRDefault="00F3096A" w:rsidP="00AB25BA">
            <w:r>
              <w:t>5 sec</w:t>
            </w:r>
          </w:p>
        </w:tc>
        <w:tc>
          <w:tcPr>
            <w:tcW w:w="2940" w:type="dxa"/>
          </w:tcPr>
          <w:p w14:paraId="1194AF67" w14:textId="77777777" w:rsidR="00F3096A" w:rsidRPr="00260287" w:rsidRDefault="00796F3A" w:rsidP="00AB25BA">
            <w:r>
              <w:t>10 sec</w:t>
            </w:r>
          </w:p>
        </w:tc>
        <w:tc>
          <w:tcPr>
            <w:tcW w:w="2545" w:type="dxa"/>
          </w:tcPr>
          <w:p w14:paraId="1019B4A0" w14:textId="77777777" w:rsidR="00F3096A" w:rsidRPr="00260287" w:rsidRDefault="00796F3A" w:rsidP="00AB25BA">
            <w:r>
              <w:t>10 sec</w:t>
            </w:r>
          </w:p>
        </w:tc>
      </w:tr>
      <w:tr w:rsidR="00F3096A" w:rsidRPr="00855082" w14:paraId="19211EF5" w14:textId="77777777" w:rsidTr="00AB25BA">
        <w:tc>
          <w:tcPr>
            <w:tcW w:w="1838" w:type="dxa"/>
          </w:tcPr>
          <w:p w14:paraId="517C6688" w14:textId="77777777" w:rsidR="00F3096A" w:rsidRPr="00834AA9" w:rsidRDefault="00F3096A" w:rsidP="00AB25BA">
            <w:pPr>
              <w:rPr>
                <w:lang w:val="en-US"/>
              </w:rPr>
            </w:pPr>
            <w:r w:rsidRPr="00834AA9">
              <w:rPr>
                <w:lang w:val="en-US"/>
              </w:rPr>
              <w:t>X5 number of exercise interventions</w:t>
            </w:r>
          </w:p>
        </w:tc>
        <w:tc>
          <w:tcPr>
            <w:tcW w:w="2305" w:type="dxa"/>
          </w:tcPr>
          <w:p w14:paraId="2C765DA1" w14:textId="77777777" w:rsidR="00855082" w:rsidRDefault="00F3096A" w:rsidP="00AB25BA">
            <w:pPr>
              <w:rPr>
                <w:lang w:val="en-US"/>
              </w:rPr>
            </w:pPr>
            <w:r w:rsidRPr="00590FD0">
              <w:rPr>
                <w:lang w:val="en-US"/>
              </w:rPr>
              <w:t>Every hour (approx 15</w:t>
            </w:r>
            <w:r w:rsidR="00855082">
              <w:rPr>
                <w:lang w:val="en-US"/>
              </w:rPr>
              <w:t xml:space="preserve"> hours per day</w:t>
            </w:r>
            <w:r w:rsidRPr="00590FD0">
              <w:rPr>
                <w:lang w:val="en-US"/>
              </w:rPr>
              <w:t xml:space="preserve">) for week 2-3, </w:t>
            </w:r>
          </w:p>
          <w:p w14:paraId="53F2A462" w14:textId="77777777" w:rsidR="00F3096A" w:rsidRDefault="00F3096A" w:rsidP="00AB25BA">
            <w:pPr>
              <w:rPr>
                <w:lang w:val="en-US"/>
              </w:rPr>
            </w:pPr>
            <w:r w:rsidRPr="00590FD0">
              <w:rPr>
                <w:lang w:val="en-US"/>
              </w:rPr>
              <w:t xml:space="preserve">then </w:t>
            </w:r>
            <w:r>
              <w:rPr>
                <w:lang w:val="en-US"/>
              </w:rPr>
              <w:t>change to 5 times per day in week 4-9</w:t>
            </w:r>
            <w:r w:rsidR="00855082">
              <w:rPr>
                <w:lang w:val="en-US"/>
              </w:rPr>
              <w:t xml:space="preserve"> as warm-up exercise. </w:t>
            </w:r>
          </w:p>
          <w:p w14:paraId="1E99149A" w14:textId="77777777" w:rsidR="009D5E39" w:rsidRPr="00590FD0" w:rsidRDefault="009D5E39" w:rsidP="00AB25BA">
            <w:pPr>
              <w:rPr>
                <w:lang w:val="en-US"/>
              </w:rPr>
            </w:pPr>
          </w:p>
        </w:tc>
        <w:tc>
          <w:tcPr>
            <w:tcW w:w="2940" w:type="dxa"/>
          </w:tcPr>
          <w:p w14:paraId="71B818FB" w14:textId="77777777" w:rsidR="00F3096A" w:rsidRPr="00855082" w:rsidRDefault="00F3096A" w:rsidP="00AB25BA">
            <w:pPr>
              <w:rPr>
                <w:lang w:val="en-US"/>
              </w:rPr>
            </w:pPr>
            <w:r w:rsidRPr="00855082">
              <w:rPr>
                <w:lang w:val="en-US"/>
              </w:rPr>
              <w:t>5 per day</w:t>
            </w:r>
          </w:p>
        </w:tc>
        <w:tc>
          <w:tcPr>
            <w:tcW w:w="2545" w:type="dxa"/>
          </w:tcPr>
          <w:p w14:paraId="3EA34880" w14:textId="77777777" w:rsidR="00F3096A" w:rsidRPr="00855082" w:rsidRDefault="00F3096A" w:rsidP="00AB25BA">
            <w:pPr>
              <w:rPr>
                <w:lang w:val="en-US"/>
              </w:rPr>
            </w:pPr>
            <w:r w:rsidRPr="00855082">
              <w:rPr>
                <w:lang w:val="en-US"/>
              </w:rPr>
              <w:t>5 per day</w:t>
            </w:r>
          </w:p>
        </w:tc>
      </w:tr>
      <w:tr w:rsidR="00F3096A" w:rsidRPr="007635CA" w14:paraId="7DBC4CE7" w14:textId="77777777" w:rsidTr="00AB25BA">
        <w:tc>
          <w:tcPr>
            <w:tcW w:w="1838" w:type="dxa"/>
          </w:tcPr>
          <w:p w14:paraId="26AD6948" w14:textId="77777777" w:rsidR="00F3096A" w:rsidRPr="00D20040" w:rsidRDefault="00F3096A" w:rsidP="00AB25BA">
            <w:pPr>
              <w:rPr>
                <w:lang w:val="en-US"/>
              </w:rPr>
            </w:pPr>
            <w:r w:rsidRPr="00D20040">
              <w:rPr>
                <w:lang w:val="en-US"/>
              </w:rPr>
              <w:t>X6 duration of the experimental p</w:t>
            </w:r>
            <w:r w:rsidR="00380071">
              <w:rPr>
                <w:lang w:val="en-US"/>
              </w:rPr>
              <w:t>e</w:t>
            </w:r>
            <w:r w:rsidRPr="00D20040">
              <w:rPr>
                <w:lang w:val="en-US"/>
              </w:rPr>
              <w:t>riod</w:t>
            </w:r>
          </w:p>
        </w:tc>
        <w:tc>
          <w:tcPr>
            <w:tcW w:w="2305" w:type="dxa"/>
          </w:tcPr>
          <w:p w14:paraId="65ACC58C" w14:textId="77777777" w:rsidR="00F3096A" w:rsidRPr="00855082" w:rsidRDefault="00F3096A" w:rsidP="00AB25BA">
            <w:pPr>
              <w:rPr>
                <w:lang w:val="en-US"/>
              </w:rPr>
            </w:pPr>
            <w:r w:rsidRPr="00855082">
              <w:rPr>
                <w:lang w:val="en-US"/>
              </w:rPr>
              <w:t>Week 2 to 9</w:t>
            </w:r>
          </w:p>
        </w:tc>
        <w:tc>
          <w:tcPr>
            <w:tcW w:w="2940" w:type="dxa"/>
          </w:tcPr>
          <w:p w14:paraId="30237642" w14:textId="77777777" w:rsidR="00F3096A" w:rsidRPr="00855082" w:rsidRDefault="00F3096A" w:rsidP="00AB25BA">
            <w:pPr>
              <w:rPr>
                <w:lang w:val="en-US"/>
              </w:rPr>
            </w:pPr>
            <w:r w:rsidRPr="00855082">
              <w:rPr>
                <w:lang w:val="en-US"/>
              </w:rPr>
              <w:t>Week 3 to 9</w:t>
            </w:r>
          </w:p>
        </w:tc>
        <w:tc>
          <w:tcPr>
            <w:tcW w:w="2545" w:type="dxa"/>
          </w:tcPr>
          <w:p w14:paraId="5B7C991E" w14:textId="77777777" w:rsidR="00F3096A" w:rsidRDefault="00F3096A" w:rsidP="00AB25BA">
            <w:pPr>
              <w:rPr>
                <w:lang w:val="en-US"/>
              </w:rPr>
            </w:pPr>
            <w:r w:rsidRPr="00855082">
              <w:rPr>
                <w:lang w:val="en-US"/>
              </w:rPr>
              <w:t>From week 5 to 9</w:t>
            </w:r>
          </w:p>
          <w:p w14:paraId="560AF741" w14:textId="77777777" w:rsidR="00087092" w:rsidRPr="00855082" w:rsidRDefault="00087092" w:rsidP="009D5E39">
            <w:pPr>
              <w:rPr>
                <w:lang w:val="en-US"/>
              </w:rPr>
            </w:pPr>
          </w:p>
        </w:tc>
      </w:tr>
      <w:tr w:rsidR="00F3096A" w:rsidRPr="00B31103" w14:paraId="1FC7C114" w14:textId="77777777" w:rsidTr="00AB25BA">
        <w:tc>
          <w:tcPr>
            <w:tcW w:w="1838" w:type="dxa"/>
          </w:tcPr>
          <w:p w14:paraId="3BDF4762" w14:textId="77777777" w:rsidR="00F3096A" w:rsidRPr="00D20040" w:rsidRDefault="00F3096A" w:rsidP="00AB25BA">
            <w:pPr>
              <w:rPr>
                <w:lang w:val="en-US"/>
              </w:rPr>
            </w:pPr>
            <w:r w:rsidRPr="00D20040">
              <w:rPr>
                <w:lang w:val="en-US"/>
              </w:rPr>
              <w:t>X7 Fractional and temporal distribution of the contraction modes per repetition and duration (s) of one repetition</w:t>
            </w:r>
          </w:p>
        </w:tc>
        <w:tc>
          <w:tcPr>
            <w:tcW w:w="2305" w:type="dxa"/>
          </w:tcPr>
          <w:p w14:paraId="7FC2520A" w14:textId="77777777" w:rsidR="00F3096A" w:rsidRPr="00260287" w:rsidRDefault="00F3096A" w:rsidP="00AB25BA">
            <w:r w:rsidRPr="00260287">
              <w:t>5 sec</w:t>
            </w:r>
          </w:p>
        </w:tc>
        <w:tc>
          <w:tcPr>
            <w:tcW w:w="2940" w:type="dxa"/>
          </w:tcPr>
          <w:p w14:paraId="5CD248DC" w14:textId="77777777" w:rsidR="00F3096A" w:rsidRPr="00834AA9" w:rsidRDefault="00F3096A" w:rsidP="00AB25BA">
            <w:pPr>
              <w:rPr>
                <w:lang w:val="en-US"/>
              </w:rPr>
            </w:pPr>
            <w:r w:rsidRPr="00834AA9">
              <w:rPr>
                <w:lang w:val="en-US"/>
              </w:rPr>
              <w:t>3s shortening</w:t>
            </w:r>
          </w:p>
          <w:p w14:paraId="0A420A40" w14:textId="77777777" w:rsidR="00F3096A" w:rsidRPr="00834AA9" w:rsidRDefault="00F3096A" w:rsidP="00AB25BA">
            <w:pPr>
              <w:rPr>
                <w:lang w:val="en-US"/>
              </w:rPr>
            </w:pPr>
            <w:r w:rsidRPr="00834AA9">
              <w:rPr>
                <w:lang w:val="en-US"/>
              </w:rPr>
              <w:t>2s isometric</w:t>
            </w:r>
          </w:p>
          <w:p w14:paraId="228FE310" w14:textId="77777777" w:rsidR="00F3096A" w:rsidRPr="00834AA9" w:rsidRDefault="00F3096A" w:rsidP="00AB25BA">
            <w:pPr>
              <w:rPr>
                <w:lang w:val="en-US"/>
              </w:rPr>
            </w:pPr>
            <w:r w:rsidRPr="00834AA9">
              <w:rPr>
                <w:lang w:val="en-US"/>
              </w:rPr>
              <w:t>3s lengthening</w:t>
            </w:r>
          </w:p>
        </w:tc>
        <w:tc>
          <w:tcPr>
            <w:tcW w:w="2545" w:type="dxa"/>
          </w:tcPr>
          <w:p w14:paraId="05069DEE" w14:textId="77777777" w:rsidR="00F3096A" w:rsidRPr="00834AA9" w:rsidRDefault="00087092" w:rsidP="00AB25BA">
            <w:pPr>
              <w:rPr>
                <w:lang w:val="en-US"/>
              </w:rPr>
            </w:pPr>
            <w:r>
              <w:rPr>
                <w:lang w:val="en-US"/>
              </w:rPr>
              <w:t>3s-2s-3</w:t>
            </w:r>
            <w:r w:rsidR="00F3096A">
              <w:rPr>
                <w:lang w:val="en-US"/>
              </w:rPr>
              <w:t>s</w:t>
            </w:r>
          </w:p>
          <w:p w14:paraId="69E56104" w14:textId="77777777" w:rsidR="00F3096A" w:rsidRPr="00652C13" w:rsidRDefault="00087092" w:rsidP="00AB25BA">
            <w:pPr>
              <w:rPr>
                <w:lang w:val="en-US"/>
              </w:rPr>
            </w:pPr>
            <w:r>
              <w:rPr>
                <w:lang w:val="en-US"/>
              </w:rPr>
              <w:t>(Focus is on the concentric phase. Important not to push beyond the neutral position in the eccentric phase)</w:t>
            </w:r>
          </w:p>
        </w:tc>
      </w:tr>
      <w:tr w:rsidR="00F3096A" w:rsidRPr="00260287" w14:paraId="2625C97C" w14:textId="77777777" w:rsidTr="00AB25BA">
        <w:tc>
          <w:tcPr>
            <w:tcW w:w="1838" w:type="dxa"/>
          </w:tcPr>
          <w:p w14:paraId="4D46E1F3" w14:textId="77777777" w:rsidR="00F3096A" w:rsidRPr="00D20040" w:rsidRDefault="00F3096A" w:rsidP="00AB25BA">
            <w:pPr>
              <w:rPr>
                <w:lang w:val="en-US"/>
              </w:rPr>
            </w:pPr>
            <w:r w:rsidRPr="00D20040">
              <w:rPr>
                <w:lang w:val="en-US"/>
              </w:rPr>
              <w:t>X8 Rest in-between rep</w:t>
            </w:r>
            <w:r>
              <w:rPr>
                <w:lang w:val="en-US"/>
              </w:rPr>
              <w:t>etitions</w:t>
            </w:r>
          </w:p>
        </w:tc>
        <w:tc>
          <w:tcPr>
            <w:tcW w:w="2305" w:type="dxa"/>
          </w:tcPr>
          <w:p w14:paraId="3356FE45" w14:textId="486C18A8" w:rsidR="00F3096A" w:rsidRPr="00834AA9" w:rsidRDefault="00C659DB" w:rsidP="00AB25BA">
            <w:pPr>
              <w:rPr>
                <w:lang w:val="en-US"/>
              </w:rPr>
            </w:pPr>
            <w:r>
              <w:rPr>
                <w:lang w:val="en-US"/>
              </w:rPr>
              <w:t>2</w:t>
            </w:r>
          </w:p>
        </w:tc>
        <w:tc>
          <w:tcPr>
            <w:tcW w:w="2940" w:type="dxa"/>
          </w:tcPr>
          <w:p w14:paraId="2B65727C" w14:textId="2D7829CF" w:rsidR="00F3096A" w:rsidRPr="00834AA9" w:rsidRDefault="00C659DB" w:rsidP="00AB25BA">
            <w:pPr>
              <w:rPr>
                <w:lang w:val="en-US"/>
              </w:rPr>
            </w:pPr>
            <w:r>
              <w:rPr>
                <w:lang w:val="en-US"/>
              </w:rPr>
              <w:t>2</w:t>
            </w:r>
          </w:p>
        </w:tc>
        <w:tc>
          <w:tcPr>
            <w:tcW w:w="2545" w:type="dxa"/>
          </w:tcPr>
          <w:p w14:paraId="6DE5DB95" w14:textId="79713672" w:rsidR="00F3096A" w:rsidRPr="00260287" w:rsidRDefault="00C659DB" w:rsidP="00AB25BA">
            <w:r>
              <w:t>2</w:t>
            </w:r>
          </w:p>
        </w:tc>
      </w:tr>
      <w:tr w:rsidR="00F3096A" w:rsidRPr="00B31103" w14:paraId="51AB0D45" w14:textId="77777777" w:rsidTr="00AB25BA">
        <w:tc>
          <w:tcPr>
            <w:tcW w:w="1838" w:type="dxa"/>
          </w:tcPr>
          <w:p w14:paraId="12AF5252" w14:textId="77777777" w:rsidR="00F3096A" w:rsidRPr="00834AA9" w:rsidRDefault="00F3096A" w:rsidP="00AB25BA">
            <w:pPr>
              <w:rPr>
                <w:lang w:val="en-US"/>
              </w:rPr>
            </w:pPr>
            <w:r>
              <w:rPr>
                <w:lang w:val="en-US"/>
              </w:rPr>
              <w:t>X9 T</w:t>
            </w:r>
            <w:r w:rsidRPr="00834AA9">
              <w:rPr>
                <w:lang w:val="en-US"/>
              </w:rPr>
              <w:t xml:space="preserve">ime under tension </w:t>
            </w:r>
          </w:p>
        </w:tc>
        <w:tc>
          <w:tcPr>
            <w:tcW w:w="2305" w:type="dxa"/>
          </w:tcPr>
          <w:p w14:paraId="6AF5D713" w14:textId="77777777" w:rsidR="00F3096A" w:rsidRPr="00590FD0" w:rsidRDefault="00F3096A" w:rsidP="00AB25BA">
            <w:pPr>
              <w:rPr>
                <w:lang w:val="en-US"/>
              </w:rPr>
            </w:pPr>
            <w:r w:rsidRPr="00590FD0">
              <w:rPr>
                <w:lang w:val="en-US"/>
              </w:rPr>
              <w:t>125 s per session</w:t>
            </w:r>
          </w:p>
          <w:p w14:paraId="7448D216" w14:textId="77777777" w:rsidR="000B422E" w:rsidRDefault="00F3096A" w:rsidP="00AB25BA">
            <w:pPr>
              <w:rPr>
                <w:lang w:val="en-US"/>
              </w:rPr>
            </w:pPr>
            <w:r w:rsidRPr="00590FD0">
              <w:rPr>
                <w:lang w:val="en-US"/>
              </w:rPr>
              <w:t>1875 s per day</w:t>
            </w:r>
            <w:r>
              <w:rPr>
                <w:lang w:val="en-US"/>
              </w:rPr>
              <w:t xml:space="preserve"> (hourly) </w:t>
            </w:r>
          </w:p>
          <w:p w14:paraId="28B07C45" w14:textId="77777777" w:rsidR="000B422E" w:rsidRDefault="000B422E" w:rsidP="00AB25BA">
            <w:pPr>
              <w:rPr>
                <w:lang w:val="en-US"/>
              </w:rPr>
            </w:pPr>
          </w:p>
          <w:p w14:paraId="159C3AA9" w14:textId="77777777" w:rsidR="00F3096A" w:rsidRDefault="00F3096A" w:rsidP="00AB25BA">
            <w:pPr>
              <w:rPr>
                <w:lang w:val="en-US"/>
              </w:rPr>
            </w:pPr>
            <w:r>
              <w:rPr>
                <w:lang w:val="en-US"/>
              </w:rPr>
              <w:t>625 s per day (5 times)</w:t>
            </w:r>
          </w:p>
          <w:p w14:paraId="258325D6" w14:textId="77777777" w:rsidR="00F3096A" w:rsidRPr="00590FD0" w:rsidRDefault="00F3096A" w:rsidP="00AB25BA">
            <w:pPr>
              <w:rPr>
                <w:lang w:val="en-US"/>
              </w:rPr>
            </w:pPr>
          </w:p>
        </w:tc>
        <w:tc>
          <w:tcPr>
            <w:tcW w:w="2940" w:type="dxa"/>
          </w:tcPr>
          <w:p w14:paraId="334F3E50" w14:textId="77777777" w:rsidR="00F3096A" w:rsidRPr="00880E3E" w:rsidRDefault="00087092" w:rsidP="00AB25BA">
            <w:pPr>
              <w:rPr>
                <w:lang w:val="en-US"/>
              </w:rPr>
            </w:pPr>
            <w:r>
              <w:rPr>
                <w:lang w:val="en-US"/>
              </w:rPr>
              <w:t>240</w:t>
            </w:r>
            <w:r w:rsidR="00F3096A" w:rsidRPr="00880E3E">
              <w:rPr>
                <w:lang w:val="en-US"/>
              </w:rPr>
              <w:t>s</w:t>
            </w:r>
            <w:r w:rsidR="00F3096A">
              <w:rPr>
                <w:lang w:val="en-US"/>
              </w:rPr>
              <w:t xml:space="preserve"> </w:t>
            </w:r>
            <w:r w:rsidR="00F3096A" w:rsidRPr="00880E3E">
              <w:rPr>
                <w:lang w:val="en-US"/>
              </w:rPr>
              <w:t>per session</w:t>
            </w:r>
          </w:p>
          <w:p w14:paraId="0216460D" w14:textId="77777777" w:rsidR="00F3096A" w:rsidRPr="00880E3E" w:rsidRDefault="00087092" w:rsidP="00AB25BA">
            <w:pPr>
              <w:rPr>
                <w:lang w:val="en-US"/>
              </w:rPr>
            </w:pPr>
            <w:r>
              <w:rPr>
                <w:lang w:val="en-US"/>
              </w:rPr>
              <w:t>1200</w:t>
            </w:r>
            <w:r w:rsidR="00F3096A" w:rsidRPr="00880E3E">
              <w:rPr>
                <w:lang w:val="en-US"/>
              </w:rPr>
              <w:t>s per day</w:t>
            </w:r>
          </w:p>
        </w:tc>
        <w:tc>
          <w:tcPr>
            <w:tcW w:w="2545" w:type="dxa"/>
          </w:tcPr>
          <w:p w14:paraId="2B8A2309" w14:textId="77777777" w:rsidR="00F3096A" w:rsidRPr="00087092" w:rsidRDefault="00087092" w:rsidP="00AB25BA">
            <w:pPr>
              <w:rPr>
                <w:lang w:val="en-US"/>
              </w:rPr>
            </w:pPr>
            <w:r w:rsidRPr="00087092">
              <w:rPr>
                <w:lang w:val="en-US"/>
              </w:rPr>
              <w:t>240s per session</w:t>
            </w:r>
          </w:p>
          <w:p w14:paraId="6D6EE098" w14:textId="77777777" w:rsidR="00087092" w:rsidRPr="00087092" w:rsidRDefault="00087092" w:rsidP="00AB25BA">
            <w:pPr>
              <w:rPr>
                <w:lang w:val="en-US"/>
              </w:rPr>
            </w:pPr>
            <w:r w:rsidRPr="00087092">
              <w:rPr>
                <w:lang w:val="en-US"/>
              </w:rPr>
              <w:t>1200 s per day</w:t>
            </w:r>
          </w:p>
        </w:tc>
      </w:tr>
      <w:tr w:rsidR="00F3096A" w:rsidRPr="00260287" w14:paraId="3B0347E2" w14:textId="77777777" w:rsidTr="00AB25BA">
        <w:tc>
          <w:tcPr>
            <w:tcW w:w="1838" w:type="dxa"/>
          </w:tcPr>
          <w:p w14:paraId="2A28F931" w14:textId="77777777" w:rsidR="00F3096A" w:rsidRPr="00260287" w:rsidRDefault="00F3096A" w:rsidP="00AB25BA">
            <w:r>
              <w:t>X10 Voli</w:t>
            </w:r>
            <w:r w:rsidRPr="00260287">
              <w:t xml:space="preserve">tional </w:t>
            </w:r>
            <w:r>
              <w:t xml:space="preserve">muscular </w:t>
            </w:r>
            <w:r w:rsidRPr="00260287">
              <w:t>failure</w:t>
            </w:r>
          </w:p>
        </w:tc>
        <w:tc>
          <w:tcPr>
            <w:tcW w:w="2305" w:type="dxa"/>
          </w:tcPr>
          <w:p w14:paraId="00ECA093" w14:textId="77777777" w:rsidR="00F3096A" w:rsidRPr="00260287" w:rsidRDefault="00F3096A" w:rsidP="00AB25BA">
            <w:r>
              <w:t>N</w:t>
            </w:r>
            <w:r w:rsidRPr="00260287">
              <w:t>o</w:t>
            </w:r>
          </w:p>
        </w:tc>
        <w:tc>
          <w:tcPr>
            <w:tcW w:w="2940" w:type="dxa"/>
          </w:tcPr>
          <w:p w14:paraId="10D8DDBB" w14:textId="77777777" w:rsidR="00F3096A" w:rsidRPr="00260287" w:rsidRDefault="00F3096A" w:rsidP="00AB25BA">
            <w:r>
              <w:t>No</w:t>
            </w:r>
          </w:p>
        </w:tc>
        <w:tc>
          <w:tcPr>
            <w:tcW w:w="2545" w:type="dxa"/>
          </w:tcPr>
          <w:p w14:paraId="6ABEF67F" w14:textId="77777777" w:rsidR="00F3096A" w:rsidRPr="00260287" w:rsidRDefault="00F3096A" w:rsidP="00AB25BA">
            <w:r>
              <w:t>No</w:t>
            </w:r>
          </w:p>
        </w:tc>
      </w:tr>
      <w:tr w:rsidR="00F3096A" w:rsidRPr="004752CD" w14:paraId="6541B968" w14:textId="77777777" w:rsidTr="00AB25BA">
        <w:tc>
          <w:tcPr>
            <w:tcW w:w="1838" w:type="dxa"/>
          </w:tcPr>
          <w:p w14:paraId="07E96DE4" w14:textId="77777777" w:rsidR="00F3096A" w:rsidRPr="00260287" w:rsidRDefault="00F3096A" w:rsidP="00AB25BA">
            <w:r>
              <w:t>X11 R</w:t>
            </w:r>
            <w:r w:rsidRPr="00260287">
              <w:t>ange of motion</w:t>
            </w:r>
          </w:p>
        </w:tc>
        <w:tc>
          <w:tcPr>
            <w:tcW w:w="2305" w:type="dxa"/>
          </w:tcPr>
          <w:p w14:paraId="21296D91" w14:textId="77777777" w:rsidR="00F3096A" w:rsidRPr="00910C8A" w:rsidRDefault="00F3096A" w:rsidP="00852AE3">
            <w:pPr>
              <w:rPr>
                <w:lang w:val="en-US"/>
              </w:rPr>
            </w:pPr>
            <w:r w:rsidRPr="00910C8A">
              <w:rPr>
                <w:lang w:val="en-US"/>
              </w:rPr>
              <w:t>N</w:t>
            </w:r>
            <w:r>
              <w:rPr>
                <w:lang w:val="en-US"/>
              </w:rPr>
              <w:t>o range of motion. The foot is</w:t>
            </w:r>
            <w:r w:rsidR="00852AE3">
              <w:rPr>
                <w:lang w:val="en-US"/>
              </w:rPr>
              <w:t xml:space="preserve"> immobilized </w:t>
            </w:r>
            <w:r>
              <w:rPr>
                <w:lang w:val="en-US"/>
              </w:rPr>
              <w:t>in equinus according to the number of wedges.</w:t>
            </w:r>
          </w:p>
        </w:tc>
        <w:tc>
          <w:tcPr>
            <w:tcW w:w="2940" w:type="dxa"/>
          </w:tcPr>
          <w:p w14:paraId="4D5D0DD2" w14:textId="77777777" w:rsidR="00F3096A" w:rsidRPr="00A11646" w:rsidRDefault="006869D6" w:rsidP="006869D6">
            <w:pPr>
              <w:rPr>
                <w:lang w:val="en-US"/>
              </w:rPr>
            </w:pPr>
            <w:r>
              <w:rPr>
                <w:lang w:val="en-US"/>
              </w:rPr>
              <w:t>From p</w:t>
            </w:r>
            <w:r w:rsidR="00F3096A">
              <w:rPr>
                <w:lang w:val="en-US"/>
              </w:rPr>
              <w:t xml:space="preserve">lantarflexed foot </w:t>
            </w:r>
            <w:r>
              <w:rPr>
                <w:lang w:val="en-US"/>
              </w:rPr>
              <w:t>position on</w:t>
            </w:r>
            <w:r w:rsidR="00F3096A" w:rsidRPr="00A11646">
              <w:rPr>
                <w:lang w:val="en-US"/>
              </w:rPr>
              <w:t xml:space="preserve"> the wedges</w:t>
            </w:r>
            <w:r w:rsidR="00F3096A">
              <w:rPr>
                <w:lang w:val="en-US"/>
              </w:rPr>
              <w:t xml:space="preserve"> to</w:t>
            </w:r>
            <w:r>
              <w:rPr>
                <w:lang w:val="en-US"/>
              </w:rPr>
              <w:t xml:space="preserve"> more plantarflexed, when performing the </w:t>
            </w:r>
            <w:r w:rsidR="00F3096A">
              <w:rPr>
                <w:lang w:val="en-US"/>
              </w:rPr>
              <w:t>heel-rise</w:t>
            </w:r>
          </w:p>
        </w:tc>
        <w:tc>
          <w:tcPr>
            <w:tcW w:w="2545" w:type="dxa"/>
          </w:tcPr>
          <w:p w14:paraId="05E80955" w14:textId="77777777" w:rsidR="00F3096A" w:rsidRDefault="00F3096A" w:rsidP="00AB25BA">
            <w:pPr>
              <w:rPr>
                <w:lang w:val="en-US"/>
              </w:rPr>
            </w:pPr>
            <w:r>
              <w:rPr>
                <w:lang w:val="en-US"/>
              </w:rPr>
              <w:t>D</w:t>
            </w:r>
            <w:r w:rsidRPr="00834AA9">
              <w:rPr>
                <w:lang w:val="en-US"/>
              </w:rPr>
              <w:t>orsiflexion above neutral</w:t>
            </w:r>
            <w:r>
              <w:rPr>
                <w:lang w:val="en-US"/>
              </w:rPr>
              <w:t xml:space="preserve"> is not allowed</w:t>
            </w:r>
            <w:r w:rsidRPr="00834AA9">
              <w:rPr>
                <w:lang w:val="en-US"/>
              </w:rPr>
              <w:t>. Full plantarflexion</w:t>
            </w:r>
            <w:r>
              <w:rPr>
                <w:lang w:val="en-US"/>
              </w:rPr>
              <w:t xml:space="preserve"> allowed.</w:t>
            </w:r>
          </w:p>
          <w:p w14:paraId="31BAC5C4" w14:textId="77777777" w:rsidR="00D61046" w:rsidRPr="00834AA9" w:rsidRDefault="00D61046" w:rsidP="00AB25BA">
            <w:pPr>
              <w:rPr>
                <w:lang w:val="en-US"/>
              </w:rPr>
            </w:pPr>
          </w:p>
        </w:tc>
      </w:tr>
      <w:tr w:rsidR="00F3096A" w:rsidRPr="00260287" w14:paraId="41700FF5" w14:textId="77777777" w:rsidTr="00AB25BA">
        <w:tc>
          <w:tcPr>
            <w:tcW w:w="1838" w:type="dxa"/>
          </w:tcPr>
          <w:p w14:paraId="2572B661" w14:textId="77777777" w:rsidR="00F3096A" w:rsidRPr="00834AA9" w:rsidRDefault="00F3096A" w:rsidP="00AB25BA">
            <w:pPr>
              <w:rPr>
                <w:lang w:val="en-US"/>
              </w:rPr>
            </w:pPr>
            <w:r>
              <w:rPr>
                <w:lang w:val="en-US"/>
              </w:rPr>
              <w:lastRenderedPageBreak/>
              <w:t>X12 R</w:t>
            </w:r>
            <w:r w:rsidRPr="00834AA9">
              <w:rPr>
                <w:lang w:val="en-US"/>
              </w:rPr>
              <w:t xml:space="preserve">ecovery time </w:t>
            </w:r>
            <w:r>
              <w:rPr>
                <w:lang w:val="en-US"/>
              </w:rPr>
              <w:t>in-</w:t>
            </w:r>
            <w:r w:rsidRPr="00834AA9">
              <w:rPr>
                <w:lang w:val="en-US"/>
              </w:rPr>
              <w:t>b</w:t>
            </w:r>
            <w:r>
              <w:rPr>
                <w:lang w:val="en-US"/>
              </w:rPr>
              <w:t>e</w:t>
            </w:r>
            <w:r w:rsidRPr="00834AA9">
              <w:rPr>
                <w:lang w:val="en-US"/>
              </w:rPr>
              <w:t>tw</w:t>
            </w:r>
            <w:r>
              <w:rPr>
                <w:lang w:val="en-US"/>
              </w:rPr>
              <w:t>een</w:t>
            </w:r>
            <w:r w:rsidRPr="00834AA9">
              <w:rPr>
                <w:lang w:val="en-US"/>
              </w:rPr>
              <w:t xml:space="preserve"> </w:t>
            </w:r>
            <w:r>
              <w:rPr>
                <w:lang w:val="en-US"/>
              </w:rPr>
              <w:t xml:space="preserve">exercise </w:t>
            </w:r>
            <w:r w:rsidRPr="00834AA9">
              <w:rPr>
                <w:lang w:val="en-US"/>
              </w:rPr>
              <w:t>sessions</w:t>
            </w:r>
          </w:p>
        </w:tc>
        <w:tc>
          <w:tcPr>
            <w:tcW w:w="2305" w:type="dxa"/>
          </w:tcPr>
          <w:p w14:paraId="3CCB7AC9" w14:textId="77777777" w:rsidR="00F3096A" w:rsidRPr="00F3096A" w:rsidRDefault="00025BBE" w:rsidP="00AB25BA">
            <w:pPr>
              <w:rPr>
                <w:lang w:val="en-US"/>
              </w:rPr>
            </w:pPr>
            <w:r>
              <w:rPr>
                <w:lang w:val="en-US"/>
              </w:rPr>
              <w:t>1 hour</w:t>
            </w:r>
          </w:p>
        </w:tc>
        <w:tc>
          <w:tcPr>
            <w:tcW w:w="2940" w:type="dxa"/>
          </w:tcPr>
          <w:p w14:paraId="653238CD" w14:textId="77777777" w:rsidR="00F3096A" w:rsidRPr="00F3096A" w:rsidRDefault="00025BBE" w:rsidP="00AB25BA">
            <w:pPr>
              <w:rPr>
                <w:lang w:val="en-US"/>
              </w:rPr>
            </w:pPr>
            <w:r>
              <w:rPr>
                <w:lang w:val="en-US"/>
              </w:rPr>
              <w:t>3 hours</w:t>
            </w:r>
          </w:p>
        </w:tc>
        <w:tc>
          <w:tcPr>
            <w:tcW w:w="2545" w:type="dxa"/>
          </w:tcPr>
          <w:p w14:paraId="6588B6C4" w14:textId="77777777" w:rsidR="00F3096A" w:rsidRDefault="00025BBE" w:rsidP="00AB25BA">
            <w:r>
              <w:t>3</w:t>
            </w:r>
            <w:r w:rsidR="000A23CF">
              <w:t xml:space="preserve"> hours</w:t>
            </w:r>
          </w:p>
          <w:p w14:paraId="4A2C4945" w14:textId="77777777" w:rsidR="000A23CF" w:rsidRDefault="000A23CF" w:rsidP="00AB25BA"/>
          <w:p w14:paraId="52B9EAC3" w14:textId="3141F3A2" w:rsidR="000A23CF" w:rsidRPr="00260287" w:rsidRDefault="000A23CF" w:rsidP="00AB25BA"/>
        </w:tc>
      </w:tr>
      <w:tr w:rsidR="00F3096A" w:rsidRPr="00B31103" w14:paraId="34F1685C" w14:textId="77777777" w:rsidTr="00AB25BA">
        <w:tc>
          <w:tcPr>
            <w:tcW w:w="1838" w:type="dxa"/>
          </w:tcPr>
          <w:p w14:paraId="03211109" w14:textId="77777777" w:rsidR="00F3096A" w:rsidRPr="006E43A2" w:rsidRDefault="00F3096A" w:rsidP="00AB25BA">
            <w:pPr>
              <w:rPr>
                <w:lang w:val="en-US"/>
              </w:rPr>
            </w:pPr>
            <w:r w:rsidRPr="006E43A2">
              <w:rPr>
                <w:lang w:val="en-US"/>
              </w:rPr>
              <w:t>X13 Anatomical definition of the exercise</w:t>
            </w:r>
            <w:r>
              <w:rPr>
                <w:lang w:val="en-US"/>
              </w:rPr>
              <w:t xml:space="preserve"> (exercise form)</w:t>
            </w:r>
          </w:p>
        </w:tc>
        <w:tc>
          <w:tcPr>
            <w:tcW w:w="2305" w:type="dxa"/>
          </w:tcPr>
          <w:p w14:paraId="26973062" w14:textId="359A8BD7" w:rsidR="00F3096A" w:rsidRDefault="00F3096A" w:rsidP="00AB25BA">
            <w:pPr>
              <w:rPr>
                <w:lang w:val="en-US"/>
              </w:rPr>
            </w:pPr>
            <w:r w:rsidRPr="00834AA9">
              <w:rPr>
                <w:lang w:val="en-US"/>
              </w:rPr>
              <w:t>Isometric contraction is performed inside the walk</w:t>
            </w:r>
            <w:r w:rsidR="00FE613A">
              <w:rPr>
                <w:lang w:val="en-US"/>
              </w:rPr>
              <w:t xml:space="preserve">ing </w:t>
            </w:r>
            <w:r w:rsidRPr="00834AA9">
              <w:rPr>
                <w:lang w:val="en-US"/>
              </w:rPr>
              <w:t xml:space="preserve">boot with the foot in equinus according to the weekplan. </w:t>
            </w:r>
            <w:r w:rsidR="00016621" w:rsidRPr="00016621">
              <w:rPr>
                <w:lang w:val="en-US"/>
              </w:rPr>
              <w:t>If the foot moves too much inside the walker boot you should tighten the straps.</w:t>
            </w:r>
          </w:p>
          <w:p w14:paraId="1127D63B" w14:textId="77777777" w:rsidR="00025BBE" w:rsidRDefault="00025BBE" w:rsidP="00AB25BA">
            <w:pPr>
              <w:rPr>
                <w:lang w:val="en-US"/>
              </w:rPr>
            </w:pPr>
          </w:p>
          <w:p w14:paraId="2FDAE348" w14:textId="1B47BC3E" w:rsidR="00E074C8" w:rsidRPr="00FE613A" w:rsidRDefault="00FE613A" w:rsidP="00FE613A">
            <w:pPr>
              <w:rPr>
                <w:lang w:val="en-GB"/>
              </w:rPr>
            </w:pPr>
            <w:r w:rsidRPr="00FE613A">
              <w:rPr>
                <w:lang w:val="en-GB"/>
              </w:rPr>
              <w:t xml:space="preserve">Press the ball of your foot against the bottom of the walker boot. You should be able to feel a tension in the muscles in the leg – like doing a heel raise, but without doing it. Before you start you can lift the big toe to avoid using the muscles from the toes. </w:t>
            </w:r>
          </w:p>
        </w:tc>
        <w:tc>
          <w:tcPr>
            <w:tcW w:w="2940" w:type="dxa"/>
          </w:tcPr>
          <w:p w14:paraId="7B4E1FF0" w14:textId="0E98DE02" w:rsidR="00F3096A" w:rsidRPr="00834AA9" w:rsidRDefault="00F3096A" w:rsidP="00AB25BA">
            <w:pPr>
              <w:rPr>
                <w:lang w:val="en-US"/>
              </w:rPr>
            </w:pPr>
            <w:r w:rsidRPr="00834AA9">
              <w:rPr>
                <w:lang w:val="en-US"/>
              </w:rPr>
              <w:t>Seated heel-rise with leg in walk</w:t>
            </w:r>
            <w:r w:rsidR="00FE613A">
              <w:rPr>
                <w:lang w:val="en-US"/>
              </w:rPr>
              <w:t>ing boot</w:t>
            </w:r>
            <w:r w:rsidRPr="00834AA9">
              <w:rPr>
                <w:lang w:val="en-US"/>
              </w:rPr>
              <w:t xml:space="preserve"> with “the wedges of the week”.</w:t>
            </w:r>
            <w:r w:rsidR="000A23CF" w:rsidRPr="000A23CF">
              <w:rPr>
                <w:lang w:val="en-GB"/>
              </w:rPr>
              <w:t xml:space="preserve"> </w:t>
            </w:r>
            <w:r w:rsidR="000A23CF" w:rsidRPr="000A23CF">
              <w:rPr>
                <w:lang w:val="en-US"/>
              </w:rPr>
              <w:t>Seated on a chair with your knee bent to 90 degrees. Use a higher chair or a cushion if the knee is too bent.</w:t>
            </w:r>
            <w:r w:rsidR="000A23CF">
              <w:rPr>
                <w:lang w:val="en-US"/>
              </w:rPr>
              <w:t xml:space="preserve"> </w:t>
            </w:r>
            <w:r w:rsidR="00FE613A" w:rsidRPr="00FE613A">
              <w:rPr>
                <w:lang w:val="en-US"/>
              </w:rPr>
              <w:t>Use one hand to support the walk</w:t>
            </w:r>
            <w:r w:rsidR="00FE613A">
              <w:rPr>
                <w:lang w:val="en-US"/>
              </w:rPr>
              <w:t>ing</w:t>
            </w:r>
            <w:r w:rsidR="00FE613A" w:rsidRPr="00FE613A">
              <w:rPr>
                <w:lang w:val="en-US"/>
              </w:rPr>
              <w:t xml:space="preserve"> boot on the back while you open the straps on the boot. Make sure there is no gap between the leg and the boot during the exercise.</w:t>
            </w:r>
          </w:p>
          <w:p w14:paraId="7F2C31C5" w14:textId="77777777" w:rsidR="00025BBE" w:rsidRDefault="00025BBE" w:rsidP="00AB25BA">
            <w:pPr>
              <w:rPr>
                <w:lang w:val="en-US"/>
              </w:rPr>
            </w:pPr>
          </w:p>
          <w:p w14:paraId="7A9DDD73" w14:textId="77777777" w:rsidR="00FE613A" w:rsidRDefault="00FE613A" w:rsidP="00AB25BA">
            <w:pPr>
              <w:rPr>
                <w:lang w:val="en-US"/>
              </w:rPr>
            </w:pPr>
            <w:r w:rsidRPr="00FE613A">
              <w:rPr>
                <w:lang w:val="en-US"/>
              </w:rPr>
              <w:t>Lift up the big toe to avoid too much activity in the toe muscles. Lift up the heel from the wedges. Press into the ball of your foot and not the toes. You should be able to feel the tension/contraction in the muscles.</w:t>
            </w:r>
          </w:p>
          <w:p w14:paraId="5D7E4EDF" w14:textId="2974EC7C" w:rsidR="00F3096A" w:rsidRDefault="00F3096A" w:rsidP="00AB25BA">
            <w:pPr>
              <w:rPr>
                <w:lang w:val="en-US"/>
              </w:rPr>
            </w:pPr>
            <w:bookmarkStart w:id="0" w:name="_Hlk136254698"/>
            <w:r w:rsidRPr="00834AA9">
              <w:rPr>
                <w:lang w:val="en-US"/>
              </w:rPr>
              <w:t xml:space="preserve">Lift the heel up from the walker/wedges. Make sure that you are using the leg muscles and not pulling up the leg with your thigh muscles. </w:t>
            </w:r>
          </w:p>
          <w:bookmarkEnd w:id="0"/>
          <w:p w14:paraId="51A4A80A" w14:textId="77777777" w:rsidR="00F3096A" w:rsidRPr="00834AA9" w:rsidRDefault="00F3096A" w:rsidP="00AB25BA">
            <w:pPr>
              <w:rPr>
                <w:lang w:val="en-US"/>
              </w:rPr>
            </w:pPr>
            <w:r>
              <w:rPr>
                <w:lang w:val="en-US"/>
              </w:rPr>
              <w:t xml:space="preserve">Progression: add weight on knee </w:t>
            </w:r>
            <w:bookmarkStart w:id="1" w:name="_Hlk136271073"/>
            <w:r w:rsidRPr="00834AA9">
              <w:rPr>
                <w:lang w:val="en-US"/>
              </w:rPr>
              <w:t>(either sandbag/rice, water bottle,</w:t>
            </w:r>
            <w:bookmarkEnd w:id="1"/>
            <w:r w:rsidRPr="00834AA9">
              <w:rPr>
                <w:lang w:val="en-US"/>
              </w:rPr>
              <w:t xml:space="preserve"> upper body</w:t>
            </w:r>
            <w:r>
              <w:rPr>
                <w:lang w:val="en-US"/>
              </w:rPr>
              <w:t>.</w:t>
            </w:r>
          </w:p>
        </w:tc>
        <w:tc>
          <w:tcPr>
            <w:tcW w:w="2545" w:type="dxa"/>
          </w:tcPr>
          <w:p w14:paraId="6B7913D2" w14:textId="13E510E4" w:rsidR="000A23CF" w:rsidRPr="00834AA9" w:rsidRDefault="000A23CF" w:rsidP="00AB25BA">
            <w:pPr>
              <w:rPr>
                <w:lang w:val="en-US"/>
              </w:rPr>
            </w:pPr>
            <w:r w:rsidRPr="000A23CF">
              <w:rPr>
                <w:lang w:val="en-US"/>
              </w:rPr>
              <w:t>Seated with the knee straight on a chair or on the couch with the heel hanging off the edge. Take of the walking boot. Place the elastic band around the forefoot and tighten the band with your hands, but do not pull the foot past a neutral position (90 degree angle). Roll the elastic band an extra loop around the forefoot for a firmer grip.</w:t>
            </w:r>
          </w:p>
          <w:p w14:paraId="1173E0CC" w14:textId="74BBA305" w:rsidR="00025BBE" w:rsidRDefault="000A23CF" w:rsidP="00AB25BA">
            <w:pPr>
              <w:rPr>
                <w:lang w:val="en-US"/>
              </w:rPr>
            </w:pPr>
            <w:r w:rsidRPr="000A23CF">
              <w:rPr>
                <w:lang w:val="en-US"/>
              </w:rPr>
              <w:t>Lift up the bi</w:t>
            </w:r>
            <w:r>
              <w:rPr>
                <w:lang w:val="en-US"/>
              </w:rPr>
              <w:t>g</w:t>
            </w:r>
            <w:r w:rsidRPr="000A23CF">
              <w:rPr>
                <w:lang w:val="en-US"/>
              </w:rPr>
              <w:t xml:space="preserve"> toe and then push the forefoot down on the elastic band. Push as far as you can. Hold the position. Then slowly move the foot back to neutral position while you keep the elastic band in tension. Be careful not to pull the elastic band too hard.</w:t>
            </w:r>
          </w:p>
          <w:p w14:paraId="48D8819E" w14:textId="65CF2D1A" w:rsidR="00F3096A" w:rsidRPr="00834AA9" w:rsidRDefault="00F3096A" w:rsidP="00E074C8">
            <w:pPr>
              <w:rPr>
                <w:lang w:val="en-US"/>
              </w:rPr>
            </w:pPr>
            <w:r>
              <w:rPr>
                <w:lang w:val="en-US"/>
              </w:rPr>
              <w:t xml:space="preserve">Progression: </w:t>
            </w:r>
            <w:r w:rsidR="000A23CF" w:rsidRPr="000A23CF">
              <w:rPr>
                <w:lang w:val="en-US"/>
              </w:rPr>
              <w:t>Increase the load by tightening the elastic band or change to a higher level elastic band</w:t>
            </w:r>
            <w:r w:rsidR="000A23CF">
              <w:rPr>
                <w:lang w:val="en-US"/>
              </w:rPr>
              <w:t>.</w:t>
            </w:r>
          </w:p>
        </w:tc>
      </w:tr>
    </w:tbl>
    <w:p w14:paraId="2C3D62B8" w14:textId="77777777" w:rsidR="00F7312E" w:rsidRDefault="00F7312E">
      <w:pPr>
        <w:rPr>
          <w:lang w:val="en-US"/>
        </w:rPr>
      </w:pPr>
    </w:p>
    <w:p w14:paraId="0B1CC434" w14:textId="4183E844" w:rsidR="00163431" w:rsidRDefault="00084C58" w:rsidP="00920FBB">
      <w:pPr>
        <w:spacing w:after="0" w:line="480" w:lineRule="auto"/>
        <w:rPr>
          <w:lang w:val="en-US"/>
        </w:rPr>
      </w:pPr>
      <w:r>
        <w:rPr>
          <w:lang w:val="en-US"/>
        </w:rPr>
        <w:t xml:space="preserve">Borg scale – </w:t>
      </w:r>
      <w:r w:rsidRPr="00084C58">
        <w:rPr>
          <w:lang w:val="en-US"/>
        </w:rPr>
        <w:t>Perceived exertion</w:t>
      </w:r>
      <w:r w:rsidR="004C3BB0">
        <w:rPr>
          <w:lang w:val="en-US"/>
        </w:rPr>
        <w:t xml:space="preserve"> during exercise</w:t>
      </w:r>
      <w:r>
        <w:rPr>
          <w:lang w:val="en-US"/>
        </w:rPr>
        <w:t xml:space="preserve"> (/10)</w:t>
      </w:r>
      <w:r w:rsidR="00163431">
        <w:rPr>
          <w:lang w:val="en-US"/>
        </w:rPr>
        <w:t xml:space="preserve"> is used to guide the patients </w:t>
      </w:r>
      <w:r w:rsidR="00163431" w:rsidRPr="00163431">
        <w:rPr>
          <w:lang w:val="en-US"/>
        </w:rPr>
        <w:t>to progress or regress the load in each exercise. The recommended level being “easy” t</w:t>
      </w:r>
      <w:r w:rsidR="00163431">
        <w:rPr>
          <w:lang w:val="en-US"/>
        </w:rPr>
        <w:t>o “hard” (2-5/10). It  is emphas</w:t>
      </w:r>
      <w:r w:rsidR="00163431" w:rsidRPr="00163431">
        <w:rPr>
          <w:lang w:val="en-US"/>
        </w:rPr>
        <w:t>ized that the exercises must not cause sudden or severe pain in the tendon, but muscle soreness is to be expected.</w:t>
      </w:r>
    </w:p>
    <w:p w14:paraId="24E013F2" w14:textId="77777777" w:rsidR="00084C58" w:rsidRDefault="00084C58" w:rsidP="00920FBB">
      <w:pPr>
        <w:spacing w:after="0" w:line="480" w:lineRule="auto"/>
        <w:rPr>
          <w:lang w:val="en-US"/>
        </w:rPr>
      </w:pPr>
    </w:p>
    <w:p w14:paraId="4369F4CB" w14:textId="77777777" w:rsidR="00A51BC9" w:rsidRDefault="00F25A05" w:rsidP="00920FBB">
      <w:pPr>
        <w:spacing w:after="0" w:line="480" w:lineRule="auto"/>
        <w:rPr>
          <w:rFonts w:ascii="Calibri" w:eastAsia="Times New Roman" w:hAnsi="Calibri" w:cs="Helvetica"/>
          <w:lang w:val="en-US"/>
        </w:rPr>
      </w:pPr>
      <w:r>
        <w:rPr>
          <w:rFonts w:ascii="Calibri" w:eastAsia="Times New Roman" w:hAnsi="Calibri" w:cs="Helvetica"/>
          <w:lang w:val="en-US"/>
        </w:rPr>
        <w:t>Progression</w:t>
      </w:r>
      <w:r w:rsidR="00424B9F">
        <w:rPr>
          <w:rFonts w:ascii="Calibri" w:eastAsia="Times New Roman" w:hAnsi="Calibri" w:cs="Helvetica"/>
          <w:lang w:val="en-US"/>
        </w:rPr>
        <w:t>:</w:t>
      </w:r>
    </w:p>
    <w:p w14:paraId="52E0ED55" w14:textId="77777777" w:rsidR="003C7BA8" w:rsidRDefault="00F25A05" w:rsidP="00920FBB">
      <w:pPr>
        <w:spacing w:after="0" w:line="480" w:lineRule="auto"/>
        <w:rPr>
          <w:rFonts w:ascii="Calibri" w:eastAsia="Times New Roman" w:hAnsi="Calibri" w:cs="Helvetica"/>
          <w:lang w:val="en-US"/>
        </w:rPr>
      </w:pPr>
      <w:r>
        <w:rPr>
          <w:rFonts w:ascii="Calibri" w:eastAsia="Times New Roman" w:hAnsi="Calibri" w:cs="Helvetica"/>
          <w:lang w:val="en-US"/>
        </w:rPr>
        <w:t xml:space="preserve">Progression </w:t>
      </w:r>
      <w:r w:rsidR="003C7BA8">
        <w:rPr>
          <w:rFonts w:ascii="Calibri" w:eastAsia="Times New Roman" w:hAnsi="Calibri" w:cs="Helvetica"/>
          <w:lang w:val="en-US"/>
        </w:rPr>
        <w:t xml:space="preserve">of the exercises will be a continuous process. There are three main phases: facilitating, initiation of load, progression to more load. </w:t>
      </w:r>
      <w:r w:rsidR="00D52C50">
        <w:rPr>
          <w:rFonts w:ascii="Calibri" w:eastAsia="Times New Roman" w:hAnsi="Calibri" w:cs="Helvetica"/>
          <w:lang w:val="en-US"/>
        </w:rPr>
        <w:t xml:space="preserve">When </w:t>
      </w:r>
      <w:r w:rsidR="003C7BA8">
        <w:rPr>
          <w:rFonts w:ascii="Calibri" w:eastAsia="Times New Roman" w:hAnsi="Calibri" w:cs="Helvetica"/>
          <w:lang w:val="en-US"/>
        </w:rPr>
        <w:t>progress</w:t>
      </w:r>
      <w:r w:rsidR="00D52C50">
        <w:rPr>
          <w:rFonts w:ascii="Calibri" w:eastAsia="Times New Roman" w:hAnsi="Calibri" w:cs="Helvetica"/>
          <w:lang w:val="en-US"/>
        </w:rPr>
        <w:t>ing</w:t>
      </w:r>
      <w:r w:rsidR="003C7BA8">
        <w:rPr>
          <w:rFonts w:ascii="Calibri" w:eastAsia="Times New Roman" w:hAnsi="Calibri" w:cs="Helvetica"/>
          <w:lang w:val="en-US"/>
        </w:rPr>
        <w:t xml:space="preserve"> to the next phase</w:t>
      </w:r>
      <w:r w:rsidR="00D52C50">
        <w:rPr>
          <w:rFonts w:ascii="Calibri" w:eastAsia="Times New Roman" w:hAnsi="Calibri" w:cs="Helvetica"/>
          <w:lang w:val="en-US"/>
        </w:rPr>
        <w:t xml:space="preserve"> or new type of exercise</w:t>
      </w:r>
      <w:r w:rsidR="003C7BA8">
        <w:rPr>
          <w:rFonts w:ascii="Calibri" w:eastAsia="Times New Roman" w:hAnsi="Calibri" w:cs="Helvetica"/>
          <w:lang w:val="en-US"/>
        </w:rPr>
        <w:t xml:space="preserve"> the following</w:t>
      </w:r>
      <w:r w:rsidR="00D52C50">
        <w:rPr>
          <w:rFonts w:ascii="Calibri" w:eastAsia="Times New Roman" w:hAnsi="Calibri" w:cs="Helvetica"/>
          <w:lang w:val="en-US"/>
        </w:rPr>
        <w:t xml:space="preserve"> criteria has to be observed:</w:t>
      </w:r>
    </w:p>
    <w:p w14:paraId="5E98A5AB" w14:textId="69C58AA1" w:rsidR="00F176B4" w:rsidRDefault="007635CA" w:rsidP="000916A9">
      <w:pPr>
        <w:spacing w:after="0" w:line="480" w:lineRule="auto"/>
        <w:rPr>
          <w:rFonts w:ascii="Calibri" w:eastAsia="Times New Roman" w:hAnsi="Calibri" w:cs="Helvetica"/>
          <w:lang w:val="en-US"/>
        </w:rPr>
      </w:pPr>
      <w:r>
        <w:rPr>
          <w:rFonts w:ascii="Calibri" w:eastAsia="Times New Roman" w:hAnsi="Calibri" w:cs="Helvetica"/>
          <w:lang w:val="en-US"/>
        </w:rPr>
        <w:lastRenderedPageBreak/>
        <w:t>T</w:t>
      </w:r>
      <w:r w:rsidR="00D52C50">
        <w:rPr>
          <w:rFonts w:ascii="Calibri" w:eastAsia="Times New Roman" w:hAnsi="Calibri" w:cs="Helvetica"/>
          <w:lang w:val="en-US"/>
        </w:rPr>
        <w:t xml:space="preserve">he load magnitude of the present exercise should be accomplished with </w:t>
      </w:r>
      <w:r w:rsidR="003C7BA8">
        <w:rPr>
          <w:rFonts w:ascii="Calibri" w:eastAsia="Times New Roman" w:hAnsi="Calibri" w:cs="Helvetica"/>
          <w:lang w:val="en-US"/>
        </w:rPr>
        <w:t>the patient feel</w:t>
      </w:r>
      <w:r w:rsidR="00D52C50">
        <w:rPr>
          <w:rFonts w:ascii="Calibri" w:eastAsia="Times New Roman" w:hAnsi="Calibri" w:cs="Helvetica"/>
          <w:lang w:val="en-US"/>
        </w:rPr>
        <w:t>ing</w:t>
      </w:r>
      <w:r w:rsidR="003C7BA8">
        <w:rPr>
          <w:rFonts w:ascii="Calibri" w:eastAsia="Times New Roman" w:hAnsi="Calibri" w:cs="Helvetica"/>
          <w:lang w:val="en-US"/>
        </w:rPr>
        <w:t xml:space="preserve"> comfortable doing</w:t>
      </w:r>
      <w:r w:rsidR="00D52C50">
        <w:rPr>
          <w:rFonts w:ascii="Calibri" w:eastAsia="Times New Roman" w:hAnsi="Calibri" w:cs="Helvetica"/>
          <w:lang w:val="en-US"/>
        </w:rPr>
        <w:t xml:space="preserve"> the exercises</w:t>
      </w:r>
      <w:r w:rsidR="0000402A">
        <w:rPr>
          <w:rFonts w:ascii="Calibri" w:eastAsia="Times New Roman" w:hAnsi="Calibri" w:cs="Helvetica"/>
          <w:lang w:val="en-US"/>
        </w:rPr>
        <w:t xml:space="preserve"> and without </w:t>
      </w:r>
      <w:r w:rsidR="00D52C50">
        <w:rPr>
          <w:rFonts w:ascii="Calibri" w:eastAsia="Times New Roman" w:hAnsi="Calibri" w:cs="Helvetica"/>
          <w:lang w:val="en-US"/>
        </w:rPr>
        <w:t xml:space="preserve">persistent </w:t>
      </w:r>
      <w:r w:rsidR="003C7BA8">
        <w:rPr>
          <w:rFonts w:ascii="Calibri" w:eastAsia="Times New Roman" w:hAnsi="Calibri" w:cs="Helvetica"/>
          <w:lang w:val="en-US"/>
        </w:rPr>
        <w:t xml:space="preserve">pain or discomfort </w:t>
      </w:r>
      <w:r w:rsidR="0000402A">
        <w:rPr>
          <w:rFonts w:ascii="Calibri" w:eastAsia="Times New Roman" w:hAnsi="Calibri" w:cs="Helvetica"/>
          <w:lang w:val="en-US"/>
        </w:rPr>
        <w:t xml:space="preserve">during and after </w:t>
      </w:r>
      <w:r w:rsidR="003C7BA8">
        <w:rPr>
          <w:rFonts w:ascii="Calibri" w:eastAsia="Times New Roman" w:hAnsi="Calibri" w:cs="Helvetica"/>
          <w:lang w:val="en-US"/>
        </w:rPr>
        <w:t>exercises</w:t>
      </w:r>
      <w:r w:rsidR="0000402A">
        <w:rPr>
          <w:rFonts w:ascii="Calibri" w:eastAsia="Times New Roman" w:hAnsi="Calibri" w:cs="Helvetica"/>
          <w:lang w:val="en-US"/>
        </w:rPr>
        <w:t>.</w:t>
      </w:r>
    </w:p>
    <w:sectPr w:rsidR="00F176B4" w:rsidSect="00920FBB">
      <w:footerReference w:type="default" r:id="rId6"/>
      <w:pgSz w:w="11906" w:h="16838"/>
      <w:pgMar w:top="1418" w:right="1134" w:bottom="709" w:left="1134"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5DB35" w14:textId="77777777" w:rsidR="00641D92" w:rsidRDefault="00641D92" w:rsidP="00D52E92">
      <w:pPr>
        <w:spacing w:after="0" w:line="240" w:lineRule="auto"/>
      </w:pPr>
      <w:r>
        <w:separator/>
      </w:r>
    </w:p>
  </w:endnote>
  <w:endnote w:type="continuationSeparator" w:id="0">
    <w:p w14:paraId="5B1660C9" w14:textId="77777777" w:rsidR="00641D92" w:rsidRDefault="00641D92" w:rsidP="00D52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64852320"/>
      <w:docPartObj>
        <w:docPartGallery w:val="Page Numbers (Bottom of Page)"/>
        <w:docPartUnique/>
      </w:docPartObj>
    </w:sdtPr>
    <w:sdtEndPr/>
    <w:sdtContent>
      <w:p w14:paraId="30921AF1" w14:textId="25A33C92" w:rsidR="00920FBB" w:rsidRDefault="00920FBB">
        <w:pPr>
          <w:pStyle w:val="Sidefod"/>
          <w:jc w:val="center"/>
        </w:pPr>
        <w:r>
          <w:fldChar w:fldCharType="begin"/>
        </w:r>
        <w:r>
          <w:instrText>PAGE   \* MERGEFORMAT</w:instrText>
        </w:r>
        <w:r>
          <w:fldChar w:fldCharType="separate"/>
        </w:r>
        <w:r>
          <w:t>2</w:t>
        </w:r>
        <w:r>
          <w:fldChar w:fldCharType="end"/>
        </w:r>
      </w:p>
    </w:sdtContent>
  </w:sdt>
  <w:p w14:paraId="016A553B" w14:textId="77777777" w:rsidR="00920FBB" w:rsidRDefault="00920FBB">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F1DCC" w14:textId="77777777" w:rsidR="00641D92" w:rsidRDefault="00641D92" w:rsidP="00D52E92">
      <w:pPr>
        <w:spacing w:after="0" w:line="240" w:lineRule="auto"/>
      </w:pPr>
      <w:r>
        <w:separator/>
      </w:r>
    </w:p>
  </w:footnote>
  <w:footnote w:type="continuationSeparator" w:id="0">
    <w:p w14:paraId="4840B199" w14:textId="77777777" w:rsidR="00641D92" w:rsidRDefault="00641D92" w:rsidP="00D52E9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da-DK" w:vendorID="64" w:dllVersion="6" w:nlCheck="1" w:checkStyle="0"/>
  <w:activeWritingStyle w:appName="MSWord" w:lang="en-US" w:vendorID="64" w:dllVersion="6" w:nlCheck="1" w:checkStyle="1"/>
  <w:activeWritingStyle w:appName="MSWord" w:lang="en-US" w:vendorID="64" w:dllVersion="0" w:nlCheck="1" w:checkStyle="0"/>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1B7"/>
    <w:rsid w:val="0000402A"/>
    <w:rsid w:val="00016621"/>
    <w:rsid w:val="00025BBE"/>
    <w:rsid w:val="00041296"/>
    <w:rsid w:val="000447B9"/>
    <w:rsid w:val="00084C58"/>
    <w:rsid w:val="00086076"/>
    <w:rsid w:val="00087092"/>
    <w:rsid w:val="000916A9"/>
    <w:rsid w:val="000A23CF"/>
    <w:rsid w:val="000B422E"/>
    <w:rsid w:val="000E5D1F"/>
    <w:rsid w:val="0012068A"/>
    <w:rsid w:val="001222FA"/>
    <w:rsid w:val="0012521D"/>
    <w:rsid w:val="00137882"/>
    <w:rsid w:val="00163431"/>
    <w:rsid w:val="001A749A"/>
    <w:rsid w:val="002B4DC3"/>
    <w:rsid w:val="002B6AC8"/>
    <w:rsid w:val="002F0449"/>
    <w:rsid w:val="003302E4"/>
    <w:rsid w:val="0036016D"/>
    <w:rsid w:val="00380071"/>
    <w:rsid w:val="003C7BA8"/>
    <w:rsid w:val="00424B9F"/>
    <w:rsid w:val="004C3BB0"/>
    <w:rsid w:val="005442F9"/>
    <w:rsid w:val="00590FD0"/>
    <w:rsid w:val="005F41B7"/>
    <w:rsid w:val="00606E6F"/>
    <w:rsid w:val="00641D92"/>
    <w:rsid w:val="00682CD7"/>
    <w:rsid w:val="006869D6"/>
    <w:rsid w:val="007414B5"/>
    <w:rsid w:val="00751B43"/>
    <w:rsid w:val="007635CA"/>
    <w:rsid w:val="007756E1"/>
    <w:rsid w:val="00782833"/>
    <w:rsid w:val="00796F3A"/>
    <w:rsid w:val="00852AE3"/>
    <w:rsid w:val="00855082"/>
    <w:rsid w:val="00880E3E"/>
    <w:rsid w:val="008C1976"/>
    <w:rsid w:val="00920FBB"/>
    <w:rsid w:val="00996D11"/>
    <w:rsid w:val="009A17F2"/>
    <w:rsid w:val="009D5E39"/>
    <w:rsid w:val="00A324BA"/>
    <w:rsid w:val="00A363BB"/>
    <w:rsid w:val="00A51BC9"/>
    <w:rsid w:val="00AB49C8"/>
    <w:rsid w:val="00B31103"/>
    <w:rsid w:val="00B51CFE"/>
    <w:rsid w:val="00B95E77"/>
    <w:rsid w:val="00B95FE2"/>
    <w:rsid w:val="00C659DB"/>
    <w:rsid w:val="00CF4EEC"/>
    <w:rsid w:val="00D15CA7"/>
    <w:rsid w:val="00D20040"/>
    <w:rsid w:val="00D22F25"/>
    <w:rsid w:val="00D52C50"/>
    <w:rsid w:val="00D52E92"/>
    <w:rsid w:val="00D61046"/>
    <w:rsid w:val="00DC0A67"/>
    <w:rsid w:val="00E074C8"/>
    <w:rsid w:val="00E220CC"/>
    <w:rsid w:val="00E51059"/>
    <w:rsid w:val="00E76821"/>
    <w:rsid w:val="00E8543E"/>
    <w:rsid w:val="00F176B4"/>
    <w:rsid w:val="00F25A05"/>
    <w:rsid w:val="00F3096A"/>
    <w:rsid w:val="00F7312E"/>
    <w:rsid w:val="00FE613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30210"/>
  <w15:chartTrackingRefBased/>
  <w15:docId w15:val="{79615659-CFB2-4BDA-9F6E-470C7809D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41B7"/>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customStyle="1" w:styleId="Tabel-Gitter1">
    <w:name w:val="Tabel - Gitter1"/>
    <w:basedOn w:val="Tabel-Normal"/>
    <w:next w:val="Tabel-Gitter"/>
    <w:uiPriority w:val="39"/>
    <w:rsid w:val="005F4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Gitter">
    <w:name w:val="Table Grid"/>
    <w:basedOn w:val="Tabel-Normal"/>
    <w:uiPriority w:val="39"/>
    <w:rsid w:val="005F4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ehoved">
    <w:name w:val="header"/>
    <w:basedOn w:val="Normal"/>
    <w:link w:val="SidehovedTegn"/>
    <w:uiPriority w:val="99"/>
    <w:unhideWhenUsed/>
    <w:rsid w:val="00D52E9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D52E92"/>
  </w:style>
  <w:style w:type="paragraph" w:styleId="Sidefod">
    <w:name w:val="footer"/>
    <w:basedOn w:val="Normal"/>
    <w:link w:val="SidefodTegn"/>
    <w:uiPriority w:val="99"/>
    <w:unhideWhenUsed/>
    <w:rsid w:val="00D52E9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D52E92"/>
  </w:style>
  <w:style w:type="character" w:styleId="Kommentarhenvisning">
    <w:name w:val="annotation reference"/>
    <w:basedOn w:val="Standardskrifttypeiafsnit"/>
    <w:uiPriority w:val="99"/>
    <w:semiHidden/>
    <w:unhideWhenUsed/>
    <w:rsid w:val="00B95FE2"/>
    <w:rPr>
      <w:sz w:val="16"/>
      <w:szCs w:val="16"/>
    </w:rPr>
  </w:style>
  <w:style w:type="paragraph" w:styleId="Kommentartekst">
    <w:name w:val="annotation text"/>
    <w:basedOn w:val="Normal"/>
    <w:link w:val="KommentartekstTegn"/>
    <w:uiPriority w:val="99"/>
    <w:semiHidden/>
    <w:unhideWhenUsed/>
    <w:rsid w:val="00B95FE2"/>
    <w:pPr>
      <w:spacing w:line="240" w:lineRule="auto"/>
    </w:pPr>
    <w:rPr>
      <w:sz w:val="20"/>
      <w:szCs w:val="20"/>
    </w:rPr>
  </w:style>
  <w:style w:type="character" w:customStyle="1" w:styleId="KommentartekstTegn">
    <w:name w:val="Kommentartekst Tegn"/>
    <w:basedOn w:val="Standardskrifttypeiafsnit"/>
    <w:link w:val="Kommentartekst"/>
    <w:uiPriority w:val="99"/>
    <w:semiHidden/>
    <w:rsid w:val="00B95FE2"/>
    <w:rPr>
      <w:sz w:val="20"/>
      <w:szCs w:val="20"/>
    </w:rPr>
  </w:style>
  <w:style w:type="paragraph" w:styleId="Kommentaremne">
    <w:name w:val="annotation subject"/>
    <w:basedOn w:val="Kommentartekst"/>
    <w:next w:val="Kommentartekst"/>
    <w:link w:val="KommentaremneTegn"/>
    <w:uiPriority w:val="99"/>
    <w:semiHidden/>
    <w:unhideWhenUsed/>
    <w:rsid w:val="00B95FE2"/>
    <w:rPr>
      <w:b/>
      <w:bCs/>
    </w:rPr>
  </w:style>
  <w:style w:type="character" w:customStyle="1" w:styleId="KommentaremneTegn">
    <w:name w:val="Kommentaremne Tegn"/>
    <w:basedOn w:val="KommentartekstTegn"/>
    <w:link w:val="Kommentaremne"/>
    <w:uiPriority w:val="99"/>
    <w:semiHidden/>
    <w:rsid w:val="00B95FE2"/>
    <w:rPr>
      <w:b/>
      <w:bCs/>
      <w:sz w:val="20"/>
      <w:szCs w:val="20"/>
    </w:rPr>
  </w:style>
  <w:style w:type="paragraph" w:styleId="Markeringsbobletekst">
    <w:name w:val="Balloon Text"/>
    <w:basedOn w:val="Normal"/>
    <w:link w:val="MarkeringsbobletekstTegn"/>
    <w:uiPriority w:val="99"/>
    <w:semiHidden/>
    <w:unhideWhenUsed/>
    <w:rsid w:val="00B95FE2"/>
    <w:pPr>
      <w:spacing w:after="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B95FE2"/>
    <w:rPr>
      <w:rFonts w:ascii="Times New Roman" w:hAnsi="Times New Roman" w:cs="Times New Roman"/>
      <w:sz w:val="18"/>
      <w:szCs w:val="18"/>
    </w:rPr>
  </w:style>
  <w:style w:type="character" w:styleId="Hyperlink">
    <w:name w:val="Hyperlink"/>
    <w:basedOn w:val="Standardskrifttypeiafsnit"/>
    <w:uiPriority w:val="99"/>
    <w:semiHidden/>
    <w:unhideWhenUsed/>
    <w:rsid w:val="00A51BC9"/>
    <w:rPr>
      <w:color w:val="0000FF"/>
      <w:u w:val="single"/>
    </w:rPr>
  </w:style>
  <w:style w:type="character" w:customStyle="1" w:styleId="xapple-converted-space">
    <w:name w:val="x_apple-converted-space"/>
    <w:basedOn w:val="Standardskrifttypeiafsnit"/>
    <w:rsid w:val="00A51BC9"/>
  </w:style>
  <w:style w:type="character" w:styleId="Linjenummer">
    <w:name w:val="line number"/>
    <w:basedOn w:val="Standardskrifttypeiafsnit"/>
    <w:uiPriority w:val="99"/>
    <w:semiHidden/>
    <w:unhideWhenUsed/>
    <w:rsid w:val="00920F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006646">
      <w:bodyDiv w:val="1"/>
      <w:marLeft w:val="0"/>
      <w:marRight w:val="0"/>
      <w:marTop w:val="0"/>
      <w:marBottom w:val="0"/>
      <w:divBdr>
        <w:top w:val="none" w:sz="0" w:space="0" w:color="auto"/>
        <w:left w:val="none" w:sz="0" w:space="0" w:color="auto"/>
        <w:bottom w:val="none" w:sz="0" w:space="0" w:color="auto"/>
        <w:right w:val="none" w:sz="0" w:space="0" w:color="auto"/>
      </w:divBdr>
    </w:div>
    <w:div w:id="1267540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627</Words>
  <Characters>3826</Characters>
  <Application>Microsoft Office Word</Application>
  <DocSecurity>0</DocSecurity>
  <Lines>31</Lines>
  <Paragraphs>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Region Nordjylland</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Marianne Christensen</dc:creator>
  <cp:keywords/>
  <dc:description/>
  <cp:lastModifiedBy>Marianne Christensen</cp:lastModifiedBy>
  <cp:revision>12</cp:revision>
  <cp:lastPrinted>2019-09-29T18:55:00Z</cp:lastPrinted>
  <dcterms:created xsi:type="dcterms:W3CDTF">2023-05-14T13:48:00Z</dcterms:created>
  <dcterms:modified xsi:type="dcterms:W3CDTF">2023-05-29T16:41:00Z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