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8A04" w14:textId="77777777" w:rsidR="000102AD" w:rsidRPr="000102AD" w:rsidRDefault="000102AD" w:rsidP="000102AD">
      <w:pPr>
        <w:pStyle w:val="a9"/>
      </w:pPr>
      <w:r w:rsidRPr="000102AD">
        <w:rPr>
          <w:noProof/>
        </w:rPr>
        <w:drawing>
          <wp:inline distT="0" distB="0" distL="0" distR="0" wp14:anchorId="17F229B7" wp14:editId="4036FE83">
            <wp:extent cx="5278120" cy="4618355"/>
            <wp:effectExtent l="0" t="0" r="0" b="0"/>
            <wp:docPr id="11220216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21616" name="图片 11220216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9A3FF" w14:textId="2B6102D7" w:rsidR="007E0FA2" w:rsidRDefault="007E0FA2" w:rsidP="007E0FA2">
      <w:r w:rsidRPr="00D54114">
        <w:rPr>
          <w:rFonts w:ascii="Times New Roman" w:eastAsia="宋体" w:hAnsi="Times New Roman" w:cs="Times New Roman"/>
          <w:b/>
          <w:bCs/>
          <w:sz w:val="20"/>
          <w:szCs w:val="20"/>
        </w:rPr>
        <w:t>Fig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ure</w:t>
      </w:r>
      <w:r w:rsidRPr="00D54114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0102AD">
        <w:rPr>
          <w:rFonts w:ascii="Times New Roman" w:eastAsia="宋体" w:hAnsi="Times New Roman" w:cs="Times New Roman"/>
          <w:b/>
          <w:bCs/>
          <w:sz w:val="20"/>
          <w:szCs w:val="20"/>
        </w:rPr>
        <w:t>1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7E0FA2">
        <w:rPr>
          <w:rFonts w:ascii="Times New Roman" w:eastAsia="宋体" w:hAnsi="Times New Roman" w:cs="Times New Roman"/>
          <w:sz w:val="20"/>
          <w:szCs w:val="20"/>
        </w:rPr>
        <w:t>The KM survival curves between P</w:t>
      </w:r>
      <w:r>
        <w:rPr>
          <w:rFonts w:ascii="Times New Roman" w:eastAsia="宋体" w:hAnsi="Times New Roman" w:cs="Times New Roman"/>
          <w:sz w:val="20"/>
          <w:szCs w:val="20"/>
        </w:rPr>
        <w:t>L</w:t>
      </w:r>
      <w:r w:rsidRPr="007E0FA2">
        <w:rPr>
          <w:rFonts w:ascii="Times New Roman" w:eastAsia="宋体" w:hAnsi="Times New Roman" w:cs="Times New Roman"/>
          <w:sz w:val="20"/>
          <w:szCs w:val="20"/>
        </w:rPr>
        <w:t xml:space="preserve">C patients with and without prior </w:t>
      </w:r>
      <w:r>
        <w:rPr>
          <w:rFonts w:ascii="Times New Roman" w:eastAsia="宋体" w:hAnsi="Times New Roman" w:cs="Times New Roman"/>
          <w:sz w:val="20"/>
          <w:szCs w:val="20"/>
        </w:rPr>
        <w:t xml:space="preserve">breast </w:t>
      </w:r>
      <w:r w:rsidRPr="007E0FA2">
        <w:rPr>
          <w:rFonts w:ascii="Times New Roman" w:eastAsia="宋体" w:hAnsi="Times New Roman" w:cs="Times New Roman"/>
          <w:sz w:val="20"/>
          <w:szCs w:val="20"/>
        </w:rPr>
        <w:t>cancer</w:t>
      </w:r>
      <w:r>
        <w:rPr>
          <w:rFonts w:ascii="Times New Roman" w:eastAsia="宋体" w:hAnsi="Times New Roman" w:cs="Times New Roman"/>
          <w:sz w:val="20"/>
          <w:szCs w:val="20"/>
        </w:rPr>
        <w:t xml:space="preserve"> before PSM</w:t>
      </w:r>
      <w:r w:rsidRPr="007E0FA2">
        <w:rPr>
          <w:rFonts w:ascii="Times New Roman" w:eastAsia="宋体" w:hAnsi="Times New Roman" w:cs="Times New Roman"/>
          <w:sz w:val="20"/>
          <w:szCs w:val="20"/>
        </w:rPr>
        <w:t>.</w:t>
      </w:r>
      <w:r w:rsidR="00205BA2">
        <w:rPr>
          <w:rFonts w:ascii="Times New Roman" w:eastAsia="宋体" w:hAnsi="Times New Roman" w:cs="Times New Roman"/>
          <w:sz w:val="20"/>
          <w:szCs w:val="20"/>
        </w:rPr>
        <w:t xml:space="preserve"> BC, breast cancer.</w:t>
      </w:r>
    </w:p>
    <w:p w14:paraId="7F7E94D7" w14:textId="787546CC" w:rsidR="007E0FA2" w:rsidRDefault="007E0FA2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7AB76E32" w14:textId="77777777" w:rsidR="00402C5E" w:rsidRDefault="00402C5E" w:rsidP="00402C5E">
      <w:pPr>
        <w:keepNext/>
      </w:pPr>
      <w:r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6691895" wp14:editId="6B696123">
            <wp:extent cx="5278120" cy="4273550"/>
            <wp:effectExtent l="0" t="0" r="0" b="0"/>
            <wp:docPr id="12665420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42096" name="图片 12665420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21444" w14:textId="17479C2E" w:rsidR="00402C5E" w:rsidRDefault="00402C5E" w:rsidP="00402C5E">
      <w:r w:rsidRPr="00D54114">
        <w:rPr>
          <w:rFonts w:ascii="Times New Roman" w:eastAsia="宋体" w:hAnsi="Times New Roman" w:cs="Times New Roman"/>
          <w:b/>
          <w:bCs/>
          <w:sz w:val="20"/>
          <w:szCs w:val="20"/>
        </w:rPr>
        <w:t>Fig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ure</w:t>
      </w:r>
      <w:r w:rsidRPr="00D54114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0102AD">
        <w:rPr>
          <w:rFonts w:ascii="Times New Roman" w:eastAsia="宋体" w:hAnsi="Times New Roman" w:cs="Times New Roman"/>
          <w:b/>
          <w:bCs/>
          <w:sz w:val="20"/>
          <w:szCs w:val="20"/>
        </w:rPr>
        <w:t>2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7E0FA2">
        <w:rPr>
          <w:rFonts w:ascii="Times New Roman" w:eastAsia="宋体" w:hAnsi="Times New Roman" w:cs="Times New Roman"/>
          <w:sz w:val="20"/>
          <w:szCs w:val="20"/>
        </w:rPr>
        <w:t>The KM survival curves between P</w:t>
      </w:r>
      <w:r>
        <w:rPr>
          <w:rFonts w:ascii="Times New Roman" w:eastAsia="宋体" w:hAnsi="Times New Roman" w:cs="Times New Roman"/>
          <w:sz w:val="20"/>
          <w:szCs w:val="20"/>
        </w:rPr>
        <w:t>L</w:t>
      </w:r>
      <w:r w:rsidRPr="007E0FA2">
        <w:rPr>
          <w:rFonts w:ascii="Times New Roman" w:eastAsia="宋体" w:hAnsi="Times New Roman" w:cs="Times New Roman"/>
          <w:sz w:val="20"/>
          <w:szCs w:val="20"/>
        </w:rPr>
        <w:t xml:space="preserve">C patients with and without prior </w:t>
      </w:r>
      <w:r>
        <w:rPr>
          <w:rFonts w:ascii="Times New Roman" w:eastAsia="宋体" w:hAnsi="Times New Roman" w:cs="Times New Roman"/>
          <w:sz w:val="20"/>
          <w:szCs w:val="20"/>
        </w:rPr>
        <w:t xml:space="preserve">breast </w:t>
      </w:r>
      <w:r w:rsidRPr="007E0FA2">
        <w:rPr>
          <w:rFonts w:ascii="Times New Roman" w:eastAsia="宋体" w:hAnsi="Times New Roman" w:cs="Times New Roman"/>
          <w:sz w:val="20"/>
          <w:szCs w:val="20"/>
        </w:rPr>
        <w:t>cancer</w:t>
      </w:r>
      <w:r>
        <w:rPr>
          <w:rFonts w:ascii="Times New Roman" w:eastAsia="宋体" w:hAnsi="Times New Roman" w:cs="Times New Roman"/>
          <w:sz w:val="20"/>
          <w:szCs w:val="20"/>
        </w:rPr>
        <w:t xml:space="preserve"> after PSM</w:t>
      </w:r>
      <w:r w:rsidRPr="007E0FA2">
        <w:rPr>
          <w:rFonts w:ascii="Times New Roman" w:eastAsia="宋体" w:hAnsi="Times New Roman" w:cs="Times New Roman"/>
          <w:sz w:val="20"/>
          <w:szCs w:val="20"/>
        </w:rPr>
        <w:t>.</w:t>
      </w:r>
      <w:r w:rsidR="00205BA2">
        <w:rPr>
          <w:rFonts w:ascii="Times New Roman" w:hAnsi="Times New Roman" w:cs="Times New Roman"/>
          <w:sz w:val="20"/>
          <w:szCs w:val="20"/>
        </w:rPr>
        <w:t xml:space="preserve"> </w:t>
      </w:r>
      <w:r w:rsidR="00205BA2">
        <w:rPr>
          <w:rFonts w:ascii="Times New Roman" w:eastAsia="宋体" w:hAnsi="Times New Roman" w:cs="Times New Roman"/>
          <w:sz w:val="20"/>
          <w:szCs w:val="20"/>
        </w:rPr>
        <w:t>BC, breast cancer.</w:t>
      </w:r>
    </w:p>
    <w:p w14:paraId="6E44EAE4" w14:textId="77777777" w:rsidR="007E02D6" w:rsidRPr="00402C5E" w:rsidRDefault="007E02D6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05FA8309" w14:textId="77777777" w:rsidR="007E02D6" w:rsidRDefault="007E02D6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26C4F1D0" w14:textId="77777777" w:rsidR="000102AD" w:rsidRDefault="000102AD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266F41B9" w14:textId="77777777" w:rsidR="000102AD" w:rsidRDefault="000102AD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3386B5F0" w14:textId="77777777" w:rsidR="000102AD" w:rsidRDefault="000102AD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2B9A0638" w14:textId="77777777" w:rsidR="000102AD" w:rsidRDefault="000102AD" w:rsidP="007E0FA2">
      <w:pPr>
        <w:rPr>
          <w:rFonts w:ascii="Times New Roman" w:eastAsia="宋体" w:hAnsi="Times New Roman" w:cs="Times New Roman"/>
          <w:sz w:val="20"/>
          <w:szCs w:val="20"/>
        </w:rPr>
      </w:pPr>
    </w:p>
    <w:p w14:paraId="08631E1A" w14:textId="77777777" w:rsidR="00402C5E" w:rsidRDefault="00402C5E" w:rsidP="00402C5E">
      <w:pPr>
        <w:keepNext/>
      </w:pPr>
      <w:r>
        <w:rPr>
          <w:rFonts w:ascii="Times New Roman" w:eastAsia="宋体" w:hAnsi="Times New Roman" w:cs="Times New Roman" w:hint="eastAsia"/>
          <w:noProof/>
          <w:sz w:val="20"/>
          <w:szCs w:val="20"/>
        </w:rPr>
        <w:drawing>
          <wp:inline distT="0" distB="0" distL="0" distR="0" wp14:anchorId="72FE875C" wp14:editId="1BC4F00A">
            <wp:extent cx="5278120" cy="2696210"/>
            <wp:effectExtent l="0" t="0" r="0" b="8890"/>
            <wp:docPr id="20854224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22403" name="图片 20854224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FF517" w14:textId="3A3A966B" w:rsidR="00402C5E" w:rsidRDefault="00402C5E" w:rsidP="00402C5E">
      <w:r w:rsidRPr="00D54114">
        <w:rPr>
          <w:rFonts w:ascii="Times New Roman" w:eastAsia="宋体" w:hAnsi="Times New Roman" w:cs="Times New Roman"/>
          <w:b/>
          <w:bCs/>
          <w:sz w:val="20"/>
          <w:szCs w:val="20"/>
        </w:rPr>
        <w:t>Fig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ure</w:t>
      </w:r>
      <w:r w:rsidR="008D16D4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0102AD">
        <w:rPr>
          <w:rFonts w:ascii="Times New Roman" w:eastAsia="宋体" w:hAnsi="Times New Roman" w:cs="Times New Roman"/>
          <w:b/>
          <w:bCs/>
          <w:sz w:val="20"/>
          <w:szCs w:val="20"/>
        </w:rPr>
        <w:t>3</w:t>
      </w:r>
      <w:r w:rsidR="00133907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402C5E">
        <w:rPr>
          <w:rFonts w:ascii="Times New Roman" w:eastAsia="宋体" w:hAnsi="Times New Roman" w:cs="Times New Roman"/>
          <w:sz w:val="20"/>
          <w:szCs w:val="20"/>
        </w:rPr>
        <w:t xml:space="preserve">The DCA </w:t>
      </w:r>
      <w:r>
        <w:rPr>
          <w:rFonts w:ascii="Times New Roman" w:eastAsia="宋体" w:hAnsi="Times New Roman" w:cs="Times New Roman"/>
          <w:sz w:val="20"/>
          <w:szCs w:val="20"/>
        </w:rPr>
        <w:t>of the</w:t>
      </w:r>
      <w:r w:rsidRPr="00402C5E">
        <w:rPr>
          <w:rFonts w:ascii="Times New Roman" w:eastAsia="宋体" w:hAnsi="Times New Roman" w:cs="Times New Roman"/>
          <w:sz w:val="20"/>
          <w:szCs w:val="20"/>
        </w:rPr>
        <w:t xml:space="preserve"> nomogram. The 1-(A), 3-(B), and 5-year (C) DCA </w:t>
      </w:r>
      <w:r>
        <w:rPr>
          <w:rFonts w:ascii="Times New Roman" w:eastAsia="宋体" w:hAnsi="Times New Roman" w:cs="Times New Roman"/>
          <w:sz w:val="20"/>
          <w:szCs w:val="20"/>
        </w:rPr>
        <w:t>of the</w:t>
      </w:r>
      <w:r w:rsidRPr="00402C5E">
        <w:rPr>
          <w:rFonts w:ascii="Times New Roman" w:eastAsia="宋体" w:hAnsi="Times New Roman" w:cs="Times New Roman"/>
          <w:sz w:val="20"/>
          <w:szCs w:val="20"/>
        </w:rPr>
        <w:t xml:space="preserve"> nomogram in the </w:t>
      </w:r>
      <w:r w:rsidRPr="00C27B2F">
        <w:rPr>
          <w:rFonts w:ascii="Times New Roman" w:hAnsi="Times New Roman" w:cs="Times New Roman"/>
          <w:sz w:val="20"/>
          <w:szCs w:val="20"/>
        </w:rPr>
        <w:t xml:space="preserve">training </w:t>
      </w:r>
      <w:r>
        <w:rPr>
          <w:rFonts w:ascii="Times New Roman" w:hAnsi="Times New Roman" w:cs="Times New Roman"/>
          <w:sz w:val="20"/>
          <w:szCs w:val="20"/>
        </w:rPr>
        <w:t>cohort</w:t>
      </w:r>
      <w:r w:rsidRPr="00402C5E">
        <w:rPr>
          <w:rFonts w:ascii="Times New Roman" w:eastAsia="宋体" w:hAnsi="Times New Roman" w:cs="Times New Roman"/>
          <w:sz w:val="20"/>
          <w:szCs w:val="20"/>
        </w:rPr>
        <w:t xml:space="preserve">. The 1-(D), 3-(E), and 5-year (F) DCA </w:t>
      </w:r>
      <w:r>
        <w:rPr>
          <w:rFonts w:ascii="Times New Roman" w:eastAsia="宋体" w:hAnsi="Times New Roman" w:cs="Times New Roman"/>
          <w:sz w:val="20"/>
          <w:szCs w:val="20"/>
        </w:rPr>
        <w:t>of the</w:t>
      </w:r>
      <w:r w:rsidRPr="00402C5E">
        <w:rPr>
          <w:rFonts w:ascii="Times New Roman" w:eastAsia="宋体" w:hAnsi="Times New Roman" w:cs="Times New Roman"/>
          <w:sz w:val="20"/>
          <w:szCs w:val="20"/>
        </w:rPr>
        <w:t xml:space="preserve"> nomogram in</w:t>
      </w:r>
      <w:r w:rsidR="00133907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02C5E">
        <w:rPr>
          <w:rFonts w:ascii="Times New Roman" w:eastAsia="宋体" w:hAnsi="Times New Roman" w:cs="Times New Roman"/>
          <w:sz w:val="20"/>
          <w:szCs w:val="20"/>
        </w:rPr>
        <w:t>the</w:t>
      </w:r>
      <w:r w:rsidRPr="00402C5E">
        <w:rPr>
          <w:rFonts w:ascii="Times New Roman" w:hAnsi="Times New Roman" w:cs="Times New Roman"/>
          <w:sz w:val="20"/>
          <w:szCs w:val="20"/>
        </w:rPr>
        <w:t xml:space="preserve"> </w:t>
      </w:r>
      <w:r w:rsidRPr="00C27B2F">
        <w:rPr>
          <w:rFonts w:ascii="Times New Roman" w:hAnsi="Times New Roman" w:cs="Times New Roman"/>
          <w:sz w:val="20"/>
          <w:szCs w:val="20"/>
        </w:rPr>
        <w:t xml:space="preserve">validation </w:t>
      </w:r>
      <w:r>
        <w:rPr>
          <w:rFonts w:ascii="Times New Roman" w:hAnsi="Times New Roman" w:cs="Times New Roman"/>
          <w:sz w:val="20"/>
          <w:szCs w:val="20"/>
        </w:rPr>
        <w:t>cohort</w:t>
      </w:r>
      <w:r w:rsidRPr="00402C5E">
        <w:rPr>
          <w:rFonts w:ascii="Times New Roman" w:eastAsia="宋体" w:hAnsi="Times New Roman" w:cs="Times New Roman"/>
          <w:sz w:val="20"/>
          <w:szCs w:val="20"/>
        </w:rPr>
        <w:t xml:space="preserve">. </w:t>
      </w:r>
    </w:p>
    <w:p w14:paraId="3AC0708B" w14:textId="44E08E3C" w:rsidR="0095686F" w:rsidRPr="0095686F" w:rsidRDefault="0095686F" w:rsidP="0095686F">
      <w:pPr>
        <w:pStyle w:val="a9"/>
        <w:keepNext/>
        <w:rPr>
          <w:rFonts w:ascii="Times New Roman" w:hAnsi="Times New Roman" w:cs="Times New Roman"/>
        </w:rPr>
      </w:pPr>
      <w:r w:rsidRPr="0095686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33907">
        <w:rPr>
          <w:rFonts w:ascii="Times New Roman" w:hAnsi="Times New Roman" w:cs="Times New Roman"/>
          <w:b/>
          <w:bCs/>
        </w:rPr>
        <w:t>S</w:t>
      </w:r>
      <w:r w:rsidRPr="0095686F">
        <w:rPr>
          <w:rFonts w:ascii="Times New Roman" w:hAnsi="Times New Roman" w:cs="Times New Roman"/>
          <w:b/>
          <w:bCs/>
        </w:rPr>
        <w:t>1</w:t>
      </w:r>
      <w:r w:rsidR="00133907">
        <w:rPr>
          <w:rFonts w:ascii="Times New Roman" w:hAnsi="Times New Roman" w:cs="Times New Roman"/>
          <w:b/>
          <w:bCs/>
        </w:rPr>
        <w:t>.</w:t>
      </w:r>
      <w:r w:rsidRPr="0095686F">
        <w:rPr>
          <w:rFonts w:ascii="Times New Roman" w:hAnsi="Times New Roman" w:cs="Times New Roman"/>
          <w:b/>
          <w:bCs/>
        </w:rPr>
        <w:t xml:space="preserve"> </w:t>
      </w:r>
      <w:r w:rsidRPr="0095686F">
        <w:rPr>
          <w:rFonts w:ascii="Times New Roman" w:hAnsi="Times New Roman" w:cs="Times New Roman"/>
        </w:rPr>
        <w:t xml:space="preserve">Patients’ clinicopathological baseline information </w:t>
      </w:r>
      <w:r>
        <w:rPr>
          <w:rFonts w:ascii="Times New Roman" w:hAnsi="Times New Roman" w:cs="Times New Roman"/>
        </w:rPr>
        <w:t>before</w:t>
      </w:r>
      <w:r w:rsidRPr="0095686F">
        <w:rPr>
          <w:rFonts w:ascii="Times New Roman" w:hAnsi="Times New Roman" w:cs="Times New Roman"/>
        </w:rPr>
        <w:t xml:space="preserve"> PSM.</w:t>
      </w:r>
    </w:p>
    <w:tbl>
      <w:tblPr>
        <w:tblStyle w:val="a3"/>
        <w:tblW w:w="5000" w:type="pct"/>
        <w:tblLook w:val="0420" w:firstRow="1" w:lastRow="0" w:firstColumn="0" w:lastColumn="0" w:noHBand="0" w:noVBand="1"/>
      </w:tblPr>
      <w:tblGrid>
        <w:gridCol w:w="3071"/>
        <w:gridCol w:w="2066"/>
        <w:gridCol w:w="2046"/>
        <w:gridCol w:w="1129"/>
      </w:tblGrid>
      <w:tr w:rsidR="0053358E" w:rsidRPr="0053358E" w14:paraId="68E0AD2B" w14:textId="77777777" w:rsidTr="00D25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847" w:type="pct"/>
          </w:tcPr>
          <w:p w14:paraId="12813BD2" w14:textId="77777777" w:rsidR="0053358E" w:rsidRPr="0053358E" w:rsidRDefault="0053358E" w:rsidP="005335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243" w:type="pct"/>
          </w:tcPr>
          <w:p w14:paraId="02E09C7E" w14:textId="77777777" w:rsidR="0053358E" w:rsidRPr="0053358E" w:rsidRDefault="0053358E" w:rsidP="0053358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 prior breast cancer (n=159)</w:t>
            </w:r>
            <w:r w:rsidRPr="005335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31" w:type="pct"/>
          </w:tcPr>
          <w:p w14:paraId="7DE03FE6" w14:textId="77777777" w:rsidR="0053358E" w:rsidRPr="0053358E" w:rsidRDefault="0053358E" w:rsidP="0053358E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Without prior breast cancer (n=4484)   </w:t>
            </w:r>
            <w:r w:rsidRPr="005335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679" w:type="pct"/>
          </w:tcPr>
          <w:p w14:paraId="1F004841" w14:textId="77777777" w:rsidR="0053358E" w:rsidRPr="0053358E" w:rsidRDefault="0053358E" w:rsidP="005335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 value</w:t>
            </w:r>
            <w:r w:rsidRPr="005335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10032765" w14:textId="77777777" w:rsidTr="00D255E6">
        <w:tc>
          <w:tcPr>
            <w:tcW w:w="4321" w:type="pct"/>
            <w:gridSpan w:val="3"/>
          </w:tcPr>
          <w:p w14:paraId="0E60365F" w14:textId="7AB69B17" w:rsidR="0016393C" w:rsidRPr="0095686F" w:rsidRDefault="0016393C" w:rsidP="001639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   </w:t>
            </w:r>
          </w:p>
        </w:tc>
        <w:tc>
          <w:tcPr>
            <w:tcW w:w="679" w:type="pct"/>
          </w:tcPr>
          <w:p w14:paraId="1C1295A2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0.005  </w:t>
            </w:r>
          </w:p>
        </w:tc>
      </w:tr>
      <w:tr w:rsidR="0053358E" w:rsidRPr="0053358E" w14:paraId="67B605B5" w14:textId="77777777" w:rsidTr="00D255E6">
        <w:tc>
          <w:tcPr>
            <w:tcW w:w="1847" w:type="pct"/>
          </w:tcPr>
          <w:p w14:paraId="640B025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&lt;72</w:t>
            </w:r>
          </w:p>
        </w:tc>
        <w:tc>
          <w:tcPr>
            <w:tcW w:w="1243" w:type="pct"/>
          </w:tcPr>
          <w:p w14:paraId="15669E3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89 (56.0%)  </w:t>
            </w:r>
          </w:p>
        </w:tc>
        <w:tc>
          <w:tcPr>
            <w:tcW w:w="1231" w:type="pct"/>
          </w:tcPr>
          <w:p w14:paraId="1CD0D4E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2999 (66.9%)  </w:t>
            </w:r>
          </w:p>
        </w:tc>
        <w:tc>
          <w:tcPr>
            <w:tcW w:w="679" w:type="pct"/>
          </w:tcPr>
          <w:p w14:paraId="1283DCB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4E053647" w14:textId="77777777" w:rsidTr="00D255E6">
        <w:tc>
          <w:tcPr>
            <w:tcW w:w="1847" w:type="pct"/>
          </w:tcPr>
          <w:p w14:paraId="4D05CC5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≥72</w:t>
            </w:r>
          </w:p>
        </w:tc>
        <w:tc>
          <w:tcPr>
            <w:tcW w:w="1243" w:type="pct"/>
          </w:tcPr>
          <w:p w14:paraId="727C17E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70 (44.0%)  </w:t>
            </w:r>
          </w:p>
        </w:tc>
        <w:tc>
          <w:tcPr>
            <w:tcW w:w="1231" w:type="pct"/>
          </w:tcPr>
          <w:p w14:paraId="1DAE59B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1485 (33.1%)  </w:t>
            </w:r>
          </w:p>
        </w:tc>
        <w:tc>
          <w:tcPr>
            <w:tcW w:w="679" w:type="pct"/>
          </w:tcPr>
          <w:p w14:paraId="44B4253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57573D1B" w14:textId="77777777" w:rsidTr="00D255E6">
        <w:tc>
          <w:tcPr>
            <w:tcW w:w="4321" w:type="pct"/>
            <w:gridSpan w:val="3"/>
          </w:tcPr>
          <w:p w14:paraId="39002693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</w:tc>
        <w:tc>
          <w:tcPr>
            <w:tcW w:w="679" w:type="pct"/>
          </w:tcPr>
          <w:p w14:paraId="55D494A4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0.489  </w:t>
            </w:r>
          </w:p>
        </w:tc>
      </w:tr>
      <w:tr w:rsidR="0053358E" w:rsidRPr="0053358E" w14:paraId="216A0E8C" w14:textId="77777777" w:rsidTr="00D255E6">
        <w:tc>
          <w:tcPr>
            <w:tcW w:w="1847" w:type="pct"/>
          </w:tcPr>
          <w:p w14:paraId="48D0135E" w14:textId="42D09DF1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15041" w:rsidRPr="0053358E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243" w:type="pct"/>
          </w:tcPr>
          <w:p w14:paraId="7183DFD4" w14:textId="78BB6825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15041" w:rsidRPr="0053358E">
              <w:rPr>
                <w:rFonts w:ascii="Times New Roman" w:hAnsi="Times New Roman" w:cs="Times New Roman"/>
                <w:sz w:val="20"/>
                <w:szCs w:val="20"/>
              </w:rPr>
              <w:t>117 (73.6%)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31" w:type="pct"/>
          </w:tcPr>
          <w:p w14:paraId="6B2EAA52" w14:textId="09F364D3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15041" w:rsidRPr="0053358E">
              <w:rPr>
                <w:rFonts w:ascii="Times New Roman" w:hAnsi="Times New Roman" w:cs="Times New Roman"/>
                <w:sz w:val="20"/>
                <w:szCs w:val="20"/>
              </w:rPr>
              <w:t>3122 (69.6%)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79" w:type="pct"/>
          </w:tcPr>
          <w:p w14:paraId="7848F19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56B82B9C" w14:textId="77777777" w:rsidTr="00D255E6">
        <w:tc>
          <w:tcPr>
            <w:tcW w:w="1847" w:type="pct"/>
          </w:tcPr>
          <w:p w14:paraId="7CBCC3BB" w14:textId="584801E3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15041" w:rsidRPr="0053358E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1243" w:type="pct"/>
          </w:tcPr>
          <w:p w14:paraId="70ADE9F2" w14:textId="48975AD6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15041" w:rsidRPr="0053358E">
              <w:rPr>
                <w:rFonts w:ascii="Times New Roman" w:hAnsi="Times New Roman" w:cs="Times New Roman"/>
                <w:sz w:val="20"/>
                <w:szCs w:val="20"/>
              </w:rPr>
              <w:t>13 (8.18%)</w:t>
            </w:r>
          </w:p>
        </w:tc>
        <w:tc>
          <w:tcPr>
            <w:tcW w:w="1231" w:type="pct"/>
          </w:tcPr>
          <w:p w14:paraId="5AF4E36C" w14:textId="641B64B5" w:rsidR="0053358E" w:rsidRPr="0053358E" w:rsidRDefault="00435651" w:rsidP="00A521C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>480 (10.7%)</w:t>
            </w:r>
          </w:p>
        </w:tc>
        <w:tc>
          <w:tcPr>
            <w:tcW w:w="679" w:type="pct"/>
          </w:tcPr>
          <w:p w14:paraId="7FC57F7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5D365B41" w14:textId="77777777" w:rsidTr="00D255E6">
        <w:tc>
          <w:tcPr>
            <w:tcW w:w="1847" w:type="pct"/>
          </w:tcPr>
          <w:p w14:paraId="726DD3D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521CD" w:rsidRPr="0053358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43" w:type="pct"/>
          </w:tcPr>
          <w:p w14:paraId="7A63D21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521CD" w:rsidRPr="0053358E">
              <w:rPr>
                <w:rFonts w:ascii="Times New Roman" w:hAnsi="Times New Roman" w:cs="Times New Roman"/>
                <w:sz w:val="20"/>
                <w:szCs w:val="20"/>
              </w:rPr>
              <w:t>29 (18.2%)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pct"/>
          </w:tcPr>
          <w:p w14:paraId="627F9C3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521CD" w:rsidRPr="0053358E">
              <w:rPr>
                <w:rFonts w:ascii="Times New Roman" w:hAnsi="Times New Roman" w:cs="Times New Roman"/>
                <w:sz w:val="20"/>
                <w:szCs w:val="20"/>
              </w:rPr>
              <w:t>882 (19.7%)</w:t>
            </w:r>
            <w:r w:rsidR="00A521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9" w:type="pct"/>
          </w:tcPr>
          <w:p w14:paraId="5497C39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2E58792E" w14:textId="77777777" w:rsidTr="00D255E6">
        <w:tc>
          <w:tcPr>
            <w:tcW w:w="4321" w:type="pct"/>
            <w:gridSpan w:val="3"/>
          </w:tcPr>
          <w:p w14:paraId="0957B4B1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679" w:type="pct"/>
          </w:tcPr>
          <w:p w14:paraId="04BBA93F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0.850  </w:t>
            </w:r>
          </w:p>
        </w:tc>
      </w:tr>
      <w:tr w:rsidR="0053358E" w:rsidRPr="0053358E" w14:paraId="2E20F850" w14:textId="77777777" w:rsidTr="00D255E6">
        <w:tc>
          <w:tcPr>
            <w:tcW w:w="1847" w:type="pct"/>
          </w:tcPr>
          <w:p w14:paraId="132DA26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Intrahepatic Bile Duct</w:t>
            </w:r>
          </w:p>
        </w:tc>
        <w:tc>
          <w:tcPr>
            <w:tcW w:w="1243" w:type="pct"/>
          </w:tcPr>
          <w:p w14:paraId="58BBB78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31 (19.5%)  </w:t>
            </w:r>
          </w:p>
        </w:tc>
        <w:tc>
          <w:tcPr>
            <w:tcW w:w="1231" w:type="pct"/>
          </w:tcPr>
          <w:p w14:paraId="347BE69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833 (18.6%)  </w:t>
            </w:r>
          </w:p>
        </w:tc>
        <w:tc>
          <w:tcPr>
            <w:tcW w:w="679" w:type="pct"/>
          </w:tcPr>
          <w:p w14:paraId="104B26E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603BCFA7" w14:textId="77777777" w:rsidTr="00D255E6">
        <w:tc>
          <w:tcPr>
            <w:tcW w:w="1847" w:type="pct"/>
          </w:tcPr>
          <w:p w14:paraId="41E2E0F7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Liver</w:t>
            </w:r>
          </w:p>
        </w:tc>
        <w:tc>
          <w:tcPr>
            <w:tcW w:w="1243" w:type="pct"/>
          </w:tcPr>
          <w:p w14:paraId="37DD3DA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128 (80.5%)  </w:t>
            </w:r>
          </w:p>
        </w:tc>
        <w:tc>
          <w:tcPr>
            <w:tcW w:w="1231" w:type="pct"/>
          </w:tcPr>
          <w:p w14:paraId="3D92BB9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3651 (81.4%)  </w:t>
            </w:r>
          </w:p>
        </w:tc>
        <w:tc>
          <w:tcPr>
            <w:tcW w:w="679" w:type="pct"/>
          </w:tcPr>
          <w:p w14:paraId="4133186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32636BBC" w14:textId="77777777" w:rsidTr="00D255E6">
        <w:tc>
          <w:tcPr>
            <w:tcW w:w="4321" w:type="pct"/>
            <w:gridSpan w:val="3"/>
          </w:tcPr>
          <w:p w14:paraId="719A2842" w14:textId="6E9A0DDA" w:rsidR="0016393C" w:rsidRPr="00402C5E" w:rsidRDefault="0016393C" w:rsidP="001639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C5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402C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ize                               </w:t>
            </w:r>
          </w:p>
        </w:tc>
        <w:tc>
          <w:tcPr>
            <w:tcW w:w="679" w:type="pct"/>
          </w:tcPr>
          <w:p w14:paraId="42077013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0.232  </w:t>
            </w:r>
          </w:p>
        </w:tc>
      </w:tr>
      <w:tr w:rsidR="0053358E" w:rsidRPr="0053358E" w14:paraId="4AF543AD" w14:textId="77777777" w:rsidTr="00D255E6">
        <w:tc>
          <w:tcPr>
            <w:tcW w:w="1847" w:type="pct"/>
          </w:tcPr>
          <w:p w14:paraId="2B28D52E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&lt;4.6</w:t>
            </w:r>
          </w:p>
        </w:tc>
        <w:tc>
          <w:tcPr>
            <w:tcW w:w="1243" w:type="pct"/>
          </w:tcPr>
          <w:p w14:paraId="5886FCE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82 (51.6%)  </w:t>
            </w:r>
          </w:p>
        </w:tc>
        <w:tc>
          <w:tcPr>
            <w:tcW w:w="1231" w:type="pct"/>
          </w:tcPr>
          <w:p w14:paraId="4DA231A4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2082 (46.4%)  </w:t>
            </w:r>
          </w:p>
        </w:tc>
        <w:tc>
          <w:tcPr>
            <w:tcW w:w="679" w:type="pct"/>
          </w:tcPr>
          <w:p w14:paraId="6257521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3102DD81" w14:textId="77777777" w:rsidTr="00D255E6">
        <w:tc>
          <w:tcPr>
            <w:tcW w:w="1847" w:type="pct"/>
          </w:tcPr>
          <w:p w14:paraId="3E321F5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≥4.6</w:t>
            </w:r>
          </w:p>
        </w:tc>
        <w:tc>
          <w:tcPr>
            <w:tcW w:w="1243" w:type="pct"/>
          </w:tcPr>
          <w:p w14:paraId="23E8F7C4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77 (48.4%)  </w:t>
            </w:r>
          </w:p>
        </w:tc>
        <w:tc>
          <w:tcPr>
            <w:tcW w:w="1231" w:type="pct"/>
          </w:tcPr>
          <w:p w14:paraId="3B75E5A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2402 (53.6%)  </w:t>
            </w:r>
          </w:p>
        </w:tc>
        <w:tc>
          <w:tcPr>
            <w:tcW w:w="679" w:type="pct"/>
          </w:tcPr>
          <w:p w14:paraId="34F8348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668EC926" w14:textId="77777777" w:rsidTr="00D255E6">
        <w:tc>
          <w:tcPr>
            <w:tcW w:w="4321" w:type="pct"/>
            <w:gridSpan w:val="3"/>
          </w:tcPr>
          <w:p w14:paraId="55F870E2" w14:textId="77777777" w:rsidR="0016393C" w:rsidRPr="0095686F" w:rsidRDefault="0016393C" w:rsidP="001639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AJCC T status                </w:t>
            </w:r>
          </w:p>
        </w:tc>
        <w:tc>
          <w:tcPr>
            <w:tcW w:w="679" w:type="pct"/>
          </w:tcPr>
          <w:p w14:paraId="370F71D5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0.045  </w:t>
            </w:r>
          </w:p>
        </w:tc>
      </w:tr>
      <w:tr w:rsidR="0053358E" w:rsidRPr="0053358E" w14:paraId="13B0132C" w14:textId="77777777" w:rsidTr="00D255E6">
        <w:tc>
          <w:tcPr>
            <w:tcW w:w="1847" w:type="pct"/>
          </w:tcPr>
          <w:p w14:paraId="0EC7AFAB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T1</w:t>
            </w:r>
          </w:p>
        </w:tc>
        <w:tc>
          <w:tcPr>
            <w:tcW w:w="1243" w:type="pct"/>
          </w:tcPr>
          <w:p w14:paraId="1DAAE61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89 (56.0%)  </w:t>
            </w:r>
          </w:p>
        </w:tc>
        <w:tc>
          <w:tcPr>
            <w:tcW w:w="1231" w:type="pct"/>
          </w:tcPr>
          <w:p w14:paraId="40492E29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2250 (50.2%)  </w:t>
            </w:r>
          </w:p>
        </w:tc>
        <w:tc>
          <w:tcPr>
            <w:tcW w:w="679" w:type="pct"/>
          </w:tcPr>
          <w:p w14:paraId="527CAAC4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50C359CE" w14:textId="77777777" w:rsidTr="00D255E6">
        <w:tc>
          <w:tcPr>
            <w:tcW w:w="1847" w:type="pct"/>
          </w:tcPr>
          <w:p w14:paraId="64DC3D0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T2</w:t>
            </w:r>
          </w:p>
        </w:tc>
        <w:tc>
          <w:tcPr>
            <w:tcW w:w="1243" w:type="pct"/>
          </w:tcPr>
          <w:p w14:paraId="701DF84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40 (25.2%)  </w:t>
            </w:r>
          </w:p>
        </w:tc>
        <w:tc>
          <w:tcPr>
            <w:tcW w:w="1231" w:type="pct"/>
          </w:tcPr>
          <w:p w14:paraId="48CB9C1B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1018 (22.7%)  </w:t>
            </w:r>
          </w:p>
        </w:tc>
        <w:tc>
          <w:tcPr>
            <w:tcW w:w="679" w:type="pct"/>
          </w:tcPr>
          <w:p w14:paraId="463094A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2B670782" w14:textId="77777777" w:rsidTr="00D255E6">
        <w:tc>
          <w:tcPr>
            <w:tcW w:w="1847" w:type="pct"/>
          </w:tcPr>
          <w:p w14:paraId="715901D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T3</w:t>
            </w:r>
          </w:p>
        </w:tc>
        <w:tc>
          <w:tcPr>
            <w:tcW w:w="1243" w:type="pct"/>
          </w:tcPr>
          <w:p w14:paraId="7EA84BF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20 (12.6%)  </w:t>
            </w:r>
          </w:p>
        </w:tc>
        <w:tc>
          <w:tcPr>
            <w:tcW w:w="1231" w:type="pct"/>
          </w:tcPr>
          <w:p w14:paraId="1976A7F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984 (21.9%)  </w:t>
            </w:r>
          </w:p>
        </w:tc>
        <w:tc>
          <w:tcPr>
            <w:tcW w:w="679" w:type="pct"/>
          </w:tcPr>
          <w:p w14:paraId="78172804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2A95F5ED" w14:textId="77777777" w:rsidTr="00D255E6">
        <w:tc>
          <w:tcPr>
            <w:tcW w:w="1847" w:type="pct"/>
          </w:tcPr>
          <w:p w14:paraId="2A97C8F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T4</w:t>
            </w:r>
          </w:p>
        </w:tc>
        <w:tc>
          <w:tcPr>
            <w:tcW w:w="1243" w:type="pct"/>
          </w:tcPr>
          <w:p w14:paraId="1C0665A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10 (6.29%)  </w:t>
            </w:r>
          </w:p>
        </w:tc>
        <w:tc>
          <w:tcPr>
            <w:tcW w:w="1231" w:type="pct"/>
          </w:tcPr>
          <w:p w14:paraId="3C77A0E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232 (5.17%)  </w:t>
            </w:r>
          </w:p>
        </w:tc>
        <w:tc>
          <w:tcPr>
            <w:tcW w:w="679" w:type="pct"/>
          </w:tcPr>
          <w:p w14:paraId="5464657B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292EC17C" w14:textId="77777777" w:rsidTr="00D255E6">
        <w:tc>
          <w:tcPr>
            <w:tcW w:w="4321" w:type="pct"/>
            <w:gridSpan w:val="3"/>
          </w:tcPr>
          <w:p w14:paraId="5608618F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AJCC N status</w:t>
            </w: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　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679" w:type="pct"/>
          </w:tcPr>
          <w:p w14:paraId="1A938A56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1.000  </w:t>
            </w:r>
          </w:p>
        </w:tc>
      </w:tr>
      <w:tr w:rsidR="0053358E" w:rsidRPr="0053358E" w14:paraId="2C8323B3" w14:textId="77777777" w:rsidTr="00D255E6">
        <w:tc>
          <w:tcPr>
            <w:tcW w:w="1847" w:type="pct"/>
          </w:tcPr>
          <w:p w14:paraId="01C18D6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N0</w:t>
            </w:r>
          </w:p>
        </w:tc>
        <w:tc>
          <w:tcPr>
            <w:tcW w:w="1243" w:type="pct"/>
          </w:tcPr>
          <w:p w14:paraId="7959D28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146 (91.8%)  </w:t>
            </w:r>
          </w:p>
        </w:tc>
        <w:tc>
          <w:tcPr>
            <w:tcW w:w="1231" w:type="pct"/>
          </w:tcPr>
          <w:p w14:paraId="05EF3EE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4106 (91.6%)  </w:t>
            </w:r>
          </w:p>
        </w:tc>
        <w:tc>
          <w:tcPr>
            <w:tcW w:w="679" w:type="pct"/>
          </w:tcPr>
          <w:p w14:paraId="464DAA1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53BDD371" w14:textId="77777777" w:rsidTr="00D255E6">
        <w:tc>
          <w:tcPr>
            <w:tcW w:w="1847" w:type="pct"/>
          </w:tcPr>
          <w:p w14:paraId="3DFD60B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N1</w:t>
            </w:r>
          </w:p>
        </w:tc>
        <w:tc>
          <w:tcPr>
            <w:tcW w:w="1243" w:type="pct"/>
          </w:tcPr>
          <w:p w14:paraId="3C7452C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13 (8.18%)  </w:t>
            </w:r>
          </w:p>
        </w:tc>
        <w:tc>
          <w:tcPr>
            <w:tcW w:w="1231" w:type="pct"/>
          </w:tcPr>
          <w:p w14:paraId="55977CC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378 (8.43%)  </w:t>
            </w:r>
          </w:p>
        </w:tc>
        <w:tc>
          <w:tcPr>
            <w:tcW w:w="679" w:type="pct"/>
          </w:tcPr>
          <w:p w14:paraId="2F9A766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4DF881D9" w14:textId="77777777" w:rsidTr="00D255E6">
        <w:tc>
          <w:tcPr>
            <w:tcW w:w="4321" w:type="pct"/>
            <w:gridSpan w:val="3"/>
          </w:tcPr>
          <w:p w14:paraId="34657775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AJCC M status 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679" w:type="pct"/>
          </w:tcPr>
          <w:p w14:paraId="33A4A270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0.847  </w:t>
            </w:r>
          </w:p>
        </w:tc>
      </w:tr>
      <w:tr w:rsidR="0053358E" w:rsidRPr="0053358E" w14:paraId="06F8F059" w14:textId="77777777" w:rsidTr="00D255E6">
        <w:tc>
          <w:tcPr>
            <w:tcW w:w="1847" w:type="pct"/>
          </w:tcPr>
          <w:p w14:paraId="519A2F8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M0</w:t>
            </w:r>
          </w:p>
        </w:tc>
        <w:tc>
          <w:tcPr>
            <w:tcW w:w="1243" w:type="pct"/>
          </w:tcPr>
          <w:p w14:paraId="231E5C1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145 (91.2%)  </w:t>
            </w:r>
          </w:p>
        </w:tc>
        <w:tc>
          <w:tcPr>
            <w:tcW w:w="1231" w:type="pct"/>
          </w:tcPr>
          <w:p w14:paraId="5EC060A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4054 (90.4%)  </w:t>
            </w:r>
          </w:p>
        </w:tc>
        <w:tc>
          <w:tcPr>
            <w:tcW w:w="679" w:type="pct"/>
          </w:tcPr>
          <w:p w14:paraId="1548051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062832A6" w14:textId="77777777" w:rsidTr="00D255E6">
        <w:tc>
          <w:tcPr>
            <w:tcW w:w="1847" w:type="pct"/>
          </w:tcPr>
          <w:p w14:paraId="17292C6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M1</w:t>
            </w:r>
          </w:p>
        </w:tc>
        <w:tc>
          <w:tcPr>
            <w:tcW w:w="1243" w:type="pct"/>
          </w:tcPr>
          <w:p w14:paraId="2199030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14 (8.81%)  </w:t>
            </w:r>
          </w:p>
        </w:tc>
        <w:tc>
          <w:tcPr>
            <w:tcW w:w="1231" w:type="pct"/>
          </w:tcPr>
          <w:p w14:paraId="0615B8F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430 (9.59%)  </w:t>
            </w:r>
          </w:p>
        </w:tc>
        <w:tc>
          <w:tcPr>
            <w:tcW w:w="679" w:type="pct"/>
          </w:tcPr>
          <w:p w14:paraId="0A66005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0BB2E328" w14:textId="77777777" w:rsidTr="00D255E6">
        <w:tc>
          <w:tcPr>
            <w:tcW w:w="4321" w:type="pct"/>
            <w:gridSpan w:val="3"/>
          </w:tcPr>
          <w:p w14:paraId="4F2BB563" w14:textId="77777777" w:rsidR="0016393C" w:rsidRPr="0053358E" w:rsidRDefault="00A521CD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16393C"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urgery</w:t>
            </w:r>
            <w:r w:rsidR="0016393C"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679" w:type="pct"/>
          </w:tcPr>
          <w:p w14:paraId="5ADA81D0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0.136  </w:t>
            </w:r>
          </w:p>
        </w:tc>
      </w:tr>
      <w:tr w:rsidR="0053358E" w:rsidRPr="0053358E" w14:paraId="6D3BCF6C" w14:textId="77777777" w:rsidTr="00D255E6">
        <w:tc>
          <w:tcPr>
            <w:tcW w:w="1847" w:type="pct"/>
          </w:tcPr>
          <w:p w14:paraId="68C119CB" w14:textId="4FDA14AA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N</w:t>
            </w:r>
            <w:r w:rsidR="0016393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243" w:type="pct"/>
          </w:tcPr>
          <w:p w14:paraId="53077DA7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59 (37.1%)  </w:t>
            </w:r>
          </w:p>
        </w:tc>
        <w:tc>
          <w:tcPr>
            <w:tcW w:w="1231" w:type="pct"/>
          </w:tcPr>
          <w:p w14:paraId="616C41A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1946 (43.4%)  </w:t>
            </w:r>
          </w:p>
        </w:tc>
        <w:tc>
          <w:tcPr>
            <w:tcW w:w="679" w:type="pct"/>
          </w:tcPr>
          <w:p w14:paraId="111EFF7B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0F5FB65A" w14:textId="77777777" w:rsidTr="00D255E6">
        <w:tc>
          <w:tcPr>
            <w:tcW w:w="1847" w:type="pct"/>
          </w:tcPr>
          <w:p w14:paraId="2A9155DA" w14:textId="38C386E6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C62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24974A2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100 (62.9%)  </w:t>
            </w:r>
          </w:p>
        </w:tc>
        <w:tc>
          <w:tcPr>
            <w:tcW w:w="1231" w:type="pct"/>
          </w:tcPr>
          <w:p w14:paraId="5B04E90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2538 (56.6%)  </w:t>
            </w:r>
          </w:p>
        </w:tc>
        <w:tc>
          <w:tcPr>
            <w:tcW w:w="679" w:type="pct"/>
          </w:tcPr>
          <w:p w14:paraId="666D6F9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160915AB" w14:textId="77777777" w:rsidTr="00D255E6">
        <w:tc>
          <w:tcPr>
            <w:tcW w:w="4321" w:type="pct"/>
            <w:gridSpan w:val="3"/>
          </w:tcPr>
          <w:p w14:paraId="65E345C7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679" w:type="pct"/>
          </w:tcPr>
          <w:p w14:paraId="5AF8CE24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0.518  </w:t>
            </w:r>
          </w:p>
        </w:tc>
      </w:tr>
      <w:tr w:rsidR="0053358E" w:rsidRPr="0053358E" w14:paraId="141FED85" w14:textId="77777777" w:rsidTr="00D255E6">
        <w:tc>
          <w:tcPr>
            <w:tcW w:w="1847" w:type="pct"/>
          </w:tcPr>
          <w:p w14:paraId="75910BBF" w14:textId="0A1A34AA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No/Unknown</w:t>
            </w:r>
          </w:p>
        </w:tc>
        <w:tc>
          <w:tcPr>
            <w:tcW w:w="1243" w:type="pct"/>
          </w:tcPr>
          <w:p w14:paraId="587C9B4B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149 (93.7%)  </w:t>
            </w:r>
          </w:p>
        </w:tc>
        <w:tc>
          <w:tcPr>
            <w:tcW w:w="1231" w:type="pct"/>
          </w:tcPr>
          <w:p w14:paraId="3F5E5E4B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4124 (92.0%)  </w:t>
            </w:r>
          </w:p>
        </w:tc>
        <w:tc>
          <w:tcPr>
            <w:tcW w:w="679" w:type="pct"/>
          </w:tcPr>
          <w:p w14:paraId="2254391E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40D11735" w14:textId="77777777" w:rsidTr="00D255E6">
        <w:tc>
          <w:tcPr>
            <w:tcW w:w="1847" w:type="pct"/>
          </w:tcPr>
          <w:p w14:paraId="27E7D4F2" w14:textId="025BC291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C62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03E1024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10 (6.29%)  </w:t>
            </w:r>
          </w:p>
        </w:tc>
        <w:tc>
          <w:tcPr>
            <w:tcW w:w="1231" w:type="pct"/>
          </w:tcPr>
          <w:p w14:paraId="6A21711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360 (8.03%)  </w:t>
            </w:r>
          </w:p>
        </w:tc>
        <w:tc>
          <w:tcPr>
            <w:tcW w:w="679" w:type="pct"/>
          </w:tcPr>
          <w:p w14:paraId="1FFCD05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5F75E338" w14:textId="77777777" w:rsidTr="00D255E6">
        <w:tc>
          <w:tcPr>
            <w:tcW w:w="4321" w:type="pct"/>
            <w:gridSpan w:val="3"/>
          </w:tcPr>
          <w:p w14:paraId="30742D4A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679" w:type="pct"/>
          </w:tcPr>
          <w:p w14:paraId="73FA2BF9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0.047  </w:t>
            </w:r>
          </w:p>
        </w:tc>
      </w:tr>
      <w:tr w:rsidR="0053358E" w:rsidRPr="0053358E" w14:paraId="3BBD453C" w14:textId="77777777" w:rsidTr="00D255E6">
        <w:tc>
          <w:tcPr>
            <w:tcW w:w="1847" w:type="pct"/>
          </w:tcPr>
          <w:p w14:paraId="489ACD9C" w14:textId="386A7C02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No/Unknown</w:t>
            </w:r>
          </w:p>
        </w:tc>
        <w:tc>
          <w:tcPr>
            <w:tcW w:w="1243" w:type="pct"/>
          </w:tcPr>
          <w:p w14:paraId="75CEB39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109 (68.6%)  </w:t>
            </w:r>
          </w:p>
        </w:tc>
        <w:tc>
          <w:tcPr>
            <w:tcW w:w="1231" w:type="pct"/>
          </w:tcPr>
          <w:p w14:paraId="15CC5A2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2709 (60.4%)  </w:t>
            </w:r>
          </w:p>
        </w:tc>
        <w:tc>
          <w:tcPr>
            <w:tcW w:w="679" w:type="pct"/>
          </w:tcPr>
          <w:p w14:paraId="5BAA9FB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457CD7C3" w14:textId="77777777" w:rsidTr="00D255E6">
        <w:tc>
          <w:tcPr>
            <w:tcW w:w="1847" w:type="pct"/>
          </w:tcPr>
          <w:p w14:paraId="6715D2E8" w14:textId="6ED9CB5E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C62E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4B48EC64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50 (31.4%)  </w:t>
            </w:r>
          </w:p>
        </w:tc>
        <w:tc>
          <w:tcPr>
            <w:tcW w:w="1231" w:type="pct"/>
          </w:tcPr>
          <w:p w14:paraId="47A1979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1775 (39.6%)  </w:t>
            </w:r>
          </w:p>
        </w:tc>
        <w:tc>
          <w:tcPr>
            <w:tcW w:w="679" w:type="pct"/>
          </w:tcPr>
          <w:p w14:paraId="1D4043F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6393C" w:rsidRPr="0053358E" w14:paraId="7644AC13" w14:textId="77777777" w:rsidTr="00D255E6">
        <w:tc>
          <w:tcPr>
            <w:tcW w:w="4321" w:type="pct"/>
            <w:gridSpan w:val="3"/>
          </w:tcPr>
          <w:p w14:paraId="616E3D0A" w14:textId="77777777" w:rsidR="0016393C" w:rsidRPr="0053358E" w:rsidRDefault="0016393C" w:rsidP="00163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679" w:type="pct"/>
          </w:tcPr>
          <w:p w14:paraId="5D28835F" w14:textId="77777777" w:rsidR="0016393C" w:rsidRPr="0053358E" w:rsidRDefault="0016393C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0.186  </w:t>
            </w:r>
          </w:p>
        </w:tc>
      </w:tr>
      <w:tr w:rsidR="0053358E" w:rsidRPr="0053358E" w14:paraId="2BEC681F" w14:textId="77777777" w:rsidTr="00D255E6">
        <w:tc>
          <w:tcPr>
            <w:tcW w:w="1847" w:type="pct"/>
          </w:tcPr>
          <w:p w14:paraId="438A499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Moderately differentiated</w:t>
            </w:r>
          </w:p>
        </w:tc>
        <w:tc>
          <w:tcPr>
            <w:tcW w:w="1243" w:type="pct"/>
          </w:tcPr>
          <w:p w14:paraId="2B351279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76 (47.8%)  </w:t>
            </w:r>
          </w:p>
        </w:tc>
        <w:tc>
          <w:tcPr>
            <w:tcW w:w="1231" w:type="pct"/>
          </w:tcPr>
          <w:p w14:paraId="2E127AC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2097 (46.8%)  </w:t>
            </w:r>
          </w:p>
        </w:tc>
        <w:tc>
          <w:tcPr>
            <w:tcW w:w="679" w:type="pct"/>
          </w:tcPr>
          <w:p w14:paraId="15FD27C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50BECF71" w14:textId="77777777" w:rsidTr="00D255E6">
        <w:tc>
          <w:tcPr>
            <w:tcW w:w="1847" w:type="pct"/>
          </w:tcPr>
          <w:p w14:paraId="27632AC8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Poorly differentiated</w:t>
            </w:r>
          </w:p>
        </w:tc>
        <w:tc>
          <w:tcPr>
            <w:tcW w:w="1243" w:type="pct"/>
          </w:tcPr>
          <w:p w14:paraId="226CF30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30 (18.9%)  </w:t>
            </w:r>
          </w:p>
        </w:tc>
        <w:tc>
          <w:tcPr>
            <w:tcW w:w="1231" w:type="pct"/>
          </w:tcPr>
          <w:p w14:paraId="48B3379E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1125 (25.1%)  </w:t>
            </w:r>
          </w:p>
        </w:tc>
        <w:tc>
          <w:tcPr>
            <w:tcW w:w="679" w:type="pct"/>
          </w:tcPr>
          <w:p w14:paraId="1E698277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14E190AB" w14:textId="77777777" w:rsidTr="00D255E6">
        <w:tc>
          <w:tcPr>
            <w:tcW w:w="1847" w:type="pct"/>
          </w:tcPr>
          <w:p w14:paraId="4329157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Undifferentiated</w:t>
            </w:r>
          </w:p>
        </w:tc>
        <w:tc>
          <w:tcPr>
            <w:tcW w:w="1243" w:type="pct"/>
          </w:tcPr>
          <w:p w14:paraId="1A285F67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1 (0.63%)  </w:t>
            </w:r>
          </w:p>
        </w:tc>
        <w:tc>
          <w:tcPr>
            <w:tcW w:w="1231" w:type="pct"/>
          </w:tcPr>
          <w:p w14:paraId="19E0B39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60 (1.34%)  </w:t>
            </w:r>
          </w:p>
        </w:tc>
        <w:tc>
          <w:tcPr>
            <w:tcW w:w="679" w:type="pct"/>
          </w:tcPr>
          <w:p w14:paraId="5C571C3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1444111F" w14:textId="77777777" w:rsidTr="00D255E6">
        <w:tc>
          <w:tcPr>
            <w:tcW w:w="1847" w:type="pct"/>
          </w:tcPr>
          <w:p w14:paraId="2C77B62E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Well differentiated</w:t>
            </w:r>
          </w:p>
        </w:tc>
        <w:tc>
          <w:tcPr>
            <w:tcW w:w="1243" w:type="pct"/>
          </w:tcPr>
          <w:p w14:paraId="0794D62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52 (32.7%)  </w:t>
            </w:r>
          </w:p>
        </w:tc>
        <w:tc>
          <w:tcPr>
            <w:tcW w:w="1231" w:type="pct"/>
          </w:tcPr>
          <w:p w14:paraId="73E989E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1202 (26.8%)  </w:t>
            </w:r>
          </w:p>
        </w:tc>
        <w:tc>
          <w:tcPr>
            <w:tcW w:w="679" w:type="pct"/>
          </w:tcPr>
          <w:p w14:paraId="615BA7D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75ED245B" w14:textId="77777777" w:rsidTr="00D255E6">
        <w:tc>
          <w:tcPr>
            <w:tcW w:w="1847" w:type="pct"/>
          </w:tcPr>
          <w:p w14:paraId="12519673" w14:textId="77777777" w:rsidR="0053358E" w:rsidRPr="0095686F" w:rsidRDefault="0053358E" w:rsidP="005335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Vital</w:t>
            </w:r>
            <w:r w:rsidR="0016393C"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</w:t>
            </w:r>
            <w:r w:rsidR="0016393C"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43" w:type="pct"/>
          </w:tcPr>
          <w:p w14:paraId="5F05787E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1231" w:type="pct"/>
          </w:tcPr>
          <w:p w14:paraId="6FEC54E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679" w:type="pct"/>
          </w:tcPr>
          <w:p w14:paraId="58815D8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0.696  </w:t>
            </w:r>
          </w:p>
        </w:tc>
      </w:tr>
      <w:tr w:rsidR="0053358E" w:rsidRPr="0053358E" w14:paraId="34AF9B08" w14:textId="77777777" w:rsidTr="00D255E6">
        <w:tc>
          <w:tcPr>
            <w:tcW w:w="1847" w:type="pct"/>
          </w:tcPr>
          <w:p w14:paraId="2598B8FC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Alive</w:t>
            </w:r>
          </w:p>
        </w:tc>
        <w:tc>
          <w:tcPr>
            <w:tcW w:w="1243" w:type="pct"/>
          </w:tcPr>
          <w:p w14:paraId="6EFD742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45 (28.3%)  </w:t>
            </w:r>
          </w:p>
        </w:tc>
        <w:tc>
          <w:tcPr>
            <w:tcW w:w="1231" w:type="pct"/>
          </w:tcPr>
          <w:p w14:paraId="0C5F2AB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1192 (26.6%)  </w:t>
            </w:r>
          </w:p>
        </w:tc>
        <w:tc>
          <w:tcPr>
            <w:tcW w:w="679" w:type="pct"/>
          </w:tcPr>
          <w:p w14:paraId="39F6308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5343433B" w14:textId="77777777" w:rsidTr="00D255E6">
        <w:tc>
          <w:tcPr>
            <w:tcW w:w="1847" w:type="pct"/>
          </w:tcPr>
          <w:p w14:paraId="4FDB576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Dead</w:t>
            </w:r>
          </w:p>
        </w:tc>
        <w:tc>
          <w:tcPr>
            <w:tcW w:w="1243" w:type="pct"/>
          </w:tcPr>
          <w:p w14:paraId="2CB4C790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114 (71.7%)  </w:t>
            </w:r>
          </w:p>
        </w:tc>
        <w:tc>
          <w:tcPr>
            <w:tcW w:w="1231" w:type="pct"/>
          </w:tcPr>
          <w:p w14:paraId="2E589B2E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3292 (73.4%)  </w:t>
            </w:r>
          </w:p>
        </w:tc>
        <w:tc>
          <w:tcPr>
            <w:tcW w:w="679" w:type="pct"/>
          </w:tcPr>
          <w:p w14:paraId="18461293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125C355E" w14:textId="77777777" w:rsidTr="00D255E6">
        <w:tc>
          <w:tcPr>
            <w:tcW w:w="1847" w:type="pct"/>
          </w:tcPr>
          <w:p w14:paraId="56770041" w14:textId="77777777" w:rsidR="0053358E" w:rsidRPr="0095686F" w:rsidRDefault="00A521CD" w:rsidP="005335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8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SEER cause death classification</w:t>
            </w:r>
          </w:p>
        </w:tc>
        <w:tc>
          <w:tcPr>
            <w:tcW w:w="1243" w:type="pct"/>
          </w:tcPr>
          <w:p w14:paraId="2E51A4F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1231" w:type="pct"/>
          </w:tcPr>
          <w:p w14:paraId="0D31778A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679" w:type="pct"/>
          </w:tcPr>
          <w:p w14:paraId="3DC38F4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&lt;0.001  </w:t>
            </w:r>
          </w:p>
        </w:tc>
      </w:tr>
      <w:tr w:rsidR="0053358E" w:rsidRPr="0053358E" w14:paraId="185A2BA4" w14:textId="77777777" w:rsidTr="00D255E6">
        <w:tc>
          <w:tcPr>
            <w:tcW w:w="1847" w:type="pct"/>
          </w:tcPr>
          <w:p w14:paraId="76780ED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Alive</w:t>
            </w:r>
          </w:p>
        </w:tc>
        <w:tc>
          <w:tcPr>
            <w:tcW w:w="1243" w:type="pct"/>
          </w:tcPr>
          <w:p w14:paraId="76DD668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45 (28.3%)  </w:t>
            </w:r>
          </w:p>
        </w:tc>
        <w:tc>
          <w:tcPr>
            <w:tcW w:w="1231" w:type="pct"/>
          </w:tcPr>
          <w:p w14:paraId="26B42E87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1192 (26.6%)  </w:t>
            </w:r>
          </w:p>
        </w:tc>
        <w:tc>
          <w:tcPr>
            <w:tcW w:w="679" w:type="pct"/>
          </w:tcPr>
          <w:p w14:paraId="6969BBE5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4333596D" w14:textId="77777777" w:rsidTr="00D255E6">
        <w:tc>
          <w:tcPr>
            <w:tcW w:w="1847" w:type="pct"/>
          </w:tcPr>
          <w:p w14:paraId="5648F82F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521CD" w:rsidRPr="00A521CD">
              <w:rPr>
                <w:rFonts w:ascii="Times New Roman" w:hAnsi="Times New Roman" w:cs="Times New Roman"/>
                <w:sz w:val="20"/>
                <w:szCs w:val="20"/>
              </w:rPr>
              <w:t>Death due to other causes</w:t>
            </w:r>
          </w:p>
        </w:tc>
        <w:tc>
          <w:tcPr>
            <w:tcW w:w="1243" w:type="pct"/>
          </w:tcPr>
          <w:p w14:paraId="48661976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37 (23.3%)  </w:t>
            </w:r>
          </w:p>
        </w:tc>
        <w:tc>
          <w:tcPr>
            <w:tcW w:w="1231" w:type="pct"/>
          </w:tcPr>
          <w:p w14:paraId="0FEB9D69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545 (12.2%)  </w:t>
            </w:r>
          </w:p>
        </w:tc>
        <w:tc>
          <w:tcPr>
            <w:tcW w:w="679" w:type="pct"/>
          </w:tcPr>
          <w:p w14:paraId="5D027AF1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53358E" w:rsidRPr="0053358E" w14:paraId="09304491" w14:textId="77777777" w:rsidTr="00D255E6">
        <w:tc>
          <w:tcPr>
            <w:tcW w:w="1847" w:type="pct"/>
          </w:tcPr>
          <w:p w14:paraId="23FA7754" w14:textId="61FB0BEF" w:rsidR="0053358E" w:rsidRPr="0053358E" w:rsidRDefault="0053358E" w:rsidP="00A521CD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>Dea</w:t>
            </w:r>
            <w:r w:rsidR="0023472B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r w:rsidR="00A521CD">
              <w:rPr>
                <w:rFonts w:ascii="Times New Roman" w:hAnsi="Times New Roman" w:cs="Times New Roman"/>
                <w:sz w:val="20"/>
                <w:szCs w:val="20"/>
              </w:rPr>
              <w:t xml:space="preserve"> due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A521CD">
              <w:rPr>
                <w:rFonts w:ascii="Times New Roman" w:hAnsi="Times New Roman" w:cs="Times New Roman"/>
                <w:sz w:val="20"/>
                <w:szCs w:val="20"/>
              </w:rPr>
              <w:t>liver</w:t>
            </w: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cancer</w:t>
            </w:r>
          </w:p>
        </w:tc>
        <w:tc>
          <w:tcPr>
            <w:tcW w:w="1243" w:type="pct"/>
          </w:tcPr>
          <w:p w14:paraId="5AC084F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77 (48.4%)  </w:t>
            </w:r>
          </w:p>
        </w:tc>
        <w:tc>
          <w:tcPr>
            <w:tcW w:w="1231" w:type="pct"/>
          </w:tcPr>
          <w:p w14:paraId="26BAD5F2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2747 (61.3%)  </w:t>
            </w:r>
          </w:p>
        </w:tc>
        <w:tc>
          <w:tcPr>
            <w:tcW w:w="679" w:type="pct"/>
          </w:tcPr>
          <w:p w14:paraId="68AE7E4D" w14:textId="77777777" w:rsidR="0053358E" w:rsidRPr="0053358E" w:rsidRDefault="0053358E" w:rsidP="00533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</w:tbl>
    <w:p w14:paraId="7CED5BAB" w14:textId="25AB7D6D" w:rsidR="0095686F" w:rsidRDefault="0095686F" w:rsidP="0095686F">
      <w:pPr>
        <w:rPr>
          <w:rFonts w:ascii="Times New Roman" w:hAnsi="Times New Roman" w:cs="Times New Roman"/>
          <w:sz w:val="20"/>
          <w:szCs w:val="20"/>
        </w:rPr>
      </w:pPr>
      <w:r w:rsidRPr="00D63658">
        <w:rPr>
          <w:rFonts w:ascii="Times New Roman" w:hAnsi="Times New Roman" w:cs="Times New Roman"/>
          <w:sz w:val="20"/>
          <w:szCs w:val="20"/>
        </w:rPr>
        <w:lastRenderedPageBreak/>
        <w:t>AJCC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3658">
        <w:rPr>
          <w:rFonts w:ascii="Times New Roman" w:hAnsi="Times New Roman" w:cs="Times New Roman"/>
          <w:sz w:val="20"/>
          <w:szCs w:val="20"/>
        </w:rPr>
        <w:t>American Joint Commission on Cancer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D63658">
        <w:rPr>
          <w:rFonts w:ascii="Times New Roman" w:hAnsi="Times New Roman" w:cs="Times New Roman"/>
          <w:sz w:val="20"/>
          <w:szCs w:val="20"/>
        </w:rPr>
        <w:t xml:space="preserve"> SEER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D63658">
        <w:rPr>
          <w:rFonts w:ascii="Times New Roman" w:hAnsi="Times New Roman" w:cs="Times New Roman"/>
          <w:sz w:val="20"/>
          <w:szCs w:val="20"/>
        </w:rPr>
        <w:t xml:space="preserve"> The Surveillance, Epidemiology, and End Results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33172116"/>
      <w:r>
        <w:rPr>
          <w:rFonts w:ascii="Times New Roman" w:hAnsi="Times New Roman" w:cs="Times New Roman"/>
          <w:sz w:val="20"/>
          <w:szCs w:val="20"/>
        </w:rPr>
        <w:t>PSM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C45F17">
        <w:rPr>
          <w:rFonts w:ascii="Times New Roman" w:hAnsi="Times New Roman" w:cs="Times New Roman"/>
          <w:sz w:val="20"/>
          <w:szCs w:val="20"/>
        </w:rPr>
        <w:t>ropensity score matching</w:t>
      </w:r>
      <w:r>
        <w:rPr>
          <w:rFonts w:ascii="Times New Roman" w:hAnsi="Times New Roman" w:cs="Times New Roman"/>
          <w:sz w:val="20"/>
          <w:szCs w:val="20"/>
        </w:rPr>
        <w:t>.</w:t>
      </w:r>
      <w:bookmarkEnd w:id="0"/>
    </w:p>
    <w:p w14:paraId="54D09607" w14:textId="77777777" w:rsidR="0095686F" w:rsidRDefault="0095686F" w:rsidP="00612798"/>
    <w:p w14:paraId="3AAB02E5" w14:textId="583DA1A9" w:rsidR="00964A84" w:rsidRPr="00964A84" w:rsidRDefault="00964A84" w:rsidP="00964A84">
      <w:pPr>
        <w:pStyle w:val="a9"/>
        <w:keepNext/>
        <w:rPr>
          <w:rFonts w:ascii="Times New Roman" w:hAnsi="Times New Roman" w:cs="Times New Roman"/>
        </w:rPr>
      </w:pPr>
      <w:r w:rsidRPr="00964A84">
        <w:rPr>
          <w:rFonts w:ascii="Times New Roman" w:hAnsi="Times New Roman" w:cs="Times New Roman"/>
          <w:b/>
          <w:bCs/>
        </w:rPr>
        <w:t xml:space="preserve">Table </w:t>
      </w:r>
      <w:r w:rsidR="00133907">
        <w:rPr>
          <w:rFonts w:ascii="Times New Roman" w:hAnsi="Times New Roman" w:cs="Times New Roman"/>
          <w:b/>
          <w:bCs/>
        </w:rPr>
        <w:t>S</w:t>
      </w:r>
      <w:r w:rsidRPr="00964A84">
        <w:rPr>
          <w:rFonts w:ascii="Times New Roman" w:hAnsi="Times New Roman" w:cs="Times New Roman"/>
          <w:b/>
          <w:bCs/>
        </w:rPr>
        <w:t>2</w:t>
      </w:r>
      <w:r w:rsidR="00133907">
        <w:rPr>
          <w:rFonts w:ascii="Times New Roman" w:hAnsi="Times New Roman" w:cs="Times New Roman"/>
          <w:b/>
          <w:bCs/>
        </w:rPr>
        <w:t>.</w:t>
      </w:r>
      <w:r w:rsidRPr="00964A84">
        <w:rPr>
          <w:rFonts w:ascii="Times New Roman" w:hAnsi="Times New Roman" w:cs="Times New Roman"/>
        </w:rPr>
        <w:t xml:space="preserve"> Univariate and multivariate Cox survival analysis in PLC patients</w:t>
      </w:r>
      <w:r>
        <w:rPr>
          <w:rFonts w:ascii="Times New Roman" w:hAnsi="Times New Roman" w:cs="Times New Roman"/>
        </w:rPr>
        <w:t xml:space="preserve"> before PSM</w:t>
      </w:r>
      <w:r w:rsidRPr="00964A84">
        <w:rPr>
          <w:rFonts w:ascii="Times New Roman" w:hAnsi="Times New Roman" w:cs="Times New Roman"/>
        </w:rPr>
        <w:t>.</w:t>
      </w:r>
    </w:p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2567"/>
        <w:gridCol w:w="1845"/>
        <w:gridCol w:w="833"/>
        <w:gridCol w:w="236"/>
        <w:gridCol w:w="1990"/>
        <w:gridCol w:w="854"/>
      </w:tblGrid>
      <w:tr w:rsidR="00964A84" w:rsidRPr="00964A84" w14:paraId="65E6EC53" w14:textId="77777777" w:rsidTr="00B61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14"/>
        </w:trPr>
        <w:tc>
          <w:tcPr>
            <w:tcW w:w="1542" w:type="pct"/>
            <w:vMerge w:val="restart"/>
            <w:noWrap/>
            <w:hideMark/>
          </w:tcPr>
          <w:p w14:paraId="24EC4C2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608" w:type="pct"/>
            <w:gridSpan w:val="2"/>
            <w:noWrap/>
            <w:hideMark/>
          </w:tcPr>
          <w:p w14:paraId="18313C1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142" w:type="pct"/>
            <w:tcBorders>
              <w:bottom w:val="nil"/>
            </w:tcBorders>
          </w:tcPr>
          <w:p w14:paraId="33DA4D3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pct"/>
            <w:gridSpan w:val="2"/>
            <w:noWrap/>
            <w:hideMark/>
          </w:tcPr>
          <w:p w14:paraId="58D1062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964A84" w:rsidRPr="00964A84" w14:paraId="73321133" w14:textId="77777777" w:rsidTr="00B619F1">
        <w:trPr>
          <w:trHeight w:hRule="exact" w:val="330"/>
        </w:trPr>
        <w:tc>
          <w:tcPr>
            <w:tcW w:w="1542" w:type="pct"/>
            <w:vMerge/>
            <w:tcBorders>
              <w:bottom w:val="single" w:sz="6" w:space="0" w:color="auto"/>
            </w:tcBorders>
            <w:hideMark/>
          </w:tcPr>
          <w:p w14:paraId="67050F4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482822E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500" w:type="pct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46D011BF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bookmarkStart w:id="1" w:name="OLE_LINK4"/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 value</w:t>
            </w:r>
            <w:bookmarkEnd w:id="1"/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</w:tcPr>
          <w:p w14:paraId="3745A2B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057FB6D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513" w:type="pct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0F95718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64A84" w:rsidRPr="00964A84" w14:paraId="1B003CFA" w14:textId="77777777" w:rsidTr="00B619F1">
        <w:trPr>
          <w:trHeight w:hRule="exact" w:val="255"/>
        </w:trPr>
        <w:tc>
          <w:tcPr>
            <w:tcW w:w="1542" w:type="pct"/>
            <w:tcBorders>
              <w:top w:val="single" w:sz="6" w:space="0" w:color="auto"/>
            </w:tcBorders>
            <w:noWrap/>
            <w:hideMark/>
          </w:tcPr>
          <w:p w14:paraId="62CACFB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108" w:type="pct"/>
            <w:tcBorders>
              <w:top w:val="single" w:sz="6" w:space="0" w:color="auto"/>
            </w:tcBorders>
            <w:noWrap/>
            <w:hideMark/>
          </w:tcPr>
          <w:p w14:paraId="198F281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6" w:space="0" w:color="auto"/>
            </w:tcBorders>
            <w:noWrap/>
            <w:hideMark/>
          </w:tcPr>
          <w:p w14:paraId="24021CA7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6" w:space="0" w:color="auto"/>
            </w:tcBorders>
          </w:tcPr>
          <w:p w14:paraId="0011F6C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tcBorders>
              <w:top w:val="single" w:sz="6" w:space="0" w:color="auto"/>
            </w:tcBorders>
            <w:noWrap/>
            <w:hideMark/>
          </w:tcPr>
          <w:p w14:paraId="4C350E6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tcBorders>
              <w:top w:val="single" w:sz="6" w:space="0" w:color="auto"/>
            </w:tcBorders>
            <w:noWrap/>
            <w:hideMark/>
          </w:tcPr>
          <w:p w14:paraId="2A7664A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33CD3ACD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7330024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&lt;72</w:t>
            </w:r>
          </w:p>
        </w:tc>
        <w:tc>
          <w:tcPr>
            <w:tcW w:w="1608" w:type="pct"/>
            <w:gridSpan w:val="2"/>
            <w:noWrap/>
            <w:hideMark/>
          </w:tcPr>
          <w:p w14:paraId="13D47E9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5A09393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2EE44B4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8" w:type="pct"/>
            <w:gridSpan w:val="2"/>
            <w:noWrap/>
            <w:hideMark/>
          </w:tcPr>
          <w:p w14:paraId="0728659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6A79053A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63559D1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≥72</w:t>
            </w:r>
          </w:p>
        </w:tc>
        <w:tc>
          <w:tcPr>
            <w:tcW w:w="1108" w:type="pct"/>
            <w:noWrap/>
            <w:hideMark/>
          </w:tcPr>
          <w:p w14:paraId="66796F26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1.78 (1.66-1.91)</w:t>
            </w:r>
          </w:p>
        </w:tc>
        <w:tc>
          <w:tcPr>
            <w:tcW w:w="500" w:type="pct"/>
            <w:noWrap/>
            <w:hideMark/>
          </w:tcPr>
          <w:p w14:paraId="5BA9EA2E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2089DDB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640AE096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1.49 (1.39-1.61)</w:t>
            </w:r>
          </w:p>
        </w:tc>
        <w:tc>
          <w:tcPr>
            <w:tcW w:w="513" w:type="pct"/>
            <w:noWrap/>
            <w:hideMark/>
          </w:tcPr>
          <w:p w14:paraId="1056BC0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26A75B0F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3FCA7F5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108" w:type="pct"/>
            <w:noWrap/>
            <w:hideMark/>
          </w:tcPr>
          <w:p w14:paraId="56846E2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3182621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71FA3F0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2852047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6D81C67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49179FE3" w14:textId="77777777" w:rsidTr="00B619F1">
        <w:trPr>
          <w:trHeight w:hRule="exact" w:val="255"/>
        </w:trPr>
        <w:tc>
          <w:tcPr>
            <w:tcW w:w="1542" w:type="pct"/>
            <w:noWrap/>
          </w:tcPr>
          <w:p w14:paraId="7D5D1F4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White</w:t>
            </w:r>
          </w:p>
        </w:tc>
        <w:tc>
          <w:tcPr>
            <w:tcW w:w="1108" w:type="pct"/>
            <w:noWrap/>
          </w:tcPr>
          <w:p w14:paraId="7886801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5AEC2E3F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</w:tcPr>
          <w:p w14:paraId="31B6FC8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5402B87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</w:tcPr>
          <w:p w14:paraId="076C470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</w:tcPr>
          <w:p w14:paraId="5FEE03E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20CC5278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2A5D967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Black</w:t>
            </w:r>
          </w:p>
        </w:tc>
        <w:tc>
          <w:tcPr>
            <w:tcW w:w="1108" w:type="pct"/>
            <w:noWrap/>
            <w:hideMark/>
          </w:tcPr>
          <w:p w14:paraId="636131C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1.01 (0.91-1.13)</w:t>
            </w:r>
          </w:p>
        </w:tc>
        <w:tc>
          <w:tcPr>
            <w:tcW w:w="500" w:type="pct"/>
            <w:noWrap/>
            <w:hideMark/>
          </w:tcPr>
          <w:p w14:paraId="22BECEF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142" w:type="pct"/>
          </w:tcPr>
          <w:p w14:paraId="0D16E4B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425164E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1.08 (0.97-1.21)</w:t>
            </w:r>
          </w:p>
        </w:tc>
        <w:tc>
          <w:tcPr>
            <w:tcW w:w="513" w:type="pct"/>
            <w:noWrap/>
            <w:hideMark/>
          </w:tcPr>
          <w:p w14:paraId="4797ACC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0.174</w:t>
            </w:r>
          </w:p>
        </w:tc>
      </w:tr>
      <w:tr w:rsidR="00964A84" w:rsidRPr="00964A84" w14:paraId="37AD7B9F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598488F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108" w:type="pct"/>
            <w:noWrap/>
            <w:hideMark/>
          </w:tcPr>
          <w:p w14:paraId="4C86DDCB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0.77 (0.70-0.84)</w:t>
            </w:r>
          </w:p>
        </w:tc>
        <w:tc>
          <w:tcPr>
            <w:tcW w:w="500" w:type="pct"/>
            <w:noWrap/>
            <w:hideMark/>
          </w:tcPr>
          <w:p w14:paraId="6CF796D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716213E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AA3BE9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0.82 (0.75-0.89)</w:t>
            </w:r>
          </w:p>
        </w:tc>
        <w:tc>
          <w:tcPr>
            <w:tcW w:w="513" w:type="pct"/>
            <w:noWrap/>
            <w:hideMark/>
          </w:tcPr>
          <w:p w14:paraId="56D4AAE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964A84" w14:paraId="1117D7EF" w14:textId="77777777" w:rsidTr="00B619F1">
        <w:trPr>
          <w:trHeight w:hRule="exact" w:val="255"/>
        </w:trPr>
        <w:tc>
          <w:tcPr>
            <w:tcW w:w="1542" w:type="pct"/>
            <w:noWrap/>
          </w:tcPr>
          <w:p w14:paraId="156C477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1108" w:type="pct"/>
            <w:noWrap/>
          </w:tcPr>
          <w:p w14:paraId="75FEB616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</w:tcPr>
          <w:p w14:paraId="479C4E9F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5281018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</w:tcPr>
          <w:p w14:paraId="3A23803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</w:tcPr>
          <w:p w14:paraId="7EFB7DD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240341BA" w14:textId="77777777" w:rsidTr="00B619F1">
        <w:trPr>
          <w:trHeight w:hRule="exact" w:val="255"/>
        </w:trPr>
        <w:tc>
          <w:tcPr>
            <w:tcW w:w="1542" w:type="pct"/>
            <w:noWrap/>
          </w:tcPr>
          <w:p w14:paraId="5AC3A71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Intrahepatic bile duct</w:t>
            </w:r>
          </w:p>
        </w:tc>
        <w:tc>
          <w:tcPr>
            <w:tcW w:w="1108" w:type="pct"/>
            <w:noWrap/>
          </w:tcPr>
          <w:p w14:paraId="1EEE113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2E167DF6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</w:tcPr>
          <w:p w14:paraId="2FEB153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6898D5E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</w:tcPr>
          <w:p w14:paraId="4A54298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</w:tcPr>
          <w:p w14:paraId="19CB36D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5D76A885" w14:textId="77777777" w:rsidTr="00B619F1">
        <w:trPr>
          <w:trHeight w:hRule="exact" w:val="255"/>
        </w:trPr>
        <w:tc>
          <w:tcPr>
            <w:tcW w:w="1542" w:type="pct"/>
            <w:noWrap/>
          </w:tcPr>
          <w:p w14:paraId="2BFD46D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Liver</w:t>
            </w:r>
          </w:p>
        </w:tc>
        <w:tc>
          <w:tcPr>
            <w:tcW w:w="1108" w:type="pct"/>
            <w:noWrap/>
          </w:tcPr>
          <w:p w14:paraId="2E92E6B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0.76 (0.70-0.83)</w:t>
            </w:r>
          </w:p>
        </w:tc>
        <w:tc>
          <w:tcPr>
            <w:tcW w:w="500" w:type="pct"/>
            <w:noWrap/>
          </w:tcPr>
          <w:p w14:paraId="54A9E10E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142BC97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</w:tcPr>
          <w:p w14:paraId="6EDD1CA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0.95 (0.87-1.04)</w:t>
            </w:r>
          </w:p>
        </w:tc>
        <w:tc>
          <w:tcPr>
            <w:tcW w:w="513" w:type="pct"/>
            <w:noWrap/>
          </w:tcPr>
          <w:p w14:paraId="33A1B3A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0.286</w:t>
            </w:r>
          </w:p>
        </w:tc>
      </w:tr>
      <w:tr w:rsidR="00964A84" w:rsidRPr="00964A84" w14:paraId="47CF12BA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2C2BEAC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108" w:type="pct"/>
            <w:noWrap/>
            <w:hideMark/>
          </w:tcPr>
          <w:p w14:paraId="2BD9D24B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5E655B77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7172C45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AE3FF5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77C7D1F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7925A936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6E0E385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&lt;4.6</w:t>
            </w:r>
          </w:p>
        </w:tc>
        <w:tc>
          <w:tcPr>
            <w:tcW w:w="1108" w:type="pct"/>
            <w:noWrap/>
            <w:hideMark/>
          </w:tcPr>
          <w:p w14:paraId="329377F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5E6DC7A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3490F66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848E79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FE96B76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18CC856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6F1F701A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34D967B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≥4.6</w:t>
            </w:r>
          </w:p>
        </w:tc>
        <w:tc>
          <w:tcPr>
            <w:tcW w:w="1108" w:type="pct"/>
            <w:noWrap/>
            <w:hideMark/>
          </w:tcPr>
          <w:p w14:paraId="136BBA8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1.92 (1.79-2.06)</w:t>
            </w:r>
          </w:p>
        </w:tc>
        <w:tc>
          <w:tcPr>
            <w:tcW w:w="500" w:type="pct"/>
            <w:noWrap/>
            <w:hideMark/>
          </w:tcPr>
          <w:p w14:paraId="26DED276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4D3CCC6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307AC64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1.32 (1.22-1.43)</w:t>
            </w:r>
          </w:p>
        </w:tc>
        <w:tc>
          <w:tcPr>
            <w:tcW w:w="513" w:type="pct"/>
            <w:noWrap/>
            <w:hideMark/>
          </w:tcPr>
          <w:p w14:paraId="7115DF2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257B9EC3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241C7C7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AJCC T status</w:t>
            </w:r>
          </w:p>
        </w:tc>
        <w:tc>
          <w:tcPr>
            <w:tcW w:w="1108" w:type="pct"/>
            <w:noWrap/>
            <w:hideMark/>
          </w:tcPr>
          <w:p w14:paraId="73DFFE8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73337ED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1994FDC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03D7A94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0385222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54D01C64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128676F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T1</w:t>
            </w:r>
          </w:p>
        </w:tc>
        <w:tc>
          <w:tcPr>
            <w:tcW w:w="1108" w:type="pct"/>
            <w:noWrap/>
            <w:hideMark/>
          </w:tcPr>
          <w:p w14:paraId="4B8E5FDB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3000400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14A45257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7EF77D4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778D733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088AEDC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7106682E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4EDE1E4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T2</w:t>
            </w:r>
          </w:p>
        </w:tc>
        <w:tc>
          <w:tcPr>
            <w:tcW w:w="1108" w:type="pct"/>
            <w:noWrap/>
            <w:hideMark/>
          </w:tcPr>
          <w:p w14:paraId="3A3BECCC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1.13 (1.03 -1.23)</w:t>
            </w:r>
          </w:p>
        </w:tc>
        <w:tc>
          <w:tcPr>
            <w:tcW w:w="500" w:type="pct"/>
            <w:noWrap/>
            <w:hideMark/>
          </w:tcPr>
          <w:p w14:paraId="27F81CA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42" w:type="pct"/>
          </w:tcPr>
          <w:p w14:paraId="746F5A7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6EEEDC2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1.24 (1.13-1.35)</w:t>
            </w:r>
          </w:p>
        </w:tc>
        <w:tc>
          <w:tcPr>
            <w:tcW w:w="513" w:type="pct"/>
            <w:noWrap/>
            <w:hideMark/>
          </w:tcPr>
          <w:p w14:paraId="5C818CE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14445A61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1DD7A1C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T3</w:t>
            </w:r>
          </w:p>
        </w:tc>
        <w:tc>
          <w:tcPr>
            <w:tcW w:w="1108" w:type="pct"/>
            <w:noWrap/>
            <w:hideMark/>
          </w:tcPr>
          <w:p w14:paraId="7465121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2.26 (2.08 -2.46)</w:t>
            </w:r>
          </w:p>
        </w:tc>
        <w:tc>
          <w:tcPr>
            <w:tcW w:w="500" w:type="pct"/>
            <w:noWrap/>
            <w:hideMark/>
          </w:tcPr>
          <w:p w14:paraId="647430A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587A91E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713BA5E7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1.51 (1.37-1.65)</w:t>
            </w:r>
          </w:p>
        </w:tc>
        <w:tc>
          <w:tcPr>
            <w:tcW w:w="513" w:type="pct"/>
            <w:noWrap/>
            <w:hideMark/>
          </w:tcPr>
          <w:p w14:paraId="1858731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2C9DE375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1D4BFBF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T4</w:t>
            </w:r>
          </w:p>
        </w:tc>
        <w:tc>
          <w:tcPr>
            <w:tcW w:w="1108" w:type="pct"/>
            <w:noWrap/>
            <w:hideMark/>
          </w:tcPr>
          <w:p w14:paraId="070E7D4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2.20 (1.90- 2.53)</w:t>
            </w:r>
          </w:p>
        </w:tc>
        <w:tc>
          <w:tcPr>
            <w:tcW w:w="500" w:type="pct"/>
            <w:noWrap/>
            <w:hideMark/>
          </w:tcPr>
          <w:p w14:paraId="51E84C3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57C0511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07F2BB6B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1.60 (1.38-1.86)</w:t>
            </w:r>
          </w:p>
        </w:tc>
        <w:tc>
          <w:tcPr>
            <w:tcW w:w="513" w:type="pct"/>
            <w:noWrap/>
            <w:hideMark/>
          </w:tcPr>
          <w:p w14:paraId="060C9AD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58FD7414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402BCAC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AJCC N status</w:t>
            </w:r>
          </w:p>
        </w:tc>
        <w:tc>
          <w:tcPr>
            <w:tcW w:w="1108" w:type="pct"/>
            <w:noWrap/>
            <w:hideMark/>
          </w:tcPr>
          <w:p w14:paraId="6B102FB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6703EC2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1C88730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39B2D1D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1C28818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56216D00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0E5AF5E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N0</w:t>
            </w:r>
          </w:p>
        </w:tc>
        <w:tc>
          <w:tcPr>
            <w:tcW w:w="1108" w:type="pct"/>
            <w:noWrap/>
            <w:hideMark/>
          </w:tcPr>
          <w:p w14:paraId="5298D2E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4BDF809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585431A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1020B5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367903F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5B9AA10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29E7E0F1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5B5F8DD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N1</w:t>
            </w:r>
          </w:p>
        </w:tc>
        <w:tc>
          <w:tcPr>
            <w:tcW w:w="1108" w:type="pct"/>
            <w:noWrap/>
            <w:hideMark/>
          </w:tcPr>
          <w:p w14:paraId="7BD04537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2.21 (1.98-2.46)</w:t>
            </w:r>
          </w:p>
        </w:tc>
        <w:tc>
          <w:tcPr>
            <w:tcW w:w="500" w:type="pct"/>
            <w:noWrap/>
            <w:hideMark/>
          </w:tcPr>
          <w:p w14:paraId="7FFC5B5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0F483AE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61074E0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1.28 (1.13-1.45)</w:t>
            </w:r>
          </w:p>
        </w:tc>
        <w:tc>
          <w:tcPr>
            <w:tcW w:w="513" w:type="pct"/>
            <w:noWrap/>
            <w:hideMark/>
          </w:tcPr>
          <w:p w14:paraId="70488A2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4A33FD61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3FAD460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AJCC M status</w:t>
            </w:r>
          </w:p>
        </w:tc>
        <w:tc>
          <w:tcPr>
            <w:tcW w:w="1108" w:type="pct"/>
            <w:noWrap/>
            <w:hideMark/>
          </w:tcPr>
          <w:p w14:paraId="7563870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063F07C2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3B196196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7C1959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3895142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66833E6B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478C55D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M0</w:t>
            </w:r>
          </w:p>
        </w:tc>
        <w:tc>
          <w:tcPr>
            <w:tcW w:w="1108" w:type="pct"/>
            <w:noWrap/>
            <w:hideMark/>
          </w:tcPr>
          <w:p w14:paraId="6DC51C1F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3DD4D25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2897126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6AAB4D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1DE9774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20909A7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39F27466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53FE71A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M1</w:t>
            </w:r>
          </w:p>
        </w:tc>
        <w:tc>
          <w:tcPr>
            <w:tcW w:w="1108" w:type="pct"/>
            <w:noWrap/>
            <w:hideMark/>
          </w:tcPr>
          <w:p w14:paraId="6359F066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3.07 (2.77-3.40)</w:t>
            </w:r>
          </w:p>
        </w:tc>
        <w:tc>
          <w:tcPr>
            <w:tcW w:w="500" w:type="pct"/>
            <w:noWrap/>
            <w:hideMark/>
          </w:tcPr>
          <w:p w14:paraId="0C685AC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1A6EBF4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25AD223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1.54 (1.37-1.72)</w:t>
            </w:r>
          </w:p>
        </w:tc>
        <w:tc>
          <w:tcPr>
            <w:tcW w:w="513" w:type="pct"/>
            <w:noWrap/>
            <w:hideMark/>
          </w:tcPr>
          <w:p w14:paraId="7E05A75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7BA217C2" w14:textId="77777777" w:rsidTr="00964A84">
        <w:trPr>
          <w:trHeight w:hRule="exact" w:val="319"/>
        </w:trPr>
        <w:tc>
          <w:tcPr>
            <w:tcW w:w="1542" w:type="pct"/>
            <w:noWrap/>
            <w:hideMark/>
          </w:tcPr>
          <w:p w14:paraId="2568503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1108" w:type="pct"/>
            <w:noWrap/>
            <w:hideMark/>
          </w:tcPr>
          <w:p w14:paraId="2DD900D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7901921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C4F5F3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1C04A46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79242B6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23FD0ED6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14766BBC" w14:textId="6CF373C1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N</w:t>
            </w:r>
            <w:r w:rsidR="00133907"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108" w:type="pct"/>
            <w:noWrap/>
            <w:hideMark/>
          </w:tcPr>
          <w:p w14:paraId="1E0FC15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5D783F3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691D949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2EDB4C5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2E0D52E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5031DD2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503A44F3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3E2EE50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108" w:type="pct"/>
            <w:noWrap/>
            <w:hideMark/>
          </w:tcPr>
          <w:p w14:paraId="2815541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0.28 (0.27-0.30)</w:t>
            </w:r>
          </w:p>
        </w:tc>
        <w:tc>
          <w:tcPr>
            <w:tcW w:w="500" w:type="pct"/>
            <w:noWrap/>
            <w:hideMark/>
          </w:tcPr>
          <w:p w14:paraId="5547338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27904E4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661704C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0.31 (0.28-0.33)</w:t>
            </w:r>
          </w:p>
        </w:tc>
        <w:tc>
          <w:tcPr>
            <w:tcW w:w="513" w:type="pct"/>
            <w:noWrap/>
            <w:hideMark/>
          </w:tcPr>
          <w:p w14:paraId="1C1E449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534E8E2B" w14:textId="77777777" w:rsidTr="00964A84">
        <w:trPr>
          <w:trHeight w:hRule="exact" w:val="401"/>
        </w:trPr>
        <w:tc>
          <w:tcPr>
            <w:tcW w:w="1542" w:type="pct"/>
            <w:noWrap/>
            <w:hideMark/>
          </w:tcPr>
          <w:p w14:paraId="6673EDE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Radiotherapy</w:t>
            </w:r>
          </w:p>
        </w:tc>
        <w:tc>
          <w:tcPr>
            <w:tcW w:w="1108" w:type="pct"/>
            <w:noWrap/>
            <w:hideMark/>
          </w:tcPr>
          <w:p w14:paraId="087B7A2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040A414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1877E89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4B23870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2CFF258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39335824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07B0EC54" w14:textId="3E79F908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No/Unknown</w:t>
            </w:r>
          </w:p>
        </w:tc>
        <w:tc>
          <w:tcPr>
            <w:tcW w:w="1108" w:type="pct"/>
            <w:noWrap/>
            <w:hideMark/>
          </w:tcPr>
          <w:p w14:paraId="29670AC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7115AAA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6741404E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D4CD69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17D21C8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729E2D0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00BC53F3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01C91FD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108" w:type="pct"/>
            <w:noWrap/>
            <w:hideMark/>
          </w:tcPr>
          <w:p w14:paraId="1BD74EE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1.25 (1.11-1.40)</w:t>
            </w:r>
          </w:p>
        </w:tc>
        <w:tc>
          <w:tcPr>
            <w:tcW w:w="500" w:type="pct"/>
            <w:noWrap/>
            <w:hideMark/>
          </w:tcPr>
          <w:p w14:paraId="2DF9C41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61E37EB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6F820C3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0.84 (0.75-0.95)</w:t>
            </w:r>
          </w:p>
        </w:tc>
        <w:tc>
          <w:tcPr>
            <w:tcW w:w="513" w:type="pct"/>
            <w:noWrap/>
            <w:hideMark/>
          </w:tcPr>
          <w:p w14:paraId="6B1ADDD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0.006</w:t>
            </w:r>
          </w:p>
        </w:tc>
      </w:tr>
      <w:tr w:rsidR="00964A84" w:rsidRPr="00964A84" w14:paraId="5BD1D8C6" w14:textId="77777777" w:rsidTr="00964A84">
        <w:trPr>
          <w:trHeight w:hRule="exact" w:val="355"/>
        </w:trPr>
        <w:tc>
          <w:tcPr>
            <w:tcW w:w="1542" w:type="pct"/>
            <w:noWrap/>
            <w:hideMark/>
          </w:tcPr>
          <w:p w14:paraId="53ED4D9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Chemotherapy</w:t>
            </w:r>
          </w:p>
        </w:tc>
        <w:tc>
          <w:tcPr>
            <w:tcW w:w="1108" w:type="pct"/>
            <w:noWrap/>
            <w:hideMark/>
          </w:tcPr>
          <w:p w14:paraId="51C6A286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4C55DFF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157E1F8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228BA61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626F1DA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150A626C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1C7611DA" w14:textId="60AE9A96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No/Unknown</w:t>
            </w:r>
          </w:p>
        </w:tc>
        <w:tc>
          <w:tcPr>
            <w:tcW w:w="1108" w:type="pct"/>
            <w:noWrap/>
            <w:hideMark/>
          </w:tcPr>
          <w:p w14:paraId="78979D9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6B85183F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6C000EDD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5947165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1731E526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7030A3D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27314145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4A6E91B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108" w:type="pct"/>
            <w:noWrap/>
            <w:hideMark/>
          </w:tcPr>
          <w:p w14:paraId="0ED7FF9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1.29 (1.20-1.38)</w:t>
            </w:r>
          </w:p>
        </w:tc>
        <w:tc>
          <w:tcPr>
            <w:tcW w:w="500" w:type="pct"/>
            <w:noWrap/>
            <w:hideMark/>
          </w:tcPr>
          <w:p w14:paraId="0F74A729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093D93E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1A60E89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0.75 (0.69-0.81)</w:t>
            </w:r>
          </w:p>
        </w:tc>
        <w:tc>
          <w:tcPr>
            <w:tcW w:w="513" w:type="pct"/>
            <w:noWrap/>
            <w:hideMark/>
          </w:tcPr>
          <w:p w14:paraId="12C83F4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3362796E" w14:textId="77777777" w:rsidTr="00964A84">
        <w:trPr>
          <w:trHeight w:hRule="exact" w:val="295"/>
        </w:trPr>
        <w:tc>
          <w:tcPr>
            <w:tcW w:w="1542" w:type="pct"/>
            <w:noWrap/>
            <w:hideMark/>
          </w:tcPr>
          <w:p w14:paraId="27A1B4CE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1108" w:type="pct"/>
            <w:noWrap/>
            <w:hideMark/>
          </w:tcPr>
          <w:p w14:paraId="01A21A4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42D6EEA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A8E8D3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9CBF7F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00F4335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1219DDDB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63D94F3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Well differentiated</w:t>
            </w:r>
          </w:p>
        </w:tc>
        <w:tc>
          <w:tcPr>
            <w:tcW w:w="1108" w:type="pct"/>
            <w:noWrap/>
            <w:hideMark/>
          </w:tcPr>
          <w:p w14:paraId="22C1100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6390449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30A343B8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0269C9E8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2F73778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noWrap/>
            <w:hideMark/>
          </w:tcPr>
          <w:p w14:paraId="7BBCB933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964A84" w:rsidRPr="00964A84" w14:paraId="4FBB0B20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0560C5A5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Moderately differentiated</w:t>
            </w:r>
          </w:p>
        </w:tc>
        <w:tc>
          <w:tcPr>
            <w:tcW w:w="1108" w:type="pct"/>
            <w:noWrap/>
            <w:hideMark/>
          </w:tcPr>
          <w:p w14:paraId="6C8B0F6C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1.01 (0.93 -1.10)</w:t>
            </w:r>
          </w:p>
        </w:tc>
        <w:tc>
          <w:tcPr>
            <w:tcW w:w="500" w:type="pct"/>
            <w:noWrap/>
            <w:hideMark/>
          </w:tcPr>
          <w:p w14:paraId="2DDBA33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0.764</w:t>
            </w:r>
          </w:p>
          <w:p w14:paraId="5E10332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2E86C99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03F073B6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1.21 (1.11-1.32)</w:t>
            </w:r>
          </w:p>
        </w:tc>
        <w:tc>
          <w:tcPr>
            <w:tcW w:w="513" w:type="pct"/>
            <w:noWrap/>
            <w:hideMark/>
          </w:tcPr>
          <w:p w14:paraId="3A93B60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67BD32ED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55A6A9A2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Poorly differentiated</w:t>
            </w:r>
          </w:p>
        </w:tc>
        <w:tc>
          <w:tcPr>
            <w:tcW w:w="1108" w:type="pct"/>
            <w:noWrap/>
            <w:hideMark/>
          </w:tcPr>
          <w:p w14:paraId="75C691F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1.51 (1.38 -1.66)</w:t>
            </w:r>
          </w:p>
        </w:tc>
        <w:tc>
          <w:tcPr>
            <w:tcW w:w="500" w:type="pct"/>
            <w:noWrap/>
            <w:hideMark/>
          </w:tcPr>
          <w:p w14:paraId="5DDB13C3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38920811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54C410D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1.55 (1.40-1.70)</w:t>
            </w:r>
          </w:p>
        </w:tc>
        <w:tc>
          <w:tcPr>
            <w:tcW w:w="513" w:type="pct"/>
            <w:noWrap/>
            <w:hideMark/>
          </w:tcPr>
          <w:p w14:paraId="6968777F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28559E62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6057AE9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Undifferentiated</w:t>
            </w:r>
          </w:p>
        </w:tc>
        <w:tc>
          <w:tcPr>
            <w:tcW w:w="1108" w:type="pct"/>
            <w:noWrap/>
            <w:hideMark/>
          </w:tcPr>
          <w:p w14:paraId="1ED21121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1.89 (1.43 -2.48)</w:t>
            </w:r>
          </w:p>
        </w:tc>
        <w:tc>
          <w:tcPr>
            <w:tcW w:w="500" w:type="pct"/>
            <w:noWrap/>
            <w:hideMark/>
          </w:tcPr>
          <w:p w14:paraId="7BE7E7E4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" w:type="pct"/>
          </w:tcPr>
          <w:p w14:paraId="0AB80BE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51ADF40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1.74 (1.32-2.29)</w:t>
            </w:r>
          </w:p>
        </w:tc>
        <w:tc>
          <w:tcPr>
            <w:tcW w:w="513" w:type="pct"/>
            <w:noWrap/>
            <w:hideMark/>
          </w:tcPr>
          <w:p w14:paraId="1977E9EB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964A84" w:rsidRPr="00964A84" w14:paraId="265AD3A9" w14:textId="77777777" w:rsidTr="00964A84">
        <w:trPr>
          <w:trHeight w:hRule="exact" w:val="299"/>
        </w:trPr>
        <w:tc>
          <w:tcPr>
            <w:tcW w:w="1542" w:type="pct"/>
            <w:noWrap/>
            <w:hideMark/>
          </w:tcPr>
          <w:p w14:paraId="77A9F06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Prior breast cancer history </w:t>
            </w:r>
          </w:p>
        </w:tc>
        <w:tc>
          <w:tcPr>
            <w:tcW w:w="1108" w:type="pct"/>
            <w:noWrap/>
            <w:hideMark/>
          </w:tcPr>
          <w:p w14:paraId="4D78F20A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33EA5A4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40952350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34789AA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11D1529C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3B08DEA1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0576BB96" w14:textId="77777777" w:rsidR="00964A84" w:rsidRPr="00964A84" w:rsidRDefault="00964A84" w:rsidP="00964A84">
            <w:pPr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Without</w:t>
            </w:r>
          </w:p>
        </w:tc>
        <w:tc>
          <w:tcPr>
            <w:tcW w:w="1108" w:type="pct"/>
            <w:noWrap/>
            <w:hideMark/>
          </w:tcPr>
          <w:p w14:paraId="37071E0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  <w:p w14:paraId="271765F5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noWrap/>
            <w:hideMark/>
          </w:tcPr>
          <w:p w14:paraId="47AF2E10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</w:tcPr>
          <w:p w14:paraId="2686EF49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21968456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noWrap/>
            <w:hideMark/>
          </w:tcPr>
          <w:p w14:paraId="265F8F4A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64A84" w:rsidRPr="00964A84" w14:paraId="6B8D6DB3" w14:textId="77777777" w:rsidTr="00B619F1">
        <w:trPr>
          <w:trHeight w:hRule="exact" w:val="255"/>
        </w:trPr>
        <w:tc>
          <w:tcPr>
            <w:tcW w:w="1542" w:type="pct"/>
            <w:noWrap/>
            <w:hideMark/>
          </w:tcPr>
          <w:p w14:paraId="5E518AAC" w14:textId="77777777" w:rsidR="00964A84" w:rsidRPr="00964A84" w:rsidRDefault="00964A84" w:rsidP="00964A84">
            <w:pPr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1108" w:type="pct"/>
            <w:noWrap/>
            <w:hideMark/>
          </w:tcPr>
          <w:p w14:paraId="7941CD8F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1.05 (0.87-1.27)</w:t>
            </w:r>
          </w:p>
        </w:tc>
        <w:tc>
          <w:tcPr>
            <w:tcW w:w="500" w:type="pct"/>
            <w:noWrap/>
            <w:hideMark/>
          </w:tcPr>
          <w:p w14:paraId="6C77E86C" w14:textId="77777777" w:rsidR="00964A84" w:rsidRPr="00964A84" w:rsidRDefault="00964A84" w:rsidP="00964A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142" w:type="pct"/>
          </w:tcPr>
          <w:p w14:paraId="4F1C72A4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noWrap/>
            <w:hideMark/>
          </w:tcPr>
          <w:p w14:paraId="1166DDB7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1.02 (0.85-1.24)</w:t>
            </w:r>
          </w:p>
        </w:tc>
        <w:tc>
          <w:tcPr>
            <w:tcW w:w="513" w:type="pct"/>
            <w:noWrap/>
            <w:hideMark/>
          </w:tcPr>
          <w:p w14:paraId="32546AAE" w14:textId="77777777" w:rsidR="00964A84" w:rsidRPr="00964A84" w:rsidRDefault="00964A84" w:rsidP="00964A8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4A84">
              <w:rPr>
                <w:rFonts w:ascii="Times New Roman" w:eastAsia="宋体" w:hAnsi="Times New Roman" w:cs="Times New Roman"/>
                <w:sz w:val="20"/>
                <w:szCs w:val="20"/>
              </w:rPr>
              <w:t>0.807</w:t>
            </w:r>
          </w:p>
        </w:tc>
      </w:tr>
    </w:tbl>
    <w:p w14:paraId="71B7666A" w14:textId="68912F17" w:rsidR="00964A84" w:rsidRPr="00964A84" w:rsidRDefault="00964A84" w:rsidP="00964A84">
      <w:pPr>
        <w:rPr>
          <w:rFonts w:ascii="Times New Roman" w:hAnsi="Times New Roman" w:cs="Times New Roman"/>
          <w:sz w:val="20"/>
          <w:szCs w:val="20"/>
        </w:rPr>
      </w:pPr>
      <w:r w:rsidRPr="00964A84">
        <w:rPr>
          <w:rFonts w:ascii="Times New Roman" w:hAnsi="Times New Roman" w:cs="Times New Roman"/>
          <w:sz w:val="20"/>
          <w:szCs w:val="20"/>
        </w:rPr>
        <w:t>AJCC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American Joint Commission on Cancer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HR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hazard ratio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CI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PLC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primary liver cancer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PSM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propensity score matching.</w:t>
      </w:r>
    </w:p>
    <w:p w14:paraId="7E574636" w14:textId="77777777" w:rsidR="0095686F" w:rsidRDefault="0095686F" w:rsidP="00612798"/>
    <w:p w14:paraId="2239A251" w14:textId="77777777" w:rsidR="00964A84" w:rsidRDefault="00964A84" w:rsidP="00612798"/>
    <w:p w14:paraId="6CFB9DC7" w14:textId="77777777" w:rsidR="00964A84" w:rsidRDefault="00964A84" w:rsidP="00612798"/>
    <w:p w14:paraId="04D7DEB3" w14:textId="77777777" w:rsidR="000102AD" w:rsidRDefault="000102AD" w:rsidP="00612798"/>
    <w:p w14:paraId="53414E2C" w14:textId="419E5A57" w:rsidR="00F04CE6" w:rsidRPr="00964A84" w:rsidRDefault="00F04CE6" w:rsidP="00F04CE6">
      <w:pPr>
        <w:pStyle w:val="a9"/>
        <w:keepNext/>
        <w:rPr>
          <w:rFonts w:ascii="Times New Roman" w:hAnsi="Times New Roman" w:cs="Times New Roman"/>
        </w:rPr>
      </w:pPr>
      <w:bookmarkStart w:id="2" w:name="_Hlk133172659"/>
      <w:r w:rsidRPr="00964A8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33907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 w:rsidR="00133907">
        <w:rPr>
          <w:rFonts w:ascii="Times New Roman" w:hAnsi="Times New Roman" w:cs="Times New Roman"/>
          <w:b/>
          <w:bCs/>
        </w:rPr>
        <w:t>.</w:t>
      </w:r>
      <w:r w:rsidRPr="00964A84">
        <w:rPr>
          <w:rFonts w:ascii="Times New Roman" w:hAnsi="Times New Roman" w:cs="Times New Roman"/>
        </w:rPr>
        <w:t xml:space="preserve"> </w:t>
      </w:r>
      <w:r w:rsidRPr="001A0B64">
        <w:rPr>
          <w:rFonts w:ascii="Times New Roman" w:hAnsi="Times New Roman" w:cs="Times New Roman"/>
        </w:rPr>
        <w:t>Multivariate analysis of CSS in P</w:t>
      </w:r>
      <w:r>
        <w:rPr>
          <w:rFonts w:ascii="Times New Roman" w:hAnsi="Times New Roman" w:cs="Times New Roman"/>
        </w:rPr>
        <w:t>L</w:t>
      </w:r>
      <w:r w:rsidRPr="001A0B64">
        <w:rPr>
          <w:rFonts w:ascii="Times New Roman" w:hAnsi="Times New Roman" w:cs="Times New Roman"/>
        </w:rPr>
        <w:t>C patients</w:t>
      </w:r>
      <w:r>
        <w:rPr>
          <w:rFonts w:ascii="Times New Roman" w:hAnsi="Times New Roman" w:cs="Times New Roman"/>
        </w:rPr>
        <w:t xml:space="preserve"> before PSM</w:t>
      </w:r>
      <w:r w:rsidRPr="001A0B64">
        <w:rPr>
          <w:rFonts w:ascii="Times New Roman" w:hAnsi="Times New Roman" w:cs="Times New Roman"/>
        </w:rPr>
        <w:t>.</w:t>
      </w:r>
    </w:p>
    <w:tbl>
      <w:tblPr>
        <w:tblStyle w:val="a3"/>
        <w:tblW w:w="3500" w:type="pct"/>
        <w:tblLook w:val="0420" w:firstRow="1" w:lastRow="0" w:firstColumn="0" w:lastColumn="0" w:noHBand="0" w:noVBand="1"/>
      </w:tblPr>
      <w:tblGrid>
        <w:gridCol w:w="2693"/>
        <w:gridCol w:w="1987"/>
        <w:gridCol w:w="1138"/>
      </w:tblGrid>
      <w:tr w:rsidR="00964A84" w:rsidRPr="004444C9" w14:paraId="02918462" w14:textId="77777777" w:rsidTr="00B61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2314" w:type="pct"/>
          </w:tcPr>
          <w:bookmarkEnd w:id="2"/>
          <w:p w14:paraId="0C9BB2B3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1708" w:type="pct"/>
          </w:tcPr>
          <w:p w14:paraId="4C23352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78" w:type="pct"/>
          </w:tcPr>
          <w:p w14:paraId="7DBACE83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64A84" w:rsidRPr="004444C9" w14:paraId="7529D7C3" w14:textId="77777777" w:rsidTr="00B619F1">
        <w:trPr>
          <w:trHeight w:val="170"/>
        </w:trPr>
        <w:tc>
          <w:tcPr>
            <w:tcW w:w="5000" w:type="pct"/>
            <w:gridSpan w:val="3"/>
          </w:tcPr>
          <w:p w14:paraId="239062C5" w14:textId="77777777" w:rsidR="00964A84" w:rsidRPr="00625997" w:rsidRDefault="00964A84" w:rsidP="00B619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</w:tr>
      <w:tr w:rsidR="00964A84" w:rsidRPr="004444C9" w14:paraId="205C362D" w14:textId="77777777" w:rsidTr="00B619F1">
        <w:trPr>
          <w:trHeight w:val="170"/>
        </w:trPr>
        <w:tc>
          <w:tcPr>
            <w:tcW w:w="2314" w:type="pct"/>
          </w:tcPr>
          <w:p w14:paraId="61474D86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&lt;72</w:t>
            </w:r>
          </w:p>
        </w:tc>
        <w:tc>
          <w:tcPr>
            <w:tcW w:w="1708" w:type="pct"/>
          </w:tcPr>
          <w:p w14:paraId="0775E6EC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5128AC0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1DE5B300" w14:textId="77777777" w:rsidTr="00B619F1">
        <w:trPr>
          <w:trHeight w:val="170"/>
        </w:trPr>
        <w:tc>
          <w:tcPr>
            <w:tcW w:w="2314" w:type="pct"/>
          </w:tcPr>
          <w:p w14:paraId="0C972794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≥72</w:t>
            </w:r>
          </w:p>
        </w:tc>
        <w:tc>
          <w:tcPr>
            <w:tcW w:w="1708" w:type="pct"/>
          </w:tcPr>
          <w:p w14:paraId="1DD61A55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1.25 (1.1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39BCDFE2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4444C9" w14:paraId="6FDF68AF" w14:textId="77777777" w:rsidTr="00B619F1">
        <w:trPr>
          <w:trHeight w:val="170"/>
        </w:trPr>
        <w:tc>
          <w:tcPr>
            <w:tcW w:w="5000" w:type="pct"/>
            <w:gridSpan w:val="3"/>
          </w:tcPr>
          <w:p w14:paraId="1010CEEF" w14:textId="77777777" w:rsidR="00964A84" w:rsidRPr="00625997" w:rsidRDefault="00964A84" w:rsidP="00B619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</w:tr>
      <w:tr w:rsidR="00964A84" w:rsidRPr="004444C9" w14:paraId="50505D30" w14:textId="77777777" w:rsidTr="00B619F1">
        <w:trPr>
          <w:trHeight w:val="170"/>
        </w:trPr>
        <w:tc>
          <w:tcPr>
            <w:tcW w:w="2314" w:type="pct"/>
          </w:tcPr>
          <w:p w14:paraId="68BFF4D0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White</w:t>
            </w:r>
          </w:p>
        </w:tc>
        <w:tc>
          <w:tcPr>
            <w:tcW w:w="1708" w:type="pct"/>
          </w:tcPr>
          <w:p w14:paraId="271FB77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06CF0DC8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314E6058" w14:textId="77777777" w:rsidTr="00B619F1">
        <w:trPr>
          <w:trHeight w:val="170"/>
        </w:trPr>
        <w:tc>
          <w:tcPr>
            <w:tcW w:w="2314" w:type="pct"/>
          </w:tcPr>
          <w:p w14:paraId="3613E8BC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Black</w:t>
            </w:r>
          </w:p>
        </w:tc>
        <w:tc>
          <w:tcPr>
            <w:tcW w:w="1708" w:type="pct"/>
          </w:tcPr>
          <w:p w14:paraId="34D43629" w14:textId="77777777" w:rsidR="00964A84" w:rsidRPr="00625997" w:rsidRDefault="00964A84" w:rsidP="00B619F1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(0.83-1.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4C2E8FC5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</w:tc>
      </w:tr>
      <w:tr w:rsidR="00964A84" w:rsidRPr="004444C9" w14:paraId="7649E83D" w14:textId="77777777" w:rsidTr="00B619F1">
        <w:trPr>
          <w:trHeight w:val="170"/>
        </w:trPr>
        <w:tc>
          <w:tcPr>
            <w:tcW w:w="2314" w:type="pct"/>
          </w:tcPr>
          <w:p w14:paraId="26D2D966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1708" w:type="pct"/>
          </w:tcPr>
          <w:p w14:paraId="01EAF833" w14:textId="77777777" w:rsidR="00964A84" w:rsidRPr="00625997" w:rsidRDefault="00964A84" w:rsidP="00B619F1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0.90 (0.81-0.99)</w:t>
            </w:r>
          </w:p>
        </w:tc>
        <w:tc>
          <w:tcPr>
            <w:tcW w:w="978" w:type="pct"/>
          </w:tcPr>
          <w:p w14:paraId="2E405D59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041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64A84" w:rsidRPr="004444C9" w14:paraId="3FFBA981" w14:textId="77777777" w:rsidTr="00B619F1">
        <w:trPr>
          <w:trHeight w:val="170"/>
        </w:trPr>
        <w:tc>
          <w:tcPr>
            <w:tcW w:w="5000" w:type="pct"/>
            <w:gridSpan w:val="3"/>
          </w:tcPr>
          <w:p w14:paraId="0C5F52E4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</w:t>
            </w:r>
          </w:p>
        </w:tc>
      </w:tr>
      <w:tr w:rsidR="00964A84" w:rsidRPr="004444C9" w14:paraId="084D8E49" w14:textId="77777777" w:rsidTr="00B619F1">
        <w:trPr>
          <w:trHeight w:val="170"/>
        </w:trPr>
        <w:tc>
          <w:tcPr>
            <w:tcW w:w="2314" w:type="pct"/>
          </w:tcPr>
          <w:p w14:paraId="34A287F1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Intrahepatic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ile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>uct</w:t>
            </w:r>
          </w:p>
        </w:tc>
        <w:tc>
          <w:tcPr>
            <w:tcW w:w="1708" w:type="pct"/>
          </w:tcPr>
          <w:p w14:paraId="5A45E65E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46A3785E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7C3DCA3E" w14:textId="77777777" w:rsidTr="00B619F1">
        <w:trPr>
          <w:trHeight w:val="170"/>
        </w:trPr>
        <w:tc>
          <w:tcPr>
            <w:tcW w:w="2314" w:type="pct"/>
          </w:tcPr>
          <w:p w14:paraId="22583BB9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Liver</w:t>
            </w:r>
          </w:p>
        </w:tc>
        <w:tc>
          <w:tcPr>
            <w:tcW w:w="1708" w:type="pct"/>
          </w:tcPr>
          <w:p w14:paraId="2DF7DA5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 (0.7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187FDC94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C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964A84" w:rsidRPr="004444C9" w14:paraId="1F22ED14" w14:textId="77777777" w:rsidTr="00B619F1">
        <w:trPr>
          <w:trHeight w:val="170"/>
        </w:trPr>
        <w:tc>
          <w:tcPr>
            <w:tcW w:w="5000" w:type="pct"/>
            <w:gridSpan w:val="3"/>
          </w:tcPr>
          <w:p w14:paraId="69849A5E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</w:t>
            </w:r>
          </w:p>
        </w:tc>
      </w:tr>
      <w:tr w:rsidR="00964A84" w:rsidRPr="004444C9" w14:paraId="5FD81BDC" w14:textId="77777777" w:rsidTr="00B619F1">
        <w:trPr>
          <w:trHeight w:val="170"/>
        </w:trPr>
        <w:tc>
          <w:tcPr>
            <w:tcW w:w="2314" w:type="pct"/>
          </w:tcPr>
          <w:p w14:paraId="19EDE572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&lt;4.6</w:t>
            </w:r>
          </w:p>
        </w:tc>
        <w:tc>
          <w:tcPr>
            <w:tcW w:w="1708" w:type="pct"/>
          </w:tcPr>
          <w:p w14:paraId="5687FD5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3A0EAB8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3B524215" w14:textId="77777777" w:rsidTr="00B619F1">
        <w:trPr>
          <w:trHeight w:val="170"/>
        </w:trPr>
        <w:tc>
          <w:tcPr>
            <w:tcW w:w="2314" w:type="pct"/>
          </w:tcPr>
          <w:p w14:paraId="00B1A662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≥4.6</w:t>
            </w:r>
          </w:p>
        </w:tc>
        <w:tc>
          <w:tcPr>
            <w:tcW w:w="1708" w:type="pct"/>
          </w:tcPr>
          <w:p w14:paraId="3A48C0D0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(1.41-1.69)</w:t>
            </w:r>
          </w:p>
        </w:tc>
        <w:tc>
          <w:tcPr>
            <w:tcW w:w="978" w:type="pct"/>
          </w:tcPr>
          <w:p w14:paraId="1419C2C9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4444C9" w14:paraId="5971E0C9" w14:textId="77777777" w:rsidTr="00B619F1">
        <w:trPr>
          <w:trHeight w:val="170"/>
        </w:trPr>
        <w:tc>
          <w:tcPr>
            <w:tcW w:w="5000" w:type="pct"/>
            <w:gridSpan w:val="3"/>
          </w:tcPr>
          <w:p w14:paraId="5DBDE7C9" w14:textId="77777777" w:rsidR="00964A84" w:rsidRPr="00625997" w:rsidRDefault="00964A84" w:rsidP="00B619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AJCC T status</w:t>
            </w:r>
          </w:p>
        </w:tc>
      </w:tr>
      <w:tr w:rsidR="00964A84" w:rsidRPr="004444C9" w14:paraId="72BA66A4" w14:textId="77777777" w:rsidTr="00B619F1">
        <w:trPr>
          <w:trHeight w:val="170"/>
        </w:trPr>
        <w:tc>
          <w:tcPr>
            <w:tcW w:w="2314" w:type="pct"/>
          </w:tcPr>
          <w:p w14:paraId="00C965E6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T1</w:t>
            </w:r>
          </w:p>
        </w:tc>
        <w:tc>
          <w:tcPr>
            <w:tcW w:w="1708" w:type="pct"/>
          </w:tcPr>
          <w:p w14:paraId="4956EB17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2685B69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0E384F2F" w14:textId="77777777" w:rsidTr="00B619F1">
        <w:trPr>
          <w:trHeight w:val="170"/>
        </w:trPr>
        <w:tc>
          <w:tcPr>
            <w:tcW w:w="2314" w:type="pct"/>
          </w:tcPr>
          <w:p w14:paraId="74008CB9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T2</w:t>
            </w:r>
          </w:p>
        </w:tc>
        <w:tc>
          <w:tcPr>
            <w:tcW w:w="1708" w:type="pct"/>
          </w:tcPr>
          <w:p w14:paraId="54238BD1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72B7BF71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4444C9" w14:paraId="5CDDBF0A" w14:textId="77777777" w:rsidTr="00B619F1">
        <w:trPr>
          <w:trHeight w:val="170"/>
        </w:trPr>
        <w:tc>
          <w:tcPr>
            <w:tcW w:w="2314" w:type="pct"/>
          </w:tcPr>
          <w:p w14:paraId="21427EBD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T3</w:t>
            </w:r>
          </w:p>
        </w:tc>
        <w:tc>
          <w:tcPr>
            <w:tcW w:w="1708" w:type="pct"/>
          </w:tcPr>
          <w:p w14:paraId="0F04E923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-1.7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4A709A5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4444C9" w14:paraId="0BB4E371" w14:textId="77777777" w:rsidTr="00B619F1">
        <w:trPr>
          <w:trHeight w:val="170"/>
        </w:trPr>
        <w:tc>
          <w:tcPr>
            <w:tcW w:w="2314" w:type="pct"/>
          </w:tcPr>
          <w:p w14:paraId="41F6CEC1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T4</w:t>
            </w:r>
          </w:p>
        </w:tc>
        <w:tc>
          <w:tcPr>
            <w:tcW w:w="1708" w:type="pct"/>
          </w:tcPr>
          <w:p w14:paraId="3466A013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1.61 (1.33-1.95)</w:t>
            </w:r>
          </w:p>
        </w:tc>
        <w:tc>
          <w:tcPr>
            <w:tcW w:w="978" w:type="pct"/>
          </w:tcPr>
          <w:p w14:paraId="6017CA33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&lt;0.001 </w:t>
            </w:r>
          </w:p>
        </w:tc>
      </w:tr>
      <w:tr w:rsidR="00964A84" w:rsidRPr="004444C9" w14:paraId="75E71231" w14:textId="77777777" w:rsidTr="00B619F1">
        <w:trPr>
          <w:trHeight w:val="170"/>
        </w:trPr>
        <w:tc>
          <w:tcPr>
            <w:tcW w:w="5000" w:type="pct"/>
            <w:gridSpan w:val="3"/>
          </w:tcPr>
          <w:p w14:paraId="35862285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AJCC</w:t>
            </w:r>
            <w:r w:rsidRPr="00444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444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</w:t>
            </w:r>
          </w:p>
        </w:tc>
      </w:tr>
      <w:tr w:rsidR="00964A84" w:rsidRPr="004444C9" w14:paraId="643881A6" w14:textId="77777777" w:rsidTr="00B619F1">
        <w:trPr>
          <w:trHeight w:val="170"/>
        </w:trPr>
        <w:tc>
          <w:tcPr>
            <w:tcW w:w="2314" w:type="pct"/>
          </w:tcPr>
          <w:p w14:paraId="3CB1E5C0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N0</w:t>
            </w:r>
          </w:p>
        </w:tc>
        <w:tc>
          <w:tcPr>
            <w:tcW w:w="1708" w:type="pct"/>
          </w:tcPr>
          <w:p w14:paraId="0FC7CBA6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7EDC4B0F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0A36DD01" w14:textId="77777777" w:rsidTr="00B619F1">
        <w:trPr>
          <w:trHeight w:val="170"/>
        </w:trPr>
        <w:tc>
          <w:tcPr>
            <w:tcW w:w="2314" w:type="pct"/>
          </w:tcPr>
          <w:p w14:paraId="66D2993D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N1</w:t>
            </w:r>
          </w:p>
        </w:tc>
        <w:tc>
          <w:tcPr>
            <w:tcW w:w="1708" w:type="pct"/>
          </w:tcPr>
          <w:p w14:paraId="384DB47E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1.21 (1.0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-1.40)</w:t>
            </w:r>
          </w:p>
        </w:tc>
        <w:tc>
          <w:tcPr>
            <w:tcW w:w="978" w:type="pct"/>
          </w:tcPr>
          <w:p w14:paraId="18121EDE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09</w:t>
            </w:r>
          </w:p>
        </w:tc>
      </w:tr>
      <w:tr w:rsidR="00964A84" w:rsidRPr="004444C9" w14:paraId="40A65FA4" w14:textId="77777777" w:rsidTr="00B619F1">
        <w:trPr>
          <w:trHeight w:val="170"/>
        </w:trPr>
        <w:tc>
          <w:tcPr>
            <w:tcW w:w="5000" w:type="pct"/>
            <w:gridSpan w:val="3"/>
          </w:tcPr>
          <w:p w14:paraId="75C9253C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AJCC</w:t>
            </w:r>
            <w:r w:rsidRPr="00444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status</w:t>
            </w:r>
          </w:p>
        </w:tc>
      </w:tr>
      <w:tr w:rsidR="00964A84" w:rsidRPr="004444C9" w14:paraId="76AA1788" w14:textId="77777777" w:rsidTr="00B619F1">
        <w:trPr>
          <w:trHeight w:val="170"/>
        </w:trPr>
        <w:tc>
          <w:tcPr>
            <w:tcW w:w="2314" w:type="pct"/>
          </w:tcPr>
          <w:p w14:paraId="49AFDF55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M0</w:t>
            </w:r>
          </w:p>
        </w:tc>
        <w:tc>
          <w:tcPr>
            <w:tcW w:w="1708" w:type="pct"/>
          </w:tcPr>
          <w:p w14:paraId="7B17A807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559600D0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35BD9FF5" w14:textId="77777777" w:rsidTr="00B619F1">
        <w:trPr>
          <w:trHeight w:val="170"/>
        </w:trPr>
        <w:tc>
          <w:tcPr>
            <w:tcW w:w="2314" w:type="pct"/>
          </w:tcPr>
          <w:p w14:paraId="7655B2CA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M1</w:t>
            </w:r>
          </w:p>
        </w:tc>
        <w:tc>
          <w:tcPr>
            <w:tcW w:w="1708" w:type="pct"/>
          </w:tcPr>
          <w:p w14:paraId="50B8EF49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61C09FC1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4444C9" w14:paraId="263E34E3" w14:textId="77777777" w:rsidTr="00B619F1">
        <w:trPr>
          <w:trHeight w:val="170"/>
        </w:trPr>
        <w:tc>
          <w:tcPr>
            <w:tcW w:w="5000" w:type="pct"/>
            <w:gridSpan w:val="3"/>
          </w:tcPr>
          <w:p w14:paraId="46AE429C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urgery</w:t>
            </w:r>
          </w:p>
        </w:tc>
      </w:tr>
      <w:tr w:rsidR="00964A84" w:rsidRPr="004444C9" w14:paraId="1B42177F" w14:textId="77777777" w:rsidTr="00B619F1">
        <w:trPr>
          <w:trHeight w:val="170"/>
        </w:trPr>
        <w:tc>
          <w:tcPr>
            <w:tcW w:w="2314" w:type="pct"/>
          </w:tcPr>
          <w:p w14:paraId="3B7FB69E" w14:textId="4C90EF9B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N</w:t>
            </w:r>
            <w:r w:rsidR="0013390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708" w:type="pct"/>
          </w:tcPr>
          <w:p w14:paraId="2D8D902F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2AE12B2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0FD3CFCE" w14:textId="77777777" w:rsidTr="00B619F1">
        <w:trPr>
          <w:trHeight w:val="170"/>
        </w:trPr>
        <w:tc>
          <w:tcPr>
            <w:tcW w:w="2314" w:type="pct"/>
          </w:tcPr>
          <w:p w14:paraId="518C14D0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708" w:type="pct"/>
          </w:tcPr>
          <w:p w14:paraId="060759D1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-0.40)</w:t>
            </w:r>
          </w:p>
        </w:tc>
        <w:tc>
          <w:tcPr>
            <w:tcW w:w="978" w:type="pct"/>
          </w:tcPr>
          <w:p w14:paraId="630D49C4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64A84" w:rsidRPr="004444C9" w14:paraId="2EC7EA99" w14:textId="77777777" w:rsidTr="00B619F1">
        <w:trPr>
          <w:trHeight w:val="170"/>
        </w:trPr>
        <w:tc>
          <w:tcPr>
            <w:tcW w:w="5000" w:type="pct"/>
            <w:gridSpan w:val="3"/>
          </w:tcPr>
          <w:p w14:paraId="4BD7BF04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Radiotherapy</w:t>
            </w:r>
          </w:p>
        </w:tc>
      </w:tr>
      <w:tr w:rsidR="00964A84" w:rsidRPr="004444C9" w14:paraId="33D66BED" w14:textId="77777777" w:rsidTr="00B619F1">
        <w:trPr>
          <w:trHeight w:val="170"/>
        </w:trPr>
        <w:tc>
          <w:tcPr>
            <w:tcW w:w="2314" w:type="pct"/>
          </w:tcPr>
          <w:p w14:paraId="467FC9DF" w14:textId="4ED34E53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No/Unknown</w:t>
            </w:r>
          </w:p>
        </w:tc>
        <w:tc>
          <w:tcPr>
            <w:tcW w:w="1708" w:type="pct"/>
          </w:tcPr>
          <w:p w14:paraId="2F704522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0118EA05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7529233B" w14:textId="77777777" w:rsidTr="00B619F1">
        <w:trPr>
          <w:trHeight w:val="170"/>
        </w:trPr>
        <w:tc>
          <w:tcPr>
            <w:tcW w:w="2314" w:type="pct"/>
          </w:tcPr>
          <w:p w14:paraId="43F74016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708" w:type="pct"/>
          </w:tcPr>
          <w:p w14:paraId="7F625AE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(0.75-0.9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7B4730D4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64A84" w:rsidRPr="004444C9" w14:paraId="2A414808" w14:textId="77777777" w:rsidTr="00B619F1">
        <w:trPr>
          <w:trHeight w:val="170"/>
        </w:trPr>
        <w:tc>
          <w:tcPr>
            <w:tcW w:w="5000" w:type="pct"/>
            <w:gridSpan w:val="3"/>
          </w:tcPr>
          <w:p w14:paraId="46399621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Chemotherapy</w:t>
            </w:r>
          </w:p>
        </w:tc>
      </w:tr>
      <w:tr w:rsidR="00964A84" w:rsidRPr="004444C9" w14:paraId="49C1AFEB" w14:textId="77777777" w:rsidTr="00B619F1">
        <w:trPr>
          <w:trHeight w:val="170"/>
        </w:trPr>
        <w:tc>
          <w:tcPr>
            <w:tcW w:w="2314" w:type="pct"/>
          </w:tcPr>
          <w:p w14:paraId="25751ECB" w14:textId="42E87D05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B323E">
              <w:rPr>
                <w:rFonts w:ascii="Times New Roman" w:hAnsi="Times New Roman" w:cs="Times New Roman"/>
                <w:sz w:val="20"/>
                <w:szCs w:val="20"/>
              </w:rPr>
              <w:t>No/Unknown</w:t>
            </w:r>
          </w:p>
        </w:tc>
        <w:tc>
          <w:tcPr>
            <w:tcW w:w="1708" w:type="pct"/>
          </w:tcPr>
          <w:p w14:paraId="192B1AF4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25B5C7E0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2563879B" w14:textId="77777777" w:rsidTr="00B619F1">
        <w:trPr>
          <w:trHeight w:val="170"/>
        </w:trPr>
        <w:tc>
          <w:tcPr>
            <w:tcW w:w="2314" w:type="pct"/>
          </w:tcPr>
          <w:p w14:paraId="2686B884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708" w:type="pct"/>
          </w:tcPr>
          <w:p w14:paraId="19617A3F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(0.80-0.9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4B9B71A4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.004</w:t>
            </w:r>
          </w:p>
        </w:tc>
      </w:tr>
      <w:tr w:rsidR="00964A84" w:rsidRPr="004444C9" w14:paraId="5F8E76A4" w14:textId="77777777" w:rsidTr="00B619F1">
        <w:trPr>
          <w:trHeight w:val="170"/>
        </w:trPr>
        <w:tc>
          <w:tcPr>
            <w:tcW w:w="5000" w:type="pct"/>
            <w:gridSpan w:val="3"/>
          </w:tcPr>
          <w:p w14:paraId="765615C7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</w:p>
        </w:tc>
      </w:tr>
      <w:tr w:rsidR="00964A84" w:rsidRPr="004444C9" w14:paraId="25285815" w14:textId="77777777" w:rsidTr="00B619F1">
        <w:trPr>
          <w:trHeight w:val="170"/>
        </w:trPr>
        <w:tc>
          <w:tcPr>
            <w:tcW w:w="2314" w:type="pct"/>
          </w:tcPr>
          <w:p w14:paraId="776A5B73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Well differentiated</w:t>
            </w:r>
          </w:p>
        </w:tc>
        <w:tc>
          <w:tcPr>
            <w:tcW w:w="1708" w:type="pct"/>
          </w:tcPr>
          <w:p w14:paraId="46433DDE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1CA9477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0A88EFCE" w14:textId="77777777" w:rsidTr="00B619F1">
        <w:trPr>
          <w:trHeight w:val="170"/>
        </w:trPr>
        <w:tc>
          <w:tcPr>
            <w:tcW w:w="2314" w:type="pct"/>
          </w:tcPr>
          <w:p w14:paraId="17C7F705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Moderately differentiated</w:t>
            </w:r>
          </w:p>
        </w:tc>
        <w:tc>
          <w:tcPr>
            <w:tcW w:w="1708" w:type="pct"/>
          </w:tcPr>
          <w:p w14:paraId="6D5C490A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1.19 (1.08-1.31)</w:t>
            </w:r>
          </w:p>
        </w:tc>
        <w:tc>
          <w:tcPr>
            <w:tcW w:w="978" w:type="pct"/>
          </w:tcPr>
          <w:p w14:paraId="086AF6C1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&lt;0.001 </w:t>
            </w:r>
          </w:p>
        </w:tc>
      </w:tr>
      <w:tr w:rsidR="00964A84" w:rsidRPr="004444C9" w14:paraId="3AF84C15" w14:textId="77777777" w:rsidTr="00B619F1">
        <w:trPr>
          <w:trHeight w:val="170"/>
        </w:trPr>
        <w:tc>
          <w:tcPr>
            <w:tcW w:w="2314" w:type="pct"/>
          </w:tcPr>
          <w:p w14:paraId="42647353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Poorly differentiated</w:t>
            </w:r>
          </w:p>
        </w:tc>
        <w:tc>
          <w:tcPr>
            <w:tcW w:w="1708" w:type="pct"/>
          </w:tcPr>
          <w:p w14:paraId="22A9078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-1.69)</w:t>
            </w:r>
          </w:p>
        </w:tc>
        <w:tc>
          <w:tcPr>
            <w:tcW w:w="978" w:type="pct"/>
          </w:tcPr>
          <w:p w14:paraId="4993823D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&lt;0.001 </w:t>
            </w:r>
          </w:p>
        </w:tc>
      </w:tr>
      <w:tr w:rsidR="00964A84" w:rsidRPr="004444C9" w14:paraId="13E37D97" w14:textId="77777777" w:rsidTr="00B619F1">
        <w:trPr>
          <w:trHeight w:val="170"/>
        </w:trPr>
        <w:tc>
          <w:tcPr>
            <w:tcW w:w="2314" w:type="pct"/>
          </w:tcPr>
          <w:p w14:paraId="628B8703" w14:textId="77777777" w:rsidR="00964A84" w:rsidRPr="00625997" w:rsidRDefault="00964A84" w:rsidP="00B61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Undifferentiated</w:t>
            </w:r>
          </w:p>
        </w:tc>
        <w:tc>
          <w:tcPr>
            <w:tcW w:w="1708" w:type="pct"/>
          </w:tcPr>
          <w:p w14:paraId="1DC75F93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(1.06-2.4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04AA49F2" w14:textId="77777777" w:rsidR="00964A84" w:rsidRPr="00625997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64A84" w:rsidRPr="004444C9" w14:paraId="0D49A9A5" w14:textId="77777777" w:rsidTr="00B619F1">
        <w:trPr>
          <w:trHeight w:val="170"/>
        </w:trPr>
        <w:tc>
          <w:tcPr>
            <w:tcW w:w="5000" w:type="pct"/>
            <w:gridSpan w:val="3"/>
          </w:tcPr>
          <w:p w14:paraId="1955D7EF" w14:textId="77777777" w:rsidR="00964A84" w:rsidRPr="004444C9" w:rsidRDefault="00964A84" w:rsidP="00B619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Prior breast cancer history </w:t>
            </w:r>
          </w:p>
        </w:tc>
      </w:tr>
      <w:tr w:rsidR="00964A84" w:rsidRPr="004444C9" w14:paraId="735B70A1" w14:textId="77777777" w:rsidTr="00B619F1">
        <w:trPr>
          <w:trHeight w:val="170"/>
        </w:trPr>
        <w:tc>
          <w:tcPr>
            <w:tcW w:w="2314" w:type="pct"/>
          </w:tcPr>
          <w:p w14:paraId="5DFDCCCC" w14:textId="77777777" w:rsidR="00964A84" w:rsidRPr="004444C9" w:rsidRDefault="00964A84" w:rsidP="00B619F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</w:p>
        </w:tc>
        <w:tc>
          <w:tcPr>
            <w:tcW w:w="1708" w:type="pct"/>
          </w:tcPr>
          <w:p w14:paraId="6CA68E3D" w14:textId="77777777" w:rsidR="00964A84" w:rsidRPr="004444C9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4CABBC16" w14:textId="77777777" w:rsidR="00964A84" w:rsidRPr="004444C9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A84" w:rsidRPr="004444C9" w14:paraId="28684E79" w14:textId="77777777" w:rsidTr="00B619F1">
        <w:trPr>
          <w:trHeight w:val="170"/>
        </w:trPr>
        <w:tc>
          <w:tcPr>
            <w:tcW w:w="2314" w:type="pct"/>
          </w:tcPr>
          <w:p w14:paraId="15FCCC1F" w14:textId="77777777" w:rsidR="00964A84" w:rsidRPr="004444C9" w:rsidRDefault="00964A84" w:rsidP="00B619F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1708" w:type="pct"/>
          </w:tcPr>
          <w:p w14:paraId="1E2F9004" w14:textId="77777777" w:rsidR="00964A84" w:rsidRPr="004444C9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0.77 (0.6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Pr="00FF385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-0.99)</w:t>
            </w:r>
          </w:p>
        </w:tc>
        <w:tc>
          <w:tcPr>
            <w:tcW w:w="978" w:type="pct"/>
          </w:tcPr>
          <w:p w14:paraId="21B49942" w14:textId="77777777" w:rsidR="00964A84" w:rsidRPr="004444C9" w:rsidRDefault="00964A84" w:rsidP="00B61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B6A4862" w14:textId="1BBC6E3D" w:rsidR="00F04CE6" w:rsidRPr="00964A84" w:rsidRDefault="00F04CE6" w:rsidP="00F04CE6">
      <w:pPr>
        <w:rPr>
          <w:rFonts w:ascii="Times New Roman" w:hAnsi="Times New Roman" w:cs="Times New Roman"/>
          <w:sz w:val="20"/>
          <w:szCs w:val="20"/>
        </w:rPr>
      </w:pPr>
      <w:bookmarkStart w:id="3" w:name="_Hlk133172988"/>
      <w:r w:rsidRPr="00964A84">
        <w:rPr>
          <w:rFonts w:ascii="Times New Roman" w:hAnsi="Times New Roman" w:cs="Times New Roman"/>
          <w:sz w:val="20"/>
          <w:szCs w:val="20"/>
        </w:rPr>
        <w:t>AJCC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American Joint Commission on Cancer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HR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hazard ratio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CI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PLC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primary liver cancer</w:t>
      </w:r>
      <w:bookmarkEnd w:id="3"/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PSM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propensity score matching.</w:t>
      </w:r>
    </w:p>
    <w:p w14:paraId="4A3645A6" w14:textId="77777777" w:rsidR="00964A84" w:rsidRPr="00F04CE6" w:rsidRDefault="00964A84" w:rsidP="00612798"/>
    <w:p w14:paraId="6ECCB719" w14:textId="77777777" w:rsidR="0095686F" w:rsidRDefault="0095686F" w:rsidP="00612798"/>
    <w:p w14:paraId="178052B8" w14:textId="77777777" w:rsidR="0095686F" w:rsidRDefault="0095686F" w:rsidP="00612798"/>
    <w:p w14:paraId="2AA32C2E" w14:textId="0BC1D221" w:rsidR="001B3020" w:rsidRPr="00964A84" w:rsidRDefault="001B3020" w:rsidP="001B3020">
      <w:pPr>
        <w:pStyle w:val="a9"/>
        <w:keepNext/>
        <w:rPr>
          <w:rFonts w:ascii="Times New Roman" w:hAnsi="Times New Roman" w:cs="Times New Roman"/>
        </w:rPr>
      </w:pPr>
      <w:r w:rsidRPr="00964A8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33907">
        <w:rPr>
          <w:rFonts w:ascii="Times New Roman" w:hAnsi="Times New Roman" w:cs="Times New Roman"/>
          <w:b/>
          <w:bCs/>
        </w:rPr>
        <w:t>S</w:t>
      </w:r>
      <w:r w:rsidR="000102AD">
        <w:rPr>
          <w:rFonts w:ascii="Times New Roman" w:hAnsi="Times New Roman" w:cs="Times New Roman"/>
          <w:b/>
          <w:bCs/>
        </w:rPr>
        <w:t>4</w:t>
      </w:r>
      <w:r w:rsidR="00133907">
        <w:rPr>
          <w:rFonts w:ascii="Times New Roman" w:hAnsi="Times New Roman" w:cs="Times New Roman"/>
          <w:b/>
          <w:bCs/>
        </w:rPr>
        <w:t>.</w:t>
      </w:r>
      <w:r w:rsidRPr="00964A84">
        <w:rPr>
          <w:rFonts w:ascii="Times New Roman" w:hAnsi="Times New Roman" w:cs="Times New Roman"/>
        </w:rPr>
        <w:t xml:space="preserve"> </w:t>
      </w:r>
      <w:r w:rsidR="00662BBB" w:rsidRPr="001A0B64">
        <w:rPr>
          <w:rFonts w:ascii="Times New Roman" w:hAnsi="Times New Roman" w:cs="Times New Roman"/>
        </w:rPr>
        <w:t>Multivariate CSS analysis in P</w:t>
      </w:r>
      <w:r w:rsidR="00662BBB">
        <w:rPr>
          <w:rFonts w:ascii="Times New Roman" w:hAnsi="Times New Roman" w:cs="Times New Roman"/>
        </w:rPr>
        <w:t>L</w:t>
      </w:r>
      <w:r w:rsidR="00662BBB" w:rsidRPr="001A0B64">
        <w:rPr>
          <w:rFonts w:ascii="Times New Roman" w:hAnsi="Times New Roman" w:cs="Times New Roman"/>
        </w:rPr>
        <w:t>C patients</w:t>
      </w:r>
      <w:r w:rsidR="005C75D8" w:rsidRPr="005C75D8">
        <w:rPr>
          <w:rFonts w:ascii="Times New Roman" w:hAnsi="Times New Roman" w:cs="Times New Roman"/>
        </w:rPr>
        <w:t xml:space="preserve"> </w:t>
      </w:r>
      <w:r w:rsidR="005C75D8">
        <w:rPr>
          <w:rFonts w:ascii="Times New Roman" w:hAnsi="Times New Roman" w:cs="Times New Roman"/>
        </w:rPr>
        <w:t>with prior breast cancer.</w:t>
      </w:r>
    </w:p>
    <w:tbl>
      <w:tblPr>
        <w:tblStyle w:val="a3"/>
        <w:tblW w:w="3500" w:type="pct"/>
        <w:tblLook w:val="0420" w:firstRow="1" w:lastRow="0" w:firstColumn="0" w:lastColumn="0" w:noHBand="0" w:noVBand="1"/>
      </w:tblPr>
      <w:tblGrid>
        <w:gridCol w:w="2693"/>
        <w:gridCol w:w="1987"/>
        <w:gridCol w:w="1138"/>
      </w:tblGrid>
      <w:tr w:rsidR="001B3020" w:rsidRPr="004444C9" w14:paraId="61ED9044" w14:textId="77777777" w:rsidTr="003D3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2314" w:type="pct"/>
          </w:tcPr>
          <w:p w14:paraId="4CFBA359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1708" w:type="pct"/>
          </w:tcPr>
          <w:p w14:paraId="6CB67508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78" w:type="pct"/>
          </w:tcPr>
          <w:p w14:paraId="2EB49CBB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1B3020" w:rsidRPr="004444C9" w14:paraId="18C34AC7" w14:textId="77777777" w:rsidTr="003D3181">
        <w:trPr>
          <w:trHeight w:val="170"/>
        </w:trPr>
        <w:tc>
          <w:tcPr>
            <w:tcW w:w="5000" w:type="pct"/>
            <w:gridSpan w:val="3"/>
          </w:tcPr>
          <w:p w14:paraId="71C474D7" w14:textId="7DF406E0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PLC</w:t>
            </w: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Size</w:t>
            </w:r>
          </w:p>
        </w:tc>
      </w:tr>
      <w:tr w:rsidR="001B3020" w:rsidRPr="004444C9" w14:paraId="7F9DE80C" w14:textId="77777777" w:rsidTr="003D3181">
        <w:trPr>
          <w:trHeight w:val="170"/>
        </w:trPr>
        <w:tc>
          <w:tcPr>
            <w:tcW w:w="2314" w:type="pct"/>
          </w:tcPr>
          <w:p w14:paraId="171872B6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&lt;4.6</w:t>
            </w:r>
          </w:p>
        </w:tc>
        <w:tc>
          <w:tcPr>
            <w:tcW w:w="1708" w:type="pct"/>
          </w:tcPr>
          <w:p w14:paraId="1FF56F5C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25BDDB97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20" w:rsidRPr="004444C9" w14:paraId="73AD843B" w14:textId="77777777" w:rsidTr="003D3181">
        <w:trPr>
          <w:trHeight w:val="170"/>
        </w:trPr>
        <w:tc>
          <w:tcPr>
            <w:tcW w:w="2314" w:type="pct"/>
          </w:tcPr>
          <w:p w14:paraId="67DC1D67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≥4.6</w:t>
            </w:r>
          </w:p>
        </w:tc>
        <w:tc>
          <w:tcPr>
            <w:tcW w:w="1708" w:type="pct"/>
          </w:tcPr>
          <w:p w14:paraId="0260DACE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2.17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4.18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58B6B0E7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.022</w:t>
            </w:r>
          </w:p>
        </w:tc>
      </w:tr>
      <w:tr w:rsidR="001B3020" w:rsidRPr="004444C9" w14:paraId="164AE505" w14:textId="77777777" w:rsidTr="003D3181">
        <w:trPr>
          <w:trHeight w:val="170"/>
        </w:trPr>
        <w:tc>
          <w:tcPr>
            <w:tcW w:w="5000" w:type="pct"/>
            <w:gridSpan w:val="3"/>
          </w:tcPr>
          <w:p w14:paraId="62B6B501" w14:textId="0A948CCC" w:rsidR="001B3020" w:rsidRPr="00625997" w:rsidRDefault="001B3020" w:rsidP="003D31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PLC </w:t>
            </w:r>
            <w:r w:rsidRPr="00AB3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AJCC T status</w:t>
            </w:r>
          </w:p>
        </w:tc>
      </w:tr>
      <w:tr w:rsidR="001B3020" w:rsidRPr="004444C9" w14:paraId="67EA1887" w14:textId="77777777" w:rsidTr="003D3181">
        <w:trPr>
          <w:trHeight w:val="170"/>
        </w:trPr>
        <w:tc>
          <w:tcPr>
            <w:tcW w:w="2314" w:type="pct"/>
          </w:tcPr>
          <w:p w14:paraId="5240BBBE" w14:textId="21AC183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D7C6F">
              <w:rPr>
                <w:rFonts w:ascii="Times New Roman" w:hAnsi="Times New Roman" w:cs="Times New Roman"/>
                <w:sz w:val="20"/>
                <w:szCs w:val="20"/>
              </w:rPr>
              <w:t>T1/T2</w:t>
            </w:r>
          </w:p>
        </w:tc>
        <w:tc>
          <w:tcPr>
            <w:tcW w:w="1708" w:type="pct"/>
          </w:tcPr>
          <w:p w14:paraId="186F5A71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02ED628B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20" w:rsidRPr="004444C9" w14:paraId="390C35ED" w14:textId="77777777" w:rsidTr="003D3181">
        <w:trPr>
          <w:trHeight w:val="170"/>
        </w:trPr>
        <w:tc>
          <w:tcPr>
            <w:tcW w:w="2314" w:type="pct"/>
          </w:tcPr>
          <w:p w14:paraId="1ABBEF6E" w14:textId="6F34E3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D7C6F">
              <w:rPr>
                <w:rFonts w:ascii="Times New Roman" w:hAnsi="Times New Roman" w:cs="Times New Roman"/>
                <w:sz w:val="20"/>
                <w:szCs w:val="20"/>
              </w:rPr>
              <w:t>T3/T4</w:t>
            </w:r>
          </w:p>
        </w:tc>
        <w:tc>
          <w:tcPr>
            <w:tcW w:w="1708" w:type="pct"/>
          </w:tcPr>
          <w:p w14:paraId="36DD0728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2.53 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.30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4.95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58686C36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B3020" w:rsidRPr="004444C9" w14:paraId="7E535C61" w14:textId="77777777" w:rsidTr="003D3181">
        <w:trPr>
          <w:trHeight w:val="170"/>
        </w:trPr>
        <w:tc>
          <w:tcPr>
            <w:tcW w:w="5000" w:type="pct"/>
            <w:gridSpan w:val="3"/>
          </w:tcPr>
          <w:p w14:paraId="247D8490" w14:textId="162D892E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PLC</w:t>
            </w:r>
            <w:r w:rsidRPr="00444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</w:t>
            </w: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urgery</w:t>
            </w:r>
          </w:p>
        </w:tc>
      </w:tr>
      <w:tr w:rsidR="001B3020" w:rsidRPr="004444C9" w14:paraId="3F2AC404" w14:textId="77777777" w:rsidTr="003D3181">
        <w:trPr>
          <w:trHeight w:val="170"/>
        </w:trPr>
        <w:tc>
          <w:tcPr>
            <w:tcW w:w="2314" w:type="pct"/>
          </w:tcPr>
          <w:p w14:paraId="5F0BEDCC" w14:textId="11DE472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N</w:t>
            </w:r>
            <w:r w:rsidR="0013390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708" w:type="pct"/>
          </w:tcPr>
          <w:p w14:paraId="67AE8EFD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2EB05E9F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20" w:rsidRPr="004444C9" w14:paraId="3AFF08AD" w14:textId="77777777" w:rsidTr="003D3181">
        <w:trPr>
          <w:trHeight w:val="170"/>
        </w:trPr>
        <w:tc>
          <w:tcPr>
            <w:tcW w:w="2314" w:type="pct"/>
          </w:tcPr>
          <w:p w14:paraId="66AEA784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708" w:type="pct"/>
          </w:tcPr>
          <w:p w14:paraId="555D5987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0.34 (0.2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7940836E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B3020" w:rsidRPr="004444C9" w14:paraId="49179207" w14:textId="77777777" w:rsidTr="003D3181">
        <w:trPr>
          <w:trHeight w:val="170"/>
        </w:trPr>
        <w:tc>
          <w:tcPr>
            <w:tcW w:w="5000" w:type="pct"/>
            <w:gridSpan w:val="3"/>
          </w:tcPr>
          <w:p w14:paraId="64FC961C" w14:textId="017ED5FC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PLC</w:t>
            </w:r>
            <w:r w:rsidRPr="0062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Grade</w:t>
            </w:r>
          </w:p>
        </w:tc>
      </w:tr>
      <w:tr w:rsidR="001B3020" w:rsidRPr="004444C9" w14:paraId="142D34A2" w14:textId="77777777" w:rsidTr="003D3181">
        <w:trPr>
          <w:trHeight w:val="170"/>
        </w:trPr>
        <w:tc>
          <w:tcPr>
            <w:tcW w:w="2314" w:type="pct"/>
          </w:tcPr>
          <w:p w14:paraId="2849F8ED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Well differentiated</w:t>
            </w:r>
          </w:p>
        </w:tc>
        <w:tc>
          <w:tcPr>
            <w:tcW w:w="1708" w:type="pct"/>
          </w:tcPr>
          <w:p w14:paraId="38DF6288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BB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78" w:type="pct"/>
          </w:tcPr>
          <w:p w14:paraId="6CD3CB5A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20" w:rsidRPr="004444C9" w14:paraId="4FC2C529" w14:textId="77777777" w:rsidTr="003D3181">
        <w:trPr>
          <w:trHeight w:val="170"/>
        </w:trPr>
        <w:tc>
          <w:tcPr>
            <w:tcW w:w="2314" w:type="pct"/>
          </w:tcPr>
          <w:p w14:paraId="2548E4EC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Moderately differentiated</w:t>
            </w:r>
          </w:p>
        </w:tc>
        <w:tc>
          <w:tcPr>
            <w:tcW w:w="1708" w:type="pct"/>
          </w:tcPr>
          <w:p w14:paraId="788302CE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2.06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4.45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550F8734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67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3020" w:rsidRPr="004444C9" w14:paraId="578D7EC5" w14:textId="77777777" w:rsidTr="003D3181">
        <w:trPr>
          <w:trHeight w:val="170"/>
        </w:trPr>
        <w:tc>
          <w:tcPr>
            <w:tcW w:w="2314" w:type="pct"/>
          </w:tcPr>
          <w:p w14:paraId="7E12859D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Poorly differentiated</w:t>
            </w:r>
          </w:p>
        </w:tc>
        <w:tc>
          <w:tcPr>
            <w:tcW w:w="1708" w:type="pct"/>
          </w:tcPr>
          <w:p w14:paraId="279CE26E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3.14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7.33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48A75C52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3020" w:rsidRPr="004444C9" w14:paraId="18F30E31" w14:textId="77777777" w:rsidTr="003D3181">
        <w:trPr>
          <w:trHeight w:val="170"/>
        </w:trPr>
        <w:tc>
          <w:tcPr>
            <w:tcW w:w="2314" w:type="pct"/>
          </w:tcPr>
          <w:p w14:paraId="6A452242" w14:textId="77777777" w:rsidR="001B3020" w:rsidRPr="00625997" w:rsidRDefault="001B3020" w:rsidP="003D3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97">
              <w:rPr>
                <w:rFonts w:ascii="Times New Roman" w:hAnsi="Times New Roman" w:cs="Times New Roman"/>
                <w:sz w:val="20"/>
                <w:szCs w:val="20"/>
              </w:rPr>
              <w:t xml:space="preserve">   Undifferentiated</w:t>
            </w:r>
          </w:p>
        </w:tc>
        <w:tc>
          <w:tcPr>
            <w:tcW w:w="1708" w:type="pct"/>
          </w:tcPr>
          <w:p w14:paraId="79401DE2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9.03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3.85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21.17</w:t>
            </w: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8" w:type="pct"/>
          </w:tcPr>
          <w:p w14:paraId="2BC75420" w14:textId="77777777" w:rsidR="001B3020" w:rsidRPr="00625997" w:rsidRDefault="001B3020" w:rsidP="003D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C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&lt;0.001 </w:t>
            </w:r>
          </w:p>
        </w:tc>
      </w:tr>
    </w:tbl>
    <w:p w14:paraId="6987DACD" w14:textId="41F7AE7D" w:rsidR="001B3020" w:rsidRDefault="005C75D8" w:rsidP="00612798">
      <w:pPr>
        <w:rPr>
          <w:rFonts w:ascii="Times New Roman" w:hAnsi="Times New Roman" w:cs="Times New Roman"/>
          <w:sz w:val="20"/>
          <w:szCs w:val="20"/>
        </w:rPr>
      </w:pPr>
      <w:r w:rsidRPr="00964A84">
        <w:rPr>
          <w:rFonts w:ascii="Times New Roman" w:hAnsi="Times New Roman" w:cs="Times New Roman"/>
          <w:sz w:val="20"/>
          <w:szCs w:val="20"/>
        </w:rPr>
        <w:t>AJCC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American Joint Commission on Cancer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HR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hazard ratio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CI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0102AD">
        <w:rPr>
          <w:rFonts w:ascii="Times New Roman" w:hAnsi="Times New Roman" w:cs="Times New Roman"/>
          <w:sz w:val="20"/>
          <w:szCs w:val="20"/>
        </w:rPr>
        <w:t>;</w:t>
      </w:r>
      <w:r w:rsidRPr="00964A84">
        <w:rPr>
          <w:rFonts w:ascii="Times New Roman" w:hAnsi="Times New Roman" w:cs="Times New Roman"/>
          <w:sz w:val="20"/>
          <w:szCs w:val="20"/>
        </w:rPr>
        <w:t xml:space="preserve"> PLC</w:t>
      </w:r>
      <w:r w:rsidR="000102AD">
        <w:rPr>
          <w:rFonts w:ascii="Times New Roman" w:hAnsi="Times New Roman" w:cs="Times New Roman"/>
          <w:sz w:val="20"/>
          <w:szCs w:val="20"/>
        </w:rPr>
        <w:t>,</w:t>
      </w:r>
      <w:r w:rsidRPr="00964A84">
        <w:rPr>
          <w:rFonts w:ascii="Times New Roman" w:hAnsi="Times New Roman" w:cs="Times New Roman"/>
          <w:sz w:val="20"/>
          <w:szCs w:val="20"/>
        </w:rPr>
        <w:t xml:space="preserve"> primary liver cancer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938772" w14:textId="77777777" w:rsidR="001B3020" w:rsidRPr="001B3020" w:rsidRDefault="001B3020" w:rsidP="00612798"/>
    <w:sectPr w:rsidR="001B3020" w:rsidRPr="001B3020" w:rsidSect="0016393C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DAB8B" w14:textId="77777777" w:rsidR="00AD6AD0" w:rsidRDefault="00AD6AD0" w:rsidP="00D15041">
      <w:r>
        <w:separator/>
      </w:r>
    </w:p>
  </w:endnote>
  <w:endnote w:type="continuationSeparator" w:id="0">
    <w:p w14:paraId="2CBDEBA5" w14:textId="77777777" w:rsidR="00AD6AD0" w:rsidRDefault="00AD6AD0" w:rsidP="00D1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16C4" w14:textId="77777777" w:rsidR="00AD6AD0" w:rsidRDefault="00AD6AD0" w:rsidP="00D15041">
      <w:r>
        <w:separator/>
      </w:r>
    </w:p>
  </w:footnote>
  <w:footnote w:type="continuationSeparator" w:id="0">
    <w:p w14:paraId="259738CF" w14:textId="77777777" w:rsidR="00AD6AD0" w:rsidRDefault="00AD6AD0" w:rsidP="00D15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8E"/>
    <w:rsid w:val="000102AD"/>
    <w:rsid w:val="00133907"/>
    <w:rsid w:val="00153D10"/>
    <w:rsid w:val="0016393C"/>
    <w:rsid w:val="001B3020"/>
    <w:rsid w:val="00205BA2"/>
    <w:rsid w:val="0023472B"/>
    <w:rsid w:val="0026000D"/>
    <w:rsid w:val="002A28F9"/>
    <w:rsid w:val="00402C5E"/>
    <w:rsid w:val="00435651"/>
    <w:rsid w:val="004545A6"/>
    <w:rsid w:val="005139FC"/>
    <w:rsid w:val="0053358E"/>
    <w:rsid w:val="005C75D8"/>
    <w:rsid w:val="00612798"/>
    <w:rsid w:val="00662BBB"/>
    <w:rsid w:val="00733DF5"/>
    <w:rsid w:val="007E02D6"/>
    <w:rsid w:val="007E0FA2"/>
    <w:rsid w:val="00861F20"/>
    <w:rsid w:val="008D16D4"/>
    <w:rsid w:val="0095686F"/>
    <w:rsid w:val="00964A84"/>
    <w:rsid w:val="0098397B"/>
    <w:rsid w:val="009C62E5"/>
    <w:rsid w:val="009D4EE5"/>
    <w:rsid w:val="00A22404"/>
    <w:rsid w:val="00A521CD"/>
    <w:rsid w:val="00A62524"/>
    <w:rsid w:val="00AD6AD0"/>
    <w:rsid w:val="00B948D2"/>
    <w:rsid w:val="00BD471E"/>
    <w:rsid w:val="00D15041"/>
    <w:rsid w:val="00D255E6"/>
    <w:rsid w:val="00D54114"/>
    <w:rsid w:val="00D82078"/>
    <w:rsid w:val="00E0012E"/>
    <w:rsid w:val="00F0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90627"/>
  <w15:chartTrackingRefBased/>
  <w15:docId w15:val="{3726B81B-6B2F-423A-AD8D-73898F97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C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139FC"/>
    <w:rPr>
      <w:kern w:val="0"/>
      <w:sz w:val="24"/>
      <w:szCs w:val="24"/>
      <w:lang w:eastAsia="en-US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533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1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1504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15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15041"/>
    <w:rPr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95686F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</dc:creator>
  <cp:keywords/>
  <dc:description/>
  <cp:lastModifiedBy>飞</cp:lastModifiedBy>
  <cp:revision>2</cp:revision>
  <dcterms:created xsi:type="dcterms:W3CDTF">2023-05-29T14:37:00Z</dcterms:created>
  <dcterms:modified xsi:type="dcterms:W3CDTF">2023-05-29T14:37:00Z</dcterms:modified>
</cp:coreProperties>
</file>