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99625" w14:textId="4D52220B" w:rsidR="006C3343" w:rsidRDefault="00340E75" w:rsidP="006C334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40E75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proofErr w:type="spellEnd"/>
      <w:r w:rsidRPr="00340E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40E75">
        <w:rPr>
          <w:rFonts w:ascii="Times New Roman" w:hAnsi="Times New Roman" w:cs="Times New Roman"/>
          <w:b/>
          <w:bCs/>
          <w:sz w:val="24"/>
          <w:szCs w:val="24"/>
        </w:rPr>
        <w:t>Information</w:t>
      </w:r>
      <w:proofErr w:type="spellEnd"/>
    </w:p>
    <w:p w14:paraId="6620D487" w14:textId="77777777" w:rsidR="00340E75" w:rsidRPr="00340E75" w:rsidRDefault="00340E75" w:rsidP="006C334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71526F" w14:textId="50A9C0B4" w:rsidR="006C3343" w:rsidRDefault="006C3343" w:rsidP="006C3343">
      <w:pPr>
        <w:pStyle w:val="P68B1DB1-Normal3"/>
        <w:spacing w:after="0"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B52976E" wp14:editId="5CB461A8">
            <wp:extent cx="5400040" cy="5826760"/>
            <wp:effectExtent l="0" t="0" r="0" b="2540"/>
            <wp:docPr id="1" name="Imagem 1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Gráfico&#10;&#10;Descrição gerad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82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2030D" w14:textId="3D344C07" w:rsidR="006C3343" w:rsidRDefault="00ED3112" w:rsidP="006C3343">
      <w:pPr>
        <w:pStyle w:val="P68B1DB1-Normal3"/>
        <w:spacing w:after="0" w:line="480" w:lineRule="auto"/>
        <w:rPr>
          <w:lang w:val="pt-BR"/>
        </w:rPr>
      </w:pPr>
      <w:r w:rsidRPr="009D4268">
        <w:rPr>
          <w:b/>
          <w:bCs/>
          <w:lang w:val="en-US"/>
        </w:rPr>
        <w:t>Fig</w:t>
      </w:r>
      <w:r w:rsidR="00A4410A">
        <w:rPr>
          <w:b/>
          <w:bCs/>
          <w:lang w:val="en-US"/>
        </w:rPr>
        <w:t>.</w:t>
      </w:r>
      <w:r w:rsidRPr="009D4268">
        <w:rPr>
          <w:b/>
          <w:bCs/>
          <w:lang w:val="en-US"/>
        </w:rPr>
        <w:t xml:space="preserve"> </w:t>
      </w:r>
      <w:r w:rsidR="006C3343" w:rsidRPr="009D4268">
        <w:rPr>
          <w:b/>
          <w:bCs/>
          <w:lang w:val="en-US"/>
        </w:rPr>
        <w:t>S1</w:t>
      </w:r>
      <w:r w:rsidR="006C3343" w:rsidRPr="004A4165">
        <w:rPr>
          <w:lang w:val="en-US"/>
        </w:rPr>
        <w:t xml:space="preserve"> </w:t>
      </w:r>
      <w:r w:rsidR="009D4268" w:rsidRPr="009D4268">
        <w:rPr>
          <w:lang w:val="en-US"/>
        </w:rPr>
        <w:t xml:space="preserve">Total ion chromatogram </w:t>
      </w:r>
      <w:r w:rsidR="006C3343" w:rsidRPr="004A4165">
        <w:rPr>
          <w:lang w:val="en-US"/>
        </w:rPr>
        <w:t>(</w:t>
      </w:r>
      <w:r w:rsidR="009D4268">
        <w:rPr>
          <w:lang w:val="en-US"/>
        </w:rPr>
        <w:t>TIC</w:t>
      </w:r>
      <w:r w:rsidR="006C3343" w:rsidRPr="004A4165">
        <w:rPr>
          <w:lang w:val="en-US"/>
        </w:rPr>
        <w:t xml:space="preserve">) of </w:t>
      </w:r>
      <w:r w:rsidR="006C3343">
        <w:rPr>
          <w:lang w:val="en-US"/>
        </w:rPr>
        <w:t>the e</w:t>
      </w:r>
      <w:r w:rsidR="006C3343" w:rsidRPr="004A4165">
        <w:rPr>
          <w:lang w:val="en-US"/>
        </w:rPr>
        <w:t>ssential oil</w:t>
      </w:r>
      <w:r w:rsidR="006C3343">
        <w:rPr>
          <w:lang w:val="en-US"/>
        </w:rPr>
        <w:t xml:space="preserve"> from</w:t>
      </w:r>
      <w:r w:rsidR="006C3343" w:rsidRPr="004A4165">
        <w:rPr>
          <w:lang w:val="en-US"/>
        </w:rPr>
        <w:t xml:space="preserve"> </w:t>
      </w:r>
      <w:proofErr w:type="spellStart"/>
      <w:r w:rsidR="004D0F09" w:rsidRPr="004D0F09">
        <w:rPr>
          <w:i/>
          <w:lang w:val="en-US"/>
        </w:rPr>
        <w:t>Myrcia</w:t>
      </w:r>
      <w:proofErr w:type="spellEnd"/>
      <w:r w:rsidR="004D0F09" w:rsidRPr="004D0F09">
        <w:rPr>
          <w:i/>
          <w:lang w:val="en-US"/>
        </w:rPr>
        <w:t xml:space="preserve"> </w:t>
      </w:r>
      <w:proofErr w:type="spellStart"/>
      <w:r w:rsidR="004D0F09" w:rsidRPr="004D0F09">
        <w:rPr>
          <w:i/>
          <w:lang w:val="en-US"/>
        </w:rPr>
        <w:t>loranthifolia</w:t>
      </w:r>
      <w:proofErr w:type="spellEnd"/>
      <w:r w:rsidR="004D0F09" w:rsidRPr="004D0F09">
        <w:rPr>
          <w:i/>
          <w:lang w:val="en-US"/>
        </w:rPr>
        <w:t xml:space="preserve"> </w:t>
      </w:r>
      <w:r w:rsidR="006C3343">
        <w:rPr>
          <w:lang w:val="en-US"/>
        </w:rPr>
        <w:t>leaves</w:t>
      </w:r>
      <w:r w:rsidR="006C3343" w:rsidRPr="004A4165">
        <w:rPr>
          <w:lang w:val="en-US"/>
        </w:rPr>
        <w:t xml:space="preserve"> </w:t>
      </w:r>
      <w:r w:rsidR="006C3343">
        <w:rPr>
          <w:lang w:val="en-US"/>
        </w:rPr>
        <w:t>collected in</w:t>
      </w:r>
      <w:r w:rsidR="006C3343" w:rsidRPr="004A4165">
        <w:rPr>
          <w:lang w:val="en-US"/>
        </w:rPr>
        <w:t xml:space="preserve"> Brazilian Atlantic Forest. </w:t>
      </w:r>
      <w:r w:rsidR="00AF2C41" w:rsidRPr="0031760A">
        <w:rPr>
          <w:lang w:val="pt-BR"/>
        </w:rPr>
        <w:t xml:space="preserve">The </w:t>
      </w:r>
      <w:proofErr w:type="spellStart"/>
      <w:r w:rsidR="00AF2C41" w:rsidRPr="0031760A">
        <w:rPr>
          <w:lang w:val="pt-BR"/>
        </w:rPr>
        <w:t>main</w:t>
      </w:r>
      <w:proofErr w:type="spellEnd"/>
      <w:r w:rsidR="00AF2C41" w:rsidRPr="0031760A">
        <w:rPr>
          <w:lang w:val="pt-BR"/>
        </w:rPr>
        <w:t xml:space="preserve"> </w:t>
      </w:r>
      <w:proofErr w:type="spellStart"/>
      <w:r w:rsidR="00AF2C41" w:rsidRPr="0031760A">
        <w:rPr>
          <w:lang w:val="pt-BR"/>
        </w:rPr>
        <w:t>peak</w:t>
      </w:r>
      <w:proofErr w:type="spellEnd"/>
      <w:r w:rsidR="00AF2C41" w:rsidRPr="0031760A">
        <w:rPr>
          <w:lang w:val="pt-BR"/>
        </w:rPr>
        <w:t xml:space="preserve"> </w:t>
      </w:r>
      <w:proofErr w:type="spellStart"/>
      <w:r w:rsidR="00AF2C41" w:rsidRPr="0031760A">
        <w:rPr>
          <w:lang w:val="pt-BR"/>
        </w:rPr>
        <w:t>corresponds</w:t>
      </w:r>
      <w:proofErr w:type="spellEnd"/>
      <w:r w:rsidR="00AF2C41" w:rsidRPr="0031760A">
        <w:rPr>
          <w:lang w:val="pt-BR"/>
        </w:rPr>
        <w:t xml:space="preserve"> </w:t>
      </w:r>
      <w:proofErr w:type="spellStart"/>
      <w:r w:rsidR="00AF2C41" w:rsidRPr="0031760A">
        <w:rPr>
          <w:lang w:val="pt-BR"/>
        </w:rPr>
        <w:t>to</w:t>
      </w:r>
      <w:proofErr w:type="spellEnd"/>
      <w:r w:rsidR="00AF2C41" w:rsidRPr="0031760A">
        <w:rPr>
          <w:lang w:val="pt-BR"/>
        </w:rPr>
        <w:t xml:space="preserve"> (</w:t>
      </w:r>
      <w:r w:rsidR="00AF2C41" w:rsidRPr="0031760A">
        <w:rPr>
          <w:i/>
          <w:lang w:val="pt-BR"/>
        </w:rPr>
        <w:t>E</w:t>
      </w:r>
      <w:r w:rsidR="00AF2C41" w:rsidRPr="0031760A">
        <w:rPr>
          <w:lang w:val="pt-BR"/>
        </w:rPr>
        <w:t>)</w:t>
      </w:r>
      <w:r w:rsidR="00AF2C41" w:rsidRPr="001C263C">
        <w:rPr>
          <w:lang w:val="en-US"/>
        </w:rPr>
        <w:t>–</w:t>
      </w:r>
      <w:proofErr w:type="spellStart"/>
      <w:r w:rsidR="00AF2C41" w:rsidRPr="0031760A">
        <w:rPr>
          <w:lang w:val="pt-BR"/>
        </w:rPr>
        <w:t>caryophyllene</w:t>
      </w:r>
      <w:proofErr w:type="spellEnd"/>
      <w:r w:rsidR="00AF2C41">
        <w:rPr>
          <w:lang w:val="pt-BR"/>
        </w:rPr>
        <w:t xml:space="preserve"> (</w:t>
      </w:r>
      <w:proofErr w:type="spellStart"/>
      <w:r w:rsidR="00AF2C41">
        <w:rPr>
          <w:lang w:val="pt-BR"/>
        </w:rPr>
        <w:t>Rt</w:t>
      </w:r>
      <w:proofErr w:type="spellEnd"/>
      <w:r w:rsidR="00AF2C41">
        <w:rPr>
          <w:lang w:val="pt-BR"/>
        </w:rPr>
        <w:t xml:space="preserve"> = 26.549 min)</w:t>
      </w:r>
      <w:r w:rsidR="00AF2C41" w:rsidRPr="0031760A">
        <w:rPr>
          <w:lang w:val="pt-BR"/>
        </w:rPr>
        <w:t>.</w:t>
      </w:r>
    </w:p>
    <w:p w14:paraId="7CE1C94E" w14:textId="77777777" w:rsidR="00340E75" w:rsidRDefault="00340E75" w:rsidP="006C3343">
      <w:pPr>
        <w:pStyle w:val="P68B1DB1-Normal3"/>
        <w:spacing w:after="0" w:line="480" w:lineRule="auto"/>
        <w:rPr>
          <w:lang w:val="pt-BR"/>
        </w:rPr>
      </w:pPr>
    </w:p>
    <w:p w14:paraId="537D99F3" w14:textId="77777777" w:rsidR="00340E75" w:rsidRDefault="00340E75" w:rsidP="006C3343">
      <w:pPr>
        <w:pStyle w:val="P68B1DB1-Normal3"/>
        <w:spacing w:after="0" w:line="480" w:lineRule="auto"/>
        <w:rPr>
          <w:lang w:val="pt-BR"/>
        </w:rPr>
      </w:pPr>
    </w:p>
    <w:p w14:paraId="3C5611EA" w14:textId="77777777" w:rsidR="00340E75" w:rsidRPr="00F772D3" w:rsidRDefault="00340E75" w:rsidP="006C3343">
      <w:pPr>
        <w:pStyle w:val="P68B1DB1-Normal3"/>
        <w:spacing w:after="0" w:line="480" w:lineRule="auto"/>
        <w:rPr>
          <w:lang w:val="en-US"/>
        </w:rPr>
      </w:pPr>
    </w:p>
    <w:p w14:paraId="676BDC11" w14:textId="236C192C" w:rsidR="006C3343" w:rsidRDefault="006C3343" w:rsidP="006C3343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050E61D0" w14:textId="13CB1E37" w:rsidR="006C3343" w:rsidRDefault="006C3343" w:rsidP="006C3343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7252D98D" w14:textId="72086935" w:rsidR="006C3343" w:rsidRDefault="006C3343" w:rsidP="006C3343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val="en-US"/>
        </w:rPr>
        <w:drawing>
          <wp:inline distT="0" distB="0" distL="0" distR="0" wp14:anchorId="47B8FB1B" wp14:editId="102324EE">
            <wp:extent cx="5400040" cy="5774690"/>
            <wp:effectExtent l="0" t="0" r="0" b="0"/>
            <wp:docPr id="2" name="Imagem 2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Gráfico&#10;&#10;Descrição gerad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77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6D6B9" w14:textId="1B6B7DA3" w:rsidR="00CF5B48" w:rsidRDefault="006C3343" w:rsidP="006C3343">
      <w:pPr>
        <w:pStyle w:val="P68B1DB1-Normal3"/>
        <w:spacing w:after="0" w:line="480" w:lineRule="auto"/>
      </w:pPr>
      <w:r w:rsidRPr="009D4268">
        <w:rPr>
          <w:b/>
          <w:bCs/>
          <w:lang w:val="en-US"/>
        </w:rPr>
        <w:t>Fig</w:t>
      </w:r>
      <w:r w:rsidR="00A4410A">
        <w:rPr>
          <w:b/>
          <w:bCs/>
          <w:lang w:val="en-US"/>
        </w:rPr>
        <w:t xml:space="preserve">. </w:t>
      </w:r>
      <w:r w:rsidRPr="009D4268">
        <w:rPr>
          <w:b/>
          <w:bCs/>
          <w:lang w:val="en-US"/>
        </w:rPr>
        <w:t>S2</w:t>
      </w:r>
      <w:r w:rsidRPr="004A4165">
        <w:rPr>
          <w:lang w:val="en-US"/>
        </w:rPr>
        <w:t xml:space="preserve"> </w:t>
      </w:r>
      <w:r w:rsidR="008631C1" w:rsidRPr="008631C1">
        <w:rPr>
          <w:lang w:val="en-US"/>
        </w:rPr>
        <w:t xml:space="preserve">Total ion chromatogram </w:t>
      </w:r>
      <w:r w:rsidRPr="004A4165">
        <w:rPr>
          <w:lang w:val="en-US"/>
        </w:rPr>
        <w:t xml:space="preserve">of the </w:t>
      </w:r>
      <w:r>
        <w:rPr>
          <w:lang w:val="en-US"/>
        </w:rPr>
        <w:t>e</w:t>
      </w:r>
      <w:r w:rsidRPr="004A4165">
        <w:rPr>
          <w:lang w:val="en-US"/>
        </w:rPr>
        <w:t>ssential oil</w:t>
      </w:r>
      <w:r>
        <w:rPr>
          <w:lang w:val="en-US"/>
        </w:rPr>
        <w:t xml:space="preserve"> from</w:t>
      </w:r>
      <w:r w:rsidRPr="004A4165">
        <w:rPr>
          <w:lang w:val="en-US"/>
        </w:rPr>
        <w:t xml:space="preserve"> </w:t>
      </w:r>
      <w:proofErr w:type="spellStart"/>
      <w:r w:rsidR="004D0F09" w:rsidRPr="004D0F09">
        <w:rPr>
          <w:i/>
          <w:lang w:val="en-US"/>
        </w:rPr>
        <w:t>Myrcia</w:t>
      </w:r>
      <w:proofErr w:type="spellEnd"/>
      <w:r w:rsidR="004D0F09" w:rsidRPr="004D0F09">
        <w:rPr>
          <w:i/>
          <w:lang w:val="en-US"/>
        </w:rPr>
        <w:t xml:space="preserve"> </w:t>
      </w:r>
      <w:proofErr w:type="spellStart"/>
      <w:r w:rsidR="004D0F09" w:rsidRPr="004D0F09">
        <w:rPr>
          <w:i/>
          <w:lang w:val="en-US"/>
        </w:rPr>
        <w:t>loranthifolia</w:t>
      </w:r>
      <w:proofErr w:type="spellEnd"/>
      <w:r w:rsidR="004D0F09" w:rsidRPr="004D0F09">
        <w:rPr>
          <w:i/>
          <w:lang w:val="en-US"/>
        </w:rPr>
        <w:t xml:space="preserve"> </w:t>
      </w:r>
      <w:r>
        <w:rPr>
          <w:lang w:val="en-US"/>
        </w:rPr>
        <w:t>leaves</w:t>
      </w:r>
      <w:r w:rsidRPr="004A4165">
        <w:rPr>
          <w:lang w:val="en-US"/>
        </w:rPr>
        <w:t xml:space="preserve"> </w:t>
      </w:r>
      <w:r>
        <w:rPr>
          <w:lang w:val="en-US"/>
        </w:rPr>
        <w:t>collected in</w:t>
      </w:r>
      <w:r w:rsidRPr="004A4165">
        <w:rPr>
          <w:lang w:val="en-US"/>
        </w:rPr>
        <w:t xml:space="preserve"> Brazilian Dry Forest (Caatinga). </w:t>
      </w:r>
      <w:r w:rsidR="00AF2C41" w:rsidRPr="001C263C">
        <w:rPr>
          <w:lang w:val="en-US"/>
        </w:rPr>
        <w:t xml:space="preserve">The main peaks </w:t>
      </w:r>
      <w:r w:rsidR="00AF2C41">
        <w:rPr>
          <w:lang w:val="en-US"/>
        </w:rPr>
        <w:t>correspond to</w:t>
      </w:r>
      <w:r w:rsidR="00AF2C41" w:rsidRPr="001C263C">
        <w:rPr>
          <w:lang w:val="en-US"/>
        </w:rPr>
        <w:t xml:space="preserve"> (</w:t>
      </w:r>
      <w:r w:rsidR="00AF2C41" w:rsidRPr="001C263C">
        <w:rPr>
          <w:i/>
          <w:lang w:val="en-US"/>
        </w:rPr>
        <w:t>E</w:t>
      </w:r>
      <w:r w:rsidR="00AF2C41" w:rsidRPr="001C263C">
        <w:rPr>
          <w:lang w:val="en-US"/>
        </w:rPr>
        <w:t xml:space="preserve">)–caryophyllene </w:t>
      </w:r>
      <w:r w:rsidR="00AF2C41">
        <w:rPr>
          <w:lang w:val="en-US"/>
        </w:rPr>
        <w:t xml:space="preserve">(Rt = 26.501) </w:t>
      </w:r>
      <w:r w:rsidR="00AF2C41" w:rsidRPr="001C263C">
        <w:rPr>
          <w:lang w:val="en-US"/>
        </w:rPr>
        <w:t xml:space="preserve">and </w:t>
      </w:r>
      <w:r w:rsidR="00AF2C41" w:rsidRPr="001C263C">
        <w:rPr>
          <w:i/>
          <w:lang w:val="en-US"/>
        </w:rPr>
        <w:t>trans</w:t>
      </w:r>
      <w:r w:rsidR="00AF2C41" w:rsidRPr="001C263C">
        <w:rPr>
          <w:lang w:val="en-US"/>
        </w:rPr>
        <w:t>–</w:t>
      </w:r>
      <w:proofErr w:type="spellStart"/>
      <w:r w:rsidR="00AF2C41" w:rsidRPr="001C263C">
        <w:rPr>
          <w:lang w:val="en-US"/>
        </w:rPr>
        <w:t>calamenene</w:t>
      </w:r>
      <w:proofErr w:type="spellEnd"/>
      <w:r w:rsidR="00AF2C41">
        <w:rPr>
          <w:lang w:val="en-US"/>
        </w:rPr>
        <w:t xml:space="preserve"> (Rt = 29.660 min)</w:t>
      </w:r>
      <w:r w:rsidR="00AF2C41" w:rsidRPr="001C263C">
        <w:rPr>
          <w:lang w:val="en-US"/>
        </w:rPr>
        <w:t>.</w:t>
      </w:r>
    </w:p>
    <w:sectPr w:rsidR="00CF5B48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50F3A" w14:textId="77777777" w:rsidR="00676368" w:rsidRDefault="00676368">
      <w:pPr>
        <w:spacing w:after="0" w:line="240" w:lineRule="auto"/>
      </w:pPr>
      <w:r>
        <w:separator/>
      </w:r>
    </w:p>
  </w:endnote>
  <w:endnote w:type="continuationSeparator" w:id="0">
    <w:p w14:paraId="53DA01D4" w14:textId="77777777" w:rsidR="00676368" w:rsidRDefault="00676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328499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57A2BDF" w14:textId="77777777" w:rsidR="0031760A" w:rsidRPr="00C2014F" w:rsidRDefault="00741CA8">
        <w:pPr>
          <w:pStyle w:val="Rodap"/>
          <w:jc w:val="right"/>
          <w:rPr>
            <w:rFonts w:ascii="Times New Roman" w:hAnsi="Times New Roman" w:cs="Times New Roman"/>
          </w:rPr>
        </w:pPr>
        <w:r w:rsidRPr="00C2014F">
          <w:rPr>
            <w:rFonts w:ascii="Times New Roman" w:hAnsi="Times New Roman" w:cs="Times New Roman"/>
          </w:rPr>
          <w:fldChar w:fldCharType="begin"/>
        </w:r>
        <w:r w:rsidRPr="00C2014F">
          <w:rPr>
            <w:rFonts w:ascii="Times New Roman" w:hAnsi="Times New Roman" w:cs="Times New Roman"/>
          </w:rPr>
          <w:instrText>PAGE   \* MERGEFORMAT</w:instrText>
        </w:r>
        <w:r w:rsidRPr="00C2014F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15</w:t>
        </w:r>
        <w:r w:rsidRPr="00C2014F">
          <w:rPr>
            <w:rFonts w:ascii="Times New Roman" w:hAnsi="Times New Roman" w:cs="Times New Roman"/>
          </w:rPr>
          <w:fldChar w:fldCharType="end"/>
        </w:r>
      </w:p>
    </w:sdtContent>
  </w:sdt>
  <w:p w14:paraId="2AF1D923" w14:textId="77777777" w:rsidR="0031760A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EE557" w14:textId="77777777" w:rsidR="00676368" w:rsidRDefault="00676368">
      <w:pPr>
        <w:spacing w:after="0" w:line="240" w:lineRule="auto"/>
      </w:pPr>
      <w:r>
        <w:separator/>
      </w:r>
    </w:p>
  </w:footnote>
  <w:footnote w:type="continuationSeparator" w:id="0">
    <w:p w14:paraId="6B0159CF" w14:textId="77777777" w:rsidR="00676368" w:rsidRDefault="006763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343"/>
    <w:rsid w:val="00083037"/>
    <w:rsid w:val="001B5C7A"/>
    <w:rsid w:val="00340E75"/>
    <w:rsid w:val="004D0F09"/>
    <w:rsid w:val="00514DD9"/>
    <w:rsid w:val="006164CF"/>
    <w:rsid w:val="00676368"/>
    <w:rsid w:val="006C3343"/>
    <w:rsid w:val="00703798"/>
    <w:rsid w:val="00711A1E"/>
    <w:rsid w:val="00741CA8"/>
    <w:rsid w:val="008631C1"/>
    <w:rsid w:val="009D4268"/>
    <w:rsid w:val="009E7803"/>
    <w:rsid w:val="00A4410A"/>
    <w:rsid w:val="00AE2489"/>
    <w:rsid w:val="00AF2C41"/>
    <w:rsid w:val="00BB06E4"/>
    <w:rsid w:val="00BC7F4A"/>
    <w:rsid w:val="00C44F71"/>
    <w:rsid w:val="00C800D8"/>
    <w:rsid w:val="00CA738B"/>
    <w:rsid w:val="00CF5B48"/>
    <w:rsid w:val="00E222EF"/>
    <w:rsid w:val="00E47B05"/>
    <w:rsid w:val="00ED3112"/>
    <w:rsid w:val="00F7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DBE4C"/>
  <w15:chartTrackingRefBased/>
  <w15:docId w15:val="{F943A925-4C54-4DF2-9280-867E584A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34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C33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3343"/>
  </w:style>
  <w:style w:type="paragraph" w:customStyle="1" w:styleId="P68B1DB1-Normal3">
    <w:name w:val="P68B1DB1-Normal3"/>
    <w:basedOn w:val="Normal"/>
    <w:rsid w:val="006C3343"/>
    <w:rPr>
      <w:rFonts w:ascii="Times New Roman" w:hAnsi="Times New Roman" w:cs="Times New Roman"/>
      <w:sz w:val="24"/>
      <w:szCs w:val="20"/>
      <w:lang w:val="es-AR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72</Words>
  <Characters>393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Oliveira</dc:creator>
  <cp:keywords/>
  <dc:description/>
  <cp:lastModifiedBy>Fernando Oliveira</cp:lastModifiedBy>
  <cp:revision>6</cp:revision>
  <dcterms:created xsi:type="dcterms:W3CDTF">2023-05-29T13:14:00Z</dcterms:created>
  <dcterms:modified xsi:type="dcterms:W3CDTF">2023-05-29T14:00:00Z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2023-05-29T13:14:07Z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e3a6f177-91d4-478f-8698-c663d420b42a</vt:lpwstr>
  </property>
  <property fmtid="{D5CDD505-2E9C-101B-9397-08002B2CF9AE}" pid="7" name="MSIP_Label_defa4170-0d19-0005-0004-bc88714345d2_ActionId">
    <vt:lpwstr>c66abc79-9783-4e76-82c3-7ab797f127dc</vt:lpwstr>
  </property>
  <property fmtid="{D5CDD505-2E9C-101B-9397-08002B2CF9AE}" pid="8" name="MSIP_Label_defa4170-0d19-0005-0004-bc88714345d2_ContentBits">
    <vt:lpwstr>0</vt:lpwstr>
  </property>
</Properties>
</file>