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D66A0D" w14:textId="77777777" w:rsidR="000E08EA" w:rsidRPr="00C740D2" w:rsidRDefault="000E08EA" w:rsidP="000E08EA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lang w:val="en-US"/>
        </w:rPr>
      </w:pPr>
      <w:r w:rsidRPr="00870B3D">
        <w:rPr>
          <w:rFonts w:ascii="Arial" w:hAnsi="Arial" w:cs="Arial"/>
          <w:b/>
          <w:bCs/>
          <w:color w:val="000000" w:themeColor="text1"/>
          <w:sz w:val="18"/>
          <w:szCs w:val="18"/>
          <w:lang w:val="en-US"/>
        </w:rPr>
        <w:t xml:space="preserve">Supplementary material </w:t>
      </w:r>
      <w:r>
        <w:rPr>
          <w:rFonts w:ascii="Arial" w:hAnsi="Arial" w:cs="Arial"/>
          <w:b/>
          <w:bCs/>
          <w:color w:val="000000" w:themeColor="text1"/>
          <w:sz w:val="18"/>
          <w:szCs w:val="18"/>
          <w:lang w:val="en-US"/>
        </w:rPr>
        <w:t>1</w:t>
      </w:r>
      <w:r w:rsidRPr="00870B3D">
        <w:rPr>
          <w:rFonts w:ascii="Arial" w:hAnsi="Arial" w:cs="Arial"/>
          <w:b/>
          <w:bCs/>
          <w:color w:val="000000" w:themeColor="text1"/>
          <w:sz w:val="18"/>
          <w:szCs w:val="18"/>
          <w:lang w:val="en-US"/>
        </w:rPr>
        <w:t>.</w:t>
      </w:r>
      <w:r>
        <w:rPr>
          <w:rFonts w:ascii="Arial" w:hAnsi="Arial" w:cs="Arial"/>
          <w:b/>
          <w:bCs/>
          <w:color w:val="000000" w:themeColor="text1"/>
          <w:sz w:val="18"/>
          <w:szCs w:val="18"/>
          <w:lang w:val="en-US"/>
        </w:rPr>
        <w:t xml:space="preserve"> </w:t>
      </w:r>
      <w:r w:rsidRPr="009215E2">
        <w:rPr>
          <w:rFonts w:hint="cs"/>
          <w:color w:val="000000" w:themeColor="text1"/>
          <w:sz w:val="18"/>
          <w:szCs w:val="18"/>
          <w:lang w:val="en-US"/>
        </w:rPr>
        <w:t>Global connectivity metrics</w:t>
      </w:r>
      <w:r>
        <w:rPr>
          <w:color w:val="000000" w:themeColor="text1"/>
          <w:sz w:val="18"/>
          <w:szCs w:val="18"/>
          <w:lang w:val="en-US"/>
        </w:rPr>
        <w:t xml:space="preserve"> calculated for the UFS and </w:t>
      </w:r>
      <w:r w:rsidRPr="009215E2">
        <w:rPr>
          <w:color w:val="000000" w:themeColor="text1"/>
          <w:sz w:val="18"/>
          <w:szCs w:val="18"/>
          <w:lang w:val="en-US"/>
        </w:rPr>
        <w:t>the integrated</w:t>
      </w:r>
      <w:r>
        <w:rPr>
          <w:color w:val="000000" w:themeColor="text1"/>
          <w:sz w:val="18"/>
          <w:szCs w:val="18"/>
          <w:lang w:val="en-US"/>
        </w:rPr>
        <w:t>.</w:t>
      </w:r>
    </w:p>
    <w:tbl>
      <w:tblPr>
        <w:tblW w:w="870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1540"/>
        <w:gridCol w:w="1780"/>
        <w:gridCol w:w="2320"/>
        <w:gridCol w:w="1060"/>
      </w:tblGrid>
      <w:tr w:rsidR="000E08EA" w:rsidRPr="00EE556B" w14:paraId="283449A6" w14:textId="77777777" w:rsidTr="00077CC8">
        <w:trPr>
          <w:trHeight w:val="300"/>
        </w:trPr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433E" w14:textId="77777777" w:rsidR="000E08EA" w:rsidRPr="00EE556B" w:rsidRDefault="000E08EA" w:rsidP="00077CC8">
            <w:pPr>
              <w:rPr>
                <w:sz w:val="20"/>
                <w:szCs w:val="20"/>
              </w:rPr>
            </w:pPr>
            <w:r w:rsidRPr="00EE556B">
              <w:rPr>
                <w:rFonts w:hint="cs"/>
                <w:b/>
                <w:bCs/>
                <w:sz w:val="20"/>
                <w:szCs w:val="20"/>
              </w:rPr>
              <w:t>Connectivity metrics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AF84" w14:textId="77777777" w:rsidR="000E08EA" w:rsidRPr="00EE556B" w:rsidRDefault="000E08EA" w:rsidP="00077CC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556B">
              <w:rPr>
                <w:rFonts w:hint="cs"/>
                <w:i/>
                <w:iCs/>
                <w:color w:val="000000"/>
                <w:sz w:val="20"/>
                <w:szCs w:val="20"/>
              </w:rPr>
              <w:t>Tayassu pecari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1686" w14:textId="77777777" w:rsidR="000E08EA" w:rsidRPr="00EE556B" w:rsidRDefault="000E08EA" w:rsidP="00077CC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556B">
              <w:rPr>
                <w:rFonts w:hint="cs"/>
                <w:i/>
                <w:iCs/>
                <w:color w:val="000000"/>
                <w:sz w:val="20"/>
                <w:szCs w:val="20"/>
              </w:rPr>
              <w:t>Tapirus terrestris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D5AA" w14:textId="77777777" w:rsidR="000E08EA" w:rsidRPr="00EE556B" w:rsidRDefault="000E08EA" w:rsidP="00077CC8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556B">
              <w:rPr>
                <w:rFonts w:hint="cs"/>
                <w:i/>
                <w:iCs/>
                <w:color w:val="000000"/>
                <w:sz w:val="20"/>
                <w:szCs w:val="20"/>
              </w:rPr>
              <w:t>Odocoileus virginianus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C36F" w14:textId="77777777" w:rsidR="000E08EA" w:rsidRPr="00EE556B" w:rsidRDefault="000E08EA" w:rsidP="00077CC8">
            <w:pPr>
              <w:jc w:val="center"/>
              <w:rPr>
                <w:color w:val="000000"/>
                <w:sz w:val="20"/>
                <w:szCs w:val="20"/>
              </w:rPr>
            </w:pPr>
            <w:r w:rsidRPr="00EE556B">
              <w:rPr>
                <w:rFonts w:hint="cs"/>
                <w:color w:val="000000"/>
                <w:sz w:val="20"/>
                <w:szCs w:val="20"/>
              </w:rPr>
              <w:t>Integra</w:t>
            </w:r>
            <w:r w:rsidRPr="00C740D2">
              <w:rPr>
                <w:rFonts w:hint="cs"/>
                <w:color w:val="000000"/>
                <w:sz w:val="20"/>
                <w:szCs w:val="20"/>
              </w:rPr>
              <w:t>ted</w:t>
            </w:r>
          </w:p>
        </w:tc>
      </w:tr>
      <w:tr w:rsidR="000E08EA" w:rsidRPr="00EE556B" w14:paraId="40A09423" w14:textId="77777777" w:rsidTr="00077CC8">
        <w:trPr>
          <w:trHeight w:val="300"/>
        </w:trPr>
        <w:tc>
          <w:tcPr>
            <w:tcW w:w="20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345A" w14:textId="77777777" w:rsidR="000E08EA" w:rsidRPr="00EE556B" w:rsidRDefault="000E08EA" w:rsidP="00077CC8">
            <w:pPr>
              <w:rPr>
                <w:color w:val="000000"/>
                <w:sz w:val="20"/>
                <w:szCs w:val="20"/>
              </w:rPr>
            </w:pPr>
            <w:r w:rsidRPr="00EE556B">
              <w:rPr>
                <w:rFonts w:hint="cs"/>
                <w:color w:val="000000"/>
                <w:sz w:val="20"/>
                <w:szCs w:val="20"/>
              </w:rPr>
              <w:t>Sum Flux</w:t>
            </w:r>
          </w:p>
        </w:tc>
        <w:tc>
          <w:tcPr>
            <w:tcW w:w="15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52BD" w14:textId="77777777" w:rsidR="000E08EA" w:rsidRPr="00EE556B" w:rsidRDefault="000E08EA" w:rsidP="00077CC8">
            <w:pPr>
              <w:jc w:val="center"/>
              <w:rPr>
                <w:color w:val="000000"/>
                <w:sz w:val="20"/>
                <w:szCs w:val="20"/>
              </w:rPr>
            </w:pPr>
            <w:r w:rsidRPr="00EE556B">
              <w:rPr>
                <w:rFonts w:hint="cs"/>
                <w:color w:val="000000"/>
                <w:sz w:val="20"/>
                <w:szCs w:val="20"/>
              </w:rPr>
              <w:t>3</w:t>
            </w:r>
            <w:r>
              <w:rPr>
                <w:rFonts w:hint="cs"/>
                <w:color w:val="000000"/>
                <w:sz w:val="20"/>
                <w:szCs w:val="20"/>
              </w:rPr>
              <w:t>.</w:t>
            </w:r>
            <w:r w:rsidRPr="00EE556B">
              <w:rPr>
                <w:rFonts w:hint="cs"/>
                <w:color w:val="000000"/>
                <w:sz w:val="20"/>
                <w:szCs w:val="20"/>
              </w:rPr>
              <w:t>28E+11</w:t>
            </w:r>
          </w:p>
        </w:tc>
        <w:tc>
          <w:tcPr>
            <w:tcW w:w="17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E1D1" w14:textId="77777777" w:rsidR="000E08EA" w:rsidRPr="00EE556B" w:rsidRDefault="000E08EA" w:rsidP="00077CC8">
            <w:pPr>
              <w:jc w:val="center"/>
              <w:rPr>
                <w:color w:val="000000"/>
                <w:sz w:val="20"/>
                <w:szCs w:val="20"/>
              </w:rPr>
            </w:pPr>
            <w:r w:rsidRPr="00EE556B">
              <w:rPr>
                <w:rFonts w:hint="cs"/>
                <w:color w:val="000000"/>
                <w:sz w:val="20"/>
                <w:szCs w:val="20"/>
              </w:rPr>
              <w:t>2</w:t>
            </w:r>
            <w:r>
              <w:rPr>
                <w:rFonts w:hint="cs"/>
                <w:color w:val="000000"/>
                <w:sz w:val="20"/>
                <w:szCs w:val="20"/>
              </w:rPr>
              <w:t>.</w:t>
            </w:r>
            <w:r w:rsidRPr="00EE556B">
              <w:rPr>
                <w:rFonts w:hint="cs"/>
                <w:color w:val="000000"/>
                <w:sz w:val="20"/>
                <w:szCs w:val="20"/>
              </w:rPr>
              <w:t>08E+11</w:t>
            </w:r>
          </w:p>
        </w:tc>
        <w:tc>
          <w:tcPr>
            <w:tcW w:w="23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01DE" w14:textId="77777777" w:rsidR="000E08EA" w:rsidRPr="00EE556B" w:rsidRDefault="000E08EA" w:rsidP="00077CC8">
            <w:pPr>
              <w:jc w:val="center"/>
              <w:rPr>
                <w:color w:val="000000"/>
                <w:sz w:val="20"/>
                <w:szCs w:val="20"/>
              </w:rPr>
            </w:pPr>
            <w:r w:rsidRPr="00EE556B">
              <w:rPr>
                <w:rFonts w:hint="cs"/>
                <w:color w:val="000000"/>
                <w:sz w:val="20"/>
                <w:szCs w:val="20"/>
              </w:rPr>
              <w:t>2</w:t>
            </w:r>
            <w:r>
              <w:rPr>
                <w:rFonts w:hint="cs"/>
                <w:color w:val="000000"/>
                <w:sz w:val="20"/>
                <w:szCs w:val="20"/>
              </w:rPr>
              <w:t>.</w:t>
            </w:r>
            <w:r w:rsidRPr="00EE556B">
              <w:rPr>
                <w:rFonts w:hint="cs"/>
                <w:color w:val="000000"/>
                <w:sz w:val="20"/>
                <w:szCs w:val="20"/>
              </w:rPr>
              <w:t>77E+11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D6D8E" w14:textId="77777777" w:rsidR="000E08EA" w:rsidRPr="00EE556B" w:rsidRDefault="000E08EA" w:rsidP="00077CC8">
            <w:pPr>
              <w:jc w:val="center"/>
              <w:rPr>
                <w:color w:val="000000"/>
                <w:sz w:val="20"/>
                <w:szCs w:val="20"/>
              </w:rPr>
            </w:pPr>
            <w:r w:rsidRPr="00EE556B">
              <w:rPr>
                <w:rFonts w:hint="cs"/>
                <w:color w:val="000000"/>
                <w:sz w:val="20"/>
                <w:szCs w:val="20"/>
              </w:rPr>
              <w:t>2</w:t>
            </w:r>
            <w:r>
              <w:rPr>
                <w:rFonts w:hint="cs"/>
                <w:color w:val="000000"/>
                <w:sz w:val="20"/>
                <w:szCs w:val="20"/>
              </w:rPr>
              <w:t>.</w:t>
            </w:r>
            <w:r w:rsidRPr="00EE556B">
              <w:rPr>
                <w:rFonts w:hint="cs"/>
                <w:color w:val="000000"/>
                <w:sz w:val="20"/>
                <w:szCs w:val="20"/>
              </w:rPr>
              <w:t>55E+11</w:t>
            </w:r>
          </w:p>
        </w:tc>
      </w:tr>
      <w:tr w:rsidR="000E08EA" w:rsidRPr="00EE556B" w14:paraId="21CBDE5F" w14:textId="77777777" w:rsidTr="00077CC8">
        <w:trPr>
          <w:trHeight w:val="30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6B5FDB5A" w14:textId="77777777" w:rsidR="000E08EA" w:rsidRPr="00EE556B" w:rsidRDefault="000E08EA" w:rsidP="00077CC8">
            <w:pPr>
              <w:rPr>
                <w:color w:val="000000"/>
                <w:sz w:val="20"/>
                <w:szCs w:val="20"/>
              </w:rPr>
            </w:pPr>
            <w:r w:rsidRPr="00EE556B">
              <w:rPr>
                <w:rFonts w:hint="cs"/>
                <w:color w:val="000000"/>
                <w:sz w:val="20"/>
                <w:szCs w:val="20"/>
              </w:rPr>
              <w:t>EC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76F0753" w14:textId="77777777" w:rsidR="000E08EA" w:rsidRPr="00EE556B" w:rsidRDefault="000E08EA" w:rsidP="00077CC8">
            <w:pPr>
              <w:jc w:val="center"/>
              <w:rPr>
                <w:color w:val="000000"/>
                <w:sz w:val="20"/>
                <w:szCs w:val="20"/>
              </w:rPr>
            </w:pPr>
            <w:r w:rsidRPr="00EE556B">
              <w:rPr>
                <w:rFonts w:hint="cs"/>
                <w:color w:val="000000"/>
                <w:sz w:val="20"/>
                <w:szCs w:val="20"/>
              </w:rPr>
              <w:t>2</w:t>
            </w:r>
            <w:r>
              <w:rPr>
                <w:rFonts w:hint="cs"/>
                <w:color w:val="000000"/>
                <w:sz w:val="20"/>
                <w:szCs w:val="20"/>
              </w:rPr>
              <w:t>.</w:t>
            </w:r>
            <w:r w:rsidRPr="00EE556B">
              <w:rPr>
                <w:rFonts w:hint="cs"/>
                <w:color w:val="000000"/>
                <w:sz w:val="20"/>
                <w:szCs w:val="20"/>
              </w:rPr>
              <w:t>60E+09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5978F044" w14:textId="77777777" w:rsidR="000E08EA" w:rsidRPr="00EE556B" w:rsidRDefault="000E08EA" w:rsidP="00077CC8">
            <w:pPr>
              <w:jc w:val="center"/>
              <w:rPr>
                <w:color w:val="000000"/>
                <w:sz w:val="20"/>
                <w:szCs w:val="20"/>
              </w:rPr>
            </w:pPr>
            <w:r w:rsidRPr="00EE556B">
              <w:rPr>
                <w:rFonts w:hint="cs"/>
                <w:color w:val="000000"/>
                <w:sz w:val="20"/>
                <w:szCs w:val="20"/>
              </w:rPr>
              <w:t>1</w:t>
            </w:r>
            <w:r>
              <w:rPr>
                <w:rFonts w:hint="cs"/>
                <w:color w:val="000000"/>
                <w:sz w:val="20"/>
                <w:szCs w:val="20"/>
              </w:rPr>
              <w:t>.</w:t>
            </w:r>
            <w:r w:rsidRPr="00EE556B">
              <w:rPr>
                <w:rFonts w:hint="cs"/>
                <w:color w:val="000000"/>
                <w:sz w:val="20"/>
                <w:szCs w:val="20"/>
              </w:rPr>
              <w:t>38E+09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0FA636E0" w14:textId="77777777" w:rsidR="000E08EA" w:rsidRPr="00EE556B" w:rsidRDefault="000E08EA" w:rsidP="00077CC8">
            <w:pPr>
              <w:jc w:val="center"/>
              <w:rPr>
                <w:color w:val="000000"/>
                <w:sz w:val="20"/>
                <w:szCs w:val="20"/>
              </w:rPr>
            </w:pPr>
            <w:r w:rsidRPr="00EE556B">
              <w:rPr>
                <w:rFonts w:hint="cs"/>
                <w:color w:val="000000"/>
                <w:sz w:val="20"/>
                <w:szCs w:val="20"/>
              </w:rPr>
              <w:t>2</w:t>
            </w:r>
            <w:r>
              <w:rPr>
                <w:rFonts w:hint="cs"/>
                <w:color w:val="000000"/>
                <w:sz w:val="20"/>
                <w:szCs w:val="20"/>
              </w:rPr>
              <w:t>.</w:t>
            </w:r>
            <w:r w:rsidRPr="00EE556B">
              <w:rPr>
                <w:rFonts w:hint="cs"/>
                <w:color w:val="000000"/>
                <w:sz w:val="20"/>
                <w:szCs w:val="20"/>
              </w:rPr>
              <w:t>65E+09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693DE80" w14:textId="77777777" w:rsidR="000E08EA" w:rsidRPr="00EE556B" w:rsidRDefault="000E08EA" w:rsidP="00077CC8">
            <w:pPr>
              <w:jc w:val="center"/>
              <w:rPr>
                <w:color w:val="000000"/>
                <w:sz w:val="20"/>
                <w:szCs w:val="20"/>
              </w:rPr>
            </w:pPr>
            <w:r w:rsidRPr="00EE556B">
              <w:rPr>
                <w:rFonts w:hint="cs"/>
                <w:color w:val="000000"/>
                <w:sz w:val="20"/>
                <w:szCs w:val="20"/>
              </w:rPr>
              <w:t>1</w:t>
            </w:r>
            <w:r>
              <w:rPr>
                <w:rFonts w:hint="cs"/>
                <w:color w:val="000000"/>
                <w:sz w:val="20"/>
                <w:szCs w:val="20"/>
              </w:rPr>
              <w:t>.</w:t>
            </w:r>
            <w:r w:rsidRPr="00EE556B">
              <w:rPr>
                <w:rFonts w:hint="cs"/>
                <w:color w:val="000000"/>
                <w:sz w:val="20"/>
                <w:szCs w:val="20"/>
              </w:rPr>
              <w:t>85E+09</w:t>
            </w:r>
          </w:p>
        </w:tc>
      </w:tr>
      <w:tr w:rsidR="000E08EA" w:rsidRPr="00EE556B" w14:paraId="0C85E1C1" w14:textId="77777777" w:rsidTr="00077CC8">
        <w:trPr>
          <w:trHeight w:val="30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251E9E62" w14:textId="77777777" w:rsidR="000E08EA" w:rsidRPr="00EE556B" w:rsidRDefault="000E08EA" w:rsidP="00077CC8">
            <w:pPr>
              <w:rPr>
                <w:color w:val="000000"/>
                <w:sz w:val="20"/>
                <w:szCs w:val="20"/>
              </w:rPr>
            </w:pPr>
            <w:r w:rsidRPr="00EE556B">
              <w:rPr>
                <w:rFonts w:hint="cs"/>
                <w:color w:val="000000"/>
                <w:sz w:val="20"/>
                <w:szCs w:val="20"/>
              </w:rPr>
              <w:t>PC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2AECE1A" w14:textId="77777777" w:rsidR="000E08EA" w:rsidRPr="00EE556B" w:rsidRDefault="000E08EA" w:rsidP="00077CC8">
            <w:pPr>
              <w:jc w:val="center"/>
              <w:rPr>
                <w:color w:val="000000"/>
                <w:sz w:val="20"/>
                <w:szCs w:val="20"/>
              </w:rPr>
            </w:pPr>
            <w:r w:rsidRPr="00EE556B">
              <w:rPr>
                <w:rFonts w:hint="cs"/>
                <w:color w:val="000000"/>
                <w:sz w:val="20"/>
                <w:szCs w:val="20"/>
              </w:rPr>
              <w:t>1</w:t>
            </w:r>
            <w:r>
              <w:rPr>
                <w:rFonts w:hint="cs"/>
                <w:color w:val="000000"/>
                <w:sz w:val="20"/>
                <w:szCs w:val="20"/>
              </w:rPr>
              <w:t>.</w:t>
            </w:r>
            <w:r w:rsidRPr="00EE556B">
              <w:rPr>
                <w:rFonts w:hint="cs"/>
                <w:color w:val="000000"/>
                <w:sz w:val="20"/>
                <w:szCs w:val="20"/>
              </w:rPr>
              <w:t>56E-03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27256D46" w14:textId="77777777" w:rsidR="000E08EA" w:rsidRPr="00EE556B" w:rsidRDefault="000E08EA" w:rsidP="00077CC8">
            <w:pPr>
              <w:jc w:val="center"/>
              <w:rPr>
                <w:color w:val="000000"/>
                <w:sz w:val="20"/>
                <w:szCs w:val="20"/>
              </w:rPr>
            </w:pPr>
            <w:r w:rsidRPr="00EE556B">
              <w:rPr>
                <w:rFonts w:hint="cs"/>
                <w:color w:val="000000"/>
                <w:sz w:val="20"/>
                <w:szCs w:val="20"/>
              </w:rPr>
              <w:t>4</w:t>
            </w:r>
            <w:r>
              <w:rPr>
                <w:rFonts w:hint="cs"/>
                <w:color w:val="000000"/>
                <w:sz w:val="20"/>
                <w:szCs w:val="20"/>
              </w:rPr>
              <w:t>.</w:t>
            </w:r>
            <w:r w:rsidRPr="00EE556B">
              <w:rPr>
                <w:rFonts w:hint="cs"/>
                <w:color w:val="000000"/>
                <w:sz w:val="20"/>
                <w:szCs w:val="20"/>
              </w:rPr>
              <w:t>37E-04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61DDE840" w14:textId="77777777" w:rsidR="000E08EA" w:rsidRPr="00EE556B" w:rsidRDefault="000E08EA" w:rsidP="00077CC8">
            <w:pPr>
              <w:jc w:val="center"/>
              <w:rPr>
                <w:color w:val="000000"/>
                <w:sz w:val="20"/>
                <w:szCs w:val="20"/>
              </w:rPr>
            </w:pPr>
            <w:r w:rsidRPr="00EE556B">
              <w:rPr>
                <w:rFonts w:hint="cs"/>
                <w:color w:val="000000"/>
                <w:sz w:val="20"/>
                <w:szCs w:val="20"/>
              </w:rPr>
              <w:t>1</w:t>
            </w:r>
            <w:r>
              <w:rPr>
                <w:rFonts w:hint="cs"/>
                <w:color w:val="000000"/>
                <w:sz w:val="20"/>
                <w:szCs w:val="20"/>
              </w:rPr>
              <w:t>.</w:t>
            </w:r>
            <w:r w:rsidRPr="00EE556B">
              <w:rPr>
                <w:rFonts w:hint="cs"/>
                <w:color w:val="000000"/>
                <w:sz w:val="20"/>
                <w:szCs w:val="20"/>
              </w:rPr>
              <w:t>61E-03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923C694" w14:textId="77777777" w:rsidR="000E08EA" w:rsidRPr="00EE556B" w:rsidRDefault="000E08EA" w:rsidP="00077CC8">
            <w:pPr>
              <w:jc w:val="center"/>
              <w:rPr>
                <w:color w:val="000000"/>
                <w:sz w:val="20"/>
                <w:szCs w:val="20"/>
              </w:rPr>
            </w:pPr>
            <w:r w:rsidRPr="00EE556B">
              <w:rPr>
                <w:rFonts w:hint="cs"/>
                <w:color w:val="000000"/>
                <w:sz w:val="20"/>
                <w:szCs w:val="20"/>
              </w:rPr>
              <w:t>7</w:t>
            </w:r>
            <w:r>
              <w:rPr>
                <w:rFonts w:hint="cs"/>
                <w:color w:val="000000"/>
                <w:sz w:val="20"/>
                <w:szCs w:val="20"/>
              </w:rPr>
              <w:t>.</w:t>
            </w:r>
            <w:r w:rsidRPr="00EE556B">
              <w:rPr>
                <w:rFonts w:hint="cs"/>
                <w:color w:val="000000"/>
                <w:sz w:val="20"/>
                <w:szCs w:val="20"/>
              </w:rPr>
              <w:t>92E-04</w:t>
            </w:r>
          </w:p>
        </w:tc>
      </w:tr>
      <w:tr w:rsidR="000E08EA" w:rsidRPr="00EE556B" w14:paraId="71820B86" w14:textId="77777777" w:rsidTr="00077CC8">
        <w:trPr>
          <w:trHeight w:val="300"/>
        </w:trPr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07324F41" w14:textId="77777777" w:rsidR="000E08EA" w:rsidRPr="00EE556B" w:rsidRDefault="000E08EA" w:rsidP="00077CC8">
            <w:pPr>
              <w:rPr>
                <w:color w:val="000000"/>
                <w:sz w:val="20"/>
                <w:szCs w:val="20"/>
              </w:rPr>
            </w:pPr>
            <w:r w:rsidRPr="00EE556B">
              <w:rPr>
                <w:rFonts w:hint="cs"/>
                <w:color w:val="000000"/>
                <w:sz w:val="20"/>
                <w:szCs w:val="20"/>
              </w:rPr>
              <w:t>IIC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017358C" w14:textId="77777777" w:rsidR="000E08EA" w:rsidRPr="00EE556B" w:rsidRDefault="000E08EA" w:rsidP="00077CC8">
            <w:pPr>
              <w:jc w:val="center"/>
              <w:rPr>
                <w:color w:val="000000"/>
                <w:sz w:val="20"/>
                <w:szCs w:val="20"/>
              </w:rPr>
            </w:pPr>
            <w:r w:rsidRPr="00EE556B">
              <w:rPr>
                <w:rFonts w:hint="cs"/>
                <w:color w:val="000000"/>
                <w:sz w:val="20"/>
                <w:szCs w:val="20"/>
              </w:rPr>
              <w:t>1</w:t>
            </w:r>
            <w:r>
              <w:rPr>
                <w:rFonts w:hint="cs"/>
                <w:color w:val="000000"/>
                <w:sz w:val="20"/>
                <w:szCs w:val="20"/>
              </w:rPr>
              <w:t>.</w:t>
            </w:r>
            <w:r w:rsidRPr="00EE556B">
              <w:rPr>
                <w:rFonts w:hint="cs"/>
                <w:color w:val="000000"/>
                <w:sz w:val="20"/>
                <w:szCs w:val="20"/>
              </w:rPr>
              <w:t>15E-03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14:paraId="056E19E6" w14:textId="77777777" w:rsidR="000E08EA" w:rsidRPr="00EE556B" w:rsidRDefault="000E08EA" w:rsidP="00077CC8">
            <w:pPr>
              <w:jc w:val="center"/>
              <w:rPr>
                <w:color w:val="000000"/>
                <w:sz w:val="20"/>
                <w:szCs w:val="20"/>
              </w:rPr>
            </w:pPr>
            <w:r w:rsidRPr="00EE556B">
              <w:rPr>
                <w:rFonts w:hint="cs"/>
                <w:color w:val="000000"/>
                <w:sz w:val="20"/>
                <w:szCs w:val="20"/>
              </w:rPr>
              <w:t>2</w:t>
            </w:r>
            <w:r>
              <w:rPr>
                <w:rFonts w:hint="cs"/>
                <w:color w:val="000000"/>
                <w:sz w:val="20"/>
                <w:szCs w:val="20"/>
              </w:rPr>
              <w:t>.</w:t>
            </w:r>
            <w:r w:rsidRPr="00EE556B">
              <w:rPr>
                <w:rFonts w:hint="cs"/>
                <w:color w:val="000000"/>
                <w:sz w:val="20"/>
                <w:szCs w:val="20"/>
              </w:rPr>
              <w:t>41E-04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6BE43E74" w14:textId="77777777" w:rsidR="000E08EA" w:rsidRPr="00EE556B" w:rsidRDefault="000E08EA" w:rsidP="00077CC8">
            <w:pPr>
              <w:jc w:val="center"/>
              <w:rPr>
                <w:color w:val="000000"/>
                <w:sz w:val="20"/>
                <w:szCs w:val="20"/>
              </w:rPr>
            </w:pPr>
            <w:r w:rsidRPr="00EE556B">
              <w:rPr>
                <w:rFonts w:hint="cs"/>
                <w:color w:val="000000"/>
                <w:sz w:val="20"/>
                <w:szCs w:val="20"/>
              </w:rPr>
              <w:t>1</w:t>
            </w:r>
            <w:r>
              <w:rPr>
                <w:rFonts w:hint="cs"/>
                <w:color w:val="000000"/>
                <w:sz w:val="20"/>
                <w:szCs w:val="20"/>
              </w:rPr>
              <w:t>.</w:t>
            </w:r>
            <w:r w:rsidRPr="00EE556B">
              <w:rPr>
                <w:rFonts w:hint="cs"/>
                <w:color w:val="000000"/>
                <w:sz w:val="20"/>
                <w:szCs w:val="20"/>
              </w:rPr>
              <w:t>30E-03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E3CE74C" w14:textId="77777777" w:rsidR="000E08EA" w:rsidRPr="00EE556B" w:rsidRDefault="000E08EA" w:rsidP="00077CC8">
            <w:pPr>
              <w:jc w:val="center"/>
              <w:rPr>
                <w:color w:val="000000"/>
                <w:sz w:val="20"/>
                <w:szCs w:val="20"/>
              </w:rPr>
            </w:pPr>
            <w:r w:rsidRPr="00EE556B">
              <w:rPr>
                <w:rFonts w:hint="cs"/>
                <w:color w:val="000000"/>
                <w:sz w:val="20"/>
                <w:szCs w:val="20"/>
              </w:rPr>
              <w:t>5</w:t>
            </w:r>
            <w:r>
              <w:rPr>
                <w:rFonts w:hint="cs"/>
                <w:color w:val="000000"/>
                <w:sz w:val="20"/>
                <w:szCs w:val="20"/>
              </w:rPr>
              <w:t>.</w:t>
            </w:r>
            <w:r w:rsidRPr="00EE556B">
              <w:rPr>
                <w:rFonts w:hint="cs"/>
                <w:color w:val="000000"/>
                <w:sz w:val="20"/>
                <w:szCs w:val="20"/>
              </w:rPr>
              <w:t>32E-04</w:t>
            </w:r>
          </w:p>
        </w:tc>
      </w:tr>
    </w:tbl>
    <w:p w14:paraId="2501075F" w14:textId="77777777" w:rsidR="000E08EA" w:rsidRPr="007450BE" w:rsidRDefault="000E08EA" w:rsidP="000E08EA">
      <w:pPr>
        <w:spacing w:line="360" w:lineRule="auto"/>
        <w:jc w:val="both"/>
        <w:rPr>
          <w:b/>
          <w:bCs/>
          <w:sz w:val="22"/>
          <w:szCs w:val="22"/>
          <w:lang w:val="en-US"/>
        </w:rPr>
      </w:pPr>
    </w:p>
    <w:p w14:paraId="1F8B430A" w14:textId="77777777" w:rsidR="00D10C5B" w:rsidRDefault="00D10C5B"/>
    <w:sectPr w:rsidR="00D10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8EA"/>
    <w:rsid w:val="000E08EA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C06CF"/>
  <w15:chartTrackingRefBased/>
  <w15:docId w15:val="{4BDB320A-A03F-42F4-BF56-A5F6C30DF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CO" w:eastAsia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>Springer Nature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2023-06-12T11:18:00Z</dcterms:created>
  <dcterms:modified xsi:type="dcterms:W3CDTF">2023-06-12T11:18:00Z</dcterms:modified>
</cp:coreProperties>
</file>