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2AFD3" w14:textId="0BB4EBBE" w:rsidR="0036018C" w:rsidRDefault="00C714E6">
      <w:r>
        <w:rPr>
          <w:noProof/>
        </w:rPr>
        <w:drawing>
          <wp:inline distT="0" distB="0" distL="0" distR="0" wp14:anchorId="36C48F19" wp14:editId="591313E9">
            <wp:extent cx="5274310" cy="4659630"/>
            <wp:effectExtent l="0" t="0" r="2540" b="7620"/>
            <wp:docPr id="15418198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819859" name="图片 154181985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5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5AE24" w14:textId="77777777" w:rsidR="00C714E6" w:rsidRPr="00C714E6" w:rsidRDefault="00C714E6" w:rsidP="00C714E6">
      <w:r w:rsidRPr="00C714E6">
        <w:t xml:space="preserve">Fig. S1. Sequencing information of rhizosphere microbiota in </w:t>
      </w:r>
      <w:r w:rsidRPr="00C714E6">
        <w:rPr>
          <w:i/>
          <w:iCs/>
        </w:rPr>
        <w:t xml:space="preserve">E. </w:t>
      </w:r>
      <w:proofErr w:type="spellStart"/>
      <w:r w:rsidRPr="00C714E6">
        <w:rPr>
          <w:i/>
          <w:iCs/>
        </w:rPr>
        <w:t>ulmoides</w:t>
      </w:r>
      <w:proofErr w:type="spellEnd"/>
      <w:r w:rsidRPr="00C714E6">
        <w:t>. Effective fungal (a) and bacterial (b) sequences in each sample. Rarefaction curves of fungi (c) and bacteria (d) for 33 samples.</w:t>
      </w:r>
    </w:p>
    <w:p w14:paraId="35FFE1C9" w14:textId="25810CC4" w:rsidR="00C714E6" w:rsidRDefault="00ED4680">
      <w:r>
        <w:rPr>
          <w:rFonts w:hint="eastAsia"/>
          <w:noProof/>
        </w:rPr>
        <w:lastRenderedPageBreak/>
        <w:drawing>
          <wp:inline distT="0" distB="0" distL="0" distR="0" wp14:anchorId="62D37EF0" wp14:editId="7B903BE5">
            <wp:extent cx="5274310" cy="3909695"/>
            <wp:effectExtent l="0" t="0" r="2540" b="0"/>
            <wp:docPr id="145753707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537079" name="图片 145753707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5D833" w14:textId="66560CB0" w:rsidR="00ED4680" w:rsidRPr="00481F9D" w:rsidRDefault="00ED4680" w:rsidP="00ED4680">
      <w:pPr>
        <w:spacing w:after="240"/>
        <w:jc w:val="left"/>
      </w:pPr>
      <w:r w:rsidRPr="00481F9D">
        <w:t xml:space="preserve">Fig. S2 </w:t>
      </w:r>
      <w:r>
        <w:t>Regional</w:t>
      </w:r>
      <w:r w:rsidRPr="00481F9D">
        <w:t xml:space="preserve"> co-occurrence </w:t>
      </w:r>
      <w:r>
        <w:t xml:space="preserve">networks </w:t>
      </w:r>
      <w:r w:rsidRPr="00481F9D">
        <w:t xml:space="preserve">of fungi from </w:t>
      </w:r>
      <w:r>
        <w:t>11</w:t>
      </w:r>
      <w:r w:rsidRPr="00481F9D">
        <w:t xml:space="preserve"> regions. </w:t>
      </w:r>
      <w:bookmarkStart w:id="0" w:name="_Hlk116639914"/>
      <w:r w:rsidRPr="00481F9D">
        <w:t xml:space="preserve">First, the OTUs present in 80% </w:t>
      </w:r>
      <w:r>
        <w:t xml:space="preserve">of the </w:t>
      </w:r>
      <w:r w:rsidRPr="00481F9D">
        <w:t xml:space="preserve">samples were selected. </w:t>
      </w:r>
      <w:r>
        <w:t>Second, t</w:t>
      </w:r>
      <w:r w:rsidRPr="00481F9D">
        <w:t xml:space="preserve">o make the </w:t>
      </w:r>
      <w:r>
        <w:t>regional</w:t>
      </w:r>
      <w:r w:rsidRPr="00481F9D">
        <w:t xml:space="preserve"> networks comparable, the lowest number of OTUs (91 OTUs) present in </w:t>
      </w:r>
      <w:r>
        <w:t xml:space="preserve">the </w:t>
      </w:r>
      <w:r w:rsidRPr="00481F9D">
        <w:t>region</w:t>
      </w:r>
      <w:r>
        <w:t>s</w:t>
      </w:r>
      <w:r w:rsidRPr="00481F9D">
        <w:t xml:space="preserve"> was selected based on relative abundance. </w:t>
      </w:r>
      <w:r>
        <w:t>Third</w:t>
      </w:r>
      <w:r w:rsidRPr="00481F9D">
        <w:t xml:space="preserve">, </w:t>
      </w:r>
      <w:r>
        <w:t>each</w:t>
      </w:r>
      <w:r w:rsidRPr="00481F9D">
        <w:t xml:space="preserve"> </w:t>
      </w:r>
      <w:r>
        <w:t>regional</w:t>
      </w:r>
      <w:r w:rsidRPr="00481F9D">
        <w:t xml:space="preserve"> network was constructed </w:t>
      </w:r>
      <w:r>
        <w:t>based on</w:t>
      </w:r>
      <w:r w:rsidRPr="00481F9D">
        <w:t xml:space="preserve"> correlation coefficient R&gt;0.8 and P&lt;0.01.</w:t>
      </w:r>
      <w:bookmarkEnd w:id="0"/>
    </w:p>
    <w:p w14:paraId="07A982A6" w14:textId="0D252D85" w:rsidR="00ED4680" w:rsidRDefault="00ED4680">
      <w:r>
        <w:rPr>
          <w:rFonts w:hint="eastAsia"/>
          <w:noProof/>
        </w:rPr>
        <w:drawing>
          <wp:inline distT="0" distB="0" distL="0" distR="0" wp14:anchorId="66500A86" wp14:editId="0C5866EC">
            <wp:extent cx="5274310" cy="3918585"/>
            <wp:effectExtent l="0" t="0" r="2540" b="5715"/>
            <wp:docPr id="182743703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437031" name="图片 182743703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41682" w14:textId="6C26DC63" w:rsidR="00ED4680" w:rsidRDefault="00ED4680">
      <w:r w:rsidRPr="00481F9D">
        <w:lastRenderedPageBreak/>
        <w:t>Fig. S3</w:t>
      </w:r>
      <w:r>
        <w:t>.</w:t>
      </w:r>
      <w:r w:rsidRPr="00481F9D">
        <w:t xml:space="preserve"> </w:t>
      </w:r>
      <w:bookmarkStart w:id="1" w:name="_Hlk135724950"/>
      <w:r>
        <w:t>Regional</w:t>
      </w:r>
      <w:r w:rsidRPr="00481F9D">
        <w:t xml:space="preserve"> co-occurrence</w:t>
      </w:r>
      <w:bookmarkEnd w:id="1"/>
      <w:r w:rsidRPr="00481F9D">
        <w:t xml:space="preserve"> networks of bacteria from </w:t>
      </w:r>
      <w:r>
        <w:t>11</w:t>
      </w:r>
      <w:r w:rsidRPr="00481F9D">
        <w:t xml:space="preserve"> regions. First, the OTUs present in 80% </w:t>
      </w:r>
      <w:r>
        <w:t xml:space="preserve">of the </w:t>
      </w:r>
      <w:r w:rsidRPr="00481F9D">
        <w:t xml:space="preserve">samples were selected. </w:t>
      </w:r>
      <w:r>
        <w:t>Second, t</w:t>
      </w:r>
      <w:r w:rsidRPr="00481F9D">
        <w:t xml:space="preserve">o make the </w:t>
      </w:r>
      <w:r>
        <w:t>regional</w:t>
      </w:r>
      <w:r w:rsidRPr="00481F9D">
        <w:t xml:space="preserve"> networks comparable, the lowest number of OTUs (288 OTUs) present in </w:t>
      </w:r>
      <w:r>
        <w:t xml:space="preserve">the </w:t>
      </w:r>
      <w:r w:rsidRPr="00481F9D">
        <w:t>region</w:t>
      </w:r>
      <w:r>
        <w:t>s</w:t>
      </w:r>
      <w:r w:rsidRPr="00481F9D">
        <w:t xml:space="preserve"> was selected based on relative abundance. </w:t>
      </w:r>
      <w:r>
        <w:t>Third</w:t>
      </w:r>
      <w:r w:rsidRPr="00481F9D">
        <w:t xml:space="preserve">, </w:t>
      </w:r>
      <w:r>
        <w:t>each</w:t>
      </w:r>
      <w:r w:rsidRPr="00481F9D">
        <w:t xml:space="preserve"> </w:t>
      </w:r>
      <w:r>
        <w:t>regional</w:t>
      </w:r>
      <w:r w:rsidRPr="00481F9D">
        <w:t xml:space="preserve"> network was constructed </w:t>
      </w:r>
      <w:r>
        <w:t xml:space="preserve">based on </w:t>
      </w:r>
      <w:r w:rsidRPr="00481F9D">
        <w:t>correlation coefficient R&gt;0.8 and P&lt;0.01</w:t>
      </w:r>
      <w:r>
        <w:t>.</w:t>
      </w:r>
    </w:p>
    <w:p w14:paraId="51030A0F" w14:textId="77777777" w:rsidR="00ED4680" w:rsidRPr="00ED4680" w:rsidRDefault="00ED4680">
      <w:pPr>
        <w:rPr>
          <w:rFonts w:hint="eastAsia"/>
        </w:rPr>
      </w:pPr>
    </w:p>
    <w:sectPr w:rsidR="00ED4680" w:rsidRPr="00ED46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96D569" w14:textId="77777777" w:rsidR="00E21D86" w:rsidRDefault="00E21D86" w:rsidP="00C714E6">
      <w:r>
        <w:separator/>
      </w:r>
    </w:p>
  </w:endnote>
  <w:endnote w:type="continuationSeparator" w:id="0">
    <w:p w14:paraId="090F9D4B" w14:textId="77777777" w:rsidR="00E21D86" w:rsidRDefault="00E21D86" w:rsidP="00C71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E454C" w14:textId="77777777" w:rsidR="00E21D86" w:rsidRDefault="00E21D86" w:rsidP="00C714E6">
      <w:r>
        <w:separator/>
      </w:r>
    </w:p>
  </w:footnote>
  <w:footnote w:type="continuationSeparator" w:id="0">
    <w:p w14:paraId="310CA8F0" w14:textId="77777777" w:rsidR="00E21D86" w:rsidRDefault="00E21D86" w:rsidP="00C714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743"/>
    <w:rsid w:val="00000C8C"/>
    <w:rsid w:val="00027674"/>
    <w:rsid w:val="00080E2F"/>
    <w:rsid w:val="000A3FE0"/>
    <w:rsid w:val="000D7CCF"/>
    <w:rsid w:val="00157A8C"/>
    <w:rsid w:val="00180BDB"/>
    <w:rsid w:val="001B5F82"/>
    <w:rsid w:val="001F1829"/>
    <w:rsid w:val="001F70C1"/>
    <w:rsid w:val="002212D8"/>
    <w:rsid w:val="0023617D"/>
    <w:rsid w:val="00256B57"/>
    <w:rsid w:val="00262AAE"/>
    <w:rsid w:val="002B2DFF"/>
    <w:rsid w:val="002D0DD8"/>
    <w:rsid w:val="003320DD"/>
    <w:rsid w:val="0036018C"/>
    <w:rsid w:val="00403B0D"/>
    <w:rsid w:val="004A11CA"/>
    <w:rsid w:val="00514A9E"/>
    <w:rsid w:val="00544C87"/>
    <w:rsid w:val="005A6E3E"/>
    <w:rsid w:val="006077E0"/>
    <w:rsid w:val="00627F32"/>
    <w:rsid w:val="00645F56"/>
    <w:rsid w:val="00666FB1"/>
    <w:rsid w:val="006A2337"/>
    <w:rsid w:val="006C2263"/>
    <w:rsid w:val="006D7752"/>
    <w:rsid w:val="00746D97"/>
    <w:rsid w:val="00762CA9"/>
    <w:rsid w:val="008A7574"/>
    <w:rsid w:val="009268D2"/>
    <w:rsid w:val="00971982"/>
    <w:rsid w:val="0098433B"/>
    <w:rsid w:val="009924B0"/>
    <w:rsid w:val="009F693E"/>
    <w:rsid w:val="00A0065B"/>
    <w:rsid w:val="00A10B69"/>
    <w:rsid w:val="00A43DE2"/>
    <w:rsid w:val="00A80ED4"/>
    <w:rsid w:val="00AC44E4"/>
    <w:rsid w:val="00BC6919"/>
    <w:rsid w:val="00BD7D2A"/>
    <w:rsid w:val="00BF1743"/>
    <w:rsid w:val="00C50C19"/>
    <w:rsid w:val="00C54977"/>
    <w:rsid w:val="00C714E6"/>
    <w:rsid w:val="00C73B2B"/>
    <w:rsid w:val="00C86D8B"/>
    <w:rsid w:val="00CA49A7"/>
    <w:rsid w:val="00D850C7"/>
    <w:rsid w:val="00DC2677"/>
    <w:rsid w:val="00DE0FC1"/>
    <w:rsid w:val="00E21D86"/>
    <w:rsid w:val="00E54A78"/>
    <w:rsid w:val="00EA7AFD"/>
    <w:rsid w:val="00EB1522"/>
    <w:rsid w:val="00ED4680"/>
    <w:rsid w:val="00ED68C5"/>
    <w:rsid w:val="00ED6E91"/>
    <w:rsid w:val="00EE0F7E"/>
    <w:rsid w:val="00F01C02"/>
    <w:rsid w:val="00F04A58"/>
    <w:rsid w:val="00FA2D9A"/>
    <w:rsid w:val="00FE7987"/>
    <w:rsid w:val="00FF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9A4AA26"/>
  <w15:chartTrackingRefBased/>
  <w15:docId w15:val="{E71F69BF-3408-44B9-ADE3-7BD657659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14E6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14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14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14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14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Dcb</dc:creator>
  <cp:keywords/>
  <dc:description/>
  <cp:lastModifiedBy>Dcb</cp:lastModifiedBy>
  <cp:revision>4</cp:revision>
  <dcterms:created xsi:type="dcterms:W3CDTF">2023-05-29T01:51:00Z</dcterms:created>
  <dcterms:modified xsi:type="dcterms:W3CDTF">2023-05-29T05:28:00Z</dcterms:modified>
</cp:coreProperties>
</file>