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281E" w:rsidRDefault="00C5281E" w:rsidP="00C5281E">
      <w:pPr>
        <w:spacing w:after="0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>Appendices</w:t>
      </w:r>
    </w:p>
    <w:p w:rsidR="00985AAE" w:rsidRPr="00C5281E" w:rsidRDefault="00C5281E" w:rsidP="00C5281E">
      <w:pPr>
        <w:rPr>
          <w:rFonts w:asciiTheme="majorBidi" w:hAnsiTheme="majorBidi" w:cstheme="majorBidi"/>
          <w:b/>
          <w:bCs/>
          <w:sz w:val="20"/>
          <w:szCs w:val="20"/>
        </w:rPr>
      </w:pPr>
      <w:bookmarkStart w:id="0" w:name="_Ref126163836"/>
      <w:bookmarkStart w:id="1" w:name="OLE_LINK102"/>
      <w:bookmarkStart w:id="2" w:name="OLE_LINK101"/>
      <w:r w:rsidRPr="00C5281E">
        <w:rPr>
          <w:rFonts w:asciiTheme="majorBidi" w:hAnsiTheme="majorBidi" w:cstheme="majorBidi"/>
          <w:b/>
          <w:bCs/>
          <w:sz w:val="20"/>
          <w:szCs w:val="20"/>
        </w:rPr>
        <w:t xml:space="preserve">Appendix </w:t>
      </w:r>
      <w:r w:rsidRPr="00C5281E">
        <w:rPr>
          <w:rFonts w:asciiTheme="majorBidi" w:hAnsiTheme="majorBidi" w:cstheme="majorBidi"/>
          <w:b/>
          <w:bCs/>
          <w:sz w:val="20"/>
          <w:szCs w:val="20"/>
        </w:rPr>
        <w:fldChar w:fldCharType="begin"/>
      </w:r>
      <w:r w:rsidRPr="00C5281E">
        <w:rPr>
          <w:rFonts w:asciiTheme="majorBidi" w:hAnsiTheme="majorBidi" w:cstheme="majorBidi"/>
          <w:b/>
          <w:bCs/>
          <w:sz w:val="20"/>
          <w:szCs w:val="20"/>
        </w:rPr>
        <w:instrText xml:space="preserve"> SEQ Appendix \* ALPHABETIC </w:instrText>
      </w:r>
      <w:r w:rsidRPr="00C5281E">
        <w:rPr>
          <w:rFonts w:asciiTheme="majorBidi" w:hAnsiTheme="majorBidi" w:cstheme="majorBidi"/>
          <w:b/>
          <w:bCs/>
          <w:sz w:val="20"/>
          <w:szCs w:val="20"/>
        </w:rPr>
        <w:fldChar w:fldCharType="separate"/>
      </w:r>
      <w:r w:rsidRPr="00C5281E">
        <w:rPr>
          <w:rFonts w:asciiTheme="majorBidi" w:hAnsiTheme="majorBidi" w:cstheme="majorBidi"/>
          <w:b/>
          <w:bCs/>
          <w:noProof/>
          <w:sz w:val="20"/>
          <w:szCs w:val="20"/>
        </w:rPr>
        <w:t>A</w:t>
      </w:r>
      <w:r w:rsidRPr="00C5281E">
        <w:rPr>
          <w:rFonts w:asciiTheme="majorBidi" w:hAnsiTheme="majorBidi" w:cstheme="majorBidi"/>
          <w:b/>
          <w:bCs/>
          <w:sz w:val="20"/>
          <w:szCs w:val="20"/>
        </w:rPr>
        <w:fldChar w:fldCharType="end"/>
      </w:r>
      <w:bookmarkEnd w:id="0"/>
      <w:r w:rsidRPr="00C5281E">
        <w:rPr>
          <w:rFonts w:asciiTheme="majorBidi" w:hAnsiTheme="majorBidi" w:cstheme="majorBidi"/>
          <w:b/>
          <w:bCs/>
          <w:sz w:val="20"/>
          <w:szCs w:val="20"/>
        </w:rPr>
        <w:t xml:space="preserve">: </w:t>
      </w:r>
      <w:bookmarkEnd w:id="1"/>
      <w:bookmarkEnd w:id="2"/>
      <w:r w:rsidRPr="00C5281E">
        <w:rPr>
          <w:rFonts w:asciiTheme="majorBidi" w:hAnsiTheme="majorBidi" w:cstheme="majorBidi"/>
          <w:b/>
          <w:bCs/>
          <w:sz w:val="20"/>
          <w:szCs w:val="20"/>
        </w:rPr>
        <w:t>Calculations per hydraulic flow unit.</w:t>
      </w:r>
    </w:p>
    <w:p w:rsidR="00C5281E" w:rsidRDefault="00C5281E">
      <w:pPr>
        <w:rPr>
          <w:rtl/>
          <w:lang w:bidi="fa-IR"/>
        </w:rPr>
      </w:pPr>
    </w:p>
    <w:tbl>
      <w:tblPr>
        <w:bidiVisual/>
        <w:tblW w:w="8982" w:type="dxa"/>
        <w:jc w:val="center"/>
        <w:tblLook w:val="04A0" w:firstRow="1" w:lastRow="0" w:firstColumn="1" w:lastColumn="0" w:noHBand="0" w:noVBand="1"/>
      </w:tblPr>
      <w:tblGrid>
        <w:gridCol w:w="1796"/>
        <w:gridCol w:w="1796"/>
        <w:gridCol w:w="1796"/>
        <w:gridCol w:w="1797"/>
        <w:gridCol w:w="1797"/>
      </w:tblGrid>
      <w:tr w:rsidR="00C5281E" w:rsidRPr="00C5281E" w:rsidTr="00C5281E">
        <w:trPr>
          <w:trHeight w:val="20"/>
          <w:jc w:val="center"/>
        </w:trPr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C5281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FZI</w:t>
            </w:r>
          </w:p>
        </w:tc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C5281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RQI</w:t>
            </w:r>
          </w:p>
        </w:tc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fa-IR"/>
              </w:rPr>
            </w:pPr>
            <w:r w:rsidRPr="00C5281E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φ</w:t>
            </w:r>
            <w:r w:rsidRPr="00C5281E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bscript"/>
              </w:rPr>
              <w:t>z</w:t>
            </w:r>
          </w:p>
        </w:tc>
        <w:tc>
          <w:tcPr>
            <w:tcW w:w="17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C5281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K</w:t>
            </w:r>
          </w:p>
        </w:tc>
        <w:tc>
          <w:tcPr>
            <w:tcW w:w="17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φ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0.217128</w:t>
            </w:r>
          </w:p>
        </w:tc>
        <w:tc>
          <w:tcPr>
            <w:tcW w:w="179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0.014648</w:t>
            </w:r>
          </w:p>
        </w:tc>
        <w:tc>
          <w:tcPr>
            <w:tcW w:w="179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0.067462</w:t>
            </w:r>
          </w:p>
        </w:tc>
        <w:tc>
          <w:tcPr>
            <w:tcW w:w="179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0.014</w:t>
            </w:r>
          </w:p>
        </w:tc>
        <w:tc>
          <w:tcPr>
            <w:tcW w:w="179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0.063198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0.185614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0.012794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0.068926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0.011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0.064482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0.172042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0.011852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0.068893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0.009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0.064453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0.177558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0.009738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0.054842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0.051991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0.151402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0.012687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0.083797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0.013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0.077318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0.212371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0.011237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0.052912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0.006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0.050253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0.154558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0.009313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0.060259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0.056834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0.163056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0.01729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0.106038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0.029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0.095872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0.163734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0.015521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0.094794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0.021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0.086586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0.227787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0.010552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0.046325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0.044274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0.207443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0.018029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0.086912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0.026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0.079963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0.185822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0.01791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0.096383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0.029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0.08791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0.165077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0.009512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0.057623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0.054484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0.137667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0.009694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0.070417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0.006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0.065784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0.212788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0.01642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0.077166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0.020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0.071638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0.232184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0.012938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0.055722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0.009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0.052781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0.216507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0.011849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0.05473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0.007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0.05189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0.173463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0.009816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0.05659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0.053559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0.202049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0.010789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0.053397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0.006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0.05069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0.209661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0.017045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0.081296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0.022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0.075184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0.228771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0.016932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0.074015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0.020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0.068914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0.183893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0.01026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0.055794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0.006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0.052846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0.200278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0.009908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0.049472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0.04714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0.225228</w:t>
            </w:r>
          </w:p>
        </w:tc>
        <w:tc>
          <w:tcPr>
            <w:tcW w:w="179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0.016177</w:t>
            </w:r>
          </w:p>
        </w:tc>
        <w:tc>
          <w:tcPr>
            <w:tcW w:w="179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0.071825</w:t>
            </w:r>
          </w:p>
        </w:tc>
        <w:tc>
          <w:tcPr>
            <w:tcW w:w="179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0.018</w:t>
            </w:r>
          </w:p>
        </w:tc>
        <w:tc>
          <w:tcPr>
            <w:tcW w:w="179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0.067012</w:t>
            </w:r>
          </w:p>
        </w:tc>
      </w:tr>
    </w:tbl>
    <w:p w:rsidR="00C5281E" w:rsidRDefault="00C5281E">
      <w:pPr>
        <w:rPr>
          <w:rtl/>
          <w:lang w:bidi="fa-IR"/>
        </w:rPr>
      </w:pPr>
    </w:p>
    <w:p w:rsidR="00C5281E" w:rsidRPr="00C5281E" w:rsidRDefault="00C5281E" w:rsidP="00C5281E">
      <w:pPr>
        <w:keepNext/>
        <w:jc w:val="center"/>
        <w:rPr>
          <w:rFonts w:asciiTheme="majorBidi" w:hAnsiTheme="majorBidi" w:cstheme="majorBidi"/>
          <w:sz w:val="18"/>
          <w:szCs w:val="18"/>
          <w:rtl/>
        </w:rPr>
      </w:pPr>
      <w:bookmarkStart w:id="3" w:name="OLE_LINK93"/>
      <w:bookmarkStart w:id="4" w:name="OLE_LINK94"/>
      <w:bookmarkStart w:id="5" w:name="OLE_LINK105"/>
      <w:bookmarkStart w:id="6" w:name="OLE_LINK106"/>
      <w:r w:rsidRPr="00C5281E">
        <w:rPr>
          <w:rFonts w:asciiTheme="majorBidi" w:hAnsiTheme="majorBidi" w:cstheme="majorBidi"/>
          <w:b/>
          <w:bCs/>
          <w:sz w:val="18"/>
          <w:szCs w:val="18"/>
          <w:lang w:bidi="fa-IR"/>
        </w:rPr>
        <w:t>Table A.</w:t>
      </w:r>
      <w:r w:rsidRPr="00C5281E">
        <w:rPr>
          <w:rFonts w:asciiTheme="majorBidi" w:hAnsiTheme="majorBidi" w:cstheme="majorBidi"/>
          <w:b/>
          <w:bCs/>
          <w:sz w:val="18"/>
          <w:szCs w:val="18"/>
        </w:rPr>
        <w:t xml:space="preserve"> </w:t>
      </w:r>
      <w:r w:rsidRPr="00C5281E">
        <w:rPr>
          <w:rFonts w:asciiTheme="majorBidi" w:hAnsiTheme="majorBidi" w:cstheme="majorBidi"/>
          <w:b/>
          <w:bCs/>
          <w:sz w:val="18"/>
          <w:szCs w:val="18"/>
        </w:rPr>
        <w:fldChar w:fldCharType="begin"/>
      </w:r>
      <w:r w:rsidRPr="00C5281E">
        <w:rPr>
          <w:rFonts w:asciiTheme="majorBidi" w:hAnsiTheme="majorBidi" w:cstheme="majorBidi"/>
          <w:b/>
          <w:bCs/>
          <w:sz w:val="18"/>
          <w:szCs w:val="18"/>
        </w:rPr>
        <w:instrText xml:space="preserve"> SEQ Table_A. \* ARABIC </w:instrText>
      </w:r>
      <w:r w:rsidRPr="00C5281E">
        <w:rPr>
          <w:rFonts w:asciiTheme="majorBidi" w:hAnsiTheme="majorBidi" w:cstheme="majorBidi"/>
          <w:b/>
          <w:bCs/>
          <w:sz w:val="18"/>
          <w:szCs w:val="18"/>
        </w:rPr>
        <w:fldChar w:fldCharType="separate"/>
      </w:r>
      <w:r w:rsidRPr="00C5281E">
        <w:rPr>
          <w:rFonts w:asciiTheme="majorBidi" w:hAnsiTheme="majorBidi" w:cstheme="majorBidi"/>
          <w:b/>
          <w:bCs/>
          <w:noProof/>
          <w:sz w:val="18"/>
          <w:szCs w:val="18"/>
        </w:rPr>
        <w:t>1</w:t>
      </w:r>
      <w:r w:rsidRPr="00C5281E">
        <w:rPr>
          <w:rFonts w:asciiTheme="majorBidi" w:hAnsiTheme="majorBidi" w:cstheme="majorBidi"/>
          <w:b/>
          <w:bCs/>
          <w:sz w:val="18"/>
          <w:szCs w:val="18"/>
        </w:rPr>
        <w:fldChar w:fldCharType="end"/>
      </w:r>
      <w:r w:rsidRPr="00C5281E">
        <w:rPr>
          <w:rFonts w:asciiTheme="majorBidi" w:hAnsiTheme="majorBidi" w:cstheme="majorBidi"/>
          <w:sz w:val="18"/>
          <w:szCs w:val="18"/>
          <w:lang w:bidi="fa-IR"/>
        </w:rPr>
        <w:t xml:space="preserve"> </w:t>
      </w:r>
      <w:bookmarkEnd w:id="5"/>
      <w:bookmarkEnd w:id="6"/>
      <w:r w:rsidRPr="00C5281E">
        <w:rPr>
          <w:rFonts w:asciiTheme="majorBidi" w:hAnsiTheme="majorBidi" w:cstheme="majorBidi"/>
          <w:sz w:val="18"/>
          <w:szCs w:val="18"/>
          <w:lang w:bidi="fa-IR"/>
        </w:rPr>
        <w:t>Classification of samples in hydraulic flow unit 1</w:t>
      </w:r>
      <w:r w:rsidRPr="00C5281E">
        <w:rPr>
          <w:rFonts w:asciiTheme="majorBidi" w:hAnsiTheme="majorBidi" w:cstheme="majorBidi"/>
          <w:sz w:val="18"/>
          <w:szCs w:val="18"/>
          <w:rtl/>
          <w:lang w:bidi="fa-IR"/>
        </w:rPr>
        <w:t>.</w:t>
      </w:r>
    </w:p>
    <w:bookmarkEnd w:id="3"/>
    <w:bookmarkEnd w:id="4"/>
    <w:p w:rsidR="00C5281E" w:rsidRDefault="00C5281E" w:rsidP="00C5281E">
      <w:pPr>
        <w:rPr>
          <w:lang w:bidi="fa-IR"/>
        </w:rPr>
      </w:pPr>
    </w:p>
    <w:p w:rsidR="00C5281E" w:rsidRDefault="00C5281E" w:rsidP="00C5281E">
      <w:pPr>
        <w:rPr>
          <w:lang w:bidi="fa-IR"/>
        </w:rPr>
      </w:pPr>
    </w:p>
    <w:p w:rsidR="00C5281E" w:rsidRDefault="00C5281E" w:rsidP="00C5281E">
      <w:pPr>
        <w:rPr>
          <w:lang w:bidi="fa-IR"/>
        </w:rPr>
      </w:pPr>
    </w:p>
    <w:p w:rsidR="00C5281E" w:rsidRDefault="00C5281E" w:rsidP="00C5281E">
      <w:pPr>
        <w:rPr>
          <w:lang w:bidi="fa-IR"/>
        </w:rPr>
      </w:pPr>
    </w:p>
    <w:p w:rsidR="00C5281E" w:rsidRDefault="00C5281E" w:rsidP="00C5281E">
      <w:pPr>
        <w:rPr>
          <w:lang w:bidi="fa-IR"/>
        </w:rPr>
      </w:pPr>
    </w:p>
    <w:p w:rsidR="00C5281E" w:rsidRDefault="00C5281E" w:rsidP="00C5281E">
      <w:pPr>
        <w:rPr>
          <w:lang w:bidi="fa-IR"/>
        </w:rPr>
      </w:pPr>
    </w:p>
    <w:p w:rsidR="00C5281E" w:rsidRDefault="00C5281E" w:rsidP="00C5281E">
      <w:pPr>
        <w:rPr>
          <w:lang w:bidi="fa-IR"/>
        </w:rPr>
      </w:pPr>
    </w:p>
    <w:p w:rsidR="00C5281E" w:rsidRDefault="00C5281E" w:rsidP="00C5281E">
      <w:pPr>
        <w:rPr>
          <w:lang w:bidi="fa-IR"/>
        </w:rPr>
      </w:pPr>
    </w:p>
    <w:p w:rsidR="00C5281E" w:rsidRDefault="00C5281E" w:rsidP="00C5281E">
      <w:pPr>
        <w:rPr>
          <w:lang w:bidi="fa-IR"/>
        </w:rPr>
      </w:pPr>
    </w:p>
    <w:p w:rsidR="00C5281E" w:rsidRDefault="00C5281E" w:rsidP="00C5281E">
      <w:pPr>
        <w:rPr>
          <w:lang w:bidi="fa-IR"/>
        </w:rPr>
      </w:pPr>
    </w:p>
    <w:p w:rsidR="00C5281E" w:rsidRDefault="00C5281E" w:rsidP="00C5281E">
      <w:pPr>
        <w:rPr>
          <w:lang w:bidi="fa-IR"/>
        </w:rPr>
      </w:pPr>
    </w:p>
    <w:p w:rsidR="00C5281E" w:rsidRDefault="00C5281E" w:rsidP="00C5281E">
      <w:pPr>
        <w:rPr>
          <w:lang w:bidi="fa-IR"/>
        </w:rPr>
      </w:pPr>
    </w:p>
    <w:p w:rsidR="00C5281E" w:rsidRDefault="00C5281E" w:rsidP="00C5281E">
      <w:pPr>
        <w:rPr>
          <w:rtl/>
          <w:lang w:bidi="fa-IR"/>
        </w:rPr>
      </w:pPr>
    </w:p>
    <w:tbl>
      <w:tblPr>
        <w:bidiVisual/>
        <w:tblW w:w="8982" w:type="dxa"/>
        <w:jc w:val="center"/>
        <w:tblLook w:val="04A0" w:firstRow="1" w:lastRow="0" w:firstColumn="1" w:lastColumn="0" w:noHBand="0" w:noVBand="1"/>
      </w:tblPr>
      <w:tblGrid>
        <w:gridCol w:w="1796"/>
        <w:gridCol w:w="1796"/>
        <w:gridCol w:w="1796"/>
        <w:gridCol w:w="1797"/>
        <w:gridCol w:w="1797"/>
      </w:tblGrid>
      <w:tr w:rsidR="00C5281E" w:rsidRPr="00C5281E" w:rsidTr="00C5281E">
        <w:trPr>
          <w:trHeight w:val="20"/>
          <w:jc w:val="center"/>
        </w:trPr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C5281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lastRenderedPageBreak/>
              <w:t>FZI</w:t>
            </w:r>
          </w:p>
        </w:tc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C5281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RQI</w:t>
            </w:r>
          </w:p>
        </w:tc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fa-IR"/>
              </w:rPr>
            </w:pPr>
            <w:r w:rsidRPr="00C5281E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φ</w:t>
            </w:r>
            <w:r w:rsidRPr="00C5281E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bscript"/>
              </w:rPr>
              <w:t>z</w:t>
            </w:r>
          </w:p>
        </w:tc>
        <w:tc>
          <w:tcPr>
            <w:tcW w:w="17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C5281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K</w:t>
            </w:r>
          </w:p>
        </w:tc>
        <w:tc>
          <w:tcPr>
            <w:tcW w:w="17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φ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0.303152</w:t>
            </w:r>
          </w:p>
        </w:tc>
        <w:tc>
          <w:tcPr>
            <w:tcW w:w="179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0.018051</w:t>
            </w:r>
          </w:p>
        </w:tc>
        <w:tc>
          <w:tcPr>
            <w:tcW w:w="179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0.059543</w:t>
            </w:r>
          </w:p>
        </w:tc>
        <w:tc>
          <w:tcPr>
            <w:tcW w:w="179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0.019</w:t>
            </w:r>
          </w:p>
        </w:tc>
        <w:tc>
          <w:tcPr>
            <w:tcW w:w="179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0.056197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0.336037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0.018424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0.054827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0.018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0.051977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0.357426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0.016051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0.044908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0.011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0.042978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0.299601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0.024713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0.082488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0.047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0.076202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0.320061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0.020415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0.063783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0.059959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0.282344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0.022996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0.081446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0.040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0.075312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0.326306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0.011857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0.036338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0.035064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0.271302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0.014699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0.054178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0.011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0.051394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0.394689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0.013404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0.033961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0.006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0.032845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0.284772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0.011344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0.039835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0.038309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0.247716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0.010843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0.04377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0.041934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0.303825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0.018631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0.06132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0.020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0.057777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0.262019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0.015989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0.061023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0.057514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0.271338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0.021163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0.077994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0.033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0.072351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0.381888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0.020317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0.053201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0.021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0.050514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0.281219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0.021581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0.076742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0.034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0.071272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0.329206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0.020452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0.062126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0.058492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0.256051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0.017757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0.069348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0.021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0.06485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0.390119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0.016757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0.042954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0.012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0.041184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0.235823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0.011561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0.049025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0.006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0.046734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0.288299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0.011389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0.039505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0.038004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0.288873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0.011593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0.040131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0.038582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0.387729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0.012543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0.032349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0.031336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0.350797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0.01214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0.034607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0.033449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0.291277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0.012499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0.042911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0.007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0.041145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0.317669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0.025366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0.07985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0.048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0.073945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0.304215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0.019129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0.06288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0.022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0.05916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0.320642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0.01179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0.03677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0.035466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0.323244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0.011821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0.03657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0.03528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0.344846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0.012073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0.035009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0.033824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0.345046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0.013032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0.03777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0.006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0.036395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0.264504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0.013987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0.052881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0.010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0.050225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0.293684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0.031329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0.106677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0.096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0.096394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0.272656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0.022922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0.08407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0.041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0.077551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0.251041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0.024702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0.0984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0.089585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0.248956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0.022169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0.089048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0.041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0.081767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0.356273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0.026554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0.074533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0.050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0.069363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0.328068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0.028153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0.085815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0.064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0.079032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0.285729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0.015854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0.055486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0.013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0.052569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0.262636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0.024263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0.092383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0.050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0.08457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0.288623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0.023891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0.082777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0.044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0.076449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0.266659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0.029899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0.112126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0.091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0.100821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0.25733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0.031236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0.121385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0.107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0.108246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0.293744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0.044959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0.153055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0.272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0.132739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0.265072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0.040454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0.152616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0.220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0.132408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0.235575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0.029854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0.126727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0.102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0.112474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0.269108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0.029189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0.108466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0.085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0.097852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0.24206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0.015766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0.065132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0.06115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0.272144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0.024871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0.091388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0.053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0.083736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0.27452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0.01121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0.040834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0.039232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0.281162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0.011297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0.04018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0.038628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0.295912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0.011486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0.038816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0.037366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0.38945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0.012561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0.032253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0.031245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0.382599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0.014049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0.03672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0.007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0.03542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0.388932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0.012555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0.032282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0.031272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0.252645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0.010912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0.043191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0.041403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lastRenderedPageBreak/>
              <w:t>0.301848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0.017866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0.059189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0.018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0.055882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0.277765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0.023722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0.085404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0.078684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0.261237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0.019567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0.074901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0.027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0.069682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0.340635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0.02235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0.065613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0.031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0.061573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0.363928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0.019037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0.052309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0.018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0.049709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0.263194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0.018439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0.070058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0.023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0.065471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0.382473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0.015259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0.039896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0.009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0.038365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0.339542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0.013446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0.039602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0.007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0.038093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0.367272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0.012454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0.033909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0.032797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0.320668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0.01179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0.036768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0.035464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0.297317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0.014531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0.048872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0.010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0.046595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0.366129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0.017801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0.04862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0.046366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0.331112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0.028131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0.08496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0.063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0.078307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0.373331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0.030239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0.080997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0.069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0.074928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0.317551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0.020087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0.063257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0.024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0.059494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0.323629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0.018789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0.058056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0.020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0.054871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0.324016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0.016962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0.052348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0.049744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0.321781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0.014787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0.045954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0.010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0.043935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0.334056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0.01226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0.0367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0.035401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0.343153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0.013181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0.038411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0.007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0.03699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0.370506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0.01926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0.051982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0.019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0.049413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0.338185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0.032896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0.097273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0.097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0.08865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0.269227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0.014113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0.052421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0.010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0.04981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0.349096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0.012121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0.034721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0.033556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0.346069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0.014114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0.040784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0.008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0.039186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0.271838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0.018407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0.067713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0.022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0.063419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0.385322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0.028055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0.072809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0.054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0.067868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0.369602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0.023565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0.063756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0.034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0.059935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0.329889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0.027987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0.084837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0.062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0.078203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0.354758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0.010207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0.028771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0.003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0.027967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0.337864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0.016878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0.049954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0.014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0.047577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0.321052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0.010536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0.032817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0.004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0.031774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0.248206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0.015047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0.060624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0.013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0.057159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0.313233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0.017723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0.056581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0.017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0.053551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0.348731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0.012915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0.037035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0.006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0.035713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0.379642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0.023058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0.060737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0.031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0.057259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0.350095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0.033691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0.096233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0.101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0.087786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0.380345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0.030504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0.0802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0.070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0.074246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0.299131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0.014948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0.049972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0.011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0.047594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0.277935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0.011255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0.040494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0.038918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0.366876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0.012024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0.032775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0.031735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0.284751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0.017735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0.062283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0.019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0.058631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0.363869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0.023247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0.063888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0.033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0.060052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0.26947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0.015609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0.057923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0.014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0.054752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0.340298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0.020211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0.059393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0.023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0.056063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0.370996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0.022872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0.06165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0.031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0.05807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0.279445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0.014644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0.052402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0.011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0.049793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0.250771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0.021484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0.08567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0.037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0.07891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0.313365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0.026641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0.085017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0.056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0.078355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0.322271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0.028073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0.087109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0.064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0.080129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0.326987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0.030943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0.094632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0.084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0.086451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0.357847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0.019699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0.05505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0.021</w:t>
            </w:r>
          </w:p>
        </w:tc>
        <w:tc>
          <w:tcPr>
            <w:tcW w:w="179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0.052178</w:t>
            </w:r>
          </w:p>
        </w:tc>
      </w:tr>
      <w:tr w:rsidR="00C5281E" w:rsidRPr="00C5281E" w:rsidTr="00C5281E">
        <w:trPr>
          <w:trHeight w:val="20"/>
          <w:jc w:val="center"/>
        </w:trPr>
        <w:tc>
          <w:tcPr>
            <w:tcW w:w="179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0.352012</w:t>
            </w:r>
          </w:p>
        </w:tc>
        <w:tc>
          <w:tcPr>
            <w:tcW w:w="179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0.024617</w:t>
            </w:r>
          </w:p>
        </w:tc>
        <w:tc>
          <w:tcPr>
            <w:tcW w:w="179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0.069933</w:t>
            </w:r>
          </w:p>
        </w:tc>
        <w:tc>
          <w:tcPr>
            <w:tcW w:w="179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0.040</w:t>
            </w:r>
          </w:p>
        </w:tc>
        <w:tc>
          <w:tcPr>
            <w:tcW w:w="179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0.065362</w:t>
            </w:r>
          </w:p>
        </w:tc>
      </w:tr>
    </w:tbl>
    <w:p w:rsidR="00C5281E" w:rsidRDefault="00C5281E" w:rsidP="00C5281E">
      <w:pPr>
        <w:jc w:val="center"/>
        <w:rPr>
          <w:rtl/>
          <w:lang w:bidi="fa-IR"/>
        </w:rPr>
      </w:pPr>
    </w:p>
    <w:p w:rsidR="00C5281E" w:rsidRPr="00C5281E" w:rsidRDefault="00C5281E" w:rsidP="00C5281E">
      <w:pPr>
        <w:jc w:val="center"/>
        <w:rPr>
          <w:rFonts w:asciiTheme="majorBidi" w:hAnsiTheme="majorBidi" w:cstheme="majorBidi"/>
          <w:sz w:val="18"/>
          <w:szCs w:val="18"/>
          <w:lang w:bidi="fa-IR"/>
        </w:rPr>
      </w:pPr>
      <w:bookmarkStart w:id="7" w:name="OLE_LINK97"/>
      <w:bookmarkStart w:id="8" w:name="OLE_LINK98"/>
      <w:r>
        <w:rPr>
          <w:rFonts w:asciiTheme="majorBidi" w:hAnsiTheme="majorBidi" w:cstheme="majorBidi"/>
          <w:b/>
          <w:bCs/>
          <w:sz w:val="18"/>
          <w:szCs w:val="18"/>
          <w:lang w:bidi="fa-IR"/>
        </w:rPr>
        <w:t>Table A.</w:t>
      </w:r>
      <w:r>
        <w:rPr>
          <w:rFonts w:asciiTheme="majorBidi" w:hAnsiTheme="majorBidi" w:cstheme="majorBidi"/>
          <w:b/>
          <w:bCs/>
          <w:sz w:val="18"/>
          <w:szCs w:val="18"/>
        </w:rPr>
        <w:t xml:space="preserve"> </w:t>
      </w:r>
      <w:r>
        <w:rPr>
          <w:rFonts w:asciiTheme="majorBidi" w:hAnsiTheme="majorBidi" w:cstheme="majorBidi"/>
          <w:b/>
          <w:bCs/>
          <w:sz w:val="18"/>
          <w:szCs w:val="18"/>
        </w:rPr>
        <w:fldChar w:fldCharType="begin"/>
      </w:r>
      <w:r>
        <w:rPr>
          <w:rFonts w:asciiTheme="majorBidi" w:hAnsiTheme="majorBidi" w:cstheme="majorBidi"/>
          <w:b/>
          <w:bCs/>
          <w:sz w:val="18"/>
          <w:szCs w:val="18"/>
        </w:rPr>
        <w:instrText xml:space="preserve"> SEQ Table_A. \* ARABIC </w:instrText>
      </w:r>
      <w:r>
        <w:rPr>
          <w:rFonts w:asciiTheme="majorBidi" w:hAnsiTheme="majorBidi" w:cstheme="majorBidi"/>
          <w:b/>
          <w:bCs/>
          <w:sz w:val="18"/>
          <w:szCs w:val="18"/>
        </w:rPr>
        <w:fldChar w:fldCharType="separate"/>
      </w:r>
      <w:r>
        <w:rPr>
          <w:rFonts w:asciiTheme="majorBidi" w:hAnsiTheme="majorBidi" w:cstheme="majorBidi"/>
          <w:b/>
          <w:bCs/>
          <w:noProof/>
          <w:sz w:val="18"/>
          <w:szCs w:val="18"/>
        </w:rPr>
        <w:t>2</w:t>
      </w:r>
      <w:r>
        <w:rPr>
          <w:rFonts w:asciiTheme="majorBidi" w:hAnsiTheme="majorBidi" w:cstheme="majorBidi"/>
          <w:b/>
          <w:bCs/>
          <w:sz w:val="18"/>
          <w:szCs w:val="18"/>
        </w:rPr>
        <w:fldChar w:fldCharType="end"/>
      </w:r>
      <w:r>
        <w:rPr>
          <w:rFonts w:asciiTheme="majorBidi" w:hAnsiTheme="majorBidi" w:cstheme="majorBidi"/>
          <w:b/>
          <w:bCs/>
          <w:sz w:val="18"/>
          <w:szCs w:val="18"/>
        </w:rPr>
        <w:t xml:space="preserve">. </w:t>
      </w:r>
      <w:r w:rsidRPr="00C5281E">
        <w:rPr>
          <w:rFonts w:asciiTheme="majorBidi" w:hAnsiTheme="majorBidi" w:cstheme="majorBidi"/>
          <w:sz w:val="18"/>
          <w:szCs w:val="18"/>
          <w:lang w:bidi="fa-IR"/>
        </w:rPr>
        <w:t xml:space="preserve">Classification of samples in hydraulic flow unit </w:t>
      </w:r>
      <w:r w:rsidRPr="00C5281E">
        <w:rPr>
          <w:rFonts w:asciiTheme="majorBidi" w:hAnsiTheme="majorBidi" w:cstheme="majorBidi"/>
          <w:sz w:val="18"/>
          <w:szCs w:val="18"/>
          <w:lang w:bidi="fa-IR"/>
        </w:rPr>
        <w:t>2</w:t>
      </w:r>
      <w:r w:rsidRPr="00C5281E">
        <w:rPr>
          <w:rFonts w:asciiTheme="majorBidi" w:hAnsiTheme="majorBidi" w:cstheme="majorBidi"/>
          <w:sz w:val="18"/>
          <w:szCs w:val="18"/>
          <w:rtl/>
          <w:lang w:bidi="fa-IR"/>
        </w:rPr>
        <w:t>.</w:t>
      </w:r>
    </w:p>
    <w:bookmarkEnd w:id="7"/>
    <w:bookmarkEnd w:id="8"/>
    <w:p w:rsidR="00C5281E" w:rsidRDefault="00C5281E" w:rsidP="00C5281E">
      <w:pPr>
        <w:jc w:val="center"/>
        <w:rPr>
          <w:lang w:bidi="fa-IR"/>
        </w:rPr>
      </w:pPr>
    </w:p>
    <w:tbl>
      <w:tblPr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1857"/>
        <w:gridCol w:w="1857"/>
        <w:gridCol w:w="1857"/>
        <w:gridCol w:w="1858"/>
        <w:gridCol w:w="1858"/>
      </w:tblGrid>
      <w:tr w:rsidR="00C5281E" w:rsidRPr="00C5281E" w:rsidTr="00C5281E">
        <w:trPr>
          <w:jc w:val="center"/>
        </w:trPr>
        <w:tc>
          <w:tcPr>
            <w:tcW w:w="18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C5281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lastRenderedPageBreak/>
              <w:t>FZI</w:t>
            </w:r>
          </w:p>
        </w:tc>
        <w:tc>
          <w:tcPr>
            <w:tcW w:w="18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C5281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RQI</w:t>
            </w:r>
          </w:p>
        </w:tc>
        <w:tc>
          <w:tcPr>
            <w:tcW w:w="18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fa-IR"/>
              </w:rPr>
            </w:pPr>
            <w:r w:rsidRPr="00C5281E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φ</w:t>
            </w:r>
            <w:r w:rsidRPr="00C5281E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bscript"/>
              </w:rPr>
              <w:t>z</w:t>
            </w:r>
          </w:p>
        </w:tc>
        <w:tc>
          <w:tcPr>
            <w:tcW w:w="18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C5281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K</w:t>
            </w:r>
          </w:p>
        </w:tc>
        <w:tc>
          <w:tcPr>
            <w:tcW w:w="18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φ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0.821896</w:t>
            </w:r>
          </w:p>
        </w:tc>
        <w:tc>
          <w:tcPr>
            <w:tcW w:w="185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0.070335</w:t>
            </w:r>
          </w:p>
        </w:tc>
        <w:tc>
          <w:tcPr>
            <w:tcW w:w="185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0.085577</w:t>
            </w:r>
          </w:p>
        </w:tc>
        <w:tc>
          <w:tcPr>
            <w:tcW w:w="185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0.396</w:t>
            </w:r>
          </w:p>
        </w:tc>
        <w:tc>
          <w:tcPr>
            <w:tcW w:w="185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0.078831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0.931807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0.123413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0.132445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1.807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0.116955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0.523308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0.015474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0.02957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0.007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0.028721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0.568126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0.03125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0.055006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0.052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0.052138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0.462246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0.03216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0.069573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0.068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0.065047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0.395756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0.012627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0.031906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0.030919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0.640829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0.014785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0.023072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0.022552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0.586446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0.016143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0.027527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0.007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0.02679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0.615904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0.023637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0.038378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0.021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0.03696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0.43232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0.012997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0.030063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0.029185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0.634629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0.023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0.036241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0.019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0.034974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0.482788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0.015491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0.032087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0.008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0.031089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0.48619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0.017655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0.036313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0.011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0.035041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0.54344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0.02149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0.039545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0.018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0.038041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0.719984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0.015362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0.021336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0.020891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0.784676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0.015803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0.020139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0.019741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0.621626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0.01692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0.027219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0.008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0.026498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0.533951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0.014182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0.026561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0.025873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0.611963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0.014563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0.023797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0.023244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0.756374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0.015613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0.020642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0.020224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1.080316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0.017557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0.016252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0.015992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0.696502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0.015195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0.021817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0.021351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0.93327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0.016731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0.017927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0.017611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0.784077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0.015799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0.020149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0.019751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0.803665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0.015927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0.019818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0.019433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0.710573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0.031879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0.044864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0.044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0.042937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1.059298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0.017444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0.016468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0.016201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0.935003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0.016741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0.017905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0.01759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0.438691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0.013059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0.029768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0.028908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0.721174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0.016675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0.023122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0.006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0.022599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0.618458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0.014614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0.023629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0.023084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0.796664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0.015882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0.019935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0.019545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1.048914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0.017387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0.016577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0.016306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0.830764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0.016102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0.019382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0.019014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0.928895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0.016705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0.017984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0.017666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0.956519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0.105766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0.110574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1.130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0.099565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0.500786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0.072332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0.144437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0.670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0.126208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0.63083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0.014709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0.023317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0.022786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0.931196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0.016719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0.017954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0.017637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0.81136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0.015703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0.019354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0.018987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0.726389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0.015143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0.020847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0.020421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0.442144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0.013341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0.030173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0.029289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0.633691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0.014717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0.023224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0.022697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0.461424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0.019175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0.041556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0.039898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0.581997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0.021278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0.03656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0.016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0.03527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0.419758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0.023742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0.05656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0.031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0.053532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1.00398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0.02224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0.022152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0.011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0.021672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0.564041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0.014179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0.025138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0.024522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0.570881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0.014235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0.024935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0.024328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0.855366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0.019098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0.022327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0.008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0.02184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0.42507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0.012925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0.030407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0.02951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0.44182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0.016719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0.03784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0.010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0.036461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1.006725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0.020751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0.020613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0.009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0.020196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0.766925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0.014993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0.01955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0.004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0.019175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0.461188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0.024609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0.053359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0.031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0.050656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0.874515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0.016376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0.018726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0.018382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0.729368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0.016741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0.022953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0.006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0.022438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0.44989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0.020286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0.045091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0.018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0.043146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0.401069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0.016093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0.040126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0.010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0.038578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0.457304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0.016627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0.036359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0.010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0.035084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0.414875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0.024027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0.057913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0.032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0.054743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lastRenderedPageBreak/>
              <w:t>0.618686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0.018855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0.030476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0.011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0.029575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0.666073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0.016473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0.024732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0.007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0.024135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0.521806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0.018439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0.035338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0.012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0.034132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1.062884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0.020186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0.018992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0.008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0.018638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0.896105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0.016508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0.018422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0.018089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0.6079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0.014531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0.023904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0.023346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1.0041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0.017323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0.017252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0.016959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0.986015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0.018799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0.019066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0.007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0.018709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0.922586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0.027856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0.030194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0.023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0.029309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0.673591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0.02072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0.030761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0.013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0.029843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0.461549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0.016135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0.034959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0.009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0.033778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0.807181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0.01595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0.01976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0.019377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0.534495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0.018388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0.034402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0.011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0.033258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0.569495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0.023308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0.040928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0.022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0.039319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0.484992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0.022627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0.046654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0.023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0.044574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0.407819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0.012751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0.031267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0.030319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0.419693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0.016378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0.039024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0.010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0.037558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0.443056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0.060568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0.136704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0.447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0.120264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0.87352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0.026199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0.029992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0.020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0.029119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0.617114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0.014603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0.023664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0.023117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0.566206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0.014197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0.025073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0.02446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0.647472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0.021047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0.032506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0.014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0.031483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0.539891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0.020598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0.038152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0.016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0.03675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0.393107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0.026934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0.068517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0.047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0.064123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0.553698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0.028588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0.051631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0.041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0.049096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0.408784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0.029433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0.072001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0.059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0.067165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0.453102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0.040658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0.089731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0.138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0.082343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0.539695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0.049349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0.091439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0.207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0.083778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0.474281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0.042088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0.088741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0.146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0.081508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0.48266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0.038069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0.078874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0.107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0.073107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0.392174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0.026541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0.067677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0.063387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0.44705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0.036886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0.082509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0.07622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0.682855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0.0141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0.020648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0.004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0.02023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0.463463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0.017698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0.038186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0.012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0.036782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0.965734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0.01692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0.017521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0.017219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1.057503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0.017434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0.016486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0.016219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0.70215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0.015236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0.021699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0.021238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0.760062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0.015973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0.021015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0.020583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0.712821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0.015311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0.02148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0.021028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0.594127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0.015895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0.026754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0.007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0.026057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0.723727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0.015388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0.021262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0.020819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0.998321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0.025553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0.025596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0.017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0.024957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1.113545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0.017734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0.015925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0.015676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1.076948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0.017539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0.016286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0.016025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0.796584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0.015881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0.019936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0.019547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0.849721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0.016222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0.019091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0.018733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0.460694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0.01327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0.028804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0.027997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0.761374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0.015647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0.020551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0.020137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1.099342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0.020188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0.018363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0.007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0.018032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0.739777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0.015611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0.021103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0.020667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0.509578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0.025189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0.04943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0.030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0.047102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0.396849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0.01819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0.045835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0.043826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0.561648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0.025416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0.045252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0.028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0.043293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0.438746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0.024316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0.055423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0.031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0.052512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0.400105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0.012397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0.030985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0.030054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0.437781</w:t>
            </w:r>
          </w:p>
        </w:tc>
        <w:tc>
          <w:tcPr>
            <w:tcW w:w="185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0.015628</w:t>
            </w:r>
          </w:p>
        </w:tc>
        <w:tc>
          <w:tcPr>
            <w:tcW w:w="185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0.035699</w:t>
            </w:r>
          </w:p>
        </w:tc>
        <w:tc>
          <w:tcPr>
            <w:tcW w:w="185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0.009</w:t>
            </w:r>
          </w:p>
        </w:tc>
        <w:tc>
          <w:tcPr>
            <w:tcW w:w="185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0.034468</w:t>
            </w:r>
          </w:p>
        </w:tc>
      </w:tr>
    </w:tbl>
    <w:p w:rsidR="00C5281E" w:rsidRDefault="00C5281E" w:rsidP="00C5281E">
      <w:pPr>
        <w:jc w:val="center"/>
        <w:rPr>
          <w:b/>
          <w:bCs/>
          <w:lang w:bidi="fa-IR"/>
        </w:rPr>
      </w:pPr>
    </w:p>
    <w:p w:rsidR="00C5281E" w:rsidRDefault="00C5281E" w:rsidP="00C5281E">
      <w:pPr>
        <w:jc w:val="center"/>
        <w:rPr>
          <w:rFonts w:asciiTheme="majorBidi" w:hAnsiTheme="majorBidi" w:cstheme="majorBidi"/>
          <w:sz w:val="18"/>
          <w:szCs w:val="18"/>
          <w:lang w:bidi="fa-IR"/>
        </w:rPr>
      </w:pPr>
      <w:bookmarkStart w:id="9" w:name="OLE_LINK99"/>
      <w:bookmarkStart w:id="10" w:name="OLE_LINK100"/>
      <w:r>
        <w:rPr>
          <w:rFonts w:asciiTheme="majorBidi" w:hAnsiTheme="majorBidi" w:cstheme="majorBidi"/>
          <w:b/>
          <w:bCs/>
          <w:sz w:val="18"/>
          <w:szCs w:val="18"/>
          <w:lang w:bidi="fa-IR"/>
        </w:rPr>
        <w:t>Table A.</w:t>
      </w:r>
      <w:r>
        <w:rPr>
          <w:rFonts w:asciiTheme="majorBidi" w:hAnsiTheme="majorBidi" w:cstheme="majorBidi"/>
          <w:b/>
          <w:bCs/>
          <w:sz w:val="18"/>
          <w:szCs w:val="18"/>
        </w:rPr>
        <w:t xml:space="preserve"> </w:t>
      </w:r>
      <w:r>
        <w:rPr>
          <w:rFonts w:asciiTheme="majorBidi" w:hAnsiTheme="majorBidi" w:cstheme="majorBidi"/>
          <w:b/>
          <w:bCs/>
          <w:sz w:val="18"/>
          <w:szCs w:val="18"/>
        </w:rPr>
        <w:fldChar w:fldCharType="begin"/>
      </w:r>
      <w:r>
        <w:rPr>
          <w:rFonts w:asciiTheme="majorBidi" w:hAnsiTheme="majorBidi" w:cstheme="majorBidi"/>
          <w:b/>
          <w:bCs/>
          <w:sz w:val="18"/>
          <w:szCs w:val="18"/>
        </w:rPr>
        <w:instrText xml:space="preserve"> SEQ Table_A. \* ARABIC </w:instrText>
      </w:r>
      <w:r>
        <w:rPr>
          <w:rFonts w:asciiTheme="majorBidi" w:hAnsiTheme="majorBidi" w:cstheme="majorBidi"/>
          <w:b/>
          <w:bCs/>
          <w:sz w:val="18"/>
          <w:szCs w:val="18"/>
        </w:rPr>
        <w:fldChar w:fldCharType="separate"/>
      </w:r>
      <w:r>
        <w:rPr>
          <w:rFonts w:asciiTheme="majorBidi" w:hAnsiTheme="majorBidi" w:cstheme="majorBidi"/>
          <w:b/>
          <w:bCs/>
          <w:noProof/>
          <w:sz w:val="18"/>
          <w:szCs w:val="18"/>
        </w:rPr>
        <w:t>3</w:t>
      </w:r>
      <w:r>
        <w:rPr>
          <w:rFonts w:asciiTheme="majorBidi" w:hAnsiTheme="majorBidi" w:cstheme="majorBidi"/>
          <w:b/>
          <w:bCs/>
          <w:sz w:val="18"/>
          <w:szCs w:val="18"/>
        </w:rPr>
        <w:fldChar w:fldCharType="end"/>
      </w:r>
      <w:r>
        <w:rPr>
          <w:rFonts w:asciiTheme="majorBidi" w:hAnsiTheme="majorBidi" w:cstheme="majorBidi"/>
          <w:b/>
          <w:bCs/>
          <w:sz w:val="18"/>
          <w:szCs w:val="18"/>
        </w:rPr>
        <w:t>.</w:t>
      </w:r>
      <w:r>
        <w:rPr>
          <w:rFonts w:asciiTheme="majorBidi" w:hAnsiTheme="majorBidi" w:cstheme="majorBidi"/>
          <w:sz w:val="18"/>
          <w:szCs w:val="18"/>
          <w:lang w:bidi="fa-IR"/>
        </w:rPr>
        <w:t xml:space="preserve"> </w:t>
      </w:r>
      <w:r w:rsidRPr="00C5281E">
        <w:rPr>
          <w:rFonts w:asciiTheme="majorBidi" w:hAnsiTheme="majorBidi" w:cstheme="majorBidi"/>
          <w:sz w:val="18"/>
          <w:szCs w:val="18"/>
          <w:lang w:bidi="fa-IR"/>
        </w:rPr>
        <w:t xml:space="preserve">Classification of samples in hydraulic flow unit </w:t>
      </w:r>
      <w:r w:rsidRPr="00C5281E">
        <w:rPr>
          <w:rFonts w:asciiTheme="majorBidi" w:hAnsiTheme="majorBidi" w:cstheme="majorBidi"/>
          <w:sz w:val="18"/>
          <w:szCs w:val="18"/>
          <w:lang w:bidi="fa-IR"/>
        </w:rPr>
        <w:t>3</w:t>
      </w:r>
      <w:r w:rsidRPr="00C5281E">
        <w:rPr>
          <w:rFonts w:asciiTheme="majorBidi" w:hAnsiTheme="majorBidi" w:cstheme="majorBidi"/>
          <w:sz w:val="18"/>
          <w:szCs w:val="18"/>
          <w:rtl/>
          <w:lang w:bidi="fa-IR"/>
        </w:rPr>
        <w:t>.</w:t>
      </w:r>
    </w:p>
    <w:p w:rsidR="00C5281E" w:rsidRPr="00C5281E" w:rsidRDefault="00C5281E" w:rsidP="00C5281E">
      <w:pPr>
        <w:jc w:val="center"/>
        <w:rPr>
          <w:rFonts w:asciiTheme="majorBidi" w:hAnsiTheme="majorBidi" w:cstheme="majorBidi"/>
          <w:sz w:val="18"/>
          <w:szCs w:val="18"/>
          <w:lang w:bidi="fa-IR"/>
        </w:rPr>
      </w:pPr>
    </w:p>
    <w:tbl>
      <w:tblPr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1857"/>
        <w:gridCol w:w="1857"/>
        <w:gridCol w:w="1857"/>
        <w:gridCol w:w="1858"/>
        <w:gridCol w:w="1858"/>
      </w:tblGrid>
      <w:tr w:rsidR="00C5281E" w:rsidRPr="00C5281E" w:rsidTr="00C5281E">
        <w:trPr>
          <w:jc w:val="center"/>
        </w:trPr>
        <w:tc>
          <w:tcPr>
            <w:tcW w:w="18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bookmarkEnd w:id="9"/>
          <w:bookmarkEnd w:id="10"/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C5281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lastRenderedPageBreak/>
              <w:t>FZI</w:t>
            </w:r>
          </w:p>
        </w:tc>
        <w:tc>
          <w:tcPr>
            <w:tcW w:w="18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C5281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RQI</w:t>
            </w:r>
          </w:p>
        </w:tc>
        <w:tc>
          <w:tcPr>
            <w:tcW w:w="18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fa-IR"/>
              </w:rPr>
            </w:pPr>
            <w:r w:rsidRPr="00C5281E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φ</w:t>
            </w:r>
            <w:r w:rsidRPr="00C5281E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bscript"/>
              </w:rPr>
              <w:t>z</w:t>
            </w:r>
          </w:p>
        </w:tc>
        <w:tc>
          <w:tcPr>
            <w:tcW w:w="18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C5281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K</w:t>
            </w:r>
          </w:p>
        </w:tc>
        <w:tc>
          <w:tcPr>
            <w:tcW w:w="18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φ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1.20843</w:t>
            </w:r>
          </w:p>
        </w:tc>
        <w:tc>
          <w:tcPr>
            <w:tcW w:w="185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0.068399</w:t>
            </w:r>
          </w:p>
        </w:tc>
        <w:tc>
          <w:tcPr>
            <w:tcW w:w="185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0.056601</w:t>
            </w:r>
          </w:p>
        </w:tc>
        <w:tc>
          <w:tcPr>
            <w:tcW w:w="185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0.254</w:t>
            </w:r>
          </w:p>
        </w:tc>
        <w:tc>
          <w:tcPr>
            <w:tcW w:w="185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0.053569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1.664173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0.027211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0.016351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0.012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0.016088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1.355081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0.048328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0.035665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0.082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0.034436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1.27402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0.035434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0.027813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0.034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0.02706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1.599828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0.07318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0.045742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0.238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0.043741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1.561474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0.019828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0.012698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0.012539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1.287851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0.018606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0.014447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0.014241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1.442964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0.019318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0.013387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0.013211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1.23215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0.018336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0.014881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0.014663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1.666327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0.055786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0.033478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0.102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0.032394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1.145359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0.017899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0.015628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0.015387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1.25768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0.01846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0.014678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0.014466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1.133955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0.01784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0.015733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0.015489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1.704415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0.020051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0.011764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0.011627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1.230088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0.029196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0.023735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0.020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0.023185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1.235458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0.035818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0.028992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0.037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0.028175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1.428609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0.025044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0.017531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0.011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0.017229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1.342811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0.018864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0.014048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0.013854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1.841193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0.020939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0.011372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0.011244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1.704486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0.021053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0.012352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0.012201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1.626425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0.020097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0.012357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0.012206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1.695125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0.029701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0.017521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0.01722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1.500615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0.030924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0.020608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0.020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0.020192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1.1204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0.01777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0.01586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0.015612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1.764982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0.020648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0.011699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0.011563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1.88211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0.03218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0.017098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0.018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0.016811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1.49191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0.019532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0.013092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0.012923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1.338218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0.018843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0.01408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0.013885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1.691242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0.020358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0.012038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0.011894</w:t>
            </w:r>
          </w:p>
        </w:tc>
      </w:tr>
      <w:tr w:rsidR="00C5281E" w:rsidRPr="00C5281E" w:rsidTr="00C5281E">
        <w:trPr>
          <w:jc w:val="center"/>
        </w:trPr>
        <w:tc>
          <w:tcPr>
            <w:tcW w:w="185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1.4544</w:t>
            </w:r>
          </w:p>
        </w:tc>
        <w:tc>
          <w:tcPr>
            <w:tcW w:w="185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0.036265</w:t>
            </w:r>
          </w:p>
        </w:tc>
        <w:tc>
          <w:tcPr>
            <w:tcW w:w="185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0.024935</w:t>
            </w:r>
          </w:p>
        </w:tc>
        <w:tc>
          <w:tcPr>
            <w:tcW w:w="185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0.032</w:t>
            </w:r>
          </w:p>
        </w:tc>
        <w:tc>
          <w:tcPr>
            <w:tcW w:w="185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281E" w:rsidRPr="00C5281E" w:rsidRDefault="00C5281E" w:rsidP="00C5281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5281E">
              <w:rPr>
                <w:rFonts w:asciiTheme="majorBidi" w:hAnsiTheme="majorBidi" w:cstheme="majorBidi"/>
                <w:sz w:val="18"/>
                <w:szCs w:val="18"/>
              </w:rPr>
              <w:t>0.024328</w:t>
            </w:r>
          </w:p>
        </w:tc>
      </w:tr>
    </w:tbl>
    <w:p w:rsidR="00C5281E" w:rsidRDefault="00C5281E" w:rsidP="00C5281E">
      <w:pPr>
        <w:jc w:val="center"/>
        <w:rPr>
          <w:lang w:bidi="fa-IR"/>
        </w:rPr>
      </w:pPr>
    </w:p>
    <w:p w:rsidR="00C5281E" w:rsidRPr="00C5281E" w:rsidRDefault="00C5281E" w:rsidP="00C5281E">
      <w:pPr>
        <w:jc w:val="center"/>
        <w:rPr>
          <w:rFonts w:asciiTheme="majorBidi" w:hAnsiTheme="majorBidi" w:cstheme="majorBidi"/>
          <w:sz w:val="18"/>
          <w:szCs w:val="18"/>
          <w:lang w:bidi="fa-IR"/>
        </w:rPr>
      </w:pPr>
      <w:r>
        <w:rPr>
          <w:rFonts w:asciiTheme="majorBidi" w:hAnsiTheme="majorBidi" w:cstheme="majorBidi"/>
          <w:b/>
          <w:bCs/>
          <w:sz w:val="18"/>
          <w:szCs w:val="18"/>
          <w:lang w:bidi="fa-IR"/>
        </w:rPr>
        <w:t>Table A.</w:t>
      </w:r>
      <w:r>
        <w:rPr>
          <w:rFonts w:asciiTheme="majorBidi" w:hAnsiTheme="majorBidi" w:cstheme="majorBidi"/>
          <w:b/>
          <w:bCs/>
          <w:sz w:val="18"/>
          <w:szCs w:val="18"/>
        </w:rPr>
        <w:t xml:space="preserve"> </w:t>
      </w:r>
      <w:r>
        <w:rPr>
          <w:rFonts w:asciiTheme="majorBidi" w:hAnsiTheme="majorBidi" w:cstheme="majorBidi"/>
          <w:b/>
          <w:bCs/>
          <w:sz w:val="18"/>
          <w:szCs w:val="18"/>
        </w:rPr>
        <w:fldChar w:fldCharType="begin"/>
      </w:r>
      <w:r>
        <w:rPr>
          <w:rFonts w:asciiTheme="majorBidi" w:hAnsiTheme="majorBidi" w:cstheme="majorBidi"/>
          <w:b/>
          <w:bCs/>
          <w:sz w:val="18"/>
          <w:szCs w:val="18"/>
        </w:rPr>
        <w:instrText xml:space="preserve"> SEQ Table_A. \* ARABIC </w:instrText>
      </w:r>
      <w:r>
        <w:rPr>
          <w:rFonts w:asciiTheme="majorBidi" w:hAnsiTheme="majorBidi" w:cstheme="majorBidi"/>
          <w:b/>
          <w:bCs/>
          <w:sz w:val="18"/>
          <w:szCs w:val="18"/>
        </w:rPr>
        <w:fldChar w:fldCharType="separate"/>
      </w:r>
      <w:r>
        <w:rPr>
          <w:rFonts w:asciiTheme="majorBidi" w:hAnsiTheme="majorBidi" w:cstheme="majorBidi"/>
          <w:b/>
          <w:bCs/>
          <w:noProof/>
          <w:sz w:val="18"/>
          <w:szCs w:val="18"/>
        </w:rPr>
        <w:t>4</w:t>
      </w:r>
      <w:r>
        <w:rPr>
          <w:rFonts w:asciiTheme="majorBidi" w:hAnsiTheme="majorBidi" w:cstheme="majorBidi"/>
          <w:b/>
          <w:bCs/>
          <w:sz w:val="18"/>
          <w:szCs w:val="18"/>
        </w:rPr>
        <w:fldChar w:fldCharType="end"/>
      </w:r>
      <w:r>
        <w:rPr>
          <w:rFonts w:asciiTheme="majorBidi" w:hAnsiTheme="majorBidi" w:cstheme="majorBidi"/>
          <w:b/>
          <w:bCs/>
          <w:sz w:val="18"/>
          <w:szCs w:val="18"/>
        </w:rPr>
        <w:t xml:space="preserve">. </w:t>
      </w:r>
      <w:r w:rsidRPr="00C5281E">
        <w:rPr>
          <w:rFonts w:asciiTheme="majorBidi" w:hAnsiTheme="majorBidi" w:cstheme="majorBidi"/>
          <w:sz w:val="18"/>
          <w:szCs w:val="18"/>
          <w:lang w:bidi="fa-IR"/>
        </w:rPr>
        <w:t xml:space="preserve">Classification of samples in hydraulic flow unit </w:t>
      </w:r>
      <w:r w:rsidRPr="00C5281E">
        <w:rPr>
          <w:rFonts w:asciiTheme="majorBidi" w:hAnsiTheme="majorBidi" w:cstheme="majorBidi"/>
          <w:sz w:val="18"/>
          <w:szCs w:val="18"/>
          <w:lang w:bidi="fa-IR"/>
        </w:rPr>
        <w:t>4</w:t>
      </w:r>
      <w:r w:rsidRPr="00C5281E">
        <w:rPr>
          <w:rFonts w:asciiTheme="majorBidi" w:hAnsiTheme="majorBidi" w:cstheme="majorBidi"/>
          <w:sz w:val="18"/>
          <w:szCs w:val="18"/>
          <w:rtl/>
          <w:lang w:bidi="fa-IR"/>
        </w:rPr>
        <w:t>.</w:t>
      </w:r>
    </w:p>
    <w:p w:rsidR="00C5281E" w:rsidRDefault="00C5281E" w:rsidP="00C5281E">
      <w:pPr>
        <w:jc w:val="center"/>
        <w:rPr>
          <w:rtl/>
          <w:lang w:bidi="fa-IR"/>
        </w:rPr>
      </w:pPr>
    </w:p>
    <w:p w:rsidR="00C5281E" w:rsidRDefault="00C5281E" w:rsidP="00C5281E">
      <w:pPr>
        <w:jc w:val="center"/>
        <w:rPr>
          <w:rFonts w:hint="cs"/>
          <w:rtl/>
          <w:lang w:bidi="fa-IR"/>
        </w:rPr>
      </w:pPr>
    </w:p>
    <w:sectPr w:rsidR="00C5281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6CCB" w:rsidRDefault="00D86CCB" w:rsidP="00C5281E">
      <w:pPr>
        <w:spacing w:after="0" w:line="240" w:lineRule="auto"/>
      </w:pPr>
      <w:r>
        <w:separator/>
      </w:r>
    </w:p>
  </w:endnote>
  <w:endnote w:type="continuationSeparator" w:id="0">
    <w:p w:rsidR="00D86CCB" w:rsidRDefault="00D86CCB" w:rsidP="00C528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281E" w:rsidRDefault="00C5281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63557636"/>
      <w:docPartObj>
        <w:docPartGallery w:val="Page Numbers (Bottom of Page)"/>
        <w:docPartUnique/>
      </w:docPartObj>
    </w:sdtPr>
    <w:sdtEndPr>
      <w:rPr>
        <w:noProof/>
      </w:rPr>
    </w:sdtEndPr>
    <w:sdtContent>
      <w:bookmarkStart w:id="11" w:name="_GoBack" w:displacedByCustomXml="prev"/>
      <w:p w:rsidR="00C5281E" w:rsidRDefault="00C5281E">
        <w:pPr>
          <w:pStyle w:val="Footer"/>
          <w:jc w:val="center"/>
        </w:pPr>
        <w:r w:rsidRPr="00C5281E">
          <w:rPr>
            <w:rFonts w:asciiTheme="majorBidi" w:hAnsiTheme="majorBidi" w:cstheme="majorBidi"/>
            <w:sz w:val="18"/>
            <w:szCs w:val="18"/>
          </w:rPr>
          <w:fldChar w:fldCharType="begin"/>
        </w:r>
        <w:r w:rsidRPr="00C5281E">
          <w:rPr>
            <w:rFonts w:asciiTheme="majorBidi" w:hAnsiTheme="majorBidi" w:cstheme="majorBidi"/>
            <w:sz w:val="18"/>
            <w:szCs w:val="18"/>
          </w:rPr>
          <w:instrText xml:space="preserve"> PAGE   \* MERGEFORMAT </w:instrText>
        </w:r>
        <w:r w:rsidRPr="00C5281E">
          <w:rPr>
            <w:rFonts w:asciiTheme="majorBidi" w:hAnsiTheme="majorBidi" w:cstheme="majorBidi"/>
            <w:sz w:val="18"/>
            <w:szCs w:val="18"/>
          </w:rPr>
          <w:fldChar w:fldCharType="separate"/>
        </w:r>
        <w:r>
          <w:rPr>
            <w:rFonts w:asciiTheme="majorBidi" w:hAnsiTheme="majorBidi" w:cstheme="majorBidi"/>
            <w:noProof/>
            <w:sz w:val="18"/>
            <w:szCs w:val="18"/>
          </w:rPr>
          <w:t>1</w:t>
        </w:r>
        <w:r w:rsidRPr="00C5281E">
          <w:rPr>
            <w:rFonts w:asciiTheme="majorBidi" w:hAnsiTheme="majorBidi" w:cstheme="majorBidi"/>
            <w:noProof/>
            <w:sz w:val="18"/>
            <w:szCs w:val="18"/>
          </w:rPr>
          <w:fldChar w:fldCharType="end"/>
        </w:r>
      </w:p>
      <w:bookmarkEnd w:id="11" w:displacedByCustomXml="next"/>
    </w:sdtContent>
  </w:sdt>
  <w:p w:rsidR="00C5281E" w:rsidRPr="00C5281E" w:rsidRDefault="00C5281E" w:rsidP="00C5281E">
    <w:pPr>
      <w:pStyle w:val="Footer"/>
      <w:jc w:val="center"/>
      <w:rPr>
        <w:rFonts w:asciiTheme="majorBidi" w:hAnsiTheme="majorBidi" w:cstheme="majorBidi"/>
        <w:sz w:val="18"/>
        <w:szCs w:val="1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281E" w:rsidRDefault="00C5281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6CCB" w:rsidRDefault="00D86CCB" w:rsidP="00C5281E">
      <w:pPr>
        <w:spacing w:after="0" w:line="240" w:lineRule="auto"/>
      </w:pPr>
      <w:r>
        <w:separator/>
      </w:r>
    </w:p>
  </w:footnote>
  <w:footnote w:type="continuationSeparator" w:id="0">
    <w:p w:rsidR="00D86CCB" w:rsidRDefault="00D86CCB" w:rsidP="00C528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281E" w:rsidRDefault="00C5281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281E" w:rsidRDefault="00C5281E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281E" w:rsidRDefault="00C5281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81E"/>
    <w:rsid w:val="000A77F6"/>
    <w:rsid w:val="00985AAE"/>
    <w:rsid w:val="00C5281E"/>
    <w:rsid w:val="00D86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326F7E68-ABBD-4466-AC56-03E6D46B7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semiHidden/>
    <w:unhideWhenUsed/>
    <w:qFormat/>
    <w:rsid w:val="00C5281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528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281E"/>
  </w:style>
  <w:style w:type="paragraph" w:styleId="Footer">
    <w:name w:val="footer"/>
    <w:basedOn w:val="Normal"/>
    <w:link w:val="FooterChar"/>
    <w:uiPriority w:val="99"/>
    <w:unhideWhenUsed/>
    <w:rsid w:val="00C528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28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746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3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  <w:targetScreenSz w:val="1152x88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D42B1D-CAA9-4106-8013-A11A871E91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6</Pages>
  <Words>1859</Words>
  <Characters>10598</Characters>
  <Application>Microsoft Office Word</Application>
  <DocSecurity>0</DocSecurity>
  <Lines>88</Lines>
  <Paragraphs>24</Paragraphs>
  <ScaleCrop>false</ScaleCrop>
  <Company/>
  <LinksUpToDate>false</LinksUpToDate>
  <CharactersWithSpaces>12433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Pooria</dc:creator>
  <cp:keywords/>
  <dc:description/>
  <cp:lastModifiedBy>Pooria</cp:lastModifiedBy>
  <cp:revision>1</cp:revision>
  <dcterms:created xsi:type="dcterms:W3CDTF">2023-07-06T18:06:00Z</dcterms:created>
  <dcterms:modified xsi:type="dcterms:W3CDTF">2023-07-06T18:29:00Z</dcterms:modified>
</cp:coreProperties>
</file>