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083A89" w14:textId="77777777" w:rsidR="00367DA2" w:rsidRDefault="00367DA2" w:rsidP="00367DA2">
      <w:pPr>
        <w:pStyle w:val="Heading1"/>
        <w:numPr>
          <w:ilvl w:val="0"/>
          <w:numId w:val="0"/>
        </w:numPr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APPENDIX 1</w:t>
      </w:r>
    </w:p>
    <w:p w14:paraId="60BA44C7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Area covered by the various land cover changes in GAMA from 1991 to 2002.</w:t>
      </w:r>
    </w:p>
    <w:tbl>
      <w:tblPr>
        <w:tblW w:w="4740" w:type="dxa"/>
        <w:tblInd w:w="118" w:type="dxa"/>
        <w:tblLook w:val="04A0" w:firstRow="1" w:lastRow="0" w:firstColumn="1" w:lastColumn="0" w:noHBand="0" w:noVBand="1"/>
      </w:tblPr>
      <w:tblGrid>
        <w:gridCol w:w="3380"/>
        <w:gridCol w:w="1360"/>
      </w:tblGrid>
      <w:tr w:rsidR="00367DA2" w14:paraId="70678EEA" w14:textId="77777777" w:rsidTr="00367DA2">
        <w:trPr>
          <w:trHeight w:val="28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ED6A2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Land Cover Change (1991-2002)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30EF8B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Area (Km2)</w:t>
            </w:r>
          </w:p>
        </w:tc>
      </w:tr>
      <w:tr w:rsidR="00367DA2" w14:paraId="01CF4A1E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E2A77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Vegetation-Transition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3E4AFB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167.15</w:t>
            </w:r>
          </w:p>
        </w:tc>
      </w:tr>
      <w:tr w:rsidR="00367DA2" w14:paraId="7466675C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069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Vegetation-Built-up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7189059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107.53</w:t>
            </w:r>
          </w:p>
        </w:tc>
      </w:tr>
      <w:tr w:rsidR="00367DA2" w14:paraId="5E491C7D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8187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Transition-Built-up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0F05065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102.05</w:t>
            </w:r>
          </w:p>
        </w:tc>
      </w:tr>
      <w:tr w:rsidR="00367DA2" w14:paraId="31FB7572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D6D3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Transition-Vegetation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D7DE65F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46.35</w:t>
            </w:r>
          </w:p>
        </w:tc>
      </w:tr>
      <w:tr w:rsidR="00367DA2" w14:paraId="060FA26E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D5735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Built-up-Transition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5B619FC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34.06</w:t>
            </w:r>
          </w:p>
        </w:tc>
      </w:tr>
      <w:tr w:rsidR="00367DA2" w14:paraId="24F35459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D70D2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Built-up-Vegetation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2198E4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6.52</w:t>
            </w:r>
          </w:p>
        </w:tc>
      </w:tr>
      <w:tr w:rsidR="00367DA2" w14:paraId="1BBD6CE8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7950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Water-Built-up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61C0375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4.32</w:t>
            </w:r>
          </w:p>
        </w:tc>
      </w:tr>
      <w:tr w:rsidR="00367DA2" w14:paraId="67B958A8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07CC1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Water-Vegetation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2E211E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4.01</w:t>
            </w:r>
          </w:p>
        </w:tc>
      </w:tr>
      <w:tr w:rsidR="00367DA2" w14:paraId="2F2EC833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B204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Vegetation-Water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0628902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2.70</w:t>
            </w:r>
          </w:p>
        </w:tc>
      </w:tr>
      <w:tr w:rsidR="00367DA2" w14:paraId="49F03DBA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3286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Built-up-Water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9F15254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2.09</w:t>
            </w:r>
          </w:p>
        </w:tc>
      </w:tr>
      <w:tr w:rsidR="00367DA2" w14:paraId="66E09080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CE0E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Water-Transition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CD2A66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0.91</w:t>
            </w:r>
          </w:p>
        </w:tc>
      </w:tr>
      <w:tr w:rsidR="00367DA2" w14:paraId="79E5DBF8" w14:textId="77777777" w:rsidTr="00367DA2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50146BA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Transition-Water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3A7371E9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0.67</w:t>
            </w:r>
          </w:p>
        </w:tc>
      </w:tr>
    </w:tbl>
    <w:p w14:paraId="0234C19E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3CF47C14" w14:textId="77777777" w:rsidR="00367DA2" w:rsidRDefault="00367DA2" w:rsidP="00367DA2">
      <w:pPr>
        <w:pStyle w:val="Heading1"/>
        <w:numPr>
          <w:ilvl w:val="0"/>
          <w:numId w:val="0"/>
        </w:numPr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APPENDIX 2</w:t>
      </w:r>
    </w:p>
    <w:p w14:paraId="0A48CF28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Area covered by the various land cover changes in GAMA from 2002-2013</w:t>
      </w:r>
    </w:p>
    <w:tbl>
      <w:tblPr>
        <w:tblW w:w="4860" w:type="dxa"/>
        <w:tblInd w:w="118" w:type="dxa"/>
        <w:tblLook w:val="04A0" w:firstRow="1" w:lastRow="0" w:firstColumn="1" w:lastColumn="0" w:noHBand="0" w:noVBand="1"/>
      </w:tblPr>
      <w:tblGrid>
        <w:gridCol w:w="3380"/>
        <w:gridCol w:w="1480"/>
      </w:tblGrid>
      <w:tr w:rsidR="00367DA2" w14:paraId="0DF0FE27" w14:textId="77777777" w:rsidTr="00367DA2">
        <w:trPr>
          <w:trHeight w:val="28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FEB6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Land Cover Change (2002-2013)</w:t>
            </w:r>
          </w:p>
        </w:tc>
        <w:tc>
          <w:tcPr>
            <w:tcW w:w="14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5A46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Area (Km2)</w:t>
            </w:r>
          </w:p>
        </w:tc>
      </w:tr>
      <w:tr w:rsidR="00367DA2" w14:paraId="428D7AD6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2E60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 -Transition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4F5571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224.79</w:t>
            </w:r>
          </w:p>
        </w:tc>
      </w:tr>
      <w:tr w:rsidR="00367DA2" w14:paraId="6F62EDB7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32B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 -Built-up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DC818D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151.54</w:t>
            </w:r>
          </w:p>
        </w:tc>
      </w:tr>
      <w:tr w:rsidR="00367DA2" w14:paraId="4A415E62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466A1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 -Built-up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618BEA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77.56</w:t>
            </w:r>
          </w:p>
        </w:tc>
      </w:tr>
      <w:tr w:rsidR="00367DA2" w14:paraId="5564E5D0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EAF4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 -Vegetation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C2793FB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65.19</w:t>
            </w:r>
          </w:p>
        </w:tc>
      </w:tr>
      <w:tr w:rsidR="00367DA2" w14:paraId="6C8CD6CD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1506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 -Transition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065236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23.29</w:t>
            </w:r>
          </w:p>
        </w:tc>
      </w:tr>
      <w:tr w:rsidR="00367DA2" w14:paraId="18A086D8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1979F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 -Vegetation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66916E7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13.72</w:t>
            </w:r>
          </w:p>
        </w:tc>
      </w:tr>
      <w:tr w:rsidR="00367DA2" w14:paraId="442C869F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61C7A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 -Vegetation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F358B43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3.40</w:t>
            </w:r>
          </w:p>
        </w:tc>
      </w:tr>
      <w:tr w:rsidR="00367DA2" w14:paraId="57714B8E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35503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 -Built-up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7530846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2.85</w:t>
            </w:r>
          </w:p>
        </w:tc>
      </w:tr>
      <w:tr w:rsidR="00367DA2" w14:paraId="0393C135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6C76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 -Water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C0C011E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1.23</w:t>
            </w:r>
          </w:p>
        </w:tc>
      </w:tr>
      <w:tr w:rsidR="00367DA2" w14:paraId="6D6E5F50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67B18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 -Water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313108A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0.60</w:t>
            </w:r>
          </w:p>
        </w:tc>
      </w:tr>
      <w:tr w:rsidR="00367DA2" w14:paraId="1F812F56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4B707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 -Transition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F25FDA9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0.33</w:t>
            </w:r>
          </w:p>
        </w:tc>
      </w:tr>
      <w:tr w:rsidR="00367DA2" w14:paraId="1DEF527C" w14:textId="77777777" w:rsidTr="00367DA2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3A01C24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 -Water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0879F18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0.09</w:t>
            </w:r>
          </w:p>
        </w:tc>
      </w:tr>
    </w:tbl>
    <w:p w14:paraId="013C0EC8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780FB6D1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0DE5578E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325CA9B2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27E6D39A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5D508ECA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7682BF09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10E7AC71" w14:textId="77777777" w:rsidR="00367DA2" w:rsidRDefault="00367DA2" w:rsidP="00367DA2">
      <w:pPr>
        <w:pStyle w:val="Heading1"/>
        <w:numPr>
          <w:ilvl w:val="0"/>
          <w:numId w:val="0"/>
        </w:numPr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APPENDIX 3</w:t>
      </w:r>
    </w:p>
    <w:p w14:paraId="22CF1B62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Area covered by the various land cover changes in GAMA from 2013-2022.</w:t>
      </w:r>
    </w:p>
    <w:tbl>
      <w:tblPr>
        <w:tblW w:w="4735" w:type="dxa"/>
        <w:tblInd w:w="118" w:type="dxa"/>
        <w:tblLook w:val="04A0" w:firstRow="1" w:lastRow="0" w:firstColumn="1" w:lastColumn="0" w:noHBand="0" w:noVBand="1"/>
      </w:tblPr>
      <w:tblGrid>
        <w:gridCol w:w="3380"/>
        <w:gridCol w:w="1355"/>
      </w:tblGrid>
      <w:tr w:rsidR="00367DA2" w14:paraId="46D223CC" w14:textId="77777777" w:rsidTr="00367DA2">
        <w:trPr>
          <w:trHeight w:val="288"/>
        </w:trPr>
        <w:tc>
          <w:tcPr>
            <w:tcW w:w="33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5A382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Land Cover Change (2013-2022)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628D07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Area (Km2)</w:t>
            </w:r>
          </w:p>
        </w:tc>
      </w:tr>
      <w:tr w:rsidR="00367DA2" w14:paraId="1CE27D26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B4164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Vegetation-Transition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5C7CBCE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169.83</w:t>
            </w:r>
          </w:p>
        </w:tc>
      </w:tr>
      <w:tr w:rsidR="00367DA2" w14:paraId="047298C9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E7D01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Transition-Built-up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3266EB9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147.54</w:t>
            </w:r>
          </w:p>
        </w:tc>
      </w:tr>
      <w:tr w:rsidR="00367DA2" w14:paraId="20F9136B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07E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Built-up-Transition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A6E056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59.38</w:t>
            </w:r>
          </w:p>
        </w:tc>
      </w:tr>
      <w:tr w:rsidR="00367DA2" w14:paraId="649DCADA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AB0F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Vegetation-Built-up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148778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46.37</w:t>
            </w:r>
          </w:p>
        </w:tc>
      </w:tr>
      <w:tr w:rsidR="00367DA2" w14:paraId="1E3C1B60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7BF93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Transition-Vegetation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3159683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36.97</w:t>
            </w:r>
          </w:p>
        </w:tc>
      </w:tr>
      <w:tr w:rsidR="00367DA2" w14:paraId="5BEAF69A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E80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Built-up-Vegetation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BCFAB6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7.21</w:t>
            </w:r>
          </w:p>
        </w:tc>
      </w:tr>
      <w:tr w:rsidR="00367DA2" w14:paraId="22A6C664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0364A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Vegetation-Water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D3984C0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3.70</w:t>
            </w:r>
          </w:p>
        </w:tc>
      </w:tr>
      <w:tr w:rsidR="00367DA2" w14:paraId="0A93E8EB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15C1E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Built-up-Water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4BD3B2D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3.13</w:t>
            </w:r>
          </w:p>
        </w:tc>
      </w:tr>
      <w:tr w:rsidR="00367DA2" w14:paraId="28D04D9F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5B425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Water-Vegetation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0D85BC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0.84</w:t>
            </w:r>
          </w:p>
        </w:tc>
      </w:tr>
      <w:tr w:rsidR="00367DA2" w14:paraId="394F7D88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3E9BC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Water-Built-up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EEC463E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0.47</w:t>
            </w:r>
          </w:p>
        </w:tc>
      </w:tr>
      <w:tr w:rsidR="00367DA2" w14:paraId="08DBA70D" w14:textId="77777777" w:rsidTr="00367DA2">
        <w:trPr>
          <w:trHeight w:val="288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FAF6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Water-Transition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849234A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0.12</w:t>
            </w:r>
          </w:p>
        </w:tc>
      </w:tr>
      <w:tr w:rsidR="00367DA2" w14:paraId="694C3863" w14:textId="77777777" w:rsidTr="00367DA2">
        <w:trPr>
          <w:trHeight w:val="300"/>
        </w:trPr>
        <w:tc>
          <w:tcPr>
            <w:tcW w:w="33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14:paraId="6DA4570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Transition-Water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4AC191C" w14:textId="77777777" w:rsidR="00367DA2" w:rsidRDefault="00367DA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0.08</w:t>
            </w:r>
          </w:p>
        </w:tc>
      </w:tr>
    </w:tbl>
    <w:p w14:paraId="2C1C196A" w14:textId="77777777" w:rsidR="00367DA2" w:rsidRDefault="00367DA2" w:rsidP="00367DA2">
      <w:pPr>
        <w:jc w:val="both"/>
        <w:rPr>
          <w:rFonts w:ascii="Times New Roman" w:hAnsi="Times New Roman"/>
          <w:sz w:val="20"/>
          <w:szCs w:val="20"/>
        </w:rPr>
      </w:pPr>
    </w:p>
    <w:p w14:paraId="4D07BD1E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CEEF7EC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6A9F246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0C04398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5AEDE1BA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72F98FA8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6B09203B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58266F8B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559207EE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5E470688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65D27DC6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5730041F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681B0861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701D5963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0FB173D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2BB744C5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0D60997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1E3ABF66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4ECD61DA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382FD212" w14:textId="77777777" w:rsidR="00367DA2" w:rsidRDefault="00367DA2" w:rsidP="00367DA2">
      <w:pPr>
        <w:pStyle w:val="Heading1"/>
        <w:numPr>
          <w:ilvl w:val="0"/>
          <w:numId w:val="0"/>
        </w:numPr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 xml:space="preserve">APPENDIX 4 </w:t>
      </w:r>
    </w:p>
    <w:p w14:paraId="1D9AC945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Transition Variables</w:t>
      </w:r>
    </w:p>
    <w:p w14:paraId="56280F8B" w14:textId="68B45B6E" w:rsidR="00367DA2" w:rsidRDefault="00367DA2" w:rsidP="00367DA2">
      <w:pPr>
        <w:rPr>
          <w:rFonts w:ascii="Times New Roman" w:hAnsi="Times New Roman"/>
          <w:noProof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7722654" wp14:editId="42198948">
            <wp:extent cx="2619375" cy="1847850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213551D7" wp14:editId="08BCFB89">
            <wp:extent cx="2600325" cy="183832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9192B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Appendix 4a Distance to CBD 2013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Appendix 4b Distance to CBD 2022</w:t>
      </w:r>
    </w:p>
    <w:p w14:paraId="5E776002" w14:textId="18DE797B" w:rsidR="00367DA2" w:rsidRDefault="00367DA2" w:rsidP="00367DA2">
      <w:pPr>
        <w:tabs>
          <w:tab w:val="left" w:pos="1092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1591677F" wp14:editId="27984D69">
            <wp:extent cx="2581275" cy="18288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063C2412" wp14:editId="5CE1D3DD">
            <wp:extent cx="2543175" cy="18002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B2151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Appendix 4c Distance to Vegetation 2013</w:t>
      </w:r>
      <w:r>
        <w:rPr>
          <w:rFonts w:ascii="Times New Roman" w:hAnsi="Times New Roman"/>
          <w:sz w:val="20"/>
          <w:szCs w:val="20"/>
        </w:rPr>
        <w:tab/>
        <w:t>Appendix 4d Distance to Vegetation 2022</w:t>
      </w:r>
    </w:p>
    <w:p w14:paraId="5429EC2D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67566CB0" w14:textId="39F6BBA4" w:rsidR="00367DA2" w:rsidRDefault="00367DA2" w:rsidP="00367DA2">
      <w:pPr>
        <w:tabs>
          <w:tab w:val="left" w:pos="1092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4C406B1B" wp14:editId="57C4F4F8">
            <wp:extent cx="2581275" cy="18288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5E59B6DC" wp14:editId="0FA58517">
            <wp:extent cx="2609850" cy="18478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47CD1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sz w:val="20"/>
          <w:szCs w:val="20"/>
          <w:lang w:val="fr-FR"/>
        </w:rPr>
        <w:t>Appendix 4e fractal dimension 2013</w:t>
      </w:r>
      <w:r>
        <w:rPr>
          <w:rFonts w:ascii="Times New Roman" w:hAnsi="Times New Roman"/>
          <w:sz w:val="20"/>
          <w:szCs w:val="20"/>
          <w:lang w:val="fr-FR"/>
        </w:rPr>
        <w:tab/>
      </w:r>
      <w:r>
        <w:rPr>
          <w:rFonts w:ascii="Times New Roman" w:hAnsi="Times New Roman"/>
          <w:sz w:val="20"/>
          <w:szCs w:val="20"/>
          <w:lang w:val="fr-FR"/>
        </w:rPr>
        <w:tab/>
        <w:t>Appendix 4f fractal dimension 2022</w:t>
      </w:r>
    </w:p>
    <w:p w14:paraId="508558CF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  <w:lang w:val="fr-FR"/>
        </w:rPr>
      </w:pPr>
    </w:p>
    <w:p w14:paraId="26ACD2D8" w14:textId="0B0E335F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  <w:lang w:val="fr-FR"/>
        </w:rPr>
      </w:pPr>
      <w:r>
        <w:rPr>
          <w:rFonts w:ascii="Times New Roman" w:hAnsi="Times New Roman"/>
          <w:noProof/>
          <w:sz w:val="20"/>
          <w:szCs w:val="20"/>
          <w:lang w:val="fr-FR"/>
        </w:rPr>
        <w:lastRenderedPageBreak/>
        <w:drawing>
          <wp:inline distT="0" distB="0" distL="0" distR="0" wp14:anchorId="32C8FDC6" wp14:editId="1F0E84ED">
            <wp:extent cx="2562225" cy="18097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  <w:szCs w:val="20"/>
          <w:lang w:val="fr-FR"/>
        </w:rPr>
        <w:tab/>
      </w:r>
      <w:r>
        <w:rPr>
          <w:rFonts w:ascii="Times New Roman" w:hAnsi="Times New Roman"/>
          <w:noProof/>
          <w:sz w:val="20"/>
          <w:szCs w:val="20"/>
          <w:lang w:val="fr-FR"/>
        </w:rPr>
        <w:drawing>
          <wp:inline distT="0" distB="0" distL="0" distR="0" wp14:anchorId="63BC6553" wp14:editId="6CD34908">
            <wp:extent cx="2562225" cy="1809750"/>
            <wp:effectExtent l="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21738C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Appendix 4g </w:t>
      </w:r>
      <w:proofErr w:type="spellStart"/>
      <w:r>
        <w:rPr>
          <w:rFonts w:ascii="Times New Roman" w:hAnsi="Times New Roman"/>
          <w:sz w:val="20"/>
          <w:szCs w:val="20"/>
        </w:rPr>
        <w:t>Evlikelihood</w:t>
      </w:r>
      <w:proofErr w:type="spellEnd"/>
      <w:r>
        <w:rPr>
          <w:rFonts w:ascii="Times New Roman" w:hAnsi="Times New Roman"/>
          <w:sz w:val="20"/>
          <w:szCs w:val="20"/>
        </w:rPr>
        <w:t xml:space="preserve"> 2002-2013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Appendix 4h </w:t>
      </w:r>
      <w:proofErr w:type="spellStart"/>
      <w:r>
        <w:rPr>
          <w:rFonts w:ascii="Times New Roman" w:hAnsi="Times New Roman"/>
          <w:sz w:val="20"/>
          <w:szCs w:val="20"/>
        </w:rPr>
        <w:t>Evlikelihood</w:t>
      </w:r>
      <w:proofErr w:type="spellEnd"/>
      <w:r>
        <w:rPr>
          <w:rFonts w:ascii="Times New Roman" w:hAnsi="Times New Roman"/>
          <w:sz w:val="20"/>
          <w:szCs w:val="20"/>
        </w:rPr>
        <w:t xml:space="preserve"> 2013-2022</w:t>
      </w:r>
    </w:p>
    <w:p w14:paraId="515A9BD9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1C19B371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2105C733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75B7BE80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25141F93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100C139C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3A590CE8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0550F3D5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0DA6D3CD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54181366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3AAD052D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1AAC5003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5F865390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3F40984D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2C1F8569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504DD2E7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54A0C5E1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36D41A09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01F7A82F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14FBCF8B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1B55D161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464E4477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43A554FC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38BA1386" w14:textId="77777777" w:rsidR="00367DA2" w:rsidRDefault="00367DA2" w:rsidP="00367DA2">
      <w:pPr>
        <w:pStyle w:val="Heading1"/>
        <w:numPr>
          <w:ilvl w:val="0"/>
          <w:numId w:val="0"/>
        </w:numPr>
        <w:ind w:left="284" w:hanging="284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lastRenderedPageBreak/>
        <w:t>APPENDIX 5</w:t>
      </w:r>
    </w:p>
    <w:p w14:paraId="558BDC90" w14:textId="77777777" w:rsidR="00367DA2" w:rsidRDefault="00367DA2" w:rsidP="00367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Land Change Modeler MLP Model Results</w:t>
      </w:r>
    </w:p>
    <w:p w14:paraId="719954D4" w14:textId="77777777" w:rsidR="00367DA2" w:rsidRDefault="00367DA2" w:rsidP="00367D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(Created: 10/05/2023 13:36:56)</w:t>
      </w:r>
    </w:p>
    <w:p w14:paraId="22584506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F5CC256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1. General Model Information</w:t>
      </w:r>
    </w:p>
    <w:p w14:paraId="149817D7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Input Files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38"/>
        <w:gridCol w:w="2516"/>
      </w:tblGrid>
      <w:tr w:rsidR="00367DA2" w14:paraId="2B2F1275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D7483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AD0F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Evlikelihood2002-2013</w:t>
            </w:r>
          </w:p>
        </w:tc>
      </w:tr>
      <w:tr w:rsidR="00367DA2" w14:paraId="388D78E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E3E8F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6D637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2013_frac</w:t>
            </w:r>
          </w:p>
        </w:tc>
      </w:tr>
      <w:tr w:rsidR="00367DA2" w14:paraId="0EC49FB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3803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39CEF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Dist_veg_2013</w:t>
            </w:r>
          </w:p>
        </w:tc>
      </w:tr>
      <w:tr w:rsidR="00367DA2" w14:paraId="7E1042D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2ED5E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D0531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Dist_urb_2013</w:t>
            </w:r>
          </w:p>
        </w:tc>
      </w:tr>
      <w:tr w:rsidR="00367DA2" w14:paraId="217158A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E20A4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Training site file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01DB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ch4_pred_Train_Urbanisation</w:t>
            </w:r>
          </w:p>
        </w:tc>
      </w:tr>
    </w:tbl>
    <w:p w14:paraId="14634169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Parameters and Performance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77"/>
        <w:gridCol w:w="722"/>
      </w:tblGrid>
      <w:tr w:rsidR="00367DA2" w14:paraId="09BDA20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D10FD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Input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599BD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67DA2" w14:paraId="2668A52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FD2B6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Hidden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77C25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367DA2" w14:paraId="7C51DF9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95BA7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Output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20330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</w:tr>
      <w:tr w:rsidR="00367DA2" w14:paraId="0908EEB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C8EF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Requested samples per 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052FD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  <w:tr w:rsidR="00367DA2" w14:paraId="1FDB318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BA073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Final learning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B3C00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0.0000</w:t>
            </w:r>
          </w:p>
        </w:tc>
      </w:tr>
      <w:tr w:rsidR="00367DA2" w14:paraId="6EC6D40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07BF1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Momentum factor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3BA8C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</w:t>
            </w:r>
          </w:p>
        </w:tc>
      </w:tr>
      <w:tr w:rsidR="00367DA2" w14:paraId="49CCC6A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C1D6E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Sigmoid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5F4AF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367DA2" w14:paraId="6DC8015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ED6FA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Acceptable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E106A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</w:p>
        </w:tc>
      </w:tr>
      <w:tr w:rsidR="00367DA2" w14:paraId="54D67B8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9337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Iterations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6723D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  <w:tr w:rsidR="00367DA2" w14:paraId="73E296D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4E632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Training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3FB3D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0.2123</w:t>
            </w:r>
          </w:p>
        </w:tc>
      </w:tr>
      <w:tr w:rsidR="00367DA2" w14:paraId="0F15A812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C2AE1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Testing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9DBAD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0.2101</w:t>
            </w:r>
          </w:p>
        </w:tc>
      </w:tr>
      <w:tr w:rsidR="00367DA2" w14:paraId="3789BA7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DD657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8AAFD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86.78%</w:t>
            </w:r>
          </w:p>
        </w:tc>
      </w:tr>
      <w:tr w:rsidR="00367DA2" w14:paraId="3053F36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C3CA9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ED3E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</w:tr>
    </w:tbl>
    <w:p w14:paraId="1FAC7508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textWrapping" w:clear="all"/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3) Model Skill Breakdown by Transition &amp; Persistence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8"/>
        <w:gridCol w:w="1200"/>
      </w:tblGrid>
      <w:tr w:rsidR="00367DA2" w14:paraId="58DA5E6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126E8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25FFF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74E076D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6593C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Transition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Vegetation to Transition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E30FC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0.8974</w:t>
            </w:r>
          </w:p>
        </w:tc>
      </w:tr>
      <w:tr w:rsidR="00367DA2" w14:paraId="3EAD099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3C0F9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Transition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Vegetation to Built-up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2DF21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1.0000</w:t>
            </w:r>
          </w:p>
        </w:tc>
      </w:tr>
      <w:tr w:rsidR="00367DA2" w14:paraId="3ABDF1E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69AC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Transition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Transition to Built-up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7CE73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0.7916</w:t>
            </w:r>
          </w:p>
        </w:tc>
      </w:tr>
      <w:tr w:rsidR="00367DA2" w14:paraId="7585573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F71AF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Persistence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Vegetation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D257F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0.6285</w:t>
            </w:r>
          </w:p>
        </w:tc>
      </w:tr>
      <w:tr w:rsidR="00367DA2" w14:paraId="64AC1C1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70244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Persistence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Transition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2BF03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0.8555</w:t>
            </w:r>
          </w:p>
        </w:tc>
      </w:tr>
    </w:tbl>
    <w:p w14:paraId="39BE8695" w14:textId="77777777" w:rsidR="00367DA2" w:rsidRDefault="00367DA2" w:rsidP="00367DA2">
      <w:pPr>
        <w:spacing w:after="24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D3DCF01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2. Weights Information of Neurons across Layers</w:t>
      </w:r>
    </w:p>
    <w:p w14:paraId="273B4124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Weights between Input Layer Neurons and Hidden Layer Neurons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7"/>
        <w:gridCol w:w="1007"/>
        <w:gridCol w:w="1007"/>
        <w:gridCol w:w="1007"/>
        <w:gridCol w:w="1007"/>
        <w:gridCol w:w="1022"/>
      </w:tblGrid>
      <w:tr w:rsidR="00367DA2" w14:paraId="4DFC105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ECB8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Neuron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12145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4215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9F82C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6928B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4CE50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5</w:t>
            </w:r>
          </w:p>
        </w:tc>
      </w:tr>
      <w:tr w:rsidR="00367DA2" w14:paraId="7339F5E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CCE8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5BC57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-15.0064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B4524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11.9790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66AE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11.0173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FF0CD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-15.1586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C321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0.5081</w:t>
            </w:r>
          </w:p>
        </w:tc>
      </w:tr>
      <w:tr w:rsidR="00367DA2" w14:paraId="5CA9937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9C223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DA97B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-7.3010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A1BB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-1.0642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73BF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1.0303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933FF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4.4292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093E5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0.1636</w:t>
            </w:r>
          </w:p>
        </w:tc>
      </w:tr>
      <w:tr w:rsidR="00367DA2" w14:paraId="1D88762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8BA3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0D8E0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-1.6095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0F1CB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0.5460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CDF88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-1.6145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3BDF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5.2878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5C6B2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-0.5174</w:t>
            </w:r>
          </w:p>
        </w:tc>
      </w:tr>
      <w:tr w:rsidR="00367DA2" w14:paraId="100E4F6C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8FFE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EC71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13.4831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58ACB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-0.6015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E625B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-3.3518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41E3C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-3.4671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B29C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3.0182</w:t>
            </w:r>
          </w:p>
        </w:tc>
      </w:tr>
    </w:tbl>
    <w:p w14:paraId="1009A872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Weights between Hidden Layer Neurons and Output Layer Neurons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22"/>
        <w:gridCol w:w="1007"/>
        <w:gridCol w:w="1007"/>
        <w:gridCol w:w="1007"/>
        <w:gridCol w:w="1007"/>
        <w:gridCol w:w="1022"/>
      </w:tblGrid>
      <w:tr w:rsidR="00367DA2" w14:paraId="74D41E9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8FD87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Neuron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6FDF6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DBAAD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3614A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C44CD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5016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5</w:t>
            </w:r>
          </w:p>
        </w:tc>
      </w:tr>
      <w:tr w:rsidR="00367DA2" w14:paraId="5D8AA1B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A673F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BB1D1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9.7176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5830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8.6705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4AB35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-11.3918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CED39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5.5396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98308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-11.8220</w:t>
            </w:r>
          </w:p>
        </w:tc>
      </w:tr>
      <w:tr w:rsidR="00367DA2" w14:paraId="3C777B4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6B51F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34FC3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0.3593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D021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-12.9177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59E5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2.5852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98712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-3.6545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39E79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2.9132</w:t>
            </w:r>
          </w:p>
        </w:tc>
      </w:tr>
      <w:tr w:rsidR="00367DA2" w14:paraId="09E61B1C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C2302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BF548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-6.8030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1B075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-13.3452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F4E92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-1.6210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A1232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3.0526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CE92E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4.9523</w:t>
            </w:r>
          </w:p>
        </w:tc>
      </w:tr>
      <w:tr w:rsidR="00367DA2" w14:paraId="0EB813E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AAB25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7F9F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-12.5072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8E1E9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6.7141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38BC8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7.2890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67FC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-10.7864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810C0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-0.2356</w:t>
            </w:r>
          </w:p>
        </w:tc>
      </w:tr>
      <w:tr w:rsidR="00367DA2" w14:paraId="4EAF422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DF91A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E48C1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-3.9226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E00E7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-2.4568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72A6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-3.5285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3202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-1.7953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34D3D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-3.0675</w:t>
            </w:r>
          </w:p>
        </w:tc>
      </w:tr>
    </w:tbl>
    <w:p w14:paraId="348ADA92" w14:textId="77777777" w:rsidR="00367DA2" w:rsidRDefault="00367DA2" w:rsidP="00367DA2">
      <w:pPr>
        <w:spacing w:after="24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DEFD02E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3. Sensitivity of Model to Forcing Independent Variables to be Constant</w:t>
      </w:r>
    </w:p>
    <w:p w14:paraId="041256F2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Forcing a Single Independent Variable to be Constant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527"/>
        <w:gridCol w:w="1206"/>
        <w:gridCol w:w="1185"/>
        <w:gridCol w:w="1650"/>
      </w:tblGrid>
      <w:tr w:rsidR="00367DA2" w14:paraId="71917F0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E3A6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33A65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81031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F642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Influence order</w:t>
            </w:r>
          </w:p>
        </w:tc>
      </w:tr>
      <w:tr w:rsidR="00367DA2" w14:paraId="6F77047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C4555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9C97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818C6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F426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N/A</w:t>
            </w:r>
          </w:p>
        </w:tc>
      </w:tr>
      <w:tr w:rsidR="00367DA2" w14:paraId="2E33AEB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F28FD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1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84D97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34.91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98549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0.1863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2304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(most influential)</w:t>
            </w:r>
          </w:p>
        </w:tc>
      </w:tr>
      <w:tr w:rsidR="00367DA2" w14:paraId="7C886DE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C2C44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2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DEFAB4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40.33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8BCA4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0.2542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DC7BD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367DA2" w14:paraId="2FC3219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EC2B1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3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3E60A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0FE40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ACB5B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 (least influential)</w:t>
            </w:r>
          </w:p>
        </w:tc>
      </w:tr>
      <w:tr w:rsidR="00367DA2" w14:paraId="2C7C0EA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EC72F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4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03A17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B56E29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0.6876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3FC52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</w:tbl>
    <w:p w14:paraId="2E4B55E4" w14:textId="7F9658D9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4D881D88" wp14:editId="602B7E3A">
            <wp:extent cx="5762625" cy="18192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Forcing All Independent Variables Except One to be Constant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89"/>
        <w:gridCol w:w="1206"/>
        <w:gridCol w:w="1200"/>
      </w:tblGrid>
      <w:tr w:rsidR="00367DA2" w14:paraId="4BC4D19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B2AE64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D0A1C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DA6E4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625230D1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8574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83F9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1B672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</w:tr>
      <w:tr w:rsidR="00367DA2" w14:paraId="2731909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27AB5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564F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5F970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0.2512</w:t>
            </w:r>
          </w:p>
        </w:tc>
      </w:tr>
      <w:tr w:rsidR="00367DA2" w14:paraId="56FDF07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5527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B9760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34.91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F09E8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0.1863</w:t>
            </w:r>
          </w:p>
        </w:tc>
      </w:tr>
      <w:tr w:rsidR="00367DA2" w14:paraId="3455B4B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FFD0A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F3E64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20.04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58B8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0.0005</w:t>
            </w:r>
          </w:p>
        </w:tc>
      </w:tr>
      <w:tr w:rsidR="00367DA2" w14:paraId="3605EF8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03D7F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8194C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12.07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361D1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-0.0991</w:t>
            </w:r>
          </w:p>
        </w:tc>
      </w:tr>
    </w:tbl>
    <w:p w14:paraId="1CC35D39" w14:textId="091B1791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lastRenderedPageBreak/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79E1D853" wp14:editId="6BDC9A5F">
            <wp:extent cx="5762625" cy="18192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3) Backwards Stepwise Constant Forcing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72"/>
        <w:gridCol w:w="1595"/>
        <w:gridCol w:w="1206"/>
        <w:gridCol w:w="1200"/>
      </w:tblGrid>
      <w:tr w:rsidR="00367DA2" w14:paraId="7F3FE0B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DC104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68381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Variables included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3CF08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E5000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3646B46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CBF3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5FBE9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1FE0D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0F86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</w:tr>
      <w:tr w:rsidR="00367DA2" w14:paraId="1AD368A1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84A32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Step 1: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3]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74A63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[1,2,4]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18DCD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86.78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DD675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0.8347</w:t>
            </w:r>
          </w:p>
        </w:tc>
      </w:tr>
      <w:tr w:rsidR="00367DA2" w14:paraId="7E236591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1961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Step 2: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3,4]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9C8EE7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[1,2]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72195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42CF9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0.6876</w:t>
            </w:r>
          </w:p>
        </w:tc>
      </w:tr>
      <w:tr w:rsidR="00367DA2" w14:paraId="6046D73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FC59F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Step 3: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3,4,2]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4675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CC81A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40.10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973E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0.2512</w:t>
            </w:r>
          </w:p>
        </w:tc>
      </w:tr>
    </w:tbl>
    <w:p w14:paraId="18BA99AB" w14:textId="73A67A83" w:rsidR="00367DA2" w:rsidRDefault="00367DA2" w:rsidP="00367DA2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6834D3E6" wp14:editId="70908761">
            <wp:extent cx="5762625" cy="15906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A5FC4D" w14:textId="77777777" w:rsidR="00367DA2" w:rsidRDefault="00367DA2" w:rsidP="00367DA2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FCD053D" w14:textId="77777777" w:rsidR="00367DA2" w:rsidRDefault="00367DA2" w:rsidP="00367DA2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774EEB3E" w14:textId="77777777" w:rsidR="00367DA2" w:rsidRDefault="00367DA2" w:rsidP="00367DA2">
      <w:pPr>
        <w:spacing w:line="240" w:lineRule="auto"/>
        <w:rPr>
          <w:rFonts w:ascii="Times New Roman" w:hAnsi="Times New Roman"/>
          <w:sz w:val="20"/>
          <w:szCs w:val="20"/>
        </w:rPr>
      </w:pPr>
    </w:p>
    <w:p w14:paraId="29A3B3EB" w14:textId="77777777" w:rsidR="00367DA2" w:rsidRDefault="00367DA2" w:rsidP="00367DA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Land Change Modeler MLP Model Results</w:t>
      </w:r>
    </w:p>
    <w:p w14:paraId="083A04BC" w14:textId="77777777" w:rsidR="00367DA2" w:rsidRDefault="00367DA2" w:rsidP="00367DA2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(Created: 10/05/2023 13:44:16)</w:t>
      </w:r>
    </w:p>
    <w:p w14:paraId="34D442EA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14:paraId="4E17E1B3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1. General Model Information</w:t>
      </w:r>
    </w:p>
    <w:p w14:paraId="053A6FF1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Input Files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938"/>
        <w:gridCol w:w="2549"/>
      </w:tblGrid>
      <w:tr w:rsidR="00367DA2" w14:paraId="48261D5C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E510D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C4135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Evlikelihood2002-2013</w:t>
            </w:r>
          </w:p>
        </w:tc>
      </w:tr>
      <w:tr w:rsidR="00367DA2" w14:paraId="7E728B82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4133D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E2AF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2013_frac</w:t>
            </w:r>
          </w:p>
        </w:tc>
      </w:tr>
      <w:tr w:rsidR="00367DA2" w14:paraId="2767988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5EF54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Independent variable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F3C8B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Dist_veg_2013</w:t>
            </w:r>
          </w:p>
        </w:tc>
      </w:tr>
      <w:tr w:rsidR="00367DA2" w14:paraId="52A83B0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53458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Independent variable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F987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Dist_urb_2013</w:t>
            </w:r>
          </w:p>
        </w:tc>
      </w:tr>
      <w:tr w:rsidR="00367DA2" w14:paraId="1F667D6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ED982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Training site file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F28F0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ch4_pred_Train_Afforestation</w:t>
            </w:r>
          </w:p>
        </w:tc>
      </w:tr>
    </w:tbl>
    <w:p w14:paraId="39E59B2E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Parameters and Performance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377"/>
        <w:gridCol w:w="722"/>
      </w:tblGrid>
      <w:tr w:rsidR="00367DA2" w14:paraId="7782C86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F077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Input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4ED65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67DA2" w14:paraId="136CC111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046E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Hidden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5BDF4F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67DA2" w14:paraId="35351DF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37685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Output layer neurons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AAB02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</w:tr>
      <w:tr w:rsidR="00367DA2" w14:paraId="6D7A250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CA627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Requested samples per 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31619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  <w:tr w:rsidR="00367DA2" w14:paraId="1CB6D9C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EADCA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Final learning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1FB03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0.0001</w:t>
            </w:r>
          </w:p>
        </w:tc>
      </w:tr>
      <w:tr w:rsidR="00367DA2" w14:paraId="45C58DC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CDD54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Momentum factor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7BD5C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</w:t>
            </w:r>
          </w:p>
        </w:tc>
      </w:tr>
      <w:tr w:rsidR="00367DA2" w14:paraId="2F24F96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DD24F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Sigmoid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E02CD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</w:tr>
      <w:tr w:rsidR="00367DA2" w14:paraId="0393B9C6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81320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Acceptable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68D3D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0.01</w:t>
            </w:r>
          </w:p>
        </w:tc>
      </w:tr>
      <w:tr w:rsidR="00367DA2" w14:paraId="3C4A5A8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4A8C2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Iterations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EFF9A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10000</w:t>
            </w:r>
          </w:p>
        </w:tc>
      </w:tr>
      <w:tr w:rsidR="00367DA2" w14:paraId="4322F99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0EB5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Training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D0C50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0.2290</w:t>
            </w:r>
          </w:p>
        </w:tc>
      </w:tr>
      <w:tr w:rsidR="00367DA2" w14:paraId="37671C12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CD756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Testing RMS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1E246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0.2285</w:t>
            </w:r>
          </w:p>
        </w:tc>
      </w:tr>
      <w:tr w:rsidR="00367DA2" w14:paraId="5A61775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ACAF3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rate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0CB82B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86.15%</w:t>
            </w:r>
          </w:p>
        </w:tc>
      </w:tr>
      <w:tr w:rsidR="00367DA2" w14:paraId="1BDC003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2D64C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7F39D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0.8154</w:t>
            </w:r>
          </w:p>
        </w:tc>
      </w:tr>
    </w:tbl>
    <w:p w14:paraId="620146DF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3) Model Skill Breakdown by Transition &amp; Persistence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3038"/>
        <w:gridCol w:w="1200"/>
      </w:tblGrid>
      <w:tr w:rsidR="00367DA2" w14:paraId="2C19820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08D3B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Class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B00E1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484A5CC1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9E92D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Transition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Transition to Vegetation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755BA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0.7494</w:t>
            </w:r>
          </w:p>
        </w:tc>
      </w:tr>
      <w:tr w:rsidR="00367DA2" w14:paraId="4B8340C6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D5235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Transition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Built-up to Transition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9A88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0.8083</w:t>
            </w:r>
          </w:p>
        </w:tc>
      </w:tr>
      <w:tr w:rsidR="00367DA2" w14:paraId="2CEA40EC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58BDF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Persistence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Transition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7CF5B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0.7856</w:t>
            </w:r>
          </w:p>
        </w:tc>
      </w:tr>
      <w:tr w:rsidR="00367DA2" w14:paraId="09228A1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96B5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Persistence :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Built-up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28892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0.9181</w:t>
            </w:r>
          </w:p>
        </w:tc>
      </w:tr>
    </w:tbl>
    <w:p w14:paraId="0D19586C" w14:textId="77777777" w:rsidR="00367DA2" w:rsidRDefault="00367DA2" w:rsidP="00367DA2">
      <w:pPr>
        <w:spacing w:after="240" w:line="240" w:lineRule="auto"/>
        <w:rPr>
          <w:rFonts w:ascii="Times New Roman" w:eastAsia="Times New Roman" w:hAnsi="Times New Roman"/>
          <w:sz w:val="20"/>
          <w:szCs w:val="20"/>
        </w:rPr>
      </w:pPr>
    </w:p>
    <w:p w14:paraId="2061F191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>2. Weights Information of Neurons across Layers</w:t>
      </w:r>
    </w:p>
    <w:p w14:paraId="687D0258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Weights between Input Layer Neurons and Hidden Layer Neurons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977"/>
        <w:gridCol w:w="1007"/>
        <w:gridCol w:w="1007"/>
        <w:gridCol w:w="1007"/>
        <w:gridCol w:w="1022"/>
      </w:tblGrid>
      <w:tr w:rsidR="00367DA2" w14:paraId="23224DE2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CFCC6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Neuron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E23F0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97AED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1ACDF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5C332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4</w:t>
            </w:r>
          </w:p>
        </w:tc>
      </w:tr>
      <w:tr w:rsidR="00367DA2" w14:paraId="3D9024F5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2A93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2CC8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-11.0221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9DCC6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-0.7713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8934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7.4612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CF77D5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1.9104</w:t>
            </w:r>
          </w:p>
        </w:tc>
      </w:tr>
      <w:tr w:rsidR="00367DA2" w14:paraId="0ACFF7E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6A73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AAC00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-0.9747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94AEF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-0.6502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093A6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-3.4820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1196B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0.3592</w:t>
            </w:r>
          </w:p>
        </w:tc>
      </w:tr>
      <w:tr w:rsidR="00367DA2" w14:paraId="27FE3E86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4F67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0D00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2.8321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249ACB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-7.5729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73618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-15.2060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70BC8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16.2359</w:t>
            </w:r>
          </w:p>
        </w:tc>
      </w:tr>
      <w:tr w:rsidR="00367DA2" w14:paraId="0977673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B1513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</w:rPr>
              <w:t>i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</w:rPr>
              <w:t>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600E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1.2936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D67C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8.0707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3DAB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15.7859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9B37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-17.7950</w:t>
            </w:r>
          </w:p>
        </w:tc>
      </w:tr>
    </w:tbl>
    <w:p w14:paraId="44BEF07C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Weights between Hidden Layer Neurons and Output Layer Neurons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022"/>
        <w:gridCol w:w="1007"/>
        <w:gridCol w:w="1007"/>
        <w:gridCol w:w="1007"/>
        <w:gridCol w:w="1022"/>
      </w:tblGrid>
      <w:tr w:rsidR="00367DA2" w14:paraId="529D811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1CA08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Neuron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47794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04FDB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85927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51DD25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o-Neuron 4</w:t>
            </w:r>
          </w:p>
        </w:tc>
      </w:tr>
      <w:tr w:rsidR="00367DA2" w14:paraId="62F3908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6E7FC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2A1F5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6.7628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00F8E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8.6903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903B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-10.0777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5F068D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-8.3956</w:t>
            </w:r>
          </w:p>
        </w:tc>
      </w:tr>
      <w:tr w:rsidR="00367DA2" w14:paraId="5428932E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FD0F6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455D6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3.2304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1E0B7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-3.8920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EAAD19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A373CE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-7.6366</w:t>
            </w:r>
          </w:p>
        </w:tc>
      </w:tr>
      <w:tr w:rsidR="00367DA2" w14:paraId="0884E9E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A3321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C46E4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-0.5786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C8355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-15.8761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B2713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7.8819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AE306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-5.2153</w:t>
            </w:r>
          </w:p>
        </w:tc>
      </w:tr>
      <w:tr w:rsidR="00367DA2" w14:paraId="067A0DA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0E9CE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h-Neuron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A5730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-15.8032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39AC3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0.1971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91161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-6.4455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0A701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6.5447</w:t>
            </w:r>
          </w:p>
        </w:tc>
      </w:tr>
    </w:tbl>
    <w:p w14:paraId="1369779D" w14:textId="77777777" w:rsidR="00367DA2" w:rsidRDefault="00367DA2" w:rsidP="00367DA2">
      <w:pPr>
        <w:spacing w:after="240" w:line="240" w:lineRule="auto"/>
        <w:rPr>
          <w:rFonts w:ascii="Times New Roman" w:eastAsia="Times New Roman" w:hAnsi="Times New Roman"/>
          <w:sz w:val="20"/>
          <w:szCs w:val="20"/>
        </w:rPr>
      </w:pPr>
    </w:p>
    <w:p w14:paraId="501E7642" w14:textId="77777777" w:rsidR="00367DA2" w:rsidRDefault="00367DA2" w:rsidP="00367DA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0"/>
          <w:szCs w:val="20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lastRenderedPageBreak/>
        <w:t>3. Sensitivity of Model to Forcing Independent Variables to be Constant</w:t>
      </w:r>
    </w:p>
    <w:p w14:paraId="3BABB2F8" w14:textId="77777777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1) Forcing a Single Independent Variable to be Constant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527"/>
        <w:gridCol w:w="1206"/>
        <w:gridCol w:w="1185"/>
        <w:gridCol w:w="1650"/>
      </w:tblGrid>
      <w:tr w:rsidR="00367DA2" w14:paraId="7E257394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4FDAAA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8013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A25D5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E3905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Influence order</w:t>
            </w:r>
          </w:p>
        </w:tc>
      </w:tr>
      <w:tr w:rsidR="00367DA2" w14:paraId="6BDF0FC0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FFF6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852DF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403A3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0.8154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6044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N/A</w:t>
            </w:r>
          </w:p>
        </w:tc>
      </w:tr>
      <w:tr w:rsidR="00367DA2" w14:paraId="0CD2D805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6C319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1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CB8071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44.74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F3BF0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0.2632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F4AE6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 (most influential)</w:t>
            </w:r>
          </w:p>
        </w:tc>
      </w:tr>
      <w:tr w:rsidR="00367DA2" w14:paraId="1A82BD4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B5F962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2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CD59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61.37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0B6D3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0.4849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69523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</w:tr>
      <w:tr w:rsidR="00367DA2" w14:paraId="7A89E9AC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A4FFD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3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F80F9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81.37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7B9D1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0.7516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46C89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</w:tr>
      <w:tr w:rsidR="00367DA2" w14:paraId="53043832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7D65AC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Var. 4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646DE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84.94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D96EA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0.7992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6721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 (least influential)</w:t>
            </w:r>
          </w:p>
        </w:tc>
      </w:tr>
    </w:tbl>
    <w:p w14:paraId="63ECAD74" w14:textId="05B1AD78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4DB20030" wp14:editId="2EC2E400">
            <wp:extent cx="5762625" cy="1819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2) Forcing All Independent Variables Except One to be Constant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1889"/>
        <w:gridCol w:w="1206"/>
        <w:gridCol w:w="1200"/>
      </w:tblGrid>
      <w:tr w:rsidR="00367DA2" w14:paraId="26A3CBF8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C72C7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9006A6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FDCCB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0D6BA7CD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D4BF1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B48318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5F52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0.8154</w:t>
            </w:r>
          </w:p>
        </w:tc>
      </w:tr>
      <w:tr w:rsidR="00367DA2" w14:paraId="2A52BBD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111EE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DAEC3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A5D11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0.3337</w:t>
            </w:r>
          </w:p>
        </w:tc>
      </w:tr>
      <w:tr w:rsidR="00367DA2" w14:paraId="4869A64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FCFD3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8A5C0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44.39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FA465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0.2586</w:t>
            </w:r>
          </w:p>
        </w:tc>
      </w:tr>
      <w:tr w:rsidR="00367DA2" w14:paraId="048D007A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1C41B1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F10E59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37.12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45885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0.1617</w:t>
            </w:r>
          </w:p>
        </w:tc>
      </w:tr>
      <w:tr w:rsidR="00367DA2" w14:paraId="2E695043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57EDA3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constant but var.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444B3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38.12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06AEB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0.1749</w:t>
            </w:r>
          </w:p>
        </w:tc>
      </w:tr>
    </w:tbl>
    <w:p w14:paraId="1938F382" w14:textId="78A3E893" w:rsidR="00367DA2" w:rsidRDefault="00367DA2" w:rsidP="00367DA2">
      <w:pPr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40BDFEEA" wp14:editId="28EBC9A8">
            <wp:extent cx="5762625" cy="1819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b/>
          <w:bCs/>
          <w:i/>
          <w:iCs/>
          <w:sz w:val="20"/>
          <w:szCs w:val="20"/>
        </w:rPr>
        <w:t>3) Backwards Stepwise Constant Forcing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2272"/>
        <w:gridCol w:w="1595"/>
        <w:gridCol w:w="1206"/>
        <w:gridCol w:w="1200"/>
      </w:tblGrid>
      <w:tr w:rsidR="00367DA2" w14:paraId="2413716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E27B8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Model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AA81F9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Variables included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491EAD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Accuracy (%)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2A97E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Skill measure</w:t>
            </w:r>
          </w:p>
        </w:tc>
      </w:tr>
      <w:tr w:rsidR="00367DA2" w14:paraId="4148FAB9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F37F5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With 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6952DF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All variables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9D112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86.15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A8AEDB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0.8154</w:t>
            </w:r>
          </w:p>
        </w:tc>
      </w:tr>
      <w:tr w:rsidR="00367DA2" w14:paraId="0A54B62F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C76C17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Step 1: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4]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8A82E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[1,2,3]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BA10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84.94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ED07E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0.7992</w:t>
            </w:r>
          </w:p>
        </w:tc>
      </w:tr>
      <w:tr w:rsidR="00367DA2" w14:paraId="7C53B797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EDDE264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Step 2: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4,3]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4314C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[1,2]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82140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69.40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48222C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0.5920</w:t>
            </w:r>
          </w:p>
        </w:tc>
      </w:tr>
      <w:tr w:rsidR="00367DA2" w14:paraId="412E0A9B" w14:textId="77777777" w:rsidTr="00367DA2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B7123E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Step 3: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</w:rPr>
              <w:t>var.[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>4,3,2] constant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43AE10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[1]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37977FA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50.03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FC7556" w14:textId="77777777" w:rsidR="00367DA2" w:rsidRDefault="00367D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0.3337</w:t>
            </w:r>
          </w:p>
        </w:tc>
      </w:tr>
    </w:tbl>
    <w:p w14:paraId="1E59B626" w14:textId="01D18EC1" w:rsidR="00367DA2" w:rsidRDefault="00367DA2" w:rsidP="00367DA2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/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53E929CD" wp14:editId="6E710B76">
            <wp:extent cx="5762625" cy="15906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/>
          <w:noProof/>
          <w:sz w:val="20"/>
          <w:szCs w:val="20"/>
        </w:rPr>
        <w:drawing>
          <wp:inline distT="0" distB="0" distL="0" distR="0" wp14:anchorId="32F592A9" wp14:editId="3622AFE5">
            <wp:extent cx="5762625" cy="1590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DA179" w14:textId="77777777" w:rsidR="00367DA2" w:rsidRDefault="00367DA2" w:rsidP="00367DA2">
      <w:pPr>
        <w:tabs>
          <w:tab w:val="left" w:pos="1092"/>
        </w:tabs>
        <w:rPr>
          <w:rFonts w:ascii="Times New Roman" w:hAnsi="Times New Roman"/>
          <w:sz w:val="20"/>
          <w:szCs w:val="20"/>
        </w:rPr>
      </w:pPr>
    </w:p>
    <w:p w14:paraId="0A189EB7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6D8D7A6A" w14:textId="77777777" w:rsidR="00367DA2" w:rsidRDefault="00367DA2" w:rsidP="00367DA2">
      <w:pPr>
        <w:rPr>
          <w:rFonts w:ascii="Times New Roman" w:hAnsi="Times New Roman"/>
          <w:sz w:val="20"/>
          <w:szCs w:val="20"/>
        </w:rPr>
      </w:pPr>
    </w:p>
    <w:p w14:paraId="719D665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967A1A"/>
    <w:multiLevelType w:val="multilevel"/>
    <w:tmpl w:val="0058AE88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DA2"/>
    <w:rsid w:val="00367DA2"/>
    <w:rsid w:val="00AD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3B40F"/>
  <w15:chartTrackingRefBased/>
  <w15:docId w15:val="{0BF87024-F8DB-4CA5-9B43-CCCDBC206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DA2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367DA2"/>
    <w:pPr>
      <w:numPr>
        <w:numId w:val="1"/>
      </w:numPr>
      <w:jc w:val="both"/>
      <w:outlineLvl w:val="0"/>
    </w:pPr>
    <w:rPr>
      <w:rFonts w:ascii="Palatino Linotype" w:eastAsia="Times New Roman" w:hAnsi="Palatino Linotype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67DA2"/>
    <w:rPr>
      <w:rFonts w:ascii="Palatino Linotype" w:eastAsia="Times New Roman" w:hAnsi="Palatino Linotype" w:cs="Times New Roman"/>
      <w:b/>
      <w:bCs/>
    </w:rPr>
  </w:style>
  <w:style w:type="paragraph" w:styleId="ListParagraph">
    <w:name w:val="List Paragraph"/>
    <w:basedOn w:val="Normal"/>
    <w:uiPriority w:val="34"/>
    <w:qFormat/>
    <w:rsid w:val="00367D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1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1019</Words>
  <Characters>5809</Characters>
  <Application>Microsoft Office Word</Application>
  <DocSecurity>0</DocSecurity>
  <Lines>48</Lines>
  <Paragraphs>13</Paragraphs>
  <ScaleCrop>false</ScaleCrop>
  <Company>Springer Nature</Company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2023-06-02T06:03:00Z</dcterms:created>
  <dcterms:modified xsi:type="dcterms:W3CDTF">2023-06-02T06:04:00Z</dcterms:modified>
</cp:coreProperties>
</file>