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6CD2C7" w14:textId="19BAF1ED" w:rsidR="008C3DA3" w:rsidRPr="00406EB5" w:rsidRDefault="00A6178A" w:rsidP="008C3DA3">
      <w:pPr>
        <w:autoSpaceDE w:val="0"/>
        <w:autoSpaceDN w:val="0"/>
        <w:adjustRightInd w:val="0"/>
        <w:spacing w:after="0" w:line="480" w:lineRule="auto"/>
        <w:jc w:val="center"/>
        <w:rPr>
          <w:rFonts w:ascii="Times New Roman" w:hAnsi="Times New Roman" w:cs="Times New Roman"/>
          <w:b/>
          <w:sz w:val="28"/>
          <w:szCs w:val="24"/>
        </w:rPr>
      </w:pPr>
      <w:bookmarkStart w:id="0" w:name="_Toc62323037"/>
      <w:r w:rsidRPr="00406EB5">
        <w:rPr>
          <w:rFonts w:ascii="Times New Roman" w:hAnsi="Times New Roman" w:cs="Times New Roman"/>
          <w:b/>
          <w:bCs/>
          <w:sz w:val="28"/>
          <w:szCs w:val="24"/>
        </w:rPr>
        <w:t xml:space="preserve">The application of pelvic binders in the pre-hospital setting for people with suspected pelvic fracture: </w:t>
      </w:r>
      <w:r w:rsidRPr="00406EB5">
        <w:rPr>
          <w:rFonts w:ascii="Times New Roman" w:hAnsi="Times New Roman" w:cs="Times New Roman"/>
          <w:b/>
          <w:sz w:val="28"/>
          <w:szCs w:val="24"/>
        </w:rPr>
        <w:t xml:space="preserve">a systematic review </w:t>
      </w:r>
    </w:p>
    <w:p w14:paraId="5A8526E4" w14:textId="77777777" w:rsidR="00851006" w:rsidRPr="00406EB5" w:rsidRDefault="00851006" w:rsidP="008C3DA3">
      <w:pPr>
        <w:autoSpaceDE w:val="0"/>
        <w:autoSpaceDN w:val="0"/>
        <w:adjustRightInd w:val="0"/>
        <w:spacing w:after="0" w:line="480" w:lineRule="auto"/>
        <w:jc w:val="center"/>
        <w:rPr>
          <w:rFonts w:ascii="Times New Roman" w:hAnsi="Times New Roman" w:cs="Times New Roman"/>
          <w:b/>
          <w:sz w:val="28"/>
          <w:szCs w:val="24"/>
        </w:rPr>
      </w:pPr>
    </w:p>
    <w:p w14:paraId="1E14839D" w14:textId="1409F10F" w:rsidR="00753B53" w:rsidRPr="00406EB5" w:rsidRDefault="00753B53" w:rsidP="00753B53">
      <w:pPr>
        <w:autoSpaceDE w:val="0"/>
        <w:autoSpaceDN w:val="0"/>
        <w:adjustRightInd w:val="0"/>
        <w:spacing w:after="0" w:line="480" w:lineRule="auto"/>
        <w:rPr>
          <w:rFonts w:ascii="Times New Roman" w:hAnsi="Times New Roman" w:cs="Times New Roman"/>
          <w:b/>
          <w:sz w:val="32"/>
          <w:szCs w:val="32"/>
        </w:rPr>
      </w:pPr>
      <w:r w:rsidRPr="00406EB5">
        <w:rPr>
          <w:rFonts w:ascii="Times New Roman" w:hAnsi="Times New Roman" w:cs="Times New Roman"/>
          <w:b/>
          <w:sz w:val="32"/>
          <w:szCs w:val="32"/>
        </w:rPr>
        <w:t>Contents</w:t>
      </w:r>
    </w:p>
    <w:sdt>
      <w:sdtPr>
        <w:rPr>
          <w:rFonts w:asciiTheme="minorHAnsi" w:eastAsiaTheme="minorHAnsi" w:hAnsiTheme="minorHAnsi" w:cstheme="minorBidi"/>
          <w:b w:val="0"/>
          <w:sz w:val="22"/>
          <w:szCs w:val="22"/>
          <w:lang w:val="en-GB" w:eastAsia="en-US"/>
        </w:rPr>
        <w:id w:val="635921448"/>
        <w:docPartObj>
          <w:docPartGallery w:val="Table of Contents"/>
          <w:docPartUnique/>
        </w:docPartObj>
      </w:sdtPr>
      <w:sdtEndPr>
        <w:rPr>
          <w:bCs/>
        </w:rPr>
      </w:sdtEndPr>
      <w:sdtContent>
        <w:p w14:paraId="0FE5A7BF" w14:textId="5D72072B" w:rsidR="003A1DE7" w:rsidRDefault="003A1DE7">
          <w:pPr>
            <w:pStyle w:val="Titolosommario"/>
          </w:pPr>
        </w:p>
        <w:p w14:paraId="455AC408" w14:textId="56A0C1D2" w:rsidR="003A1DE7" w:rsidRDefault="003A1DE7">
          <w:pPr>
            <w:pStyle w:val="Sommario1"/>
            <w:tabs>
              <w:tab w:val="right" w:leader="dot" w:pos="9623"/>
            </w:tabs>
            <w:rPr>
              <w:rFonts w:cstheme="minorBidi"/>
              <w:noProof/>
            </w:rPr>
          </w:pPr>
          <w:r>
            <w:fldChar w:fldCharType="begin"/>
          </w:r>
          <w:r>
            <w:instrText xml:space="preserve"> TOC \o "1-3" \h \z \u </w:instrText>
          </w:r>
          <w:r>
            <w:fldChar w:fldCharType="separate"/>
          </w:r>
          <w:hyperlink w:anchor="_Toc124938937" w:history="1">
            <w:r w:rsidRPr="00BC2E17">
              <w:rPr>
                <w:rStyle w:val="Collegamentoipertestuale"/>
                <w:noProof/>
              </w:rPr>
              <w:t>Supplement A. PICO Question and Search strategy</w:t>
            </w:r>
            <w:r>
              <w:rPr>
                <w:noProof/>
                <w:webHidden/>
              </w:rPr>
              <w:tab/>
            </w:r>
            <w:r>
              <w:rPr>
                <w:noProof/>
                <w:webHidden/>
              </w:rPr>
              <w:fldChar w:fldCharType="begin"/>
            </w:r>
            <w:r>
              <w:rPr>
                <w:noProof/>
                <w:webHidden/>
              </w:rPr>
              <w:instrText xml:space="preserve"> PAGEREF _Toc124938937 \h </w:instrText>
            </w:r>
            <w:r>
              <w:rPr>
                <w:noProof/>
                <w:webHidden/>
              </w:rPr>
            </w:r>
            <w:r>
              <w:rPr>
                <w:noProof/>
                <w:webHidden/>
              </w:rPr>
              <w:fldChar w:fldCharType="separate"/>
            </w:r>
            <w:r>
              <w:rPr>
                <w:noProof/>
                <w:webHidden/>
              </w:rPr>
              <w:t>2</w:t>
            </w:r>
            <w:r>
              <w:rPr>
                <w:noProof/>
                <w:webHidden/>
              </w:rPr>
              <w:fldChar w:fldCharType="end"/>
            </w:r>
          </w:hyperlink>
        </w:p>
        <w:p w14:paraId="461F3701" w14:textId="36ECFA97" w:rsidR="003A1DE7" w:rsidRDefault="00D929EB">
          <w:pPr>
            <w:pStyle w:val="Sommario1"/>
            <w:tabs>
              <w:tab w:val="right" w:leader="dot" w:pos="9623"/>
            </w:tabs>
            <w:rPr>
              <w:rFonts w:cstheme="minorBidi"/>
              <w:noProof/>
            </w:rPr>
          </w:pPr>
          <w:hyperlink w:anchor="_Toc124938938" w:history="1">
            <w:r w:rsidR="003A1DE7" w:rsidRPr="00BC2E17">
              <w:rPr>
                <w:rStyle w:val="Collegamentoipertestuale"/>
                <w:noProof/>
              </w:rPr>
              <w:t>Supplement B. List of excluded studies with reasons</w:t>
            </w:r>
            <w:r w:rsidR="003A1DE7">
              <w:rPr>
                <w:noProof/>
                <w:webHidden/>
              </w:rPr>
              <w:tab/>
            </w:r>
            <w:r w:rsidR="003A1DE7">
              <w:rPr>
                <w:noProof/>
                <w:webHidden/>
              </w:rPr>
              <w:fldChar w:fldCharType="begin"/>
            </w:r>
            <w:r w:rsidR="003A1DE7">
              <w:rPr>
                <w:noProof/>
                <w:webHidden/>
              </w:rPr>
              <w:instrText xml:space="preserve"> PAGEREF _Toc124938938 \h </w:instrText>
            </w:r>
            <w:r w:rsidR="003A1DE7">
              <w:rPr>
                <w:noProof/>
                <w:webHidden/>
              </w:rPr>
            </w:r>
            <w:r w:rsidR="003A1DE7">
              <w:rPr>
                <w:noProof/>
                <w:webHidden/>
              </w:rPr>
              <w:fldChar w:fldCharType="separate"/>
            </w:r>
            <w:r w:rsidR="003A1DE7">
              <w:rPr>
                <w:noProof/>
                <w:webHidden/>
              </w:rPr>
              <w:t>5</w:t>
            </w:r>
            <w:r w:rsidR="003A1DE7">
              <w:rPr>
                <w:noProof/>
                <w:webHidden/>
              </w:rPr>
              <w:fldChar w:fldCharType="end"/>
            </w:r>
          </w:hyperlink>
        </w:p>
        <w:p w14:paraId="368E01DF" w14:textId="4954A5F1" w:rsidR="003A1DE7" w:rsidRDefault="00D929EB">
          <w:pPr>
            <w:pStyle w:val="Sommario1"/>
            <w:tabs>
              <w:tab w:val="right" w:leader="dot" w:pos="9623"/>
            </w:tabs>
            <w:rPr>
              <w:rFonts w:cstheme="minorBidi"/>
              <w:noProof/>
            </w:rPr>
          </w:pPr>
          <w:hyperlink w:anchor="_Toc124938939" w:history="1">
            <w:r w:rsidR="003A1DE7" w:rsidRPr="00BC2E17">
              <w:rPr>
                <w:rStyle w:val="Collegamentoipertestuale"/>
                <w:noProof/>
              </w:rPr>
              <w:t>Supplement C. Internal validity</w:t>
            </w:r>
            <w:r w:rsidR="003A1DE7">
              <w:rPr>
                <w:noProof/>
                <w:webHidden/>
              </w:rPr>
              <w:tab/>
            </w:r>
            <w:r w:rsidR="003A1DE7">
              <w:rPr>
                <w:noProof/>
                <w:webHidden/>
              </w:rPr>
              <w:fldChar w:fldCharType="begin"/>
            </w:r>
            <w:r w:rsidR="003A1DE7">
              <w:rPr>
                <w:noProof/>
                <w:webHidden/>
              </w:rPr>
              <w:instrText xml:space="preserve"> PAGEREF _Toc124938939 \h </w:instrText>
            </w:r>
            <w:r w:rsidR="003A1DE7">
              <w:rPr>
                <w:noProof/>
                <w:webHidden/>
              </w:rPr>
            </w:r>
            <w:r w:rsidR="003A1DE7">
              <w:rPr>
                <w:noProof/>
                <w:webHidden/>
              </w:rPr>
              <w:fldChar w:fldCharType="separate"/>
            </w:r>
            <w:r w:rsidR="003A1DE7">
              <w:rPr>
                <w:noProof/>
                <w:webHidden/>
              </w:rPr>
              <w:t>7</w:t>
            </w:r>
            <w:r w:rsidR="003A1DE7">
              <w:rPr>
                <w:noProof/>
                <w:webHidden/>
              </w:rPr>
              <w:fldChar w:fldCharType="end"/>
            </w:r>
          </w:hyperlink>
        </w:p>
        <w:p w14:paraId="00EAA00E" w14:textId="33C31C3B" w:rsidR="003A1DE7" w:rsidRDefault="00D929EB">
          <w:pPr>
            <w:pStyle w:val="Sommario1"/>
            <w:tabs>
              <w:tab w:val="right" w:leader="dot" w:pos="9623"/>
            </w:tabs>
            <w:rPr>
              <w:rFonts w:cstheme="minorBidi"/>
              <w:noProof/>
            </w:rPr>
          </w:pPr>
          <w:hyperlink w:anchor="_Toc124938940" w:history="1">
            <w:r w:rsidR="003A1DE7" w:rsidRPr="00BC2E17">
              <w:rPr>
                <w:rStyle w:val="Collegamentoipertestuale"/>
                <w:noProof/>
              </w:rPr>
              <w:t>Supplement D. supplementary tables</w:t>
            </w:r>
            <w:r w:rsidR="003A1DE7">
              <w:rPr>
                <w:noProof/>
                <w:webHidden/>
              </w:rPr>
              <w:tab/>
            </w:r>
            <w:r w:rsidR="003A1DE7">
              <w:rPr>
                <w:noProof/>
                <w:webHidden/>
              </w:rPr>
              <w:fldChar w:fldCharType="begin"/>
            </w:r>
            <w:r w:rsidR="003A1DE7">
              <w:rPr>
                <w:noProof/>
                <w:webHidden/>
              </w:rPr>
              <w:instrText xml:space="preserve"> PAGEREF _Toc124938940 \h </w:instrText>
            </w:r>
            <w:r w:rsidR="003A1DE7">
              <w:rPr>
                <w:noProof/>
                <w:webHidden/>
              </w:rPr>
            </w:r>
            <w:r w:rsidR="003A1DE7">
              <w:rPr>
                <w:noProof/>
                <w:webHidden/>
              </w:rPr>
              <w:fldChar w:fldCharType="separate"/>
            </w:r>
            <w:r w:rsidR="003A1DE7">
              <w:rPr>
                <w:noProof/>
                <w:webHidden/>
              </w:rPr>
              <w:t>11</w:t>
            </w:r>
            <w:r w:rsidR="003A1DE7">
              <w:rPr>
                <w:noProof/>
                <w:webHidden/>
              </w:rPr>
              <w:fldChar w:fldCharType="end"/>
            </w:r>
          </w:hyperlink>
        </w:p>
        <w:p w14:paraId="440AFCF9" w14:textId="2A4247E0" w:rsidR="003A1DE7" w:rsidRDefault="00D929EB">
          <w:pPr>
            <w:pStyle w:val="Sommario3"/>
            <w:tabs>
              <w:tab w:val="right" w:leader="dot" w:pos="9623"/>
            </w:tabs>
            <w:rPr>
              <w:rFonts w:cstheme="minorBidi"/>
              <w:noProof/>
            </w:rPr>
          </w:pPr>
          <w:hyperlink w:anchor="_Toc124938941" w:history="1">
            <w:r w:rsidR="003A1DE7" w:rsidRPr="00BC2E17">
              <w:rPr>
                <w:rStyle w:val="Collegamentoipertestuale"/>
                <w:rFonts w:ascii="Times New Roman" w:hAnsi="Times New Roman"/>
                <w:b/>
                <w:bCs/>
                <w:iCs/>
                <w:noProof/>
              </w:rPr>
              <w:t xml:space="preserve">Comparison: PCCDs placement </w:t>
            </w:r>
            <w:r w:rsidR="003A1DE7" w:rsidRPr="00BC2E17">
              <w:rPr>
                <w:rStyle w:val="Collegamentoipertestuale"/>
                <w:rFonts w:ascii="Times New Roman" w:hAnsi="Times New Roman"/>
                <w:b/>
                <w:bCs/>
                <w:i/>
                <w:iCs/>
                <w:noProof/>
              </w:rPr>
              <w:t>versus</w:t>
            </w:r>
            <w:r w:rsidR="003A1DE7" w:rsidRPr="00BC2E17">
              <w:rPr>
                <w:rStyle w:val="Collegamentoipertestuale"/>
                <w:rFonts w:ascii="Times New Roman" w:hAnsi="Times New Roman"/>
                <w:b/>
                <w:bCs/>
                <w:iCs/>
                <w:noProof/>
              </w:rPr>
              <w:t xml:space="preserve"> no PCCDs</w:t>
            </w:r>
            <w:r w:rsidR="003A1DE7">
              <w:rPr>
                <w:noProof/>
                <w:webHidden/>
              </w:rPr>
              <w:tab/>
            </w:r>
            <w:r w:rsidR="003A1DE7">
              <w:rPr>
                <w:noProof/>
                <w:webHidden/>
              </w:rPr>
              <w:fldChar w:fldCharType="begin"/>
            </w:r>
            <w:r w:rsidR="003A1DE7">
              <w:rPr>
                <w:noProof/>
                <w:webHidden/>
              </w:rPr>
              <w:instrText xml:space="preserve"> PAGEREF _Toc124938941 \h </w:instrText>
            </w:r>
            <w:r w:rsidR="003A1DE7">
              <w:rPr>
                <w:noProof/>
                <w:webHidden/>
              </w:rPr>
            </w:r>
            <w:r w:rsidR="003A1DE7">
              <w:rPr>
                <w:noProof/>
                <w:webHidden/>
              </w:rPr>
              <w:fldChar w:fldCharType="separate"/>
            </w:r>
            <w:r w:rsidR="003A1DE7">
              <w:rPr>
                <w:noProof/>
                <w:webHidden/>
              </w:rPr>
              <w:t>11</w:t>
            </w:r>
            <w:r w:rsidR="003A1DE7">
              <w:rPr>
                <w:noProof/>
                <w:webHidden/>
              </w:rPr>
              <w:fldChar w:fldCharType="end"/>
            </w:r>
          </w:hyperlink>
        </w:p>
        <w:p w14:paraId="7497A5A9" w14:textId="401BFB25" w:rsidR="003A1DE7" w:rsidRDefault="00D929EB">
          <w:pPr>
            <w:pStyle w:val="Sommario3"/>
            <w:tabs>
              <w:tab w:val="right" w:leader="dot" w:pos="9623"/>
            </w:tabs>
            <w:rPr>
              <w:rFonts w:cstheme="minorBidi"/>
              <w:noProof/>
            </w:rPr>
          </w:pPr>
          <w:hyperlink w:anchor="_Toc124938942" w:history="1">
            <w:r w:rsidR="003A1DE7" w:rsidRPr="00BC2E17">
              <w:rPr>
                <w:rStyle w:val="Collegamentoipertestuale"/>
                <w:rFonts w:ascii="Times New Roman" w:hAnsi="Times New Roman"/>
                <w:b/>
                <w:bCs/>
                <w:iCs/>
                <w:noProof/>
              </w:rPr>
              <w:t xml:space="preserve">Comparison: early PCCDs placement </w:t>
            </w:r>
            <w:r w:rsidR="003A1DE7" w:rsidRPr="00BC2E17">
              <w:rPr>
                <w:rStyle w:val="Collegamentoipertestuale"/>
                <w:rFonts w:ascii="Times New Roman" w:hAnsi="Times New Roman"/>
                <w:b/>
                <w:bCs/>
                <w:i/>
                <w:iCs/>
                <w:noProof/>
              </w:rPr>
              <w:t xml:space="preserve">versus </w:t>
            </w:r>
            <w:r w:rsidR="003A1DE7" w:rsidRPr="00BC2E17">
              <w:rPr>
                <w:rStyle w:val="Collegamentoipertestuale"/>
                <w:rFonts w:ascii="Times New Roman" w:hAnsi="Times New Roman"/>
                <w:b/>
                <w:bCs/>
                <w:iCs/>
                <w:noProof/>
              </w:rPr>
              <w:t>late PCCDs placement</w:t>
            </w:r>
            <w:r w:rsidR="003A1DE7">
              <w:rPr>
                <w:noProof/>
                <w:webHidden/>
              </w:rPr>
              <w:tab/>
            </w:r>
            <w:r w:rsidR="003A1DE7">
              <w:rPr>
                <w:noProof/>
                <w:webHidden/>
              </w:rPr>
              <w:fldChar w:fldCharType="begin"/>
            </w:r>
            <w:r w:rsidR="003A1DE7">
              <w:rPr>
                <w:noProof/>
                <w:webHidden/>
              </w:rPr>
              <w:instrText xml:space="preserve"> PAGEREF _Toc124938942 \h </w:instrText>
            </w:r>
            <w:r w:rsidR="003A1DE7">
              <w:rPr>
                <w:noProof/>
                <w:webHidden/>
              </w:rPr>
            </w:r>
            <w:r w:rsidR="003A1DE7">
              <w:rPr>
                <w:noProof/>
                <w:webHidden/>
              </w:rPr>
              <w:fldChar w:fldCharType="separate"/>
            </w:r>
            <w:r w:rsidR="003A1DE7">
              <w:rPr>
                <w:noProof/>
                <w:webHidden/>
              </w:rPr>
              <w:t>11</w:t>
            </w:r>
            <w:r w:rsidR="003A1DE7">
              <w:rPr>
                <w:noProof/>
                <w:webHidden/>
              </w:rPr>
              <w:fldChar w:fldCharType="end"/>
            </w:r>
          </w:hyperlink>
        </w:p>
        <w:p w14:paraId="78BB3B74" w14:textId="3F4820AA" w:rsidR="003A1DE7" w:rsidRDefault="00D929EB">
          <w:pPr>
            <w:pStyle w:val="Sommario1"/>
            <w:tabs>
              <w:tab w:val="right" w:leader="dot" w:pos="9623"/>
            </w:tabs>
            <w:rPr>
              <w:rFonts w:cstheme="minorBidi"/>
              <w:noProof/>
            </w:rPr>
          </w:pPr>
          <w:hyperlink w:anchor="_Toc124938943" w:history="1">
            <w:r w:rsidR="003A1DE7" w:rsidRPr="00BC2E17">
              <w:rPr>
                <w:rStyle w:val="Collegamentoipertestuale"/>
                <w:noProof/>
              </w:rPr>
              <w:t>Supplement E. PRISMA 2019 Checklist</w:t>
            </w:r>
            <w:r w:rsidR="003A1DE7">
              <w:rPr>
                <w:noProof/>
                <w:webHidden/>
              </w:rPr>
              <w:tab/>
            </w:r>
            <w:r w:rsidR="003A1DE7">
              <w:rPr>
                <w:noProof/>
                <w:webHidden/>
              </w:rPr>
              <w:fldChar w:fldCharType="begin"/>
            </w:r>
            <w:r w:rsidR="003A1DE7">
              <w:rPr>
                <w:noProof/>
                <w:webHidden/>
              </w:rPr>
              <w:instrText xml:space="preserve"> PAGEREF _Toc124938943 \h </w:instrText>
            </w:r>
            <w:r w:rsidR="003A1DE7">
              <w:rPr>
                <w:noProof/>
                <w:webHidden/>
              </w:rPr>
            </w:r>
            <w:r w:rsidR="003A1DE7">
              <w:rPr>
                <w:noProof/>
                <w:webHidden/>
              </w:rPr>
              <w:fldChar w:fldCharType="separate"/>
            </w:r>
            <w:r w:rsidR="003A1DE7">
              <w:rPr>
                <w:noProof/>
                <w:webHidden/>
              </w:rPr>
              <w:t>13</w:t>
            </w:r>
            <w:r w:rsidR="003A1DE7">
              <w:rPr>
                <w:noProof/>
                <w:webHidden/>
              </w:rPr>
              <w:fldChar w:fldCharType="end"/>
            </w:r>
          </w:hyperlink>
        </w:p>
        <w:p w14:paraId="78610F3E" w14:textId="4D19F458" w:rsidR="003A1DE7" w:rsidRDefault="003A1DE7">
          <w:r>
            <w:rPr>
              <w:b/>
              <w:bCs/>
            </w:rPr>
            <w:fldChar w:fldCharType="end"/>
          </w:r>
        </w:p>
      </w:sdtContent>
    </w:sdt>
    <w:p w14:paraId="52BD4AB2" w14:textId="76605A02" w:rsidR="008C3DA3" w:rsidRPr="00406EB5" w:rsidRDefault="008C3DA3" w:rsidP="008C3DA3">
      <w:pPr>
        <w:rPr>
          <w:rFonts w:ascii="Times New Roman" w:hAnsi="Times New Roman" w:cs="Times New Roman"/>
        </w:rPr>
      </w:pPr>
      <w:r w:rsidRPr="00406EB5">
        <w:rPr>
          <w:rFonts w:ascii="Times New Roman" w:hAnsi="Times New Roman" w:cs="Times New Roman"/>
        </w:rPr>
        <w:br w:type="page"/>
      </w:r>
    </w:p>
    <w:p w14:paraId="46A617B2" w14:textId="0E4C1EEB" w:rsidR="00D94DAA" w:rsidRPr="00406EB5" w:rsidRDefault="00D94DAA" w:rsidP="00265720">
      <w:pPr>
        <w:pStyle w:val="Titolo1"/>
      </w:pPr>
      <w:bookmarkStart w:id="1" w:name="_Toc476324200"/>
      <w:bookmarkStart w:id="2" w:name="_Toc486160540"/>
      <w:bookmarkStart w:id="3" w:name="_Toc124938937"/>
      <w:r w:rsidRPr="00406EB5">
        <w:lastRenderedPageBreak/>
        <w:t xml:space="preserve">Supplement A. </w:t>
      </w:r>
      <w:r w:rsidR="00BD67FA" w:rsidRPr="00406EB5">
        <w:t xml:space="preserve">PICO </w:t>
      </w:r>
      <w:r w:rsidRPr="00406EB5">
        <w:t>Question and Search strategy</w:t>
      </w:r>
      <w:bookmarkEnd w:id="0"/>
      <w:bookmarkEnd w:id="1"/>
      <w:bookmarkEnd w:id="2"/>
      <w:bookmarkEnd w:id="3"/>
    </w:p>
    <w:p w14:paraId="4718D1C7" w14:textId="77777777" w:rsidR="001326CA" w:rsidRPr="00406EB5" w:rsidRDefault="001326CA" w:rsidP="001326CA">
      <w:pPr>
        <w:rPr>
          <w:rFonts w:ascii="Times New Roman" w:hAnsi="Times New Roman" w:cs="Times New Roman"/>
        </w:rPr>
      </w:pPr>
    </w:p>
    <w:p w14:paraId="75901439" w14:textId="59B2FCD7" w:rsidR="000D4C0B" w:rsidRPr="00406EB5" w:rsidRDefault="001326CA" w:rsidP="000D4C0B">
      <w:pPr>
        <w:spacing w:after="240"/>
        <w:jc w:val="both"/>
        <w:rPr>
          <w:rFonts w:ascii="Times New Roman" w:hAnsi="Times New Roman" w:cs="Times New Roman"/>
          <w:b/>
          <w:bCs/>
        </w:rPr>
      </w:pPr>
      <w:r w:rsidRPr="00406EB5">
        <w:rPr>
          <w:rFonts w:ascii="Times New Roman" w:hAnsi="Times New Roman" w:cs="Times New Roman"/>
          <w:b/>
          <w:bCs/>
        </w:rPr>
        <w:t>Review question: Is the application of pelvic binders pre-hospital in patients suspected of pelvic fracture clinically and cost effective</w:t>
      </w:r>
      <w:r w:rsidR="00981192" w:rsidRPr="00406EB5">
        <w:rPr>
          <w:rStyle w:val="Rimandonotaapidipagina"/>
          <w:rFonts w:ascii="Times New Roman" w:hAnsi="Times New Roman" w:cs="Times New Roman"/>
          <w:b/>
          <w:bCs/>
        </w:rPr>
        <w:footnoteReference w:id="2"/>
      </w:r>
      <w:r w:rsidRPr="00406EB5">
        <w:rPr>
          <w:rFonts w:ascii="Times New Roman" w:hAnsi="Times New Roman" w:cs="Times New Roman"/>
          <w:b/>
          <w:bCs/>
        </w:rPr>
        <w:t xml:space="preserve"> in improving outcomes?</w:t>
      </w:r>
    </w:p>
    <w:tbl>
      <w:tblPr>
        <w:tblStyle w:val="Grigliatabella"/>
        <w:tblW w:w="5000" w:type="pct"/>
        <w:tblLook w:val="04A0" w:firstRow="1" w:lastRow="0" w:firstColumn="1" w:lastColumn="0" w:noHBand="0" w:noVBand="1"/>
      </w:tblPr>
      <w:tblGrid>
        <w:gridCol w:w="2013"/>
        <w:gridCol w:w="7836"/>
      </w:tblGrid>
      <w:tr w:rsidR="00C124EA" w:rsidRPr="00406EB5" w14:paraId="549EA046" w14:textId="77777777" w:rsidTr="005407E2">
        <w:tc>
          <w:tcPr>
            <w:tcW w:w="1493" w:type="dxa"/>
            <w:hideMark/>
          </w:tcPr>
          <w:p w14:paraId="1F40DA40" w14:textId="0EFCF10D" w:rsidR="002665C6" w:rsidRPr="00406EB5" w:rsidRDefault="002665C6" w:rsidP="0036044C">
            <w:pPr>
              <w:pStyle w:val="section-name"/>
              <w:spacing w:before="40" w:beforeAutospacing="0" w:after="40" w:afterAutospacing="0"/>
              <w:rPr>
                <w:b/>
                <w:bCs/>
                <w:caps/>
                <w:sz w:val="22"/>
                <w:szCs w:val="22"/>
                <w:lang w:val="en-US"/>
              </w:rPr>
            </w:pPr>
            <w:r w:rsidRPr="00406EB5">
              <w:rPr>
                <w:b/>
                <w:bCs/>
                <w:caps/>
                <w:sz w:val="22"/>
                <w:szCs w:val="22"/>
                <w:lang w:val="en-US"/>
              </w:rPr>
              <w:t>POpulation:</w:t>
            </w:r>
          </w:p>
        </w:tc>
        <w:tc>
          <w:tcPr>
            <w:tcW w:w="8290" w:type="dxa"/>
            <w:hideMark/>
          </w:tcPr>
          <w:p w14:paraId="16018D83" w14:textId="77777777" w:rsidR="002665C6" w:rsidRPr="00406EB5" w:rsidRDefault="002665C6" w:rsidP="0036044C">
            <w:pPr>
              <w:autoSpaceDE w:val="0"/>
              <w:autoSpaceDN w:val="0"/>
              <w:adjustRightInd w:val="0"/>
              <w:spacing w:before="40" w:after="40"/>
              <w:rPr>
                <w:rFonts w:ascii="Times New Roman" w:hAnsi="Times New Roman" w:cs="Times New Roman"/>
              </w:rPr>
            </w:pPr>
            <w:r w:rsidRPr="00406EB5">
              <w:rPr>
                <w:rFonts w:ascii="Times New Roman" w:hAnsi="Times New Roman" w:cs="Times New Roman"/>
              </w:rPr>
              <w:t xml:space="preserve">Children, young people and adults who are suspected of a pelvic fracture following a traumatic incident. </w:t>
            </w:r>
          </w:p>
        </w:tc>
      </w:tr>
      <w:tr w:rsidR="00C124EA" w:rsidRPr="00406EB5" w14:paraId="61B66B34" w14:textId="77777777" w:rsidTr="005407E2">
        <w:tc>
          <w:tcPr>
            <w:tcW w:w="1493" w:type="dxa"/>
            <w:hideMark/>
          </w:tcPr>
          <w:p w14:paraId="6477746B" w14:textId="7F7E2788" w:rsidR="002665C6" w:rsidRPr="00406EB5" w:rsidRDefault="002665C6" w:rsidP="0036044C">
            <w:pPr>
              <w:pStyle w:val="section-name"/>
              <w:spacing w:before="40" w:beforeAutospacing="0" w:after="40" w:afterAutospacing="0"/>
              <w:rPr>
                <w:b/>
                <w:bCs/>
                <w:caps/>
                <w:sz w:val="22"/>
                <w:szCs w:val="22"/>
              </w:rPr>
            </w:pPr>
            <w:r w:rsidRPr="00406EB5">
              <w:rPr>
                <w:b/>
                <w:bCs/>
                <w:caps/>
                <w:sz w:val="22"/>
                <w:szCs w:val="22"/>
                <w:lang w:val="en-US"/>
              </w:rPr>
              <w:t>Intervention</w:t>
            </w:r>
            <w:r w:rsidRPr="00406EB5">
              <w:rPr>
                <w:b/>
                <w:bCs/>
                <w:caps/>
                <w:sz w:val="22"/>
                <w:szCs w:val="22"/>
              </w:rPr>
              <w:t>:</w:t>
            </w:r>
          </w:p>
        </w:tc>
        <w:tc>
          <w:tcPr>
            <w:tcW w:w="8290" w:type="dxa"/>
            <w:hideMark/>
          </w:tcPr>
          <w:p w14:paraId="55BA28A7" w14:textId="7456CD8F" w:rsidR="002665C6" w:rsidRPr="00406EB5" w:rsidRDefault="005407E2" w:rsidP="0036044C">
            <w:pPr>
              <w:autoSpaceDE w:val="0"/>
              <w:autoSpaceDN w:val="0"/>
              <w:adjustRightInd w:val="0"/>
              <w:spacing w:before="40" w:after="40"/>
              <w:rPr>
                <w:rFonts w:ascii="Times New Roman" w:hAnsi="Times New Roman" w:cs="Times New Roman"/>
              </w:rPr>
            </w:pPr>
            <w:r w:rsidRPr="00406EB5">
              <w:rPr>
                <w:rFonts w:ascii="Times New Roman" w:hAnsi="Times New Roman" w:cs="Times New Roman"/>
                <w:bCs/>
              </w:rPr>
              <w:t>Pelvic binders (</w:t>
            </w:r>
            <w:r w:rsidR="008A31B9" w:rsidRPr="00406EB5">
              <w:rPr>
                <w:rFonts w:ascii="Times New Roman" w:hAnsi="Times New Roman" w:cs="Times New Roman"/>
                <w:bCs/>
              </w:rPr>
              <w:t>non-invasive</w:t>
            </w:r>
            <w:r w:rsidR="002665C6" w:rsidRPr="00406EB5">
              <w:rPr>
                <w:rFonts w:ascii="Times New Roman" w:hAnsi="Times New Roman" w:cs="Times New Roman"/>
                <w:bCs/>
              </w:rPr>
              <w:t xml:space="preserve"> external </w:t>
            </w:r>
            <w:r w:rsidR="00A026C3" w:rsidRPr="00406EB5">
              <w:rPr>
                <w:rFonts w:ascii="Times New Roman" w:hAnsi="Times New Roman" w:cs="Times New Roman"/>
                <w:bCs/>
              </w:rPr>
              <w:t>circumferential</w:t>
            </w:r>
            <w:r w:rsidR="002665C6" w:rsidRPr="00406EB5">
              <w:rPr>
                <w:rFonts w:ascii="Times New Roman" w:hAnsi="Times New Roman" w:cs="Times New Roman"/>
                <w:bCs/>
              </w:rPr>
              <w:t xml:space="preserve"> pelvic compression devices</w:t>
            </w:r>
            <w:r w:rsidRPr="00406EB5">
              <w:rPr>
                <w:rFonts w:ascii="Times New Roman" w:hAnsi="Times New Roman" w:cs="Times New Roman"/>
                <w:bCs/>
              </w:rPr>
              <w:t>)</w:t>
            </w:r>
            <w:r w:rsidR="002665C6" w:rsidRPr="00406EB5">
              <w:rPr>
                <w:rFonts w:ascii="Times New Roman" w:hAnsi="Times New Roman" w:cs="Times New Roman"/>
                <w:bCs/>
              </w:rPr>
              <w:t xml:space="preserve"> </w:t>
            </w:r>
          </w:p>
        </w:tc>
      </w:tr>
      <w:tr w:rsidR="00C124EA" w:rsidRPr="00406EB5" w14:paraId="72441D70" w14:textId="77777777" w:rsidTr="005407E2">
        <w:tc>
          <w:tcPr>
            <w:tcW w:w="1493" w:type="dxa"/>
            <w:hideMark/>
          </w:tcPr>
          <w:p w14:paraId="2E3B903E" w14:textId="3DF2ABE8" w:rsidR="002665C6" w:rsidRPr="00406EB5" w:rsidRDefault="002665C6" w:rsidP="0036044C">
            <w:pPr>
              <w:pStyle w:val="section-name"/>
              <w:spacing w:before="40" w:beforeAutospacing="0" w:after="40" w:afterAutospacing="0"/>
              <w:rPr>
                <w:b/>
                <w:bCs/>
                <w:caps/>
                <w:sz w:val="22"/>
                <w:szCs w:val="22"/>
              </w:rPr>
            </w:pPr>
            <w:r w:rsidRPr="00406EB5">
              <w:rPr>
                <w:b/>
                <w:bCs/>
                <w:caps/>
                <w:sz w:val="22"/>
                <w:szCs w:val="22"/>
              </w:rPr>
              <w:t>comparison:</w:t>
            </w:r>
          </w:p>
        </w:tc>
        <w:tc>
          <w:tcPr>
            <w:tcW w:w="8290" w:type="dxa"/>
            <w:hideMark/>
          </w:tcPr>
          <w:p w14:paraId="3E197902" w14:textId="77777777" w:rsidR="002665C6" w:rsidRPr="00406EB5" w:rsidRDefault="002665C6" w:rsidP="0036044C">
            <w:pPr>
              <w:spacing w:before="40" w:after="40"/>
              <w:rPr>
                <w:rFonts w:ascii="Times New Roman" w:hAnsi="Times New Roman" w:cs="Times New Roman"/>
              </w:rPr>
            </w:pPr>
            <w:r w:rsidRPr="00406EB5">
              <w:rPr>
                <w:rFonts w:ascii="Times New Roman" w:hAnsi="Times New Roman" w:cs="Times New Roman"/>
              </w:rPr>
              <w:t>None</w:t>
            </w:r>
          </w:p>
        </w:tc>
      </w:tr>
      <w:tr w:rsidR="00C124EA" w:rsidRPr="00406EB5" w14:paraId="0491743B" w14:textId="77777777" w:rsidTr="005407E2">
        <w:tc>
          <w:tcPr>
            <w:tcW w:w="1493" w:type="dxa"/>
            <w:hideMark/>
          </w:tcPr>
          <w:p w14:paraId="3A2A381D" w14:textId="6BA7D64E" w:rsidR="002665C6" w:rsidRPr="00406EB5" w:rsidRDefault="002665C6" w:rsidP="0036044C">
            <w:pPr>
              <w:pStyle w:val="section-name"/>
              <w:spacing w:before="40" w:beforeAutospacing="0" w:after="40" w:afterAutospacing="0"/>
              <w:rPr>
                <w:b/>
                <w:bCs/>
                <w:caps/>
                <w:sz w:val="22"/>
                <w:szCs w:val="22"/>
              </w:rPr>
            </w:pPr>
            <w:r w:rsidRPr="00406EB5">
              <w:rPr>
                <w:b/>
                <w:bCs/>
                <w:caps/>
                <w:sz w:val="22"/>
                <w:szCs w:val="22"/>
              </w:rPr>
              <w:t>outcomes:</w:t>
            </w:r>
          </w:p>
        </w:tc>
        <w:tc>
          <w:tcPr>
            <w:tcW w:w="8290" w:type="dxa"/>
            <w:hideMark/>
          </w:tcPr>
          <w:p w14:paraId="00B79611" w14:textId="77777777" w:rsidR="002665C6" w:rsidRPr="00406EB5" w:rsidRDefault="002665C6" w:rsidP="0036044C">
            <w:pPr>
              <w:autoSpaceDE w:val="0"/>
              <w:autoSpaceDN w:val="0"/>
              <w:adjustRightInd w:val="0"/>
              <w:spacing w:before="40" w:after="40"/>
              <w:rPr>
                <w:rFonts w:ascii="Times New Roman" w:hAnsi="Times New Roman" w:cs="Times New Roman"/>
                <w:b/>
                <w:bCs/>
              </w:rPr>
            </w:pPr>
            <w:r w:rsidRPr="00406EB5">
              <w:rPr>
                <w:rFonts w:ascii="Times New Roman" w:hAnsi="Times New Roman" w:cs="Times New Roman"/>
                <w:b/>
                <w:bCs/>
              </w:rPr>
              <w:t xml:space="preserve">Critical: </w:t>
            </w:r>
          </w:p>
          <w:p w14:paraId="1E04C260" w14:textId="77777777" w:rsidR="002665C6" w:rsidRPr="00406EB5" w:rsidRDefault="002665C6" w:rsidP="0036044C">
            <w:pPr>
              <w:autoSpaceDE w:val="0"/>
              <w:autoSpaceDN w:val="0"/>
              <w:adjustRightInd w:val="0"/>
              <w:spacing w:before="40" w:after="40"/>
              <w:rPr>
                <w:rFonts w:ascii="Times New Roman" w:hAnsi="Times New Roman" w:cs="Times New Roman"/>
              </w:rPr>
            </w:pPr>
            <w:r w:rsidRPr="00406EB5">
              <w:rPr>
                <w:rFonts w:ascii="Times New Roman" w:hAnsi="Times New Roman" w:cs="Times New Roman"/>
              </w:rPr>
              <w:t xml:space="preserve">1. Mortality at 24 hours, 30 days/1month </w:t>
            </w:r>
          </w:p>
          <w:p w14:paraId="37A19932" w14:textId="77777777" w:rsidR="002665C6" w:rsidRPr="00406EB5" w:rsidRDefault="002665C6" w:rsidP="0036044C">
            <w:pPr>
              <w:autoSpaceDE w:val="0"/>
              <w:autoSpaceDN w:val="0"/>
              <w:adjustRightInd w:val="0"/>
              <w:spacing w:before="40" w:after="40"/>
              <w:rPr>
                <w:rFonts w:ascii="Times New Roman" w:hAnsi="Times New Roman" w:cs="Times New Roman"/>
              </w:rPr>
            </w:pPr>
            <w:r w:rsidRPr="00406EB5">
              <w:rPr>
                <w:rFonts w:ascii="Times New Roman" w:hAnsi="Times New Roman" w:cs="Times New Roman"/>
              </w:rPr>
              <w:t xml:space="preserve">2. Volume of blood components </w:t>
            </w:r>
          </w:p>
          <w:p w14:paraId="4D7EDA9C" w14:textId="77777777" w:rsidR="002665C6" w:rsidRPr="00406EB5" w:rsidRDefault="002665C6" w:rsidP="0036044C">
            <w:pPr>
              <w:autoSpaceDE w:val="0"/>
              <w:autoSpaceDN w:val="0"/>
              <w:adjustRightInd w:val="0"/>
              <w:spacing w:before="40" w:after="40"/>
              <w:rPr>
                <w:rFonts w:ascii="Times New Roman" w:hAnsi="Times New Roman" w:cs="Times New Roman"/>
              </w:rPr>
            </w:pPr>
            <w:r w:rsidRPr="00406EB5">
              <w:rPr>
                <w:rFonts w:ascii="Times New Roman" w:hAnsi="Times New Roman" w:cs="Times New Roman"/>
              </w:rPr>
              <w:t xml:space="preserve">3. Health related quality of life </w:t>
            </w:r>
          </w:p>
          <w:p w14:paraId="169560C0" w14:textId="77777777" w:rsidR="002665C6" w:rsidRPr="00406EB5" w:rsidRDefault="002665C6" w:rsidP="0036044C">
            <w:pPr>
              <w:autoSpaceDE w:val="0"/>
              <w:autoSpaceDN w:val="0"/>
              <w:adjustRightInd w:val="0"/>
              <w:spacing w:before="40" w:after="40"/>
              <w:rPr>
                <w:rFonts w:ascii="Times New Roman" w:hAnsi="Times New Roman" w:cs="Times New Roman"/>
              </w:rPr>
            </w:pPr>
            <w:r w:rsidRPr="00406EB5">
              <w:rPr>
                <w:rFonts w:ascii="Times New Roman" w:hAnsi="Times New Roman" w:cs="Times New Roman"/>
              </w:rPr>
              <w:t xml:space="preserve">4. Adverse effects (anatomic or physiological injuries) </w:t>
            </w:r>
          </w:p>
          <w:p w14:paraId="7BAD6390" w14:textId="77777777" w:rsidR="002665C6" w:rsidRPr="00406EB5" w:rsidRDefault="002665C6" w:rsidP="0036044C">
            <w:pPr>
              <w:autoSpaceDE w:val="0"/>
              <w:autoSpaceDN w:val="0"/>
              <w:adjustRightInd w:val="0"/>
              <w:spacing w:before="40" w:after="40"/>
              <w:rPr>
                <w:rFonts w:ascii="Times New Roman" w:hAnsi="Times New Roman" w:cs="Times New Roman"/>
              </w:rPr>
            </w:pPr>
          </w:p>
          <w:p w14:paraId="45D185E5" w14:textId="77777777" w:rsidR="002665C6" w:rsidRPr="00406EB5" w:rsidRDefault="002665C6" w:rsidP="0036044C">
            <w:pPr>
              <w:autoSpaceDE w:val="0"/>
              <w:autoSpaceDN w:val="0"/>
              <w:adjustRightInd w:val="0"/>
              <w:spacing w:before="40" w:after="40"/>
              <w:rPr>
                <w:rFonts w:ascii="Times New Roman" w:hAnsi="Times New Roman" w:cs="Times New Roman"/>
                <w:b/>
                <w:bCs/>
              </w:rPr>
            </w:pPr>
            <w:r w:rsidRPr="00406EB5">
              <w:rPr>
                <w:rFonts w:ascii="Times New Roman" w:hAnsi="Times New Roman" w:cs="Times New Roman"/>
                <w:b/>
                <w:bCs/>
              </w:rPr>
              <w:t xml:space="preserve">Important: </w:t>
            </w:r>
          </w:p>
          <w:p w14:paraId="120A8254" w14:textId="77777777" w:rsidR="002665C6" w:rsidRPr="00406EB5" w:rsidRDefault="002665C6" w:rsidP="0036044C">
            <w:pPr>
              <w:autoSpaceDE w:val="0"/>
              <w:autoSpaceDN w:val="0"/>
              <w:adjustRightInd w:val="0"/>
              <w:spacing w:before="40" w:after="40"/>
              <w:rPr>
                <w:rFonts w:ascii="Times New Roman" w:hAnsi="Times New Roman" w:cs="Times New Roman"/>
              </w:rPr>
            </w:pPr>
            <w:r w:rsidRPr="00406EB5">
              <w:rPr>
                <w:rFonts w:ascii="Times New Roman" w:hAnsi="Times New Roman" w:cs="Times New Roman"/>
              </w:rPr>
              <w:t>1. Mortality at 12 months</w:t>
            </w:r>
          </w:p>
          <w:p w14:paraId="383685B7" w14:textId="77777777" w:rsidR="002665C6" w:rsidRPr="00406EB5" w:rsidRDefault="002665C6" w:rsidP="0036044C">
            <w:pPr>
              <w:autoSpaceDE w:val="0"/>
              <w:autoSpaceDN w:val="0"/>
              <w:adjustRightInd w:val="0"/>
              <w:spacing w:before="40" w:after="40"/>
              <w:rPr>
                <w:rFonts w:ascii="Times New Roman" w:hAnsi="Times New Roman" w:cs="Times New Roman"/>
              </w:rPr>
            </w:pPr>
            <w:r w:rsidRPr="00406EB5">
              <w:rPr>
                <w:rFonts w:ascii="Times New Roman" w:hAnsi="Times New Roman" w:cs="Times New Roman"/>
              </w:rPr>
              <w:t xml:space="preserve">2. Patient-reported outcomes (pain/discomfort). </w:t>
            </w:r>
          </w:p>
          <w:p w14:paraId="10EA38CB" w14:textId="76C233EB" w:rsidR="002665C6" w:rsidRPr="00406EB5" w:rsidRDefault="002665C6" w:rsidP="0036044C">
            <w:pPr>
              <w:autoSpaceDE w:val="0"/>
              <w:autoSpaceDN w:val="0"/>
              <w:adjustRightInd w:val="0"/>
              <w:spacing w:before="40" w:after="40"/>
              <w:rPr>
                <w:rFonts w:ascii="Times New Roman" w:hAnsi="Times New Roman" w:cs="Times New Roman"/>
              </w:rPr>
            </w:pPr>
            <w:r w:rsidRPr="00406EB5">
              <w:rPr>
                <w:rFonts w:ascii="Times New Roman" w:hAnsi="Times New Roman" w:cs="Times New Roman"/>
              </w:rPr>
              <w:t xml:space="preserve">3. Improvement in </w:t>
            </w:r>
            <w:proofErr w:type="spellStart"/>
            <w:r w:rsidRPr="00406EB5">
              <w:rPr>
                <w:rFonts w:ascii="Times New Roman" w:hAnsi="Times New Roman" w:cs="Times New Roman"/>
              </w:rPr>
              <w:t>haemodynamics</w:t>
            </w:r>
            <w:proofErr w:type="spellEnd"/>
            <w:r w:rsidRPr="00406EB5">
              <w:rPr>
                <w:rFonts w:ascii="Times New Roman" w:hAnsi="Times New Roman" w:cs="Times New Roman"/>
              </w:rPr>
              <w:t xml:space="preserve"> (blood pressure and heart rate) </w:t>
            </w:r>
          </w:p>
        </w:tc>
      </w:tr>
    </w:tbl>
    <w:p w14:paraId="46066FF0" w14:textId="77777777" w:rsidR="00265892" w:rsidRPr="00406EB5" w:rsidRDefault="00265892" w:rsidP="00265892">
      <w:pPr>
        <w:spacing w:after="13" w:line="248" w:lineRule="auto"/>
        <w:rPr>
          <w:rFonts w:ascii="Times New Roman" w:hAnsi="Times New Roman" w:cs="Times New Roman"/>
          <w:b/>
          <w:lang w:val="en-US"/>
        </w:rPr>
      </w:pPr>
    </w:p>
    <w:p w14:paraId="2AC57906" w14:textId="77777777" w:rsidR="002665C6" w:rsidRPr="00406EB5" w:rsidRDefault="002665C6" w:rsidP="00265892">
      <w:pPr>
        <w:spacing w:after="13" w:line="248" w:lineRule="auto"/>
        <w:rPr>
          <w:rFonts w:ascii="Times New Roman" w:hAnsi="Times New Roman" w:cs="Times New Roman"/>
          <w:b/>
          <w:lang w:val="en-US"/>
        </w:rPr>
      </w:pPr>
    </w:p>
    <w:p w14:paraId="00011E90" w14:textId="6BECCB5C" w:rsidR="00265892" w:rsidRPr="00406EB5" w:rsidRDefault="00265892" w:rsidP="00C415DC">
      <w:pPr>
        <w:spacing w:after="120" w:line="247" w:lineRule="auto"/>
        <w:ind w:right="11"/>
        <w:rPr>
          <w:rFonts w:ascii="Times New Roman" w:eastAsia="Calibri" w:hAnsi="Times New Roman" w:cs="Times New Roman"/>
          <w:b/>
          <w:lang w:val="en-US"/>
        </w:rPr>
      </w:pPr>
      <w:r w:rsidRPr="00406EB5">
        <w:rPr>
          <w:rFonts w:ascii="Times New Roman" w:eastAsia="Calibri" w:hAnsi="Times New Roman" w:cs="Times New Roman"/>
          <w:b/>
          <w:lang w:val="en-US"/>
        </w:rPr>
        <w:t xml:space="preserve">Medline search </w:t>
      </w:r>
      <w:r w:rsidR="00570782" w:rsidRPr="00406EB5">
        <w:rPr>
          <w:rFonts w:ascii="Times New Roman" w:eastAsia="Calibri" w:hAnsi="Times New Roman" w:cs="Times New Roman"/>
          <w:b/>
        </w:rPr>
        <w:t>terms</w:t>
      </w:r>
    </w:p>
    <w:tbl>
      <w:tblPr>
        <w:tblStyle w:val="TableGrid"/>
        <w:tblW w:w="5000" w:type="pct"/>
        <w:tblInd w:w="0" w:type="dxa"/>
        <w:tblCellMar>
          <w:top w:w="79" w:type="dxa"/>
          <w:left w:w="108" w:type="dxa"/>
          <w:right w:w="115" w:type="dxa"/>
        </w:tblCellMar>
        <w:tblLook w:val="04A0" w:firstRow="1" w:lastRow="0" w:firstColumn="1" w:lastColumn="0" w:noHBand="0" w:noVBand="1"/>
      </w:tblPr>
      <w:tblGrid>
        <w:gridCol w:w="1128"/>
        <w:gridCol w:w="8728"/>
      </w:tblGrid>
      <w:tr w:rsidR="00C124EA" w:rsidRPr="00406EB5" w14:paraId="4F5A96CC" w14:textId="77777777" w:rsidTr="00DA6B62">
        <w:trPr>
          <w:trHeight w:val="314"/>
        </w:trPr>
        <w:tc>
          <w:tcPr>
            <w:tcW w:w="572" w:type="pct"/>
            <w:tcBorders>
              <w:top w:val="single" w:sz="4" w:space="0" w:color="000000"/>
              <w:left w:val="single" w:sz="4" w:space="0" w:color="000000"/>
              <w:bottom w:val="single" w:sz="4" w:space="0" w:color="000000"/>
              <w:right w:val="single" w:sz="4" w:space="0" w:color="000000"/>
            </w:tcBorders>
          </w:tcPr>
          <w:p w14:paraId="45FE1BA8"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1.</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4077CF5A"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exp pelvic bones/ </w:t>
            </w:r>
          </w:p>
        </w:tc>
      </w:tr>
      <w:tr w:rsidR="00C124EA" w:rsidRPr="00406EB5" w14:paraId="2E13672B" w14:textId="77777777" w:rsidTr="00DA6B62">
        <w:trPr>
          <w:trHeight w:val="312"/>
        </w:trPr>
        <w:tc>
          <w:tcPr>
            <w:tcW w:w="572" w:type="pct"/>
            <w:tcBorders>
              <w:top w:val="single" w:sz="4" w:space="0" w:color="000000"/>
              <w:left w:val="single" w:sz="4" w:space="0" w:color="000000"/>
              <w:bottom w:val="single" w:sz="4" w:space="0" w:color="000000"/>
              <w:right w:val="single" w:sz="4" w:space="0" w:color="000000"/>
            </w:tcBorders>
          </w:tcPr>
          <w:p w14:paraId="6157E78D"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2.</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045AE517"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fractures, bone/ </w:t>
            </w:r>
          </w:p>
        </w:tc>
      </w:tr>
      <w:tr w:rsidR="00C124EA" w:rsidRPr="00406EB5" w14:paraId="34EFA1F7" w14:textId="77777777" w:rsidTr="00DA6B62">
        <w:trPr>
          <w:trHeight w:val="314"/>
        </w:trPr>
        <w:tc>
          <w:tcPr>
            <w:tcW w:w="572" w:type="pct"/>
            <w:tcBorders>
              <w:top w:val="single" w:sz="4" w:space="0" w:color="000000"/>
              <w:left w:val="single" w:sz="4" w:space="0" w:color="000000"/>
              <w:bottom w:val="single" w:sz="4" w:space="0" w:color="000000"/>
              <w:right w:val="single" w:sz="4" w:space="0" w:color="000000"/>
            </w:tcBorders>
          </w:tcPr>
          <w:p w14:paraId="39699EDC"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3.</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24002747"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1 and 2 </w:t>
            </w:r>
          </w:p>
        </w:tc>
      </w:tr>
      <w:tr w:rsidR="00C124EA" w:rsidRPr="00406EB5" w14:paraId="0A9834B9" w14:textId="77777777" w:rsidTr="00DA6B62">
        <w:trPr>
          <w:trHeight w:val="804"/>
        </w:trPr>
        <w:tc>
          <w:tcPr>
            <w:tcW w:w="572" w:type="pct"/>
            <w:tcBorders>
              <w:top w:val="single" w:sz="4" w:space="0" w:color="000000"/>
              <w:left w:val="single" w:sz="4" w:space="0" w:color="000000"/>
              <w:bottom w:val="single" w:sz="4" w:space="0" w:color="000000"/>
              <w:right w:val="single" w:sz="4" w:space="0" w:color="000000"/>
            </w:tcBorders>
          </w:tcPr>
          <w:p w14:paraId="68254C08"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4.</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79E2BDCC"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w:t>
            </w:r>
            <w:proofErr w:type="spellStart"/>
            <w:r w:rsidRPr="00406EB5">
              <w:rPr>
                <w:rFonts w:ascii="Times New Roman" w:eastAsia="Calibri" w:hAnsi="Times New Roman" w:cs="Times New Roman"/>
              </w:rPr>
              <w:t>pelvi</w:t>
            </w:r>
            <w:proofErr w:type="spellEnd"/>
            <w:r w:rsidRPr="00406EB5">
              <w:rPr>
                <w:rFonts w:ascii="Times New Roman" w:eastAsia="Calibri" w:hAnsi="Times New Roman" w:cs="Times New Roman"/>
              </w:rPr>
              <w:t xml:space="preserve">* or ilium or ischium or pubis or pubic or hip bone or sacrum or coccyx or innominate or </w:t>
            </w:r>
            <w:proofErr w:type="spellStart"/>
            <w:r w:rsidRPr="00406EB5">
              <w:rPr>
                <w:rFonts w:ascii="Times New Roman" w:eastAsia="Calibri" w:hAnsi="Times New Roman" w:cs="Times New Roman"/>
              </w:rPr>
              <w:t>coxal</w:t>
            </w:r>
            <w:proofErr w:type="spellEnd"/>
            <w:r w:rsidRPr="00406EB5">
              <w:rPr>
                <w:rFonts w:ascii="Times New Roman" w:eastAsia="Calibri" w:hAnsi="Times New Roman" w:cs="Times New Roman"/>
              </w:rPr>
              <w:t xml:space="preserve"> or </w:t>
            </w:r>
            <w:proofErr w:type="spellStart"/>
            <w:r w:rsidRPr="00406EB5">
              <w:rPr>
                <w:rFonts w:ascii="Times New Roman" w:eastAsia="Calibri" w:hAnsi="Times New Roman" w:cs="Times New Roman"/>
              </w:rPr>
              <w:t>duverney</w:t>
            </w:r>
            <w:proofErr w:type="spellEnd"/>
            <w:r w:rsidRPr="00406EB5">
              <w:rPr>
                <w:rFonts w:ascii="Times New Roman" w:eastAsia="Calibri" w:hAnsi="Times New Roman" w:cs="Times New Roman"/>
              </w:rPr>
              <w:t xml:space="preserve"> or iliac wing or </w:t>
            </w:r>
            <w:proofErr w:type="spellStart"/>
            <w:r w:rsidRPr="00406EB5">
              <w:rPr>
                <w:rFonts w:ascii="Times New Roman" w:eastAsia="Calibri" w:hAnsi="Times New Roman" w:cs="Times New Roman"/>
              </w:rPr>
              <w:t>acetabul</w:t>
            </w:r>
            <w:proofErr w:type="spellEnd"/>
            <w:r w:rsidRPr="00406EB5">
              <w:rPr>
                <w:rFonts w:ascii="Times New Roman" w:eastAsia="Calibri" w:hAnsi="Times New Roman" w:cs="Times New Roman"/>
              </w:rPr>
              <w:t xml:space="preserve">* or cotyloid) adj3 (fracture* or break or breaks or broken or crack* or </w:t>
            </w:r>
            <w:proofErr w:type="spellStart"/>
            <w:r w:rsidRPr="00406EB5">
              <w:rPr>
                <w:rFonts w:ascii="Times New Roman" w:eastAsia="Calibri" w:hAnsi="Times New Roman" w:cs="Times New Roman"/>
              </w:rPr>
              <w:t>frx</w:t>
            </w:r>
            <w:proofErr w:type="spellEnd"/>
            <w:r w:rsidRPr="00406EB5">
              <w:rPr>
                <w:rFonts w:ascii="Times New Roman" w:eastAsia="Calibri" w:hAnsi="Times New Roman" w:cs="Times New Roman"/>
              </w:rPr>
              <w:t>)).</w:t>
            </w:r>
            <w:proofErr w:type="spellStart"/>
            <w:r w:rsidRPr="00406EB5">
              <w:rPr>
                <w:rFonts w:ascii="Times New Roman" w:eastAsia="Calibri" w:hAnsi="Times New Roman" w:cs="Times New Roman"/>
              </w:rPr>
              <w:t>ti,ab</w:t>
            </w:r>
            <w:proofErr w:type="spellEnd"/>
            <w:r w:rsidRPr="00406EB5">
              <w:rPr>
                <w:rFonts w:ascii="Times New Roman" w:eastAsia="Calibri" w:hAnsi="Times New Roman" w:cs="Times New Roman"/>
              </w:rPr>
              <w:t xml:space="preserve">. </w:t>
            </w:r>
          </w:p>
        </w:tc>
      </w:tr>
      <w:tr w:rsidR="00C124EA" w:rsidRPr="00406EB5" w14:paraId="6877BC35" w14:textId="77777777" w:rsidTr="00DA6B62">
        <w:trPr>
          <w:trHeight w:val="314"/>
        </w:trPr>
        <w:tc>
          <w:tcPr>
            <w:tcW w:w="572" w:type="pct"/>
            <w:tcBorders>
              <w:top w:val="single" w:sz="4" w:space="0" w:color="000000"/>
              <w:left w:val="single" w:sz="4" w:space="0" w:color="000000"/>
              <w:bottom w:val="single" w:sz="4" w:space="0" w:color="000000"/>
              <w:right w:val="single" w:sz="4" w:space="0" w:color="000000"/>
            </w:tcBorders>
          </w:tcPr>
          <w:p w14:paraId="0C2B4932"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5.</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73A3A82D"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3 or 4 </w:t>
            </w:r>
          </w:p>
        </w:tc>
      </w:tr>
      <w:tr w:rsidR="00C124EA" w:rsidRPr="00406EB5" w14:paraId="5CFC7243" w14:textId="77777777" w:rsidTr="00DA6B62">
        <w:trPr>
          <w:trHeight w:val="312"/>
        </w:trPr>
        <w:tc>
          <w:tcPr>
            <w:tcW w:w="572" w:type="pct"/>
            <w:tcBorders>
              <w:top w:val="single" w:sz="4" w:space="0" w:color="000000"/>
              <w:left w:val="single" w:sz="4" w:space="0" w:color="000000"/>
              <w:bottom w:val="single" w:sz="4" w:space="0" w:color="000000"/>
              <w:right w:val="single" w:sz="4" w:space="0" w:color="000000"/>
            </w:tcBorders>
          </w:tcPr>
          <w:p w14:paraId="547C32D1"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6.</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3BB6558A"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(binding* or binder* or </w:t>
            </w:r>
            <w:proofErr w:type="spellStart"/>
            <w:r w:rsidRPr="00406EB5">
              <w:rPr>
                <w:rFonts w:ascii="Times New Roman" w:eastAsia="Calibri" w:hAnsi="Times New Roman" w:cs="Times New Roman"/>
              </w:rPr>
              <w:t>pccd</w:t>
            </w:r>
            <w:proofErr w:type="spellEnd"/>
            <w:r w:rsidRPr="00406EB5">
              <w:rPr>
                <w:rFonts w:ascii="Times New Roman" w:eastAsia="Calibri" w:hAnsi="Times New Roman" w:cs="Times New Roman"/>
              </w:rPr>
              <w:t xml:space="preserve"> or inflatable garment* or </w:t>
            </w:r>
            <w:proofErr w:type="spellStart"/>
            <w:r w:rsidRPr="00406EB5">
              <w:rPr>
                <w:rFonts w:ascii="Times New Roman" w:eastAsia="Calibri" w:hAnsi="Times New Roman" w:cs="Times New Roman"/>
              </w:rPr>
              <w:t>niecs</w:t>
            </w:r>
            <w:proofErr w:type="spellEnd"/>
            <w:r w:rsidRPr="00406EB5">
              <w:rPr>
                <w:rFonts w:ascii="Times New Roman" w:eastAsia="Calibri" w:hAnsi="Times New Roman" w:cs="Times New Roman"/>
              </w:rPr>
              <w:t xml:space="preserve"> or sheet* or c clamp*).</w:t>
            </w:r>
            <w:proofErr w:type="spellStart"/>
            <w:r w:rsidRPr="00406EB5">
              <w:rPr>
                <w:rFonts w:ascii="Times New Roman" w:eastAsia="Calibri" w:hAnsi="Times New Roman" w:cs="Times New Roman"/>
              </w:rPr>
              <w:t>ti,ab</w:t>
            </w:r>
            <w:proofErr w:type="spellEnd"/>
            <w:r w:rsidRPr="00406EB5">
              <w:rPr>
                <w:rFonts w:ascii="Times New Roman" w:eastAsia="Calibri" w:hAnsi="Times New Roman" w:cs="Times New Roman"/>
              </w:rPr>
              <w:t xml:space="preserve">. </w:t>
            </w:r>
          </w:p>
        </w:tc>
      </w:tr>
      <w:tr w:rsidR="00C124EA" w:rsidRPr="00406EB5" w14:paraId="234FA99C" w14:textId="77777777" w:rsidTr="00DA6B62">
        <w:trPr>
          <w:trHeight w:val="314"/>
        </w:trPr>
        <w:tc>
          <w:tcPr>
            <w:tcW w:w="572" w:type="pct"/>
            <w:tcBorders>
              <w:top w:val="single" w:sz="4" w:space="0" w:color="000000"/>
              <w:left w:val="single" w:sz="4" w:space="0" w:color="000000"/>
              <w:bottom w:val="single" w:sz="4" w:space="0" w:color="000000"/>
              <w:right w:val="single" w:sz="4" w:space="0" w:color="000000"/>
            </w:tcBorders>
          </w:tcPr>
          <w:p w14:paraId="5BB85A17"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7.</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4A6517D2"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w:t>
            </w:r>
            <w:proofErr w:type="spellStart"/>
            <w:r w:rsidRPr="00406EB5">
              <w:rPr>
                <w:rFonts w:ascii="Times New Roman" w:eastAsia="Calibri" w:hAnsi="Times New Roman" w:cs="Times New Roman"/>
              </w:rPr>
              <w:t>circumferen</w:t>
            </w:r>
            <w:proofErr w:type="spellEnd"/>
            <w:r w:rsidRPr="00406EB5">
              <w:rPr>
                <w:rFonts w:ascii="Times New Roman" w:eastAsia="Calibri" w:hAnsi="Times New Roman" w:cs="Times New Roman"/>
              </w:rPr>
              <w:t>* or external or compression) adj5 (device* or belt* or sling*)</w:t>
            </w:r>
            <w:proofErr w:type="gramStart"/>
            <w:r w:rsidRPr="00406EB5">
              <w:rPr>
                <w:rFonts w:ascii="Times New Roman" w:eastAsia="Calibri" w:hAnsi="Times New Roman" w:cs="Times New Roman"/>
              </w:rPr>
              <w:t>).</w:t>
            </w:r>
            <w:proofErr w:type="spellStart"/>
            <w:r w:rsidRPr="00406EB5">
              <w:rPr>
                <w:rFonts w:ascii="Times New Roman" w:eastAsia="Calibri" w:hAnsi="Times New Roman" w:cs="Times New Roman"/>
              </w:rPr>
              <w:t>ti</w:t>
            </w:r>
            <w:proofErr w:type="gramEnd"/>
            <w:r w:rsidRPr="00406EB5">
              <w:rPr>
                <w:rFonts w:ascii="Times New Roman" w:eastAsia="Calibri" w:hAnsi="Times New Roman" w:cs="Times New Roman"/>
              </w:rPr>
              <w:t>,ab</w:t>
            </w:r>
            <w:proofErr w:type="spellEnd"/>
            <w:r w:rsidRPr="00406EB5">
              <w:rPr>
                <w:rFonts w:ascii="Times New Roman" w:eastAsia="Calibri" w:hAnsi="Times New Roman" w:cs="Times New Roman"/>
              </w:rPr>
              <w:t xml:space="preserve">. </w:t>
            </w:r>
          </w:p>
        </w:tc>
      </w:tr>
      <w:tr w:rsidR="00C124EA" w:rsidRPr="00406EB5" w14:paraId="692DABB6" w14:textId="77777777" w:rsidTr="00DA6B62">
        <w:trPr>
          <w:trHeight w:val="314"/>
        </w:trPr>
        <w:tc>
          <w:tcPr>
            <w:tcW w:w="572" w:type="pct"/>
            <w:tcBorders>
              <w:top w:val="single" w:sz="4" w:space="0" w:color="000000"/>
              <w:left w:val="single" w:sz="4" w:space="0" w:color="000000"/>
              <w:bottom w:val="single" w:sz="4" w:space="0" w:color="000000"/>
              <w:right w:val="single" w:sz="4" w:space="0" w:color="000000"/>
            </w:tcBorders>
          </w:tcPr>
          <w:p w14:paraId="422A82BD"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8.</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73E667EC"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(brim or </w:t>
            </w:r>
            <w:proofErr w:type="spellStart"/>
            <w:r w:rsidRPr="00406EB5">
              <w:rPr>
                <w:rFonts w:ascii="Times New Roman" w:eastAsia="Calibri" w:hAnsi="Times New Roman" w:cs="Times New Roman"/>
              </w:rPr>
              <w:t>pelvigrip</w:t>
            </w:r>
            <w:proofErr w:type="spellEnd"/>
            <w:r w:rsidRPr="00406EB5">
              <w:rPr>
                <w:rFonts w:ascii="Times New Roman" w:eastAsia="Calibri" w:hAnsi="Times New Roman" w:cs="Times New Roman"/>
              </w:rPr>
              <w:t xml:space="preserve"> or </w:t>
            </w:r>
            <w:proofErr w:type="spellStart"/>
            <w:r w:rsidRPr="00406EB5">
              <w:rPr>
                <w:rFonts w:ascii="Times New Roman" w:eastAsia="Calibri" w:hAnsi="Times New Roman" w:cs="Times New Roman"/>
              </w:rPr>
              <w:t>pelvicbinder</w:t>
            </w:r>
            <w:proofErr w:type="spellEnd"/>
            <w:r w:rsidRPr="00406EB5">
              <w:rPr>
                <w:rFonts w:ascii="Times New Roman" w:eastAsia="Calibri" w:hAnsi="Times New Roman" w:cs="Times New Roman"/>
              </w:rPr>
              <w:t xml:space="preserve"> or t pod or </w:t>
            </w:r>
            <w:proofErr w:type="spellStart"/>
            <w:r w:rsidRPr="00406EB5">
              <w:rPr>
                <w:rFonts w:ascii="Times New Roman" w:eastAsia="Calibri" w:hAnsi="Times New Roman" w:cs="Times New Roman"/>
              </w:rPr>
              <w:t>tpod</w:t>
            </w:r>
            <w:proofErr w:type="spellEnd"/>
            <w:proofErr w:type="gramStart"/>
            <w:r w:rsidRPr="00406EB5">
              <w:rPr>
                <w:rFonts w:ascii="Times New Roman" w:eastAsia="Calibri" w:hAnsi="Times New Roman" w:cs="Times New Roman"/>
              </w:rPr>
              <w:t>).</w:t>
            </w:r>
            <w:proofErr w:type="spellStart"/>
            <w:r w:rsidRPr="00406EB5">
              <w:rPr>
                <w:rFonts w:ascii="Times New Roman" w:eastAsia="Calibri" w:hAnsi="Times New Roman" w:cs="Times New Roman"/>
              </w:rPr>
              <w:t>ti</w:t>
            </w:r>
            <w:proofErr w:type="gramEnd"/>
            <w:r w:rsidRPr="00406EB5">
              <w:rPr>
                <w:rFonts w:ascii="Times New Roman" w:eastAsia="Calibri" w:hAnsi="Times New Roman" w:cs="Times New Roman"/>
              </w:rPr>
              <w:t>,ab</w:t>
            </w:r>
            <w:proofErr w:type="spellEnd"/>
            <w:r w:rsidRPr="00406EB5">
              <w:rPr>
                <w:rFonts w:ascii="Times New Roman" w:eastAsia="Calibri" w:hAnsi="Times New Roman" w:cs="Times New Roman"/>
              </w:rPr>
              <w:t xml:space="preserve">. </w:t>
            </w:r>
          </w:p>
        </w:tc>
      </w:tr>
      <w:tr w:rsidR="00C124EA" w:rsidRPr="00406EB5" w14:paraId="6EE1E319" w14:textId="77777777" w:rsidTr="00DA6B62">
        <w:trPr>
          <w:trHeight w:val="314"/>
        </w:trPr>
        <w:tc>
          <w:tcPr>
            <w:tcW w:w="572" w:type="pct"/>
            <w:tcBorders>
              <w:top w:val="single" w:sz="4" w:space="0" w:color="000000"/>
              <w:left w:val="single" w:sz="4" w:space="0" w:color="000000"/>
              <w:bottom w:val="single" w:sz="4" w:space="0" w:color="000000"/>
              <w:right w:val="single" w:sz="4" w:space="0" w:color="000000"/>
            </w:tcBorders>
          </w:tcPr>
          <w:p w14:paraId="18216360"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9.</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53EE0FD3"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(mast or </w:t>
            </w:r>
            <w:proofErr w:type="spellStart"/>
            <w:r w:rsidRPr="00406EB5">
              <w:rPr>
                <w:rFonts w:ascii="Times New Roman" w:eastAsia="Calibri" w:hAnsi="Times New Roman" w:cs="Times New Roman"/>
              </w:rPr>
              <w:t>pasg</w:t>
            </w:r>
            <w:proofErr w:type="spellEnd"/>
            <w:r w:rsidRPr="00406EB5">
              <w:rPr>
                <w:rFonts w:ascii="Times New Roman" w:eastAsia="Calibri" w:hAnsi="Times New Roman" w:cs="Times New Roman"/>
              </w:rPr>
              <w:t xml:space="preserve"> or pneumatic anti-shock garment*</w:t>
            </w:r>
            <w:proofErr w:type="gramStart"/>
            <w:r w:rsidRPr="00406EB5">
              <w:rPr>
                <w:rFonts w:ascii="Times New Roman" w:eastAsia="Calibri" w:hAnsi="Times New Roman" w:cs="Times New Roman"/>
              </w:rPr>
              <w:t>).</w:t>
            </w:r>
            <w:proofErr w:type="spellStart"/>
            <w:r w:rsidRPr="00406EB5">
              <w:rPr>
                <w:rFonts w:ascii="Times New Roman" w:eastAsia="Calibri" w:hAnsi="Times New Roman" w:cs="Times New Roman"/>
              </w:rPr>
              <w:t>ti</w:t>
            </w:r>
            <w:proofErr w:type="gramEnd"/>
            <w:r w:rsidRPr="00406EB5">
              <w:rPr>
                <w:rFonts w:ascii="Times New Roman" w:eastAsia="Calibri" w:hAnsi="Times New Roman" w:cs="Times New Roman"/>
              </w:rPr>
              <w:t>,ab</w:t>
            </w:r>
            <w:proofErr w:type="spellEnd"/>
            <w:r w:rsidRPr="00406EB5">
              <w:rPr>
                <w:rFonts w:ascii="Times New Roman" w:eastAsia="Calibri" w:hAnsi="Times New Roman" w:cs="Times New Roman"/>
              </w:rPr>
              <w:t xml:space="preserve">. </w:t>
            </w:r>
          </w:p>
        </w:tc>
      </w:tr>
      <w:tr w:rsidR="00C124EA" w:rsidRPr="00406EB5" w14:paraId="100DEE2C" w14:textId="77777777" w:rsidTr="00DA6B62">
        <w:trPr>
          <w:trHeight w:val="315"/>
        </w:trPr>
        <w:tc>
          <w:tcPr>
            <w:tcW w:w="572" w:type="pct"/>
            <w:tcBorders>
              <w:top w:val="single" w:sz="4" w:space="0" w:color="000000"/>
              <w:left w:val="single" w:sz="4" w:space="0" w:color="000000"/>
              <w:bottom w:val="single" w:sz="4" w:space="0" w:color="000000"/>
              <w:right w:val="single" w:sz="4" w:space="0" w:color="000000"/>
            </w:tcBorders>
          </w:tcPr>
          <w:p w14:paraId="6AD220ED"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10.</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1A462534"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w:t>
            </w:r>
            <w:proofErr w:type="spellStart"/>
            <w:r w:rsidRPr="00406EB5">
              <w:rPr>
                <w:rFonts w:ascii="Times New Roman" w:eastAsia="Calibri" w:hAnsi="Times New Roman" w:cs="Times New Roman"/>
              </w:rPr>
              <w:t>sam</w:t>
            </w:r>
            <w:proofErr w:type="spellEnd"/>
            <w:r w:rsidRPr="00406EB5">
              <w:rPr>
                <w:rFonts w:ascii="Times New Roman" w:eastAsia="Calibri" w:hAnsi="Times New Roman" w:cs="Times New Roman"/>
              </w:rPr>
              <w:t xml:space="preserve"> adj3 sling*</w:t>
            </w:r>
            <w:proofErr w:type="gramStart"/>
            <w:r w:rsidRPr="00406EB5">
              <w:rPr>
                <w:rFonts w:ascii="Times New Roman" w:eastAsia="Calibri" w:hAnsi="Times New Roman" w:cs="Times New Roman"/>
              </w:rPr>
              <w:t>).</w:t>
            </w:r>
            <w:proofErr w:type="spellStart"/>
            <w:r w:rsidRPr="00406EB5">
              <w:rPr>
                <w:rFonts w:ascii="Times New Roman" w:eastAsia="Calibri" w:hAnsi="Times New Roman" w:cs="Times New Roman"/>
              </w:rPr>
              <w:t>ti</w:t>
            </w:r>
            <w:proofErr w:type="gramEnd"/>
            <w:r w:rsidRPr="00406EB5">
              <w:rPr>
                <w:rFonts w:ascii="Times New Roman" w:eastAsia="Calibri" w:hAnsi="Times New Roman" w:cs="Times New Roman"/>
              </w:rPr>
              <w:t>,ab</w:t>
            </w:r>
            <w:proofErr w:type="spellEnd"/>
            <w:r w:rsidRPr="00406EB5">
              <w:rPr>
                <w:rFonts w:ascii="Times New Roman" w:eastAsia="Calibri" w:hAnsi="Times New Roman" w:cs="Times New Roman"/>
              </w:rPr>
              <w:t xml:space="preserve">. </w:t>
            </w:r>
          </w:p>
        </w:tc>
      </w:tr>
      <w:tr w:rsidR="00C124EA" w:rsidRPr="00406EB5" w14:paraId="07295532" w14:textId="77777777" w:rsidTr="00DA6B62">
        <w:trPr>
          <w:trHeight w:val="314"/>
        </w:trPr>
        <w:tc>
          <w:tcPr>
            <w:tcW w:w="572" w:type="pct"/>
            <w:tcBorders>
              <w:top w:val="single" w:sz="4" w:space="0" w:color="000000"/>
              <w:left w:val="single" w:sz="4" w:space="0" w:color="000000"/>
              <w:bottom w:val="single" w:sz="4" w:space="0" w:color="000000"/>
              <w:right w:val="single" w:sz="4" w:space="0" w:color="000000"/>
            </w:tcBorders>
          </w:tcPr>
          <w:p w14:paraId="0176BCE5"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11.</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4339456E"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or/6-10 </w:t>
            </w:r>
          </w:p>
        </w:tc>
      </w:tr>
      <w:tr w:rsidR="00265892" w:rsidRPr="00406EB5" w14:paraId="0A4B0F3B" w14:textId="77777777" w:rsidTr="00DA6B62">
        <w:trPr>
          <w:trHeight w:val="314"/>
        </w:trPr>
        <w:tc>
          <w:tcPr>
            <w:tcW w:w="572" w:type="pct"/>
            <w:tcBorders>
              <w:top w:val="single" w:sz="4" w:space="0" w:color="000000"/>
              <w:left w:val="single" w:sz="4" w:space="0" w:color="000000"/>
              <w:bottom w:val="single" w:sz="4" w:space="0" w:color="000000"/>
              <w:right w:val="single" w:sz="4" w:space="0" w:color="000000"/>
            </w:tcBorders>
          </w:tcPr>
          <w:p w14:paraId="57B62200"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12.</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014334BE"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5 and 11 </w:t>
            </w:r>
          </w:p>
        </w:tc>
      </w:tr>
    </w:tbl>
    <w:p w14:paraId="7C93F25E" w14:textId="77777777" w:rsidR="00265892" w:rsidRPr="00406EB5" w:rsidRDefault="00265892" w:rsidP="00265892">
      <w:pPr>
        <w:spacing w:after="13" w:line="248" w:lineRule="auto"/>
        <w:ind w:right="13"/>
        <w:rPr>
          <w:rFonts w:ascii="Times New Roman" w:eastAsia="Calibri" w:hAnsi="Times New Roman" w:cs="Times New Roman"/>
          <w:b/>
        </w:rPr>
      </w:pPr>
    </w:p>
    <w:p w14:paraId="52C604BC" w14:textId="77777777" w:rsidR="00265892" w:rsidRPr="00406EB5" w:rsidRDefault="00265892" w:rsidP="00265892">
      <w:pPr>
        <w:spacing w:after="13" w:line="248" w:lineRule="auto"/>
        <w:ind w:right="13"/>
        <w:rPr>
          <w:rFonts w:ascii="Times New Roman" w:eastAsia="Calibri" w:hAnsi="Times New Roman" w:cs="Times New Roman"/>
          <w:b/>
        </w:rPr>
      </w:pPr>
    </w:p>
    <w:p w14:paraId="11B076D8" w14:textId="77777777" w:rsidR="00265892" w:rsidRPr="00406EB5" w:rsidRDefault="00265892" w:rsidP="00C415DC">
      <w:pPr>
        <w:spacing w:after="120" w:line="247" w:lineRule="auto"/>
        <w:ind w:right="11"/>
        <w:rPr>
          <w:rFonts w:ascii="Times New Roman" w:eastAsia="Calibri" w:hAnsi="Times New Roman" w:cs="Times New Roman"/>
          <w:b/>
        </w:rPr>
      </w:pPr>
      <w:r w:rsidRPr="00406EB5">
        <w:rPr>
          <w:rFonts w:ascii="Times New Roman" w:eastAsia="Calibri" w:hAnsi="Times New Roman" w:cs="Times New Roman"/>
          <w:b/>
        </w:rPr>
        <w:t xml:space="preserve">Embase search terms </w:t>
      </w:r>
    </w:p>
    <w:tbl>
      <w:tblPr>
        <w:tblStyle w:val="TableGrid"/>
        <w:tblW w:w="5000" w:type="pct"/>
        <w:tblInd w:w="0" w:type="dxa"/>
        <w:tblCellMar>
          <w:top w:w="79" w:type="dxa"/>
          <w:left w:w="108" w:type="dxa"/>
          <w:right w:w="115" w:type="dxa"/>
        </w:tblCellMar>
        <w:tblLook w:val="04A0" w:firstRow="1" w:lastRow="0" w:firstColumn="1" w:lastColumn="0" w:noHBand="0" w:noVBand="1"/>
      </w:tblPr>
      <w:tblGrid>
        <w:gridCol w:w="1128"/>
        <w:gridCol w:w="8728"/>
      </w:tblGrid>
      <w:tr w:rsidR="00C124EA" w:rsidRPr="00406EB5" w14:paraId="4BC62D5D" w14:textId="77777777" w:rsidTr="00DA6B62">
        <w:trPr>
          <w:trHeight w:val="314"/>
        </w:trPr>
        <w:tc>
          <w:tcPr>
            <w:tcW w:w="572" w:type="pct"/>
            <w:tcBorders>
              <w:top w:val="single" w:sz="4" w:space="0" w:color="000000"/>
              <w:left w:val="single" w:sz="4" w:space="0" w:color="000000"/>
              <w:bottom w:val="single" w:sz="4" w:space="0" w:color="000000"/>
              <w:right w:val="single" w:sz="4" w:space="0" w:color="000000"/>
            </w:tcBorders>
          </w:tcPr>
          <w:p w14:paraId="39CBE814"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lastRenderedPageBreak/>
              <w:t>1.</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5E93162A"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exp pelvis fracture/ </w:t>
            </w:r>
          </w:p>
        </w:tc>
      </w:tr>
      <w:tr w:rsidR="00C124EA" w:rsidRPr="00406EB5" w14:paraId="79E95EDD" w14:textId="77777777" w:rsidTr="00DA6B62">
        <w:trPr>
          <w:trHeight w:val="538"/>
        </w:trPr>
        <w:tc>
          <w:tcPr>
            <w:tcW w:w="572" w:type="pct"/>
            <w:tcBorders>
              <w:top w:val="single" w:sz="4" w:space="0" w:color="000000"/>
              <w:left w:val="single" w:sz="4" w:space="0" w:color="000000"/>
              <w:bottom w:val="single" w:sz="4" w:space="0" w:color="000000"/>
              <w:right w:val="single" w:sz="4" w:space="0" w:color="000000"/>
            </w:tcBorders>
          </w:tcPr>
          <w:p w14:paraId="0CC7160A"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2.</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4CA53B86"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w:t>
            </w:r>
            <w:proofErr w:type="spellStart"/>
            <w:r w:rsidRPr="00406EB5">
              <w:rPr>
                <w:rFonts w:ascii="Times New Roman" w:eastAsia="Calibri" w:hAnsi="Times New Roman" w:cs="Times New Roman"/>
              </w:rPr>
              <w:t>pelvi</w:t>
            </w:r>
            <w:proofErr w:type="spellEnd"/>
            <w:r w:rsidRPr="00406EB5">
              <w:rPr>
                <w:rFonts w:ascii="Times New Roman" w:eastAsia="Calibri" w:hAnsi="Times New Roman" w:cs="Times New Roman"/>
              </w:rPr>
              <w:t xml:space="preserve">* or ilium or ischium or pubis or pubic or hip bone or sacrum or coccyx or innominate or </w:t>
            </w:r>
            <w:proofErr w:type="spellStart"/>
            <w:r w:rsidRPr="00406EB5">
              <w:rPr>
                <w:rFonts w:ascii="Times New Roman" w:eastAsia="Calibri" w:hAnsi="Times New Roman" w:cs="Times New Roman"/>
              </w:rPr>
              <w:t>coxal</w:t>
            </w:r>
            <w:proofErr w:type="spellEnd"/>
            <w:r w:rsidRPr="00406EB5">
              <w:rPr>
                <w:rFonts w:ascii="Times New Roman" w:eastAsia="Calibri" w:hAnsi="Times New Roman" w:cs="Times New Roman"/>
              </w:rPr>
              <w:t xml:space="preserve"> or </w:t>
            </w:r>
            <w:proofErr w:type="spellStart"/>
            <w:r w:rsidRPr="00406EB5">
              <w:rPr>
                <w:rFonts w:ascii="Times New Roman" w:eastAsia="Calibri" w:hAnsi="Times New Roman" w:cs="Times New Roman"/>
              </w:rPr>
              <w:t>duverney</w:t>
            </w:r>
            <w:proofErr w:type="spellEnd"/>
            <w:r w:rsidRPr="00406EB5">
              <w:rPr>
                <w:rFonts w:ascii="Times New Roman" w:eastAsia="Calibri" w:hAnsi="Times New Roman" w:cs="Times New Roman"/>
              </w:rPr>
              <w:t xml:space="preserve"> or iliac wing or </w:t>
            </w:r>
            <w:proofErr w:type="spellStart"/>
            <w:r w:rsidRPr="00406EB5">
              <w:rPr>
                <w:rFonts w:ascii="Times New Roman" w:eastAsia="Calibri" w:hAnsi="Times New Roman" w:cs="Times New Roman"/>
              </w:rPr>
              <w:t>acetabul</w:t>
            </w:r>
            <w:proofErr w:type="spellEnd"/>
            <w:r w:rsidRPr="00406EB5">
              <w:rPr>
                <w:rFonts w:ascii="Times New Roman" w:eastAsia="Calibri" w:hAnsi="Times New Roman" w:cs="Times New Roman"/>
              </w:rPr>
              <w:t xml:space="preserve">* or cotyloid) adj3 (fracture* or break or breaks or broken or crack* or </w:t>
            </w:r>
            <w:proofErr w:type="spellStart"/>
            <w:r w:rsidRPr="00406EB5">
              <w:rPr>
                <w:rFonts w:ascii="Times New Roman" w:eastAsia="Calibri" w:hAnsi="Times New Roman" w:cs="Times New Roman"/>
              </w:rPr>
              <w:t>frx</w:t>
            </w:r>
            <w:proofErr w:type="spellEnd"/>
            <w:r w:rsidRPr="00406EB5">
              <w:rPr>
                <w:rFonts w:ascii="Times New Roman" w:eastAsia="Calibri" w:hAnsi="Times New Roman" w:cs="Times New Roman"/>
              </w:rPr>
              <w:t>)</w:t>
            </w:r>
            <w:proofErr w:type="gramStart"/>
            <w:r w:rsidRPr="00406EB5">
              <w:rPr>
                <w:rFonts w:ascii="Times New Roman" w:eastAsia="Calibri" w:hAnsi="Times New Roman" w:cs="Times New Roman"/>
              </w:rPr>
              <w:t>).</w:t>
            </w:r>
            <w:proofErr w:type="spellStart"/>
            <w:r w:rsidRPr="00406EB5">
              <w:rPr>
                <w:rFonts w:ascii="Times New Roman" w:eastAsia="Calibri" w:hAnsi="Times New Roman" w:cs="Times New Roman"/>
              </w:rPr>
              <w:t>ti</w:t>
            </w:r>
            <w:proofErr w:type="gramEnd"/>
            <w:r w:rsidRPr="00406EB5">
              <w:rPr>
                <w:rFonts w:ascii="Times New Roman" w:eastAsia="Calibri" w:hAnsi="Times New Roman" w:cs="Times New Roman"/>
              </w:rPr>
              <w:t>,ab</w:t>
            </w:r>
            <w:proofErr w:type="spellEnd"/>
            <w:r w:rsidRPr="00406EB5">
              <w:rPr>
                <w:rFonts w:ascii="Times New Roman" w:eastAsia="Calibri" w:hAnsi="Times New Roman" w:cs="Times New Roman"/>
              </w:rPr>
              <w:t>.</w:t>
            </w:r>
          </w:p>
        </w:tc>
      </w:tr>
      <w:tr w:rsidR="00C124EA" w:rsidRPr="00406EB5" w14:paraId="14C89ADA" w14:textId="77777777" w:rsidTr="00DA6B62">
        <w:tblPrEx>
          <w:tblCellMar>
            <w:top w:w="47" w:type="dxa"/>
          </w:tblCellMar>
        </w:tblPrEx>
        <w:trPr>
          <w:trHeight w:val="315"/>
        </w:trPr>
        <w:tc>
          <w:tcPr>
            <w:tcW w:w="572" w:type="pct"/>
            <w:tcBorders>
              <w:top w:val="single" w:sz="4" w:space="0" w:color="000000"/>
              <w:left w:val="single" w:sz="4" w:space="0" w:color="000000"/>
              <w:bottom w:val="single" w:sz="4" w:space="0" w:color="000000"/>
              <w:right w:val="single" w:sz="4" w:space="0" w:color="000000"/>
            </w:tcBorders>
          </w:tcPr>
          <w:p w14:paraId="08E946AA"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3.</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78489D54"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or/1-2 </w:t>
            </w:r>
          </w:p>
        </w:tc>
      </w:tr>
      <w:tr w:rsidR="00C124EA" w:rsidRPr="00406EB5" w14:paraId="45B490F2" w14:textId="77777777" w:rsidTr="00DA6B62">
        <w:tblPrEx>
          <w:tblCellMar>
            <w:top w:w="47" w:type="dxa"/>
          </w:tblCellMar>
        </w:tblPrEx>
        <w:trPr>
          <w:trHeight w:val="314"/>
        </w:trPr>
        <w:tc>
          <w:tcPr>
            <w:tcW w:w="572" w:type="pct"/>
            <w:tcBorders>
              <w:top w:val="single" w:sz="4" w:space="0" w:color="000000"/>
              <w:left w:val="single" w:sz="4" w:space="0" w:color="000000"/>
              <w:bottom w:val="single" w:sz="4" w:space="0" w:color="000000"/>
              <w:right w:val="single" w:sz="4" w:space="0" w:color="000000"/>
            </w:tcBorders>
          </w:tcPr>
          <w:p w14:paraId="6EE95012"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4.</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07B1A932"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(binding* or binder* or </w:t>
            </w:r>
            <w:proofErr w:type="spellStart"/>
            <w:r w:rsidRPr="00406EB5">
              <w:rPr>
                <w:rFonts w:ascii="Times New Roman" w:eastAsia="Calibri" w:hAnsi="Times New Roman" w:cs="Times New Roman"/>
              </w:rPr>
              <w:t>pccd</w:t>
            </w:r>
            <w:proofErr w:type="spellEnd"/>
            <w:r w:rsidRPr="00406EB5">
              <w:rPr>
                <w:rFonts w:ascii="Times New Roman" w:eastAsia="Calibri" w:hAnsi="Times New Roman" w:cs="Times New Roman"/>
              </w:rPr>
              <w:t xml:space="preserve"> or inflatable garment* or </w:t>
            </w:r>
            <w:proofErr w:type="spellStart"/>
            <w:r w:rsidRPr="00406EB5">
              <w:rPr>
                <w:rFonts w:ascii="Times New Roman" w:eastAsia="Calibri" w:hAnsi="Times New Roman" w:cs="Times New Roman"/>
              </w:rPr>
              <w:t>niecs</w:t>
            </w:r>
            <w:proofErr w:type="spellEnd"/>
            <w:r w:rsidRPr="00406EB5">
              <w:rPr>
                <w:rFonts w:ascii="Times New Roman" w:eastAsia="Calibri" w:hAnsi="Times New Roman" w:cs="Times New Roman"/>
              </w:rPr>
              <w:t xml:space="preserve"> or sheet* or c clamp*</w:t>
            </w:r>
            <w:proofErr w:type="gramStart"/>
            <w:r w:rsidRPr="00406EB5">
              <w:rPr>
                <w:rFonts w:ascii="Times New Roman" w:eastAsia="Calibri" w:hAnsi="Times New Roman" w:cs="Times New Roman"/>
              </w:rPr>
              <w:t>).</w:t>
            </w:r>
            <w:proofErr w:type="spellStart"/>
            <w:r w:rsidRPr="00406EB5">
              <w:rPr>
                <w:rFonts w:ascii="Times New Roman" w:eastAsia="Calibri" w:hAnsi="Times New Roman" w:cs="Times New Roman"/>
              </w:rPr>
              <w:t>ti</w:t>
            </w:r>
            <w:proofErr w:type="gramEnd"/>
            <w:r w:rsidRPr="00406EB5">
              <w:rPr>
                <w:rFonts w:ascii="Times New Roman" w:eastAsia="Calibri" w:hAnsi="Times New Roman" w:cs="Times New Roman"/>
              </w:rPr>
              <w:t>,ab</w:t>
            </w:r>
            <w:proofErr w:type="spellEnd"/>
            <w:r w:rsidRPr="00406EB5">
              <w:rPr>
                <w:rFonts w:ascii="Times New Roman" w:eastAsia="Calibri" w:hAnsi="Times New Roman" w:cs="Times New Roman"/>
              </w:rPr>
              <w:t xml:space="preserve">. </w:t>
            </w:r>
          </w:p>
        </w:tc>
      </w:tr>
      <w:tr w:rsidR="00C124EA" w:rsidRPr="00406EB5" w14:paraId="26E87D65" w14:textId="77777777" w:rsidTr="00DA6B62">
        <w:tblPrEx>
          <w:tblCellMar>
            <w:top w:w="47" w:type="dxa"/>
          </w:tblCellMar>
        </w:tblPrEx>
        <w:trPr>
          <w:trHeight w:val="314"/>
        </w:trPr>
        <w:tc>
          <w:tcPr>
            <w:tcW w:w="572" w:type="pct"/>
            <w:tcBorders>
              <w:top w:val="single" w:sz="4" w:space="0" w:color="000000"/>
              <w:left w:val="single" w:sz="4" w:space="0" w:color="000000"/>
              <w:bottom w:val="single" w:sz="4" w:space="0" w:color="000000"/>
              <w:right w:val="single" w:sz="4" w:space="0" w:color="000000"/>
            </w:tcBorders>
          </w:tcPr>
          <w:p w14:paraId="3B296D14"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5.</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3F4A77F3"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w:t>
            </w:r>
            <w:proofErr w:type="spellStart"/>
            <w:r w:rsidRPr="00406EB5">
              <w:rPr>
                <w:rFonts w:ascii="Times New Roman" w:eastAsia="Calibri" w:hAnsi="Times New Roman" w:cs="Times New Roman"/>
              </w:rPr>
              <w:t>circumferen</w:t>
            </w:r>
            <w:proofErr w:type="spellEnd"/>
            <w:r w:rsidRPr="00406EB5">
              <w:rPr>
                <w:rFonts w:ascii="Times New Roman" w:eastAsia="Calibri" w:hAnsi="Times New Roman" w:cs="Times New Roman"/>
              </w:rPr>
              <w:t>* or external or compression) adj5 (device* or belt* or sling*)).</w:t>
            </w:r>
            <w:proofErr w:type="spellStart"/>
            <w:r w:rsidRPr="00406EB5">
              <w:rPr>
                <w:rFonts w:ascii="Times New Roman" w:eastAsia="Calibri" w:hAnsi="Times New Roman" w:cs="Times New Roman"/>
              </w:rPr>
              <w:t>ti,ab</w:t>
            </w:r>
            <w:proofErr w:type="spellEnd"/>
            <w:r w:rsidRPr="00406EB5">
              <w:rPr>
                <w:rFonts w:ascii="Times New Roman" w:eastAsia="Calibri" w:hAnsi="Times New Roman" w:cs="Times New Roman"/>
              </w:rPr>
              <w:t xml:space="preserve">. </w:t>
            </w:r>
          </w:p>
        </w:tc>
      </w:tr>
      <w:tr w:rsidR="00C124EA" w:rsidRPr="00406EB5" w14:paraId="1DE5F286" w14:textId="77777777" w:rsidTr="00DA6B62">
        <w:tblPrEx>
          <w:tblCellMar>
            <w:top w:w="47" w:type="dxa"/>
          </w:tblCellMar>
        </w:tblPrEx>
        <w:trPr>
          <w:trHeight w:val="314"/>
        </w:trPr>
        <w:tc>
          <w:tcPr>
            <w:tcW w:w="572" w:type="pct"/>
            <w:tcBorders>
              <w:top w:val="single" w:sz="4" w:space="0" w:color="000000"/>
              <w:left w:val="single" w:sz="4" w:space="0" w:color="000000"/>
              <w:bottom w:val="single" w:sz="4" w:space="0" w:color="000000"/>
              <w:right w:val="single" w:sz="4" w:space="0" w:color="000000"/>
            </w:tcBorders>
          </w:tcPr>
          <w:p w14:paraId="401F568C"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6.</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0D47FDF2"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(brim or </w:t>
            </w:r>
            <w:proofErr w:type="spellStart"/>
            <w:r w:rsidRPr="00406EB5">
              <w:rPr>
                <w:rFonts w:ascii="Times New Roman" w:eastAsia="Calibri" w:hAnsi="Times New Roman" w:cs="Times New Roman"/>
              </w:rPr>
              <w:t>pelvigrip</w:t>
            </w:r>
            <w:proofErr w:type="spellEnd"/>
            <w:r w:rsidRPr="00406EB5">
              <w:rPr>
                <w:rFonts w:ascii="Times New Roman" w:eastAsia="Calibri" w:hAnsi="Times New Roman" w:cs="Times New Roman"/>
              </w:rPr>
              <w:t xml:space="preserve"> or </w:t>
            </w:r>
            <w:proofErr w:type="spellStart"/>
            <w:r w:rsidRPr="00406EB5">
              <w:rPr>
                <w:rFonts w:ascii="Times New Roman" w:eastAsia="Calibri" w:hAnsi="Times New Roman" w:cs="Times New Roman"/>
              </w:rPr>
              <w:t>pelvicbinder</w:t>
            </w:r>
            <w:proofErr w:type="spellEnd"/>
            <w:r w:rsidRPr="00406EB5">
              <w:rPr>
                <w:rFonts w:ascii="Times New Roman" w:eastAsia="Calibri" w:hAnsi="Times New Roman" w:cs="Times New Roman"/>
              </w:rPr>
              <w:t xml:space="preserve"> or t pod or </w:t>
            </w:r>
            <w:proofErr w:type="spellStart"/>
            <w:r w:rsidRPr="00406EB5">
              <w:rPr>
                <w:rFonts w:ascii="Times New Roman" w:eastAsia="Calibri" w:hAnsi="Times New Roman" w:cs="Times New Roman"/>
              </w:rPr>
              <w:t>tpod</w:t>
            </w:r>
            <w:proofErr w:type="spellEnd"/>
            <w:proofErr w:type="gramStart"/>
            <w:r w:rsidRPr="00406EB5">
              <w:rPr>
                <w:rFonts w:ascii="Times New Roman" w:eastAsia="Calibri" w:hAnsi="Times New Roman" w:cs="Times New Roman"/>
              </w:rPr>
              <w:t>).</w:t>
            </w:r>
            <w:proofErr w:type="spellStart"/>
            <w:r w:rsidRPr="00406EB5">
              <w:rPr>
                <w:rFonts w:ascii="Times New Roman" w:eastAsia="Calibri" w:hAnsi="Times New Roman" w:cs="Times New Roman"/>
              </w:rPr>
              <w:t>ti</w:t>
            </w:r>
            <w:proofErr w:type="gramEnd"/>
            <w:r w:rsidRPr="00406EB5">
              <w:rPr>
                <w:rFonts w:ascii="Times New Roman" w:eastAsia="Calibri" w:hAnsi="Times New Roman" w:cs="Times New Roman"/>
              </w:rPr>
              <w:t>,ab</w:t>
            </w:r>
            <w:proofErr w:type="spellEnd"/>
            <w:r w:rsidRPr="00406EB5">
              <w:rPr>
                <w:rFonts w:ascii="Times New Roman" w:eastAsia="Calibri" w:hAnsi="Times New Roman" w:cs="Times New Roman"/>
              </w:rPr>
              <w:t xml:space="preserve">. </w:t>
            </w:r>
          </w:p>
        </w:tc>
      </w:tr>
      <w:tr w:rsidR="00C124EA" w:rsidRPr="00406EB5" w14:paraId="43888E9F" w14:textId="77777777" w:rsidTr="00DA6B62">
        <w:tblPrEx>
          <w:tblCellMar>
            <w:top w:w="47" w:type="dxa"/>
          </w:tblCellMar>
        </w:tblPrEx>
        <w:trPr>
          <w:trHeight w:val="314"/>
        </w:trPr>
        <w:tc>
          <w:tcPr>
            <w:tcW w:w="572" w:type="pct"/>
            <w:tcBorders>
              <w:top w:val="single" w:sz="4" w:space="0" w:color="000000"/>
              <w:left w:val="single" w:sz="4" w:space="0" w:color="000000"/>
              <w:bottom w:val="single" w:sz="4" w:space="0" w:color="000000"/>
              <w:right w:val="single" w:sz="4" w:space="0" w:color="000000"/>
            </w:tcBorders>
          </w:tcPr>
          <w:p w14:paraId="1995CEB5"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7.</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2327A8EF"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(mast or </w:t>
            </w:r>
            <w:proofErr w:type="spellStart"/>
            <w:r w:rsidRPr="00406EB5">
              <w:rPr>
                <w:rFonts w:ascii="Times New Roman" w:eastAsia="Calibri" w:hAnsi="Times New Roman" w:cs="Times New Roman"/>
              </w:rPr>
              <w:t>pasg</w:t>
            </w:r>
            <w:proofErr w:type="spellEnd"/>
            <w:r w:rsidRPr="00406EB5">
              <w:rPr>
                <w:rFonts w:ascii="Times New Roman" w:eastAsia="Calibri" w:hAnsi="Times New Roman" w:cs="Times New Roman"/>
              </w:rPr>
              <w:t xml:space="preserve"> or pneumatic anti-shock garment*</w:t>
            </w:r>
            <w:proofErr w:type="gramStart"/>
            <w:r w:rsidRPr="00406EB5">
              <w:rPr>
                <w:rFonts w:ascii="Times New Roman" w:eastAsia="Calibri" w:hAnsi="Times New Roman" w:cs="Times New Roman"/>
              </w:rPr>
              <w:t>).</w:t>
            </w:r>
            <w:proofErr w:type="spellStart"/>
            <w:r w:rsidRPr="00406EB5">
              <w:rPr>
                <w:rFonts w:ascii="Times New Roman" w:eastAsia="Calibri" w:hAnsi="Times New Roman" w:cs="Times New Roman"/>
              </w:rPr>
              <w:t>ti</w:t>
            </w:r>
            <w:proofErr w:type="gramEnd"/>
            <w:r w:rsidRPr="00406EB5">
              <w:rPr>
                <w:rFonts w:ascii="Times New Roman" w:eastAsia="Calibri" w:hAnsi="Times New Roman" w:cs="Times New Roman"/>
              </w:rPr>
              <w:t>,ab</w:t>
            </w:r>
            <w:proofErr w:type="spellEnd"/>
            <w:r w:rsidRPr="00406EB5">
              <w:rPr>
                <w:rFonts w:ascii="Times New Roman" w:eastAsia="Calibri" w:hAnsi="Times New Roman" w:cs="Times New Roman"/>
              </w:rPr>
              <w:t xml:space="preserve">. </w:t>
            </w:r>
          </w:p>
        </w:tc>
      </w:tr>
      <w:tr w:rsidR="00C124EA" w:rsidRPr="00406EB5" w14:paraId="7B28D763" w14:textId="77777777" w:rsidTr="00DA6B62">
        <w:tblPrEx>
          <w:tblCellMar>
            <w:top w:w="47" w:type="dxa"/>
          </w:tblCellMar>
        </w:tblPrEx>
        <w:trPr>
          <w:trHeight w:val="312"/>
        </w:trPr>
        <w:tc>
          <w:tcPr>
            <w:tcW w:w="572" w:type="pct"/>
            <w:tcBorders>
              <w:top w:val="single" w:sz="4" w:space="0" w:color="000000"/>
              <w:left w:val="single" w:sz="4" w:space="0" w:color="000000"/>
              <w:bottom w:val="single" w:sz="4" w:space="0" w:color="000000"/>
              <w:right w:val="single" w:sz="4" w:space="0" w:color="000000"/>
            </w:tcBorders>
          </w:tcPr>
          <w:p w14:paraId="68D453A2"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8.</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349960F1"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w:t>
            </w:r>
            <w:proofErr w:type="spellStart"/>
            <w:r w:rsidRPr="00406EB5">
              <w:rPr>
                <w:rFonts w:ascii="Times New Roman" w:eastAsia="Calibri" w:hAnsi="Times New Roman" w:cs="Times New Roman"/>
              </w:rPr>
              <w:t>sam</w:t>
            </w:r>
            <w:proofErr w:type="spellEnd"/>
            <w:r w:rsidRPr="00406EB5">
              <w:rPr>
                <w:rFonts w:ascii="Times New Roman" w:eastAsia="Calibri" w:hAnsi="Times New Roman" w:cs="Times New Roman"/>
              </w:rPr>
              <w:t xml:space="preserve"> adj3 sling*</w:t>
            </w:r>
            <w:proofErr w:type="gramStart"/>
            <w:r w:rsidRPr="00406EB5">
              <w:rPr>
                <w:rFonts w:ascii="Times New Roman" w:eastAsia="Calibri" w:hAnsi="Times New Roman" w:cs="Times New Roman"/>
              </w:rPr>
              <w:t>).</w:t>
            </w:r>
            <w:proofErr w:type="spellStart"/>
            <w:r w:rsidRPr="00406EB5">
              <w:rPr>
                <w:rFonts w:ascii="Times New Roman" w:eastAsia="Calibri" w:hAnsi="Times New Roman" w:cs="Times New Roman"/>
              </w:rPr>
              <w:t>ti</w:t>
            </w:r>
            <w:proofErr w:type="gramEnd"/>
            <w:r w:rsidRPr="00406EB5">
              <w:rPr>
                <w:rFonts w:ascii="Times New Roman" w:eastAsia="Calibri" w:hAnsi="Times New Roman" w:cs="Times New Roman"/>
              </w:rPr>
              <w:t>,ab</w:t>
            </w:r>
            <w:proofErr w:type="spellEnd"/>
            <w:r w:rsidRPr="00406EB5">
              <w:rPr>
                <w:rFonts w:ascii="Times New Roman" w:eastAsia="Calibri" w:hAnsi="Times New Roman" w:cs="Times New Roman"/>
              </w:rPr>
              <w:t xml:space="preserve">. </w:t>
            </w:r>
          </w:p>
        </w:tc>
      </w:tr>
      <w:tr w:rsidR="00C124EA" w:rsidRPr="00406EB5" w14:paraId="5DB1504B" w14:textId="77777777" w:rsidTr="00DA6B62">
        <w:tblPrEx>
          <w:tblCellMar>
            <w:top w:w="47" w:type="dxa"/>
          </w:tblCellMar>
        </w:tblPrEx>
        <w:trPr>
          <w:trHeight w:val="314"/>
        </w:trPr>
        <w:tc>
          <w:tcPr>
            <w:tcW w:w="572" w:type="pct"/>
            <w:tcBorders>
              <w:top w:val="single" w:sz="4" w:space="0" w:color="000000"/>
              <w:left w:val="single" w:sz="4" w:space="0" w:color="000000"/>
              <w:bottom w:val="single" w:sz="4" w:space="0" w:color="000000"/>
              <w:right w:val="single" w:sz="4" w:space="0" w:color="000000"/>
            </w:tcBorders>
          </w:tcPr>
          <w:p w14:paraId="68DBE8FF"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9.</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57867E8A"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or/4-8 </w:t>
            </w:r>
          </w:p>
        </w:tc>
      </w:tr>
      <w:tr w:rsidR="00265892" w:rsidRPr="00406EB5" w14:paraId="0606FFC1" w14:textId="77777777" w:rsidTr="00DA6B62">
        <w:tblPrEx>
          <w:tblCellMar>
            <w:top w:w="47" w:type="dxa"/>
          </w:tblCellMar>
        </w:tblPrEx>
        <w:trPr>
          <w:trHeight w:val="314"/>
        </w:trPr>
        <w:tc>
          <w:tcPr>
            <w:tcW w:w="572" w:type="pct"/>
            <w:tcBorders>
              <w:top w:val="single" w:sz="4" w:space="0" w:color="000000"/>
              <w:left w:val="single" w:sz="4" w:space="0" w:color="000000"/>
              <w:bottom w:val="single" w:sz="4" w:space="0" w:color="000000"/>
              <w:right w:val="single" w:sz="4" w:space="0" w:color="000000"/>
            </w:tcBorders>
          </w:tcPr>
          <w:p w14:paraId="7662371E"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10.</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30E96CFD"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3 and 9 </w:t>
            </w:r>
          </w:p>
        </w:tc>
      </w:tr>
    </w:tbl>
    <w:p w14:paraId="558E3A6C" w14:textId="77777777" w:rsidR="00265892" w:rsidRPr="00406EB5" w:rsidRDefault="00265892" w:rsidP="00265892">
      <w:pPr>
        <w:spacing w:after="13" w:line="248" w:lineRule="auto"/>
        <w:ind w:right="13"/>
        <w:rPr>
          <w:rFonts w:ascii="Times New Roman" w:eastAsia="Calibri" w:hAnsi="Times New Roman" w:cs="Times New Roman"/>
          <w:b/>
        </w:rPr>
      </w:pPr>
    </w:p>
    <w:p w14:paraId="45EA027E" w14:textId="77777777" w:rsidR="00C415DC" w:rsidRPr="00406EB5" w:rsidRDefault="00C415DC" w:rsidP="00570782">
      <w:pPr>
        <w:spacing w:after="120" w:line="247" w:lineRule="auto"/>
        <w:ind w:right="11" w:firstLine="709"/>
        <w:rPr>
          <w:rFonts w:ascii="Times New Roman" w:eastAsia="Calibri" w:hAnsi="Times New Roman" w:cs="Times New Roman"/>
          <w:b/>
          <w:lang w:val="en-US"/>
        </w:rPr>
      </w:pPr>
    </w:p>
    <w:p w14:paraId="41CE1851" w14:textId="77777777" w:rsidR="00FB01FE" w:rsidRPr="00406EB5" w:rsidRDefault="00FB01FE">
      <w:pPr>
        <w:rPr>
          <w:rFonts w:ascii="Times New Roman" w:eastAsia="Calibri" w:hAnsi="Times New Roman" w:cs="Times New Roman"/>
          <w:b/>
          <w:lang w:val="en-US"/>
        </w:rPr>
      </w:pPr>
      <w:r w:rsidRPr="00406EB5">
        <w:rPr>
          <w:rFonts w:ascii="Times New Roman" w:eastAsia="Calibri" w:hAnsi="Times New Roman" w:cs="Times New Roman"/>
          <w:b/>
          <w:lang w:val="en-US"/>
        </w:rPr>
        <w:br w:type="page"/>
      </w:r>
    </w:p>
    <w:p w14:paraId="375E3A5A" w14:textId="4640DF94" w:rsidR="00265892" w:rsidRPr="00406EB5" w:rsidRDefault="00265892" w:rsidP="00C415DC">
      <w:pPr>
        <w:spacing w:after="120" w:line="247" w:lineRule="auto"/>
        <w:ind w:right="11"/>
        <w:rPr>
          <w:rFonts w:ascii="Times New Roman" w:eastAsia="Calibri" w:hAnsi="Times New Roman" w:cs="Times New Roman"/>
          <w:b/>
          <w:lang w:val="en-US"/>
        </w:rPr>
      </w:pPr>
      <w:r w:rsidRPr="00406EB5">
        <w:rPr>
          <w:rFonts w:ascii="Times New Roman" w:eastAsia="Calibri" w:hAnsi="Times New Roman" w:cs="Times New Roman"/>
          <w:b/>
          <w:lang w:val="en-US"/>
        </w:rPr>
        <w:lastRenderedPageBreak/>
        <w:t xml:space="preserve">Cochrane search terms </w:t>
      </w:r>
    </w:p>
    <w:tbl>
      <w:tblPr>
        <w:tblStyle w:val="TableGrid"/>
        <w:tblW w:w="5000" w:type="pct"/>
        <w:tblInd w:w="0" w:type="dxa"/>
        <w:tblCellMar>
          <w:top w:w="81" w:type="dxa"/>
          <w:left w:w="108" w:type="dxa"/>
          <w:right w:w="86" w:type="dxa"/>
        </w:tblCellMar>
        <w:tblLook w:val="04A0" w:firstRow="1" w:lastRow="0" w:firstColumn="1" w:lastColumn="0" w:noHBand="0" w:noVBand="1"/>
      </w:tblPr>
      <w:tblGrid>
        <w:gridCol w:w="1124"/>
        <w:gridCol w:w="8703"/>
      </w:tblGrid>
      <w:tr w:rsidR="00C124EA" w:rsidRPr="00406EB5" w14:paraId="510E01FF" w14:textId="77777777" w:rsidTr="00DA6B62">
        <w:trPr>
          <w:trHeight w:val="314"/>
        </w:trPr>
        <w:tc>
          <w:tcPr>
            <w:tcW w:w="572" w:type="pct"/>
            <w:tcBorders>
              <w:top w:val="single" w:sz="4" w:space="0" w:color="000000"/>
              <w:left w:val="single" w:sz="4" w:space="0" w:color="000000"/>
              <w:bottom w:val="single" w:sz="4" w:space="0" w:color="000000"/>
              <w:right w:val="single" w:sz="4" w:space="0" w:color="000000"/>
            </w:tcBorders>
          </w:tcPr>
          <w:p w14:paraId="34F15A73"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#1.</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2A27B9C2" w14:textId="77777777" w:rsidR="00265892" w:rsidRPr="00406EB5" w:rsidRDefault="00265892" w:rsidP="00265892">
            <w:pPr>
              <w:rPr>
                <w:rFonts w:ascii="Times New Roman" w:hAnsi="Times New Roman" w:cs="Times New Roman"/>
              </w:rPr>
            </w:pPr>
            <w:proofErr w:type="spellStart"/>
            <w:r w:rsidRPr="00406EB5">
              <w:rPr>
                <w:rFonts w:ascii="Times New Roman" w:eastAsia="Calibri" w:hAnsi="Times New Roman" w:cs="Times New Roman"/>
              </w:rPr>
              <w:t>MeSH</w:t>
            </w:r>
            <w:proofErr w:type="spellEnd"/>
            <w:r w:rsidRPr="00406EB5">
              <w:rPr>
                <w:rFonts w:ascii="Times New Roman" w:eastAsia="Calibri" w:hAnsi="Times New Roman" w:cs="Times New Roman"/>
              </w:rPr>
              <w:t xml:space="preserve"> descriptor: [pelvic bones] explode all trees </w:t>
            </w:r>
          </w:p>
        </w:tc>
      </w:tr>
      <w:tr w:rsidR="00C124EA" w:rsidRPr="00406EB5" w14:paraId="54A3356D" w14:textId="77777777" w:rsidTr="00DA6B62">
        <w:trPr>
          <w:trHeight w:val="314"/>
        </w:trPr>
        <w:tc>
          <w:tcPr>
            <w:tcW w:w="572" w:type="pct"/>
            <w:tcBorders>
              <w:top w:val="single" w:sz="4" w:space="0" w:color="000000"/>
              <w:left w:val="single" w:sz="4" w:space="0" w:color="000000"/>
              <w:bottom w:val="single" w:sz="4" w:space="0" w:color="000000"/>
              <w:right w:val="single" w:sz="4" w:space="0" w:color="000000"/>
            </w:tcBorders>
          </w:tcPr>
          <w:p w14:paraId="216F6828"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#2.</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49FB9C2D" w14:textId="77777777" w:rsidR="00265892" w:rsidRPr="00406EB5" w:rsidRDefault="00265892" w:rsidP="00265892">
            <w:pPr>
              <w:rPr>
                <w:rFonts w:ascii="Times New Roman" w:hAnsi="Times New Roman" w:cs="Times New Roman"/>
              </w:rPr>
            </w:pPr>
            <w:proofErr w:type="spellStart"/>
            <w:r w:rsidRPr="00406EB5">
              <w:rPr>
                <w:rFonts w:ascii="Times New Roman" w:eastAsia="Calibri" w:hAnsi="Times New Roman" w:cs="Times New Roman"/>
              </w:rPr>
              <w:t>MeSH</w:t>
            </w:r>
            <w:proofErr w:type="spellEnd"/>
            <w:r w:rsidRPr="00406EB5">
              <w:rPr>
                <w:rFonts w:ascii="Times New Roman" w:eastAsia="Calibri" w:hAnsi="Times New Roman" w:cs="Times New Roman"/>
              </w:rPr>
              <w:t xml:space="preserve"> descriptor: [fractures, bone] this term only </w:t>
            </w:r>
          </w:p>
        </w:tc>
      </w:tr>
      <w:tr w:rsidR="00C124EA" w:rsidRPr="00406EB5" w14:paraId="74795897" w14:textId="77777777" w:rsidTr="00DA6B62">
        <w:trPr>
          <w:trHeight w:val="314"/>
        </w:trPr>
        <w:tc>
          <w:tcPr>
            <w:tcW w:w="572" w:type="pct"/>
            <w:tcBorders>
              <w:top w:val="single" w:sz="4" w:space="0" w:color="000000"/>
              <w:left w:val="single" w:sz="4" w:space="0" w:color="000000"/>
              <w:bottom w:val="single" w:sz="4" w:space="0" w:color="000000"/>
              <w:right w:val="single" w:sz="4" w:space="0" w:color="000000"/>
            </w:tcBorders>
          </w:tcPr>
          <w:p w14:paraId="14457097"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#3.</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46FD0A1A"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#1 or #2  </w:t>
            </w:r>
          </w:p>
        </w:tc>
      </w:tr>
      <w:tr w:rsidR="00C124EA" w:rsidRPr="00406EB5" w14:paraId="0D299253" w14:textId="77777777" w:rsidTr="00DA6B62">
        <w:trPr>
          <w:trHeight w:val="802"/>
        </w:trPr>
        <w:tc>
          <w:tcPr>
            <w:tcW w:w="572" w:type="pct"/>
            <w:tcBorders>
              <w:top w:val="single" w:sz="4" w:space="0" w:color="000000"/>
              <w:left w:val="single" w:sz="4" w:space="0" w:color="000000"/>
              <w:bottom w:val="single" w:sz="4" w:space="0" w:color="000000"/>
              <w:right w:val="single" w:sz="4" w:space="0" w:color="000000"/>
            </w:tcBorders>
          </w:tcPr>
          <w:p w14:paraId="6E488E31"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#4.</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7083D905"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w:t>
            </w:r>
            <w:proofErr w:type="spellStart"/>
            <w:r w:rsidRPr="00406EB5">
              <w:rPr>
                <w:rFonts w:ascii="Times New Roman" w:eastAsia="Calibri" w:hAnsi="Times New Roman" w:cs="Times New Roman"/>
              </w:rPr>
              <w:t>pelvi</w:t>
            </w:r>
            <w:proofErr w:type="spellEnd"/>
            <w:r w:rsidRPr="00406EB5">
              <w:rPr>
                <w:rFonts w:ascii="Times New Roman" w:eastAsia="Calibri" w:hAnsi="Times New Roman" w:cs="Times New Roman"/>
              </w:rPr>
              <w:t xml:space="preserve">* or ilium or ischium or pubis or pubic or hip bone or sacrum or coccyx or innominate or </w:t>
            </w:r>
            <w:proofErr w:type="spellStart"/>
            <w:r w:rsidRPr="00406EB5">
              <w:rPr>
                <w:rFonts w:ascii="Times New Roman" w:eastAsia="Calibri" w:hAnsi="Times New Roman" w:cs="Times New Roman"/>
              </w:rPr>
              <w:t>coxal</w:t>
            </w:r>
            <w:proofErr w:type="spellEnd"/>
            <w:r w:rsidRPr="00406EB5">
              <w:rPr>
                <w:rFonts w:ascii="Times New Roman" w:eastAsia="Calibri" w:hAnsi="Times New Roman" w:cs="Times New Roman"/>
              </w:rPr>
              <w:t xml:space="preserve"> or </w:t>
            </w:r>
            <w:proofErr w:type="spellStart"/>
            <w:r w:rsidRPr="00406EB5">
              <w:rPr>
                <w:rFonts w:ascii="Times New Roman" w:eastAsia="Calibri" w:hAnsi="Times New Roman" w:cs="Times New Roman"/>
              </w:rPr>
              <w:t>duverney</w:t>
            </w:r>
            <w:proofErr w:type="spellEnd"/>
            <w:r w:rsidRPr="00406EB5">
              <w:rPr>
                <w:rFonts w:ascii="Times New Roman" w:eastAsia="Calibri" w:hAnsi="Times New Roman" w:cs="Times New Roman"/>
              </w:rPr>
              <w:t xml:space="preserve"> or iliac wing or </w:t>
            </w:r>
            <w:proofErr w:type="spellStart"/>
            <w:r w:rsidRPr="00406EB5">
              <w:rPr>
                <w:rFonts w:ascii="Times New Roman" w:eastAsia="Calibri" w:hAnsi="Times New Roman" w:cs="Times New Roman"/>
              </w:rPr>
              <w:t>acetabul</w:t>
            </w:r>
            <w:proofErr w:type="spellEnd"/>
            <w:r w:rsidRPr="00406EB5">
              <w:rPr>
                <w:rFonts w:ascii="Times New Roman" w:eastAsia="Calibri" w:hAnsi="Times New Roman" w:cs="Times New Roman"/>
              </w:rPr>
              <w:t xml:space="preserve">* or cotyloid) near/3 (fracture* or break or breaks or broken or crack* or </w:t>
            </w:r>
            <w:proofErr w:type="spellStart"/>
            <w:r w:rsidRPr="00406EB5">
              <w:rPr>
                <w:rFonts w:ascii="Times New Roman" w:eastAsia="Calibri" w:hAnsi="Times New Roman" w:cs="Times New Roman"/>
              </w:rPr>
              <w:t>frx</w:t>
            </w:r>
            <w:proofErr w:type="spellEnd"/>
            <w:r w:rsidRPr="00406EB5">
              <w:rPr>
                <w:rFonts w:ascii="Times New Roman" w:eastAsia="Calibri" w:hAnsi="Times New Roman" w:cs="Times New Roman"/>
              </w:rPr>
              <w:t>)):</w:t>
            </w:r>
            <w:proofErr w:type="spellStart"/>
            <w:r w:rsidRPr="00406EB5">
              <w:rPr>
                <w:rFonts w:ascii="Times New Roman" w:eastAsia="Calibri" w:hAnsi="Times New Roman" w:cs="Times New Roman"/>
              </w:rPr>
              <w:t>ti,ab</w:t>
            </w:r>
            <w:proofErr w:type="spellEnd"/>
            <w:r w:rsidRPr="00406EB5">
              <w:rPr>
                <w:rFonts w:ascii="Times New Roman" w:eastAsia="Calibri" w:hAnsi="Times New Roman" w:cs="Times New Roman"/>
              </w:rPr>
              <w:t xml:space="preserve">  </w:t>
            </w:r>
          </w:p>
        </w:tc>
      </w:tr>
      <w:tr w:rsidR="00C124EA" w:rsidRPr="00406EB5" w14:paraId="1B132F4B" w14:textId="77777777" w:rsidTr="00DA6B62">
        <w:trPr>
          <w:trHeight w:val="314"/>
        </w:trPr>
        <w:tc>
          <w:tcPr>
            <w:tcW w:w="572" w:type="pct"/>
            <w:tcBorders>
              <w:top w:val="single" w:sz="4" w:space="0" w:color="000000"/>
              <w:left w:val="single" w:sz="4" w:space="0" w:color="000000"/>
              <w:bottom w:val="single" w:sz="4" w:space="0" w:color="000000"/>
              <w:right w:val="single" w:sz="4" w:space="0" w:color="000000"/>
            </w:tcBorders>
          </w:tcPr>
          <w:p w14:paraId="0EDF3739"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#5.</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24563A9C"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#3 or #4  </w:t>
            </w:r>
          </w:p>
        </w:tc>
      </w:tr>
      <w:tr w:rsidR="00C124EA" w:rsidRPr="00406EB5" w14:paraId="1F0AE315" w14:textId="77777777" w:rsidTr="00DA6B62">
        <w:trPr>
          <w:trHeight w:val="314"/>
        </w:trPr>
        <w:tc>
          <w:tcPr>
            <w:tcW w:w="572" w:type="pct"/>
            <w:tcBorders>
              <w:top w:val="single" w:sz="4" w:space="0" w:color="000000"/>
              <w:left w:val="single" w:sz="4" w:space="0" w:color="000000"/>
              <w:bottom w:val="single" w:sz="4" w:space="0" w:color="000000"/>
              <w:right w:val="single" w:sz="4" w:space="0" w:color="000000"/>
            </w:tcBorders>
          </w:tcPr>
          <w:p w14:paraId="4A0A01B3"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#6.</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7CF0055E"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(binding* or binder* or </w:t>
            </w:r>
            <w:proofErr w:type="spellStart"/>
            <w:r w:rsidRPr="00406EB5">
              <w:rPr>
                <w:rFonts w:ascii="Times New Roman" w:eastAsia="Calibri" w:hAnsi="Times New Roman" w:cs="Times New Roman"/>
              </w:rPr>
              <w:t>pccd</w:t>
            </w:r>
            <w:proofErr w:type="spellEnd"/>
            <w:r w:rsidRPr="00406EB5">
              <w:rPr>
                <w:rFonts w:ascii="Times New Roman" w:eastAsia="Calibri" w:hAnsi="Times New Roman" w:cs="Times New Roman"/>
              </w:rPr>
              <w:t xml:space="preserve"> or inflatable garment* or </w:t>
            </w:r>
            <w:proofErr w:type="spellStart"/>
            <w:r w:rsidRPr="00406EB5">
              <w:rPr>
                <w:rFonts w:ascii="Times New Roman" w:eastAsia="Calibri" w:hAnsi="Times New Roman" w:cs="Times New Roman"/>
              </w:rPr>
              <w:t>niecs</w:t>
            </w:r>
            <w:proofErr w:type="spellEnd"/>
            <w:r w:rsidRPr="00406EB5">
              <w:rPr>
                <w:rFonts w:ascii="Times New Roman" w:eastAsia="Calibri" w:hAnsi="Times New Roman" w:cs="Times New Roman"/>
              </w:rPr>
              <w:t xml:space="preserve"> or sheet* or c clamp*):</w:t>
            </w:r>
            <w:proofErr w:type="spellStart"/>
            <w:r w:rsidRPr="00406EB5">
              <w:rPr>
                <w:rFonts w:ascii="Times New Roman" w:eastAsia="Calibri" w:hAnsi="Times New Roman" w:cs="Times New Roman"/>
              </w:rPr>
              <w:t>ti,ab</w:t>
            </w:r>
            <w:proofErr w:type="spellEnd"/>
            <w:r w:rsidRPr="00406EB5">
              <w:rPr>
                <w:rFonts w:ascii="Times New Roman" w:eastAsia="Calibri" w:hAnsi="Times New Roman" w:cs="Times New Roman"/>
              </w:rPr>
              <w:t xml:space="preserve">  </w:t>
            </w:r>
          </w:p>
        </w:tc>
      </w:tr>
      <w:tr w:rsidR="00C124EA" w:rsidRPr="00406EB5" w14:paraId="7DDF08BA" w14:textId="77777777" w:rsidTr="00DA6B62">
        <w:trPr>
          <w:trHeight w:val="314"/>
        </w:trPr>
        <w:tc>
          <w:tcPr>
            <w:tcW w:w="572" w:type="pct"/>
            <w:tcBorders>
              <w:top w:val="single" w:sz="4" w:space="0" w:color="000000"/>
              <w:left w:val="single" w:sz="4" w:space="0" w:color="000000"/>
              <w:bottom w:val="single" w:sz="4" w:space="0" w:color="000000"/>
              <w:right w:val="single" w:sz="4" w:space="0" w:color="000000"/>
            </w:tcBorders>
          </w:tcPr>
          <w:p w14:paraId="7FB660E3"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#7.</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12AFD084"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w:t>
            </w:r>
            <w:proofErr w:type="spellStart"/>
            <w:r w:rsidRPr="00406EB5">
              <w:rPr>
                <w:rFonts w:ascii="Times New Roman" w:eastAsia="Calibri" w:hAnsi="Times New Roman" w:cs="Times New Roman"/>
              </w:rPr>
              <w:t>circumferen</w:t>
            </w:r>
            <w:proofErr w:type="spellEnd"/>
            <w:r w:rsidRPr="00406EB5">
              <w:rPr>
                <w:rFonts w:ascii="Times New Roman" w:eastAsia="Calibri" w:hAnsi="Times New Roman" w:cs="Times New Roman"/>
              </w:rPr>
              <w:t>* or external or compression) near/5 (device* or belt* or sling*)):</w:t>
            </w:r>
            <w:proofErr w:type="spellStart"/>
            <w:r w:rsidRPr="00406EB5">
              <w:rPr>
                <w:rFonts w:ascii="Times New Roman" w:eastAsia="Calibri" w:hAnsi="Times New Roman" w:cs="Times New Roman"/>
              </w:rPr>
              <w:t>ti,ab</w:t>
            </w:r>
            <w:proofErr w:type="spellEnd"/>
            <w:r w:rsidRPr="00406EB5">
              <w:rPr>
                <w:rFonts w:ascii="Times New Roman" w:eastAsia="Calibri" w:hAnsi="Times New Roman" w:cs="Times New Roman"/>
              </w:rPr>
              <w:t xml:space="preserve">  </w:t>
            </w:r>
          </w:p>
        </w:tc>
      </w:tr>
      <w:tr w:rsidR="00C124EA" w:rsidRPr="00406EB5" w14:paraId="296ADD44" w14:textId="77777777" w:rsidTr="00DA6B62">
        <w:trPr>
          <w:trHeight w:val="314"/>
        </w:trPr>
        <w:tc>
          <w:tcPr>
            <w:tcW w:w="572" w:type="pct"/>
            <w:tcBorders>
              <w:top w:val="single" w:sz="4" w:space="0" w:color="000000"/>
              <w:left w:val="single" w:sz="4" w:space="0" w:color="000000"/>
              <w:bottom w:val="single" w:sz="4" w:space="0" w:color="000000"/>
              <w:right w:val="single" w:sz="4" w:space="0" w:color="000000"/>
            </w:tcBorders>
          </w:tcPr>
          <w:p w14:paraId="705ED149"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#8.</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008FD855"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(brim or </w:t>
            </w:r>
            <w:proofErr w:type="spellStart"/>
            <w:r w:rsidRPr="00406EB5">
              <w:rPr>
                <w:rFonts w:ascii="Times New Roman" w:eastAsia="Calibri" w:hAnsi="Times New Roman" w:cs="Times New Roman"/>
              </w:rPr>
              <w:t>pelvigrip</w:t>
            </w:r>
            <w:proofErr w:type="spellEnd"/>
            <w:r w:rsidRPr="00406EB5">
              <w:rPr>
                <w:rFonts w:ascii="Times New Roman" w:eastAsia="Calibri" w:hAnsi="Times New Roman" w:cs="Times New Roman"/>
              </w:rPr>
              <w:t xml:space="preserve"> or </w:t>
            </w:r>
            <w:proofErr w:type="spellStart"/>
            <w:r w:rsidRPr="00406EB5">
              <w:rPr>
                <w:rFonts w:ascii="Times New Roman" w:eastAsia="Calibri" w:hAnsi="Times New Roman" w:cs="Times New Roman"/>
              </w:rPr>
              <w:t>pelvicbinder</w:t>
            </w:r>
            <w:proofErr w:type="spellEnd"/>
            <w:r w:rsidRPr="00406EB5">
              <w:rPr>
                <w:rFonts w:ascii="Times New Roman" w:eastAsia="Calibri" w:hAnsi="Times New Roman" w:cs="Times New Roman"/>
              </w:rPr>
              <w:t xml:space="preserve"> or t pod or </w:t>
            </w:r>
            <w:proofErr w:type="spellStart"/>
            <w:r w:rsidRPr="00406EB5">
              <w:rPr>
                <w:rFonts w:ascii="Times New Roman" w:eastAsia="Calibri" w:hAnsi="Times New Roman" w:cs="Times New Roman"/>
              </w:rPr>
              <w:t>tpod</w:t>
            </w:r>
            <w:proofErr w:type="spellEnd"/>
            <w:r w:rsidRPr="00406EB5">
              <w:rPr>
                <w:rFonts w:ascii="Times New Roman" w:eastAsia="Calibri" w:hAnsi="Times New Roman" w:cs="Times New Roman"/>
              </w:rPr>
              <w:t>):</w:t>
            </w:r>
            <w:proofErr w:type="spellStart"/>
            <w:r w:rsidRPr="00406EB5">
              <w:rPr>
                <w:rFonts w:ascii="Times New Roman" w:eastAsia="Calibri" w:hAnsi="Times New Roman" w:cs="Times New Roman"/>
              </w:rPr>
              <w:t>ti,ab</w:t>
            </w:r>
            <w:proofErr w:type="spellEnd"/>
            <w:r w:rsidRPr="00406EB5">
              <w:rPr>
                <w:rFonts w:ascii="Times New Roman" w:eastAsia="Calibri" w:hAnsi="Times New Roman" w:cs="Times New Roman"/>
              </w:rPr>
              <w:t xml:space="preserve">  </w:t>
            </w:r>
          </w:p>
        </w:tc>
      </w:tr>
      <w:tr w:rsidR="00C124EA" w:rsidRPr="00406EB5" w14:paraId="0B66BB85" w14:textId="77777777" w:rsidTr="00DA6B62">
        <w:trPr>
          <w:trHeight w:val="314"/>
        </w:trPr>
        <w:tc>
          <w:tcPr>
            <w:tcW w:w="572" w:type="pct"/>
            <w:tcBorders>
              <w:top w:val="single" w:sz="4" w:space="0" w:color="000000"/>
              <w:left w:val="single" w:sz="4" w:space="0" w:color="000000"/>
              <w:bottom w:val="single" w:sz="4" w:space="0" w:color="000000"/>
              <w:right w:val="single" w:sz="4" w:space="0" w:color="000000"/>
            </w:tcBorders>
          </w:tcPr>
          <w:p w14:paraId="03B74FE0"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#9.</w:t>
            </w:r>
            <w:r w:rsidRPr="00406EB5">
              <w:rPr>
                <w:rFonts w:ascii="Times New Roman" w:eastAsia="Arial" w:hAnsi="Times New Roman" w:cs="Times New Roman"/>
              </w:rPr>
              <w:t xml:space="preserve"> </w:t>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2A7FFF02"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(mast or </w:t>
            </w:r>
            <w:proofErr w:type="spellStart"/>
            <w:r w:rsidRPr="00406EB5">
              <w:rPr>
                <w:rFonts w:ascii="Times New Roman" w:eastAsia="Calibri" w:hAnsi="Times New Roman" w:cs="Times New Roman"/>
              </w:rPr>
              <w:t>pasg</w:t>
            </w:r>
            <w:proofErr w:type="spellEnd"/>
            <w:r w:rsidRPr="00406EB5">
              <w:rPr>
                <w:rFonts w:ascii="Times New Roman" w:eastAsia="Calibri" w:hAnsi="Times New Roman" w:cs="Times New Roman"/>
              </w:rPr>
              <w:t xml:space="preserve"> or pneumatic anti-shock garment*</w:t>
            </w:r>
            <w:proofErr w:type="gramStart"/>
            <w:r w:rsidRPr="00406EB5">
              <w:rPr>
                <w:rFonts w:ascii="Times New Roman" w:eastAsia="Calibri" w:hAnsi="Times New Roman" w:cs="Times New Roman"/>
              </w:rPr>
              <w:t>):</w:t>
            </w:r>
            <w:proofErr w:type="spellStart"/>
            <w:r w:rsidRPr="00406EB5">
              <w:rPr>
                <w:rFonts w:ascii="Times New Roman" w:eastAsia="Calibri" w:hAnsi="Times New Roman" w:cs="Times New Roman"/>
              </w:rPr>
              <w:t>ti</w:t>
            </w:r>
            <w:proofErr w:type="gramEnd"/>
            <w:r w:rsidRPr="00406EB5">
              <w:rPr>
                <w:rFonts w:ascii="Times New Roman" w:eastAsia="Calibri" w:hAnsi="Times New Roman" w:cs="Times New Roman"/>
              </w:rPr>
              <w:t>,ab</w:t>
            </w:r>
            <w:proofErr w:type="spellEnd"/>
            <w:r w:rsidRPr="00406EB5">
              <w:rPr>
                <w:rFonts w:ascii="Times New Roman" w:eastAsia="Calibri" w:hAnsi="Times New Roman" w:cs="Times New Roman"/>
              </w:rPr>
              <w:t xml:space="preserve">  </w:t>
            </w:r>
          </w:p>
        </w:tc>
      </w:tr>
      <w:tr w:rsidR="00C124EA" w:rsidRPr="00406EB5" w14:paraId="20C6B574" w14:textId="77777777" w:rsidTr="00DA6B62">
        <w:trPr>
          <w:trHeight w:val="314"/>
        </w:trPr>
        <w:tc>
          <w:tcPr>
            <w:tcW w:w="572" w:type="pct"/>
            <w:tcBorders>
              <w:top w:val="single" w:sz="4" w:space="0" w:color="000000"/>
              <w:left w:val="single" w:sz="4" w:space="0" w:color="000000"/>
              <w:bottom w:val="single" w:sz="4" w:space="0" w:color="000000"/>
              <w:right w:val="single" w:sz="4" w:space="0" w:color="000000"/>
            </w:tcBorders>
          </w:tcPr>
          <w:p w14:paraId="7F349998" w14:textId="77777777" w:rsidR="00265892" w:rsidRPr="00406EB5" w:rsidRDefault="00265892" w:rsidP="00265892">
            <w:pPr>
              <w:tabs>
                <w:tab w:val="center" w:pos="720"/>
              </w:tabs>
              <w:rPr>
                <w:rFonts w:ascii="Times New Roman" w:hAnsi="Times New Roman" w:cs="Times New Roman"/>
              </w:rPr>
            </w:pPr>
            <w:r w:rsidRPr="00406EB5">
              <w:rPr>
                <w:rFonts w:ascii="Times New Roman" w:eastAsia="Calibri" w:hAnsi="Times New Roman" w:cs="Times New Roman"/>
              </w:rPr>
              <w:t>#10.</w:t>
            </w:r>
            <w:r w:rsidRPr="00406EB5">
              <w:rPr>
                <w:rFonts w:ascii="Times New Roman" w:eastAsia="Arial" w:hAnsi="Times New Roman" w:cs="Times New Roman"/>
              </w:rPr>
              <w:t xml:space="preserve"> </w:t>
            </w:r>
            <w:r w:rsidRPr="00406EB5">
              <w:rPr>
                <w:rFonts w:ascii="Times New Roman" w:eastAsia="Arial" w:hAnsi="Times New Roman" w:cs="Times New Roman"/>
              </w:rPr>
              <w:tab/>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1FF54E39"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w:t>
            </w:r>
            <w:proofErr w:type="spellStart"/>
            <w:r w:rsidRPr="00406EB5">
              <w:rPr>
                <w:rFonts w:ascii="Times New Roman" w:eastAsia="Calibri" w:hAnsi="Times New Roman" w:cs="Times New Roman"/>
              </w:rPr>
              <w:t>sam</w:t>
            </w:r>
            <w:proofErr w:type="spellEnd"/>
            <w:r w:rsidRPr="00406EB5">
              <w:rPr>
                <w:rFonts w:ascii="Times New Roman" w:eastAsia="Calibri" w:hAnsi="Times New Roman" w:cs="Times New Roman"/>
              </w:rPr>
              <w:t xml:space="preserve"> near/3 sling*</w:t>
            </w:r>
            <w:proofErr w:type="gramStart"/>
            <w:r w:rsidRPr="00406EB5">
              <w:rPr>
                <w:rFonts w:ascii="Times New Roman" w:eastAsia="Calibri" w:hAnsi="Times New Roman" w:cs="Times New Roman"/>
              </w:rPr>
              <w:t>):</w:t>
            </w:r>
            <w:proofErr w:type="spellStart"/>
            <w:r w:rsidRPr="00406EB5">
              <w:rPr>
                <w:rFonts w:ascii="Times New Roman" w:eastAsia="Calibri" w:hAnsi="Times New Roman" w:cs="Times New Roman"/>
              </w:rPr>
              <w:t>ti</w:t>
            </w:r>
            <w:proofErr w:type="gramEnd"/>
            <w:r w:rsidRPr="00406EB5">
              <w:rPr>
                <w:rFonts w:ascii="Times New Roman" w:eastAsia="Calibri" w:hAnsi="Times New Roman" w:cs="Times New Roman"/>
              </w:rPr>
              <w:t>,ab</w:t>
            </w:r>
            <w:proofErr w:type="spellEnd"/>
            <w:r w:rsidRPr="00406EB5">
              <w:rPr>
                <w:rFonts w:ascii="Times New Roman" w:eastAsia="Calibri" w:hAnsi="Times New Roman" w:cs="Times New Roman"/>
              </w:rPr>
              <w:t xml:space="preserve">  </w:t>
            </w:r>
          </w:p>
        </w:tc>
      </w:tr>
      <w:tr w:rsidR="00C124EA" w:rsidRPr="00406EB5" w14:paraId="2CEAF28D" w14:textId="77777777" w:rsidTr="00DA6B62">
        <w:trPr>
          <w:trHeight w:val="314"/>
        </w:trPr>
        <w:tc>
          <w:tcPr>
            <w:tcW w:w="572" w:type="pct"/>
            <w:tcBorders>
              <w:top w:val="single" w:sz="4" w:space="0" w:color="000000"/>
              <w:left w:val="single" w:sz="4" w:space="0" w:color="000000"/>
              <w:bottom w:val="single" w:sz="4" w:space="0" w:color="000000"/>
              <w:right w:val="single" w:sz="4" w:space="0" w:color="000000"/>
            </w:tcBorders>
          </w:tcPr>
          <w:p w14:paraId="022BE754" w14:textId="77777777" w:rsidR="00265892" w:rsidRPr="00406EB5" w:rsidRDefault="00265892" w:rsidP="00265892">
            <w:pPr>
              <w:tabs>
                <w:tab w:val="center" w:pos="720"/>
              </w:tabs>
              <w:rPr>
                <w:rFonts w:ascii="Times New Roman" w:hAnsi="Times New Roman" w:cs="Times New Roman"/>
              </w:rPr>
            </w:pPr>
            <w:r w:rsidRPr="00406EB5">
              <w:rPr>
                <w:rFonts w:ascii="Times New Roman" w:eastAsia="Calibri" w:hAnsi="Times New Roman" w:cs="Times New Roman"/>
              </w:rPr>
              <w:t>#11.</w:t>
            </w:r>
            <w:r w:rsidRPr="00406EB5">
              <w:rPr>
                <w:rFonts w:ascii="Times New Roman" w:eastAsia="Arial" w:hAnsi="Times New Roman" w:cs="Times New Roman"/>
              </w:rPr>
              <w:t xml:space="preserve"> </w:t>
            </w:r>
            <w:r w:rsidRPr="00406EB5">
              <w:rPr>
                <w:rFonts w:ascii="Times New Roman" w:eastAsia="Arial" w:hAnsi="Times New Roman" w:cs="Times New Roman"/>
              </w:rPr>
              <w:tab/>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6956403A"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{or #6-#10}  </w:t>
            </w:r>
          </w:p>
        </w:tc>
      </w:tr>
      <w:tr w:rsidR="00265892" w:rsidRPr="00406EB5" w14:paraId="5E76F1D9" w14:textId="77777777" w:rsidTr="00DA6B62">
        <w:trPr>
          <w:trHeight w:val="314"/>
        </w:trPr>
        <w:tc>
          <w:tcPr>
            <w:tcW w:w="572" w:type="pct"/>
            <w:tcBorders>
              <w:top w:val="single" w:sz="4" w:space="0" w:color="000000"/>
              <w:left w:val="single" w:sz="4" w:space="0" w:color="000000"/>
              <w:bottom w:val="single" w:sz="4" w:space="0" w:color="000000"/>
              <w:right w:val="single" w:sz="4" w:space="0" w:color="000000"/>
            </w:tcBorders>
          </w:tcPr>
          <w:p w14:paraId="4C67D0E8" w14:textId="77777777" w:rsidR="00265892" w:rsidRPr="00406EB5" w:rsidRDefault="00265892" w:rsidP="00265892">
            <w:pPr>
              <w:tabs>
                <w:tab w:val="center" w:pos="720"/>
              </w:tabs>
              <w:rPr>
                <w:rFonts w:ascii="Times New Roman" w:hAnsi="Times New Roman" w:cs="Times New Roman"/>
              </w:rPr>
            </w:pPr>
            <w:r w:rsidRPr="00406EB5">
              <w:rPr>
                <w:rFonts w:ascii="Times New Roman" w:eastAsia="Calibri" w:hAnsi="Times New Roman" w:cs="Times New Roman"/>
              </w:rPr>
              <w:t>#12.</w:t>
            </w:r>
            <w:r w:rsidRPr="00406EB5">
              <w:rPr>
                <w:rFonts w:ascii="Times New Roman" w:eastAsia="Arial" w:hAnsi="Times New Roman" w:cs="Times New Roman"/>
              </w:rPr>
              <w:t xml:space="preserve"> </w:t>
            </w:r>
            <w:r w:rsidRPr="00406EB5">
              <w:rPr>
                <w:rFonts w:ascii="Times New Roman" w:eastAsia="Arial" w:hAnsi="Times New Roman" w:cs="Times New Roman"/>
              </w:rPr>
              <w:tab/>
            </w:r>
            <w:r w:rsidRPr="00406EB5">
              <w:rPr>
                <w:rFonts w:ascii="Times New Roman" w:eastAsia="Calibri" w:hAnsi="Times New Roman" w:cs="Times New Roman"/>
              </w:rPr>
              <w:t xml:space="preserve"> </w:t>
            </w:r>
          </w:p>
        </w:tc>
        <w:tc>
          <w:tcPr>
            <w:tcW w:w="4428" w:type="pct"/>
            <w:tcBorders>
              <w:top w:val="single" w:sz="4" w:space="0" w:color="000000"/>
              <w:left w:val="single" w:sz="4" w:space="0" w:color="000000"/>
              <w:bottom w:val="single" w:sz="4" w:space="0" w:color="000000"/>
              <w:right w:val="single" w:sz="4" w:space="0" w:color="000000"/>
            </w:tcBorders>
          </w:tcPr>
          <w:p w14:paraId="45C62B46" w14:textId="77777777" w:rsidR="00265892" w:rsidRPr="00406EB5" w:rsidRDefault="00265892" w:rsidP="00265892">
            <w:pPr>
              <w:rPr>
                <w:rFonts w:ascii="Times New Roman" w:hAnsi="Times New Roman" w:cs="Times New Roman"/>
              </w:rPr>
            </w:pPr>
            <w:r w:rsidRPr="00406EB5">
              <w:rPr>
                <w:rFonts w:ascii="Times New Roman" w:eastAsia="Calibri" w:hAnsi="Times New Roman" w:cs="Times New Roman"/>
              </w:rPr>
              <w:t xml:space="preserve">#5 and #11  </w:t>
            </w:r>
          </w:p>
        </w:tc>
      </w:tr>
    </w:tbl>
    <w:p w14:paraId="4ADA1CDB" w14:textId="77777777" w:rsidR="00265892" w:rsidRPr="00406EB5" w:rsidRDefault="00265892" w:rsidP="00265892">
      <w:pPr>
        <w:pStyle w:val="Titolo5"/>
        <w:tabs>
          <w:tab w:val="center" w:pos="3015"/>
        </w:tabs>
        <w:ind w:left="-15"/>
        <w:jc w:val="both"/>
        <w:rPr>
          <w:rFonts w:ascii="Times New Roman" w:hAnsi="Times New Roman" w:cs="Times New Roman"/>
          <w:color w:val="auto"/>
          <w:sz w:val="22"/>
          <w:lang w:val="en-US"/>
        </w:rPr>
      </w:pPr>
    </w:p>
    <w:p w14:paraId="2E0D69A9" w14:textId="77777777" w:rsidR="00265892" w:rsidRPr="00406EB5" w:rsidRDefault="00265892" w:rsidP="00265892">
      <w:pPr>
        <w:spacing w:after="13" w:line="248" w:lineRule="auto"/>
        <w:rPr>
          <w:rFonts w:ascii="Times New Roman" w:hAnsi="Times New Roman" w:cs="Times New Roman"/>
        </w:rPr>
      </w:pPr>
    </w:p>
    <w:p w14:paraId="539B547B" w14:textId="77777777" w:rsidR="00265892" w:rsidRPr="00406EB5" w:rsidRDefault="00265892" w:rsidP="00265892">
      <w:pPr>
        <w:spacing w:after="13" w:line="248" w:lineRule="auto"/>
        <w:rPr>
          <w:rFonts w:ascii="Times New Roman" w:hAnsi="Times New Roman" w:cs="Times New Roman"/>
        </w:rPr>
      </w:pPr>
    </w:p>
    <w:p w14:paraId="5BFD5656" w14:textId="77777777" w:rsidR="005E3B5E" w:rsidRPr="00406EB5" w:rsidRDefault="005E3B5E" w:rsidP="00265892">
      <w:pPr>
        <w:spacing w:after="13" w:line="248" w:lineRule="auto"/>
        <w:rPr>
          <w:rFonts w:ascii="Times New Roman" w:hAnsi="Times New Roman" w:cs="Times New Roman"/>
        </w:rPr>
        <w:sectPr w:rsidR="005E3B5E" w:rsidRPr="00406EB5" w:rsidSect="00B84A1B">
          <w:footerReference w:type="even" r:id="rId8"/>
          <w:footerReference w:type="default" r:id="rId9"/>
          <w:pgSz w:w="11901" w:h="16817"/>
          <w:pgMar w:top="1418" w:right="1134" w:bottom="1134" w:left="1134" w:header="709" w:footer="709" w:gutter="0"/>
          <w:cols w:space="708"/>
          <w:docGrid w:linePitch="360"/>
        </w:sectPr>
      </w:pPr>
    </w:p>
    <w:p w14:paraId="0904D598" w14:textId="5E44153F" w:rsidR="00265892" w:rsidRDefault="005E3B5E" w:rsidP="00265720">
      <w:pPr>
        <w:pStyle w:val="Titolo1"/>
      </w:pPr>
      <w:bookmarkStart w:id="4" w:name="_Toc476324201"/>
      <w:bookmarkStart w:id="5" w:name="_Toc486160541"/>
      <w:bookmarkStart w:id="6" w:name="_Toc124938938"/>
      <w:r w:rsidRPr="00406EB5">
        <w:lastRenderedPageBreak/>
        <w:t xml:space="preserve">Supplement B. </w:t>
      </w:r>
      <w:r w:rsidR="007F26F7" w:rsidRPr="00406EB5">
        <w:t>List of exc</w:t>
      </w:r>
      <w:r w:rsidRPr="00406EB5">
        <w:t>luded studies</w:t>
      </w:r>
      <w:r w:rsidR="007F26F7" w:rsidRPr="00406EB5">
        <w:t xml:space="preserve"> with reasons</w:t>
      </w:r>
      <w:bookmarkEnd w:id="4"/>
      <w:bookmarkEnd w:id="5"/>
      <w:bookmarkEnd w:id="6"/>
    </w:p>
    <w:p w14:paraId="74EFF89C" w14:textId="77777777" w:rsidR="006B6BE5" w:rsidRPr="006B6BE5" w:rsidRDefault="006B6BE5" w:rsidP="006B6BE5"/>
    <w:p w14:paraId="1982D2B5" w14:textId="77777777" w:rsidR="00265892" w:rsidRPr="00406EB5" w:rsidRDefault="00265892" w:rsidP="00265892">
      <w:pPr>
        <w:spacing w:after="13" w:line="248" w:lineRule="auto"/>
        <w:ind w:right="13"/>
        <w:rPr>
          <w:rFonts w:ascii="Times New Roman" w:hAnsi="Times New Roman" w:cs="Times New Roman"/>
        </w:rPr>
      </w:pPr>
    </w:p>
    <w:p w14:paraId="6BE04A7E" w14:textId="462E45CE" w:rsidR="00E31A92" w:rsidRPr="00406EB5" w:rsidRDefault="00E31A92" w:rsidP="00265892">
      <w:pPr>
        <w:spacing w:after="13" w:line="248" w:lineRule="auto"/>
        <w:ind w:right="13"/>
        <w:rPr>
          <w:rFonts w:ascii="Times New Roman" w:hAnsi="Times New Roman" w:cs="Times New Roman"/>
          <w:b/>
          <w:bCs/>
        </w:rPr>
      </w:pPr>
      <w:r w:rsidRPr="00406EB5">
        <w:rPr>
          <w:rFonts w:ascii="Times New Roman" w:hAnsi="Times New Roman" w:cs="Times New Roman"/>
          <w:b/>
          <w:bCs/>
        </w:rPr>
        <w:t>Studies excluded from the clinical review (</w:t>
      </w:r>
      <w:r w:rsidR="00C81FCB" w:rsidRPr="00406EB5">
        <w:rPr>
          <w:rFonts w:ascii="Times New Roman" w:hAnsi="Times New Roman" w:cs="Times New Roman"/>
          <w:b/>
          <w:bCs/>
        </w:rPr>
        <w:t xml:space="preserve">ISS SR </w:t>
      </w:r>
      <w:r w:rsidRPr="00406EB5">
        <w:rPr>
          <w:rFonts w:ascii="Times New Roman" w:hAnsi="Times New Roman" w:cs="Times New Roman"/>
          <w:b/>
          <w:bCs/>
        </w:rPr>
        <w:t>UPDATE 2015-2020)</w:t>
      </w:r>
    </w:p>
    <w:p w14:paraId="305F25C7" w14:textId="77777777" w:rsidR="00E31A92" w:rsidRPr="00406EB5" w:rsidRDefault="00E31A92" w:rsidP="00265892">
      <w:pPr>
        <w:spacing w:after="13" w:line="248" w:lineRule="auto"/>
        <w:ind w:right="13"/>
        <w:rPr>
          <w:rFonts w:ascii="Times New Roman" w:hAnsi="Times New Roman" w:cs="Times New Roman"/>
        </w:rPr>
      </w:pPr>
    </w:p>
    <w:tbl>
      <w:tblPr>
        <w:tblStyle w:val="Grigliatabella"/>
        <w:tblW w:w="5000" w:type="pct"/>
        <w:tblLook w:val="04A0" w:firstRow="1" w:lastRow="0" w:firstColumn="1" w:lastColumn="0" w:noHBand="0" w:noVBand="1"/>
      </w:tblPr>
      <w:tblGrid>
        <w:gridCol w:w="426"/>
        <w:gridCol w:w="10553"/>
        <w:gridCol w:w="3505"/>
      </w:tblGrid>
      <w:tr w:rsidR="00C124EA" w:rsidRPr="00406EB5" w14:paraId="3A7115B8" w14:textId="77777777" w:rsidTr="00DC5DB9">
        <w:trPr>
          <w:trHeight w:val="349"/>
        </w:trPr>
        <w:tc>
          <w:tcPr>
            <w:tcW w:w="147" w:type="pct"/>
            <w:shd w:val="clear" w:color="auto" w:fill="E0E0E0"/>
            <w:hideMark/>
          </w:tcPr>
          <w:p w14:paraId="6BDDFAB9" w14:textId="05789E57" w:rsidR="000C52B4" w:rsidRPr="00406EB5" w:rsidRDefault="004A5E68" w:rsidP="003F1514">
            <w:pPr>
              <w:rPr>
                <w:rFonts w:ascii="Times New Roman" w:eastAsia="Times New Roman" w:hAnsi="Times New Roman" w:cs="Times New Roman"/>
                <w:b/>
                <w:sz w:val="20"/>
                <w:szCs w:val="20"/>
                <w:lang w:eastAsia="it-IT"/>
              </w:rPr>
            </w:pPr>
            <w:r w:rsidRPr="00406EB5">
              <w:rPr>
                <w:rFonts w:ascii="Times New Roman" w:eastAsia="Times New Roman" w:hAnsi="Times New Roman" w:cs="Times New Roman"/>
                <w:b/>
                <w:sz w:val="20"/>
                <w:szCs w:val="20"/>
                <w:lang w:eastAsia="it-IT"/>
              </w:rPr>
              <w:t>N.</w:t>
            </w:r>
          </w:p>
        </w:tc>
        <w:tc>
          <w:tcPr>
            <w:tcW w:w="3643" w:type="pct"/>
            <w:shd w:val="clear" w:color="auto" w:fill="E0E0E0"/>
            <w:hideMark/>
          </w:tcPr>
          <w:p w14:paraId="3DE88F28" w14:textId="23E3ED73" w:rsidR="000C52B4" w:rsidRPr="00406EB5" w:rsidRDefault="006836B7" w:rsidP="003F1514">
            <w:pPr>
              <w:rPr>
                <w:rFonts w:ascii="Times New Roman" w:eastAsia="Times New Roman" w:hAnsi="Times New Roman" w:cs="Times New Roman"/>
                <w:b/>
                <w:bCs/>
                <w:sz w:val="20"/>
                <w:szCs w:val="20"/>
                <w:lang w:eastAsia="it-IT"/>
              </w:rPr>
            </w:pPr>
            <w:r w:rsidRPr="00406EB5">
              <w:rPr>
                <w:rFonts w:ascii="Times New Roman" w:eastAsia="Times New Roman" w:hAnsi="Times New Roman" w:cs="Times New Roman"/>
                <w:b/>
                <w:bCs/>
                <w:sz w:val="20"/>
                <w:szCs w:val="20"/>
                <w:lang w:eastAsia="it-IT"/>
              </w:rPr>
              <w:t>Reference</w:t>
            </w:r>
          </w:p>
        </w:tc>
        <w:tc>
          <w:tcPr>
            <w:tcW w:w="1210" w:type="pct"/>
            <w:shd w:val="clear" w:color="auto" w:fill="E0E0E0"/>
            <w:hideMark/>
          </w:tcPr>
          <w:p w14:paraId="1DC8C66D" w14:textId="52834A39" w:rsidR="000C52B4" w:rsidRPr="00406EB5" w:rsidRDefault="006836B7" w:rsidP="001734A0">
            <w:pPr>
              <w:rPr>
                <w:rFonts w:ascii="Times New Roman" w:eastAsia="Times New Roman" w:hAnsi="Times New Roman" w:cs="Times New Roman"/>
                <w:b/>
                <w:bCs/>
                <w:sz w:val="20"/>
                <w:szCs w:val="20"/>
                <w:lang w:eastAsia="it-IT"/>
              </w:rPr>
            </w:pPr>
            <w:r w:rsidRPr="00406EB5">
              <w:rPr>
                <w:rFonts w:ascii="Times New Roman" w:eastAsia="Times New Roman" w:hAnsi="Times New Roman" w:cs="Times New Roman"/>
                <w:b/>
                <w:bCs/>
                <w:sz w:val="20"/>
                <w:szCs w:val="20"/>
                <w:lang w:eastAsia="it-IT"/>
              </w:rPr>
              <w:t xml:space="preserve">Reason </w:t>
            </w:r>
            <w:r w:rsidR="001734A0" w:rsidRPr="00406EB5">
              <w:rPr>
                <w:rFonts w:ascii="Times New Roman" w:eastAsia="Times New Roman" w:hAnsi="Times New Roman" w:cs="Times New Roman"/>
                <w:b/>
                <w:bCs/>
                <w:sz w:val="20"/>
                <w:szCs w:val="20"/>
                <w:lang w:eastAsia="it-IT"/>
              </w:rPr>
              <w:t>for</w:t>
            </w:r>
            <w:r w:rsidRPr="00406EB5">
              <w:rPr>
                <w:rFonts w:ascii="Times New Roman" w:eastAsia="Times New Roman" w:hAnsi="Times New Roman" w:cs="Times New Roman"/>
                <w:b/>
                <w:bCs/>
                <w:sz w:val="20"/>
                <w:szCs w:val="20"/>
                <w:lang w:eastAsia="it-IT"/>
              </w:rPr>
              <w:t xml:space="preserve"> exclusion</w:t>
            </w:r>
          </w:p>
        </w:tc>
      </w:tr>
      <w:tr w:rsidR="00C124EA" w:rsidRPr="00406EB5" w14:paraId="14CEC022" w14:textId="77777777" w:rsidTr="00DC5DB9">
        <w:trPr>
          <w:trHeight w:val="570"/>
        </w:trPr>
        <w:tc>
          <w:tcPr>
            <w:tcW w:w="147" w:type="pct"/>
            <w:hideMark/>
          </w:tcPr>
          <w:p w14:paraId="1F5B10AF" w14:textId="77777777" w:rsidR="000C52B4" w:rsidRPr="00406EB5" w:rsidRDefault="000C52B4" w:rsidP="003F1514">
            <w:pPr>
              <w:spacing w:after="120"/>
              <w:jc w:val="right"/>
              <w:rPr>
                <w:rFonts w:ascii="Times New Roman" w:eastAsia="Times New Roman" w:hAnsi="Times New Roman" w:cs="Times New Roman"/>
                <w:b/>
                <w:bCs/>
                <w:sz w:val="20"/>
                <w:szCs w:val="20"/>
                <w:lang w:eastAsia="it-IT"/>
              </w:rPr>
            </w:pPr>
            <w:r w:rsidRPr="00406EB5">
              <w:rPr>
                <w:rFonts w:ascii="Times New Roman" w:eastAsia="Times New Roman" w:hAnsi="Times New Roman" w:cs="Times New Roman"/>
                <w:sz w:val="20"/>
                <w:szCs w:val="20"/>
                <w:lang w:eastAsia="it-IT"/>
              </w:rPr>
              <w:t>1</w:t>
            </w:r>
          </w:p>
        </w:tc>
        <w:tc>
          <w:tcPr>
            <w:tcW w:w="3643" w:type="pct"/>
          </w:tcPr>
          <w:p w14:paraId="039BBF14" w14:textId="77777777" w:rsidR="000C52B4" w:rsidRPr="00406EB5" w:rsidRDefault="000C52B4" w:rsidP="003F1514">
            <w:pPr>
              <w:spacing w:after="120"/>
              <w:rPr>
                <w:rFonts w:ascii="Times New Roman" w:hAnsi="Times New Roman" w:cs="Times New Roman"/>
                <w:sz w:val="20"/>
                <w:szCs w:val="20"/>
              </w:rPr>
            </w:pPr>
            <w:r w:rsidRPr="00406EB5">
              <w:rPr>
                <w:rFonts w:ascii="Times New Roman" w:hAnsi="Times New Roman" w:cs="Times New Roman"/>
                <w:sz w:val="20"/>
                <w:szCs w:val="20"/>
              </w:rPr>
              <w:t xml:space="preserve">Jansen, G., </w:t>
            </w:r>
            <w:proofErr w:type="spellStart"/>
            <w:r w:rsidRPr="00406EB5">
              <w:rPr>
                <w:rFonts w:ascii="Times New Roman" w:hAnsi="Times New Roman" w:cs="Times New Roman"/>
                <w:sz w:val="20"/>
                <w:szCs w:val="20"/>
              </w:rPr>
              <w:t>Hefke</w:t>
            </w:r>
            <w:proofErr w:type="spellEnd"/>
            <w:r w:rsidRPr="00406EB5">
              <w:rPr>
                <w:rFonts w:ascii="Times New Roman" w:hAnsi="Times New Roman" w:cs="Times New Roman"/>
                <w:sz w:val="20"/>
                <w:szCs w:val="20"/>
              </w:rPr>
              <w:t xml:space="preserve">, T., Wittenberg, G. et al. Lage von </w:t>
            </w:r>
            <w:proofErr w:type="spellStart"/>
            <w:r w:rsidRPr="00406EB5">
              <w:rPr>
                <w:rFonts w:ascii="Times New Roman" w:hAnsi="Times New Roman" w:cs="Times New Roman"/>
                <w:sz w:val="20"/>
                <w:szCs w:val="20"/>
              </w:rPr>
              <w:t>externen</w:t>
            </w:r>
            <w:proofErr w:type="spellEnd"/>
            <w:r w:rsidRPr="00406EB5">
              <w:rPr>
                <w:rFonts w:ascii="Times New Roman" w:hAnsi="Times New Roman" w:cs="Times New Roman"/>
                <w:sz w:val="20"/>
                <w:szCs w:val="20"/>
              </w:rPr>
              <w:t xml:space="preserve"> </w:t>
            </w:r>
            <w:proofErr w:type="spellStart"/>
            <w:r w:rsidRPr="00406EB5">
              <w:rPr>
                <w:rFonts w:ascii="Times New Roman" w:hAnsi="Times New Roman" w:cs="Times New Roman"/>
                <w:sz w:val="20"/>
                <w:szCs w:val="20"/>
              </w:rPr>
              <w:t>Beckenstabilisatoren</w:t>
            </w:r>
            <w:proofErr w:type="spellEnd"/>
            <w:r w:rsidRPr="00406EB5">
              <w:rPr>
                <w:rFonts w:ascii="Times New Roman" w:hAnsi="Times New Roman" w:cs="Times New Roman"/>
                <w:sz w:val="20"/>
                <w:szCs w:val="20"/>
              </w:rPr>
              <w:t xml:space="preserve"> </w:t>
            </w:r>
            <w:proofErr w:type="spellStart"/>
            <w:r w:rsidRPr="00406EB5">
              <w:rPr>
                <w:rFonts w:ascii="Times New Roman" w:hAnsi="Times New Roman" w:cs="Times New Roman"/>
                <w:sz w:val="20"/>
                <w:szCs w:val="20"/>
              </w:rPr>
              <w:t>bei</w:t>
            </w:r>
            <w:proofErr w:type="spellEnd"/>
            <w:r w:rsidRPr="00406EB5">
              <w:rPr>
                <w:rFonts w:ascii="Times New Roman" w:hAnsi="Times New Roman" w:cs="Times New Roman"/>
                <w:sz w:val="20"/>
                <w:szCs w:val="20"/>
              </w:rPr>
              <w:t xml:space="preserve"> </w:t>
            </w:r>
            <w:proofErr w:type="spellStart"/>
            <w:r w:rsidRPr="00406EB5">
              <w:rPr>
                <w:rFonts w:ascii="Times New Roman" w:hAnsi="Times New Roman" w:cs="Times New Roman"/>
                <w:sz w:val="20"/>
                <w:szCs w:val="20"/>
              </w:rPr>
              <w:t>polytraumatisierten</w:t>
            </w:r>
            <w:proofErr w:type="spellEnd"/>
            <w:r w:rsidRPr="00406EB5">
              <w:rPr>
                <w:rFonts w:ascii="Times New Roman" w:hAnsi="Times New Roman" w:cs="Times New Roman"/>
                <w:sz w:val="20"/>
                <w:szCs w:val="20"/>
              </w:rPr>
              <w:t xml:space="preserve"> </w:t>
            </w:r>
            <w:proofErr w:type="spellStart"/>
            <w:r w:rsidRPr="00406EB5">
              <w:rPr>
                <w:rFonts w:ascii="Times New Roman" w:hAnsi="Times New Roman" w:cs="Times New Roman"/>
                <w:sz w:val="20"/>
                <w:szCs w:val="20"/>
              </w:rPr>
              <w:t>Patienten</w:t>
            </w:r>
            <w:proofErr w:type="spellEnd"/>
            <w:r w:rsidRPr="00406EB5">
              <w:rPr>
                <w:rFonts w:ascii="Times New Roman" w:hAnsi="Times New Roman" w:cs="Times New Roman"/>
                <w:sz w:val="20"/>
                <w:szCs w:val="20"/>
              </w:rPr>
              <w:t xml:space="preserve">. </w:t>
            </w:r>
            <w:proofErr w:type="spellStart"/>
            <w:r w:rsidRPr="00406EB5">
              <w:rPr>
                <w:rFonts w:ascii="Times New Roman" w:hAnsi="Times New Roman" w:cs="Times New Roman"/>
                <w:sz w:val="20"/>
                <w:szCs w:val="20"/>
              </w:rPr>
              <w:t>Anaesthesist</w:t>
            </w:r>
            <w:proofErr w:type="spellEnd"/>
            <w:r w:rsidRPr="00406EB5">
              <w:rPr>
                <w:rFonts w:ascii="Times New Roman" w:hAnsi="Times New Roman" w:cs="Times New Roman"/>
                <w:sz w:val="20"/>
                <w:szCs w:val="20"/>
              </w:rPr>
              <w:t xml:space="preserve"> 67, 837–849 (2018)</w:t>
            </w:r>
          </w:p>
        </w:tc>
        <w:tc>
          <w:tcPr>
            <w:tcW w:w="1210" w:type="pct"/>
            <w:hideMark/>
          </w:tcPr>
          <w:p w14:paraId="08FE09E8" w14:textId="77D67540" w:rsidR="000C52B4" w:rsidRPr="009A6A35" w:rsidRDefault="005E100F" w:rsidP="00F92CD1">
            <w:pPr>
              <w:spacing w:after="120"/>
              <w:rPr>
                <w:rFonts w:ascii="Times New Roman" w:eastAsia="Times New Roman" w:hAnsi="Times New Roman" w:cs="Times New Roman"/>
                <w:sz w:val="20"/>
                <w:szCs w:val="20"/>
                <w:lang w:val="en-US" w:eastAsia="it-IT"/>
              </w:rPr>
            </w:pPr>
            <w:r w:rsidRPr="00406EB5">
              <w:rPr>
                <w:rFonts w:ascii="Times New Roman" w:eastAsia="Times New Roman" w:hAnsi="Times New Roman" w:cs="Times New Roman"/>
                <w:sz w:val="20"/>
                <w:szCs w:val="20"/>
                <w:lang w:val="en" w:eastAsia="it-IT"/>
              </w:rPr>
              <w:t>Data supporting the findings not available even upon request</w:t>
            </w:r>
          </w:p>
        </w:tc>
      </w:tr>
      <w:tr w:rsidR="00C124EA" w:rsidRPr="00406EB5" w14:paraId="1E9452B0" w14:textId="77777777" w:rsidTr="00DC5DB9">
        <w:trPr>
          <w:trHeight w:val="580"/>
        </w:trPr>
        <w:tc>
          <w:tcPr>
            <w:tcW w:w="147" w:type="pct"/>
            <w:hideMark/>
          </w:tcPr>
          <w:p w14:paraId="5AAD8A54" w14:textId="77777777" w:rsidR="000C52B4" w:rsidRPr="00406EB5" w:rsidRDefault="000C52B4" w:rsidP="003F1514">
            <w:pPr>
              <w:spacing w:after="120"/>
              <w:jc w:val="right"/>
              <w:rPr>
                <w:rFonts w:ascii="Times New Roman" w:eastAsia="Times New Roman" w:hAnsi="Times New Roman" w:cs="Times New Roman"/>
                <w:b/>
                <w:bCs/>
                <w:sz w:val="20"/>
                <w:szCs w:val="20"/>
                <w:lang w:eastAsia="it-IT"/>
              </w:rPr>
            </w:pPr>
            <w:r w:rsidRPr="00406EB5">
              <w:rPr>
                <w:rFonts w:ascii="Times New Roman" w:eastAsia="Times New Roman" w:hAnsi="Times New Roman" w:cs="Times New Roman"/>
                <w:sz w:val="20"/>
                <w:szCs w:val="20"/>
                <w:lang w:eastAsia="it-IT"/>
              </w:rPr>
              <w:t>2</w:t>
            </w:r>
          </w:p>
        </w:tc>
        <w:tc>
          <w:tcPr>
            <w:tcW w:w="3643" w:type="pct"/>
          </w:tcPr>
          <w:p w14:paraId="4EA09846" w14:textId="77777777" w:rsidR="000C52B4" w:rsidRPr="00406EB5" w:rsidRDefault="000C52B4" w:rsidP="003F1514">
            <w:pPr>
              <w:spacing w:after="120"/>
              <w:rPr>
                <w:rFonts w:ascii="Times New Roman" w:eastAsia="Times New Roman" w:hAnsi="Times New Roman" w:cs="Times New Roman"/>
                <w:sz w:val="20"/>
                <w:szCs w:val="20"/>
                <w:lang w:eastAsia="it-IT"/>
              </w:rPr>
            </w:pPr>
            <w:r w:rsidRPr="00406EB5">
              <w:rPr>
                <w:rFonts w:ascii="Times New Roman" w:hAnsi="Times New Roman" w:cs="Times New Roman"/>
                <w:sz w:val="20"/>
                <w:szCs w:val="20"/>
              </w:rPr>
              <w:t xml:space="preserve">van </w:t>
            </w:r>
            <w:proofErr w:type="spellStart"/>
            <w:r w:rsidRPr="00406EB5">
              <w:rPr>
                <w:rFonts w:ascii="Times New Roman" w:hAnsi="Times New Roman" w:cs="Times New Roman"/>
                <w:sz w:val="20"/>
                <w:szCs w:val="20"/>
              </w:rPr>
              <w:t>Leent</w:t>
            </w:r>
            <w:proofErr w:type="spellEnd"/>
            <w:r w:rsidRPr="00406EB5">
              <w:rPr>
                <w:rFonts w:ascii="Times New Roman" w:hAnsi="Times New Roman" w:cs="Times New Roman"/>
                <w:sz w:val="20"/>
                <w:szCs w:val="20"/>
              </w:rPr>
              <w:t xml:space="preserve">, E. A. P., B. van Wageningen, O. Sir, E. </w:t>
            </w:r>
            <w:proofErr w:type="spellStart"/>
            <w:r w:rsidRPr="00406EB5">
              <w:rPr>
                <w:rFonts w:ascii="Times New Roman" w:hAnsi="Times New Roman" w:cs="Times New Roman"/>
                <w:sz w:val="20"/>
                <w:szCs w:val="20"/>
              </w:rPr>
              <w:t>Hermans</w:t>
            </w:r>
            <w:proofErr w:type="spellEnd"/>
            <w:r w:rsidRPr="00406EB5">
              <w:rPr>
                <w:rFonts w:ascii="Times New Roman" w:hAnsi="Times New Roman" w:cs="Times New Roman"/>
                <w:sz w:val="20"/>
                <w:szCs w:val="20"/>
              </w:rPr>
              <w:t xml:space="preserve"> and J. </w:t>
            </w:r>
            <w:proofErr w:type="spellStart"/>
            <w:r w:rsidRPr="00406EB5">
              <w:rPr>
                <w:rFonts w:ascii="Times New Roman" w:hAnsi="Times New Roman" w:cs="Times New Roman"/>
                <w:sz w:val="20"/>
                <w:szCs w:val="20"/>
              </w:rPr>
              <w:t>Biert</w:t>
            </w:r>
            <w:proofErr w:type="spellEnd"/>
            <w:r w:rsidRPr="00406EB5">
              <w:rPr>
                <w:rFonts w:ascii="Times New Roman" w:hAnsi="Times New Roman" w:cs="Times New Roman"/>
                <w:sz w:val="20"/>
                <w:szCs w:val="20"/>
              </w:rPr>
              <w:t xml:space="preserve"> (2019). "Clinical Examination of the Pelvic Ring in the Prehospital Phase." </w:t>
            </w:r>
            <w:r w:rsidRPr="00406EB5">
              <w:rPr>
                <w:rFonts w:ascii="Times New Roman" w:hAnsi="Times New Roman" w:cs="Times New Roman"/>
                <w:sz w:val="20"/>
                <w:szCs w:val="20"/>
                <w:u w:val="single"/>
              </w:rPr>
              <w:t>Air Med J</w:t>
            </w:r>
            <w:r w:rsidRPr="00406EB5">
              <w:rPr>
                <w:rFonts w:ascii="Times New Roman" w:hAnsi="Times New Roman" w:cs="Times New Roman"/>
                <w:sz w:val="20"/>
                <w:szCs w:val="20"/>
              </w:rPr>
              <w:t xml:space="preserve"> </w:t>
            </w:r>
            <w:r w:rsidRPr="00406EB5">
              <w:rPr>
                <w:rFonts w:ascii="Times New Roman" w:hAnsi="Times New Roman" w:cs="Times New Roman"/>
                <w:b/>
                <w:bCs/>
                <w:sz w:val="20"/>
                <w:szCs w:val="20"/>
              </w:rPr>
              <w:t>38</w:t>
            </w:r>
            <w:r w:rsidRPr="00406EB5">
              <w:rPr>
                <w:rFonts w:ascii="Times New Roman" w:hAnsi="Times New Roman" w:cs="Times New Roman"/>
                <w:sz w:val="20"/>
                <w:szCs w:val="20"/>
              </w:rPr>
              <w:t>(4): 294-297.</w:t>
            </w:r>
          </w:p>
        </w:tc>
        <w:tc>
          <w:tcPr>
            <w:tcW w:w="1210" w:type="pct"/>
            <w:hideMark/>
          </w:tcPr>
          <w:p w14:paraId="01FE9485" w14:textId="199F4774" w:rsidR="000C52B4" w:rsidRPr="00406EB5" w:rsidRDefault="005E100F" w:rsidP="008F09FC">
            <w:pPr>
              <w:spacing w:after="120"/>
              <w:rPr>
                <w:rFonts w:ascii="Times New Roman" w:eastAsia="Times New Roman" w:hAnsi="Times New Roman" w:cs="Times New Roman"/>
                <w:sz w:val="20"/>
                <w:szCs w:val="20"/>
                <w:lang w:eastAsia="it-IT"/>
              </w:rPr>
            </w:pPr>
            <w:r w:rsidRPr="00406EB5">
              <w:rPr>
                <w:rFonts w:ascii="Times New Roman" w:eastAsia="Times New Roman" w:hAnsi="Times New Roman" w:cs="Times New Roman"/>
                <w:sz w:val="20"/>
                <w:szCs w:val="20"/>
                <w:lang w:eastAsia="it-IT"/>
              </w:rPr>
              <w:t>Out of scope/PICO</w:t>
            </w:r>
          </w:p>
        </w:tc>
      </w:tr>
      <w:tr w:rsidR="00C124EA" w:rsidRPr="00406EB5" w14:paraId="178A8BC5" w14:textId="77777777" w:rsidTr="00DC5DB9">
        <w:trPr>
          <w:trHeight w:val="580"/>
        </w:trPr>
        <w:tc>
          <w:tcPr>
            <w:tcW w:w="147" w:type="pct"/>
          </w:tcPr>
          <w:p w14:paraId="3B34EF66" w14:textId="77777777" w:rsidR="000C52B4" w:rsidRPr="00406EB5" w:rsidRDefault="000C52B4" w:rsidP="003F1514">
            <w:pPr>
              <w:spacing w:after="120"/>
              <w:jc w:val="right"/>
              <w:rPr>
                <w:rFonts w:ascii="Times New Roman" w:eastAsia="Times New Roman" w:hAnsi="Times New Roman" w:cs="Times New Roman"/>
                <w:b/>
                <w:bCs/>
                <w:sz w:val="20"/>
                <w:szCs w:val="20"/>
                <w:lang w:eastAsia="it-IT"/>
              </w:rPr>
            </w:pPr>
            <w:r w:rsidRPr="00406EB5">
              <w:rPr>
                <w:rFonts w:ascii="Times New Roman" w:eastAsia="Times New Roman" w:hAnsi="Times New Roman" w:cs="Times New Roman"/>
                <w:sz w:val="20"/>
                <w:szCs w:val="20"/>
                <w:lang w:eastAsia="it-IT"/>
              </w:rPr>
              <w:t>3</w:t>
            </w:r>
          </w:p>
        </w:tc>
        <w:tc>
          <w:tcPr>
            <w:tcW w:w="3643" w:type="pct"/>
          </w:tcPr>
          <w:p w14:paraId="78D0F524" w14:textId="77777777" w:rsidR="000C52B4" w:rsidRPr="00406EB5" w:rsidRDefault="000C52B4" w:rsidP="003F1514">
            <w:pPr>
              <w:spacing w:after="120"/>
              <w:rPr>
                <w:rFonts w:ascii="Times New Roman" w:eastAsia="Times New Roman" w:hAnsi="Times New Roman" w:cs="Times New Roman"/>
                <w:sz w:val="20"/>
                <w:szCs w:val="20"/>
                <w:lang w:eastAsia="it-IT"/>
              </w:rPr>
            </w:pPr>
            <w:proofErr w:type="spellStart"/>
            <w:r w:rsidRPr="00406EB5">
              <w:rPr>
                <w:rFonts w:ascii="Times New Roman" w:hAnsi="Times New Roman" w:cs="Times New Roman"/>
                <w:sz w:val="20"/>
                <w:szCs w:val="20"/>
              </w:rPr>
              <w:t>Schmal</w:t>
            </w:r>
            <w:proofErr w:type="spellEnd"/>
            <w:r w:rsidRPr="00406EB5">
              <w:rPr>
                <w:rFonts w:ascii="Times New Roman" w:hAnsi="Times New Roman" w:cs="Times New Roman"/>
                <w:sz w:val="20"/>
                <w:szCs w:val="20"/>
              </w:rPr>
              <w:t xml:space="preserve"> H, Larsen MS, </w:t>
            </w:r>
            <w:proofErr w:type="spellStart"/>
            <w:r w:rsidRPr="00406EB5">
              <w:rPr>
                <w:rFonts w:ascii="Times New Roman" w:hAnsi="Times New Roman" w:cs="Times New Roman"/>
                <w:sz w:val="20"/>
                <w:szCs w:val="20"/>
              </w:rPr>
              <w:t>Stuby</w:t>
            </w:r>
            <w:proofErr w:type="spellEnd"/>
            <w:r w:rsidRPr="00406EB5">
              <w:rPr>
                <w:rFonts w:ascii="Times New Roman" w:hAnsi="Times New Roman" w:cs="Times New Roman"/>
                <w:sz w:val="20"/>
                <w:szCs w:val="20"/>
              </w:rPr>
              <w:t xml:space="preserve"> F, </w:t>
            </w:r>
            <w:proofErr w:type="spellStart"/>
            <w:r w:rsidRPr="00406EB5">
              <w:rPr>
                <w:rFonts w:ascii="Times New Roman" w:hAnsi="Times New Roman" w:cs="Times New Roman"/>
                <w:sz w:val="20"/>
                <w:szCs w:val="20"/>
              </w:rPr>
              <w:t>Strohm</w:t>
            </w:r>
            <w:proofErr w:type="spellEnd"/>
            <w:r w:rsidRPr="00406EB5">
              <w:rPr>
                <w:rFonts w:ascii="Times New Roman" w:hAnsi="Times New Roman" w:cs="Times New Roman"/>
                <w:sz w:val="20"/>
                <w:szCs w:val="20"/>
              </w:rPr>
              <w:t xml:space="preserve"> PC, </w:t>
            </w:r>
            <w:proofErr w:type="spellStart"/>
            <w:r w:rsidRPr="00406EB5">
              <w:rPr>
                <w:rFonts w:ascii="Times New Roman" w:hAnsi="Times New Roman" w:cs="Times New Roman"/>
                <w:sz w:val="20"/>
                <w:szCs w:val="20"/>
              </w:rPr>
              <w:t>Reising</w:t>
            </w:r>
            <w:proofErr w:type="spellEnd"/>
            <w:r w:rsidRPr="00406EB5">
              <w:rPr>
                <w:rFonts w:ascii="Times New Roman" w:hAnsi="Times New Roman" w:cs="Times New Roman"/>
                <w:sz w:val="20"/>
                <w:szCs w:val="20"/>
              </w:rPr>
              <w:t xml:space="preserve"> K, Goodwin </w:t>
            </w:r>
            <w:proofErr w:type="spellStart"/>
            <w:r w:rsidRPr="00406EB5">
              <w:rPr>
                <w:rFonts w:ascii="Times New Roman" w:hAnsi="Times New Roman" w:cs="Times New Roman"/>
                <w:sz w:val="20"/>
                <w:szCs w:val="20"/>
              </w:rPr>
              <w:t>Burri</w:t>
            </w:r>
            <w:proofErr w:type="spellEnd"/>
            <w:r w:rsidRPr="00406EB5">
              <w:rPr>
                <w:rFonts w:ascii="Times New Roman" w:hAnsi="Times New Roman" w:cs="Times New Roman"/>
                <w:sz w:val="20"/>
                <w:szCs w:val="20"/>
              </w:rPr>
              <w:t xml:space="preserve"> K. Effectiveness and complications of primary C-clamp stabilization or external fixation for unstable pelvic fractures. Injury </w:t>
            </w:r>
            <w:proofErr w:type="gramStart"/>
            <w:r w:rsidRPr="00406EB5">
              <w:rPr>
                <w:rFonts w:ascii="Times New Roman" w:hAnsi="Times New Roman" w:cs="Times New Roman"/>
                <w:sz w:val="20"/>
                <w:szCs w:val="20"/>
              </w:rPr>
              <w:t>2019;50:1959</w:t>
            </w:r>
            <w:proofErr w:type="gramEnd"/>
            <w:r w:rsidRPr="00406EB5">
              <w:rPr>
                <w:rFonts w:ascii="Times New Roman" w:hAnsi="Times New Roman" w:cs="Times New Roman"/>
                <w:sz w:val="20"/>
                <w:szCs w:val="20"/>
              </w:rPr>
              <w:t>–1965.</w:t>
            </w:r>
          </w:p>
        </w:tc>
        <w:tc>
          <w:tcPr>
            <w:tcW w:w="1210" w:type="pct"/>
          </w:tcPr>
          <w:p w14:paraId="03596529" w14:textId="33AD79AC" w:rsidR="000C52B4" w:rsidRPr="00406EB5" w:rsidRDefault="005E100F" w:rsidP="003F1514">
            <w:pPr>
              <w:spacing w:after="120"/>
              <w:rPr>
                <w:rFonts w:ascii="Times New Roman" w:eastAsia="Times New Roman" w:hAnsi="Times New Roman" w:cs="Times New Roman"/>
                <w:sz w:val="20"/>
                <w:szCs w:val="20"/>
                <w:lang w:eastAsia="it-IT"/>
              </w:rPr>
            </w:pPr>
            <w:r w:rsidRPr="00406EB5">
              <w:rPr>
                <w:rFonts w:ascii="Times New Roman" w:eastAsia="Times New Roman" w:hAnsi="Times New Roman" w:cs="Times New Roman"/>
                <w:sz w:val="20"/>
                <w:szCs w:val="20"/>
                <w:lang w:eastAsia="it-IT"/>
              </w:rPr>
              <w:t>Out of PICO</w:t>
            </w:r>
          </w:p>
        </w:tc>
      </w:tr>
      <w:tr w:rsidR="000C52B4" w:rsidRPr="00406EB5" w14:paraId="2D2E9A11" w14:textId="77777777" w:rsidTr="00DC5DB9">
        <w:trPr>
          <w:trHeight w:val="580"/>
        </w:trPr>
        <w:tc>
          <w:tcPr>
            <w:tcW w:w="147" w:type="pct"/>
          </w:tcPr>
          <w:p w14:paraId="3920CF0C" w14:textId="77777777" w:rsidR="000C52B4" w:rsidRPr="00406EB5" w:rsidRDefault="000C52B4" w:rsidP="003F1514">
            <w:pPr>
              <w:spacing w:after="120"/>
              <w:jc w:val="right"/>
              <w:rPr>
                <w:rFonts w:ascii="Times New Roman" w:eastAsia="Times New Roman" w:hAnsi="Times New Roman" w:cs="Times New Roman"/>
                <w:b/>
                <w:bCs/>
                <w:sz w:val="20"/>
                <w:szCs w:val="20"/>
                <w:lang w:eastAsia="it-IT"/>
              </w:rPr>
            </w:pPr>
            <w:r w:rsidRPr="00406EB5">
              <w:rPr>
                <w:rFonts w:ascii="Times New Roman" w:eastAsia="Times New Roman" w:hAnsi="Times New Roman" w:cs="Times New Roman"/>
                <w:sz w:val="20"/>
                <w:szCs w:val="20"/>
                <w:lang w:eastAsia="it-IT"/>
              </w:rPr>
              <w:t>4</w:t>
            </w:r>
          </w:p>
        </w:tc>
        <w:tc>
          <w:tcPr>
            <w:tcW w:w="3643" w:type="pct"/>
          </w:tcPr>
          <w:p w14:paraId="3AB3C7F7" w14:textId="77777777" w:rsidR="000C52B4" w:rsidRPr="00406EB5" w:rsidRDefault="000C52B4" w:rsidP="003F1514">
            <w:pPr>
              <w:spacing w:after="120"/>
              <w:rPr>
                <w:rFonts w:ascii="Times New Roman" w:hAnsi="Times New Roman" w:cs="Times New Roman"/>
                <w:sz w:val="20"/>
                <w:szCs w:val="20"/>
              </w:rPr>
            </w:pPr>
            <w:proofErr w:type="spellStart"/>
            <w:r w:rsidRPr="00406EB5">
              <w:rPr>
                <w:rFonts w:ascii="Times New Roman" w:eastAsia="Times New Roman" w:hAnsi="Times New Roman" w:cs="Times New Roman"/>
                <w:sz w:val="20"/>
                <w:szCs w:val="20"/>
                <w:lang w:val="it-IT" w:eastAsia="it-IT"/>
              </w:rPr>
              <w:t>Duchesne</w:t>
            </w:r>
            <w:proofErr w:type="spellEnd"/>
            <w:r w:rsidRPr="00406EB5">
              <w:rPr>
                <w:rFonts w:ascii="Times New Roman" w:eastAsia="Times New Roman" w:hAnsi="Times New Roman" w:cs="Times New Roman"/>
                <w:sz w:val="20"/>
                <w:szCs w:val="20"/>
                <w:lang w:val="it-IT" w:eastAsia="it-IT"/>
              </w:rPr>
              <w:t xml:space="preserve"> J, Costantini TW, Khan M, et al. </w:t>
            </w:r>
            <w:r w:rsidRPr="00406EB5">
              <w:rPr>
                <w:rFonts w:ascii="Times New Roman" w:eastAsia="Times New Roman" w:hAnsi="Times New Roman" w:cs="Times New Roman"/>
                <w:sz w:val="20"/>
                <w:szCs w:val="20"/>
                <w:lang w:eastAsia="it-IT"/>
              </w:rPr>
              <w:t xml:space="preserve">The effect of </w:t>
            </w:r>
            <w:proofErr w:type="spellStart"/>
            <w:r w:rsidRPr="00406EB5">
              <w:rPr>
                <w:rFonts w:ascii="Times New Roman" w:eastAsia="Times New Roman" w:hAnsi="Times New Roman" w:cs="Times New Roman"/>
                <w:sz w:val="20"/>
                <w:szCs w:val="20"/>
                <w:lang w:eastAsia="it-IT"/>
              </w:rPr>
              <w:t>hemorrhage</w:t>
            </w:r>
            <w:proofErr w:type="spellEnd"/>
            <w:r w:rsidRPr="00406EB5">
              <w:rPr>
                <w:rFonts w:ascii="Times New Roman" w:eastAsia="Times New Roman" w:hAnsi="Times New Roman" w:cs="Times New Roman"/>
                <w:sz w:val="20"/>
                <w:szCs w:val="20"/>
                <w:lang w:eastAsia="it-IT"/>
              </w:rPr>
              <w:t xml:space="preserve"> control adjuncts on outcome in severe pelvic fracture: A multi-institutional study. J Trauma Acute Care Surg. 2019;87(1):117‐124. doi:10.1097/TA.0000000000002316</w:t>
            </w:r>
          </w:p>
        </w:tc>
        <w:tc>
          <w:tcPr>
            <w:tcW w:w="1210" w:type="pct"/>
          </w:tcPr>
          <w:p w14:paraId="1E0B28F2" w14:textId="21675772" w:rsidR="000C52B4" w:rsidRPr="00406EB5" w:rsidRDefault="005E100F" w:rsidP="003F1514">
            <w:pPr>
              <w:spacing w:after="120"/>
              <w:rPr>
                <w:rFonts w:ascii="Times New Roman" w:eastAsia="Times New Roman" w:hAnsi="Times New Roman" w:cs="Times New Roman"/>
                <w:sz w:val="20"/>
                <w:szCs w:val="20"/>
                <w:lang w:eastAsia="it-IT"/>
              </w:rPr>
            </w:pPr>
            <w:r w:rsidRPr="00406EB5">
              <w:rPr>
                <w:rFonts w:ascii="Times New Roman" w:eastAsia="Times New Roman" w:hAnsi="Times New Roman" w:cs="Times New Roman"/>
                <w:sz w:val="20"/>
                <w:szCs w:val="20"/>
                <w:lang w:eastAsia="it-IT"/>
              </w:rPr>
              <w:t>Out of PICO</w:t>
            </w:r>
          </w:p>
        </w:tc>
      </w:tr>
      <w:tr w:rsidR="00E93960" w:rsidRPr="00406EB5" w14:paraId="58116879" w14:textId="77777777" w:rsidTr="00DC5DB9">
        <w:trPr>
          <w:trHeight w:val="580"/>
        </w:trPr>
        <w:tc>
          <w:tcPr>
            <w:tcW w:w="147" w:type="pct"/>
          </w:tcPr>
          <w:p w14:paraId="2806BC68" w14:textId="2EE1D255" w:rsidR="00E93960" w:rsidRPr="00406EB5" w:rsidRDefault="00E93960" w:rsidP="003F1514">
            <w:pPr>
              <w:spacing w:after="120"/>
              <w:jc w:val="right"/>
              <w:rPr>
                <w:rFonts w:ascii="Times New Roman" w:eastAsia="Times New Roman" w:hAnsi="Times New Roman" w:cs="Times New Roman"/>
                <w:sz w:val="20"/>
                <w:szCs w:val="20"/>
                <w:lang w:eastAsia="it-IT"/>
              </w:rPr>
            </w:pPr>
            <w:r>
              <w:rPr>
                <w:rFonts w:ascii="Times New Roman" w:eastAsia="Times New Roman" w:hAnsi="Times New Roman" w:cs="Times New Roman"/>
                <w:sz w:val="20"/>
                <w:szCs w:val="20"/>
                <w:lang w:eastAsia="it-IT"/>
              </w:rPr>
              <w:t>5</w:t>
            </w:r>
          </w:p>
        </w:tc>
        <w:tc>
          <w:tcPr>
            <w:tcW w:w="3643" w:type="pct"/>
          </w:tcPr>
          <w:p w14:paraId="2576B182" w14:textId="61B5B5A3" w:rsidR="00E93960" w:rsidRPr="00011CC7" w:rsidRDefault="00011CC7" w:rsidP="00011CC7">
            <w:pPr>
              <w:spacing w:after="120"/>
              <w:rPr>
                <w:rFonts w:ascii="Times New Roman" w:eastAsia="Times New Roman" w:hAnsi="Times New Roman" w:cs="Times New Roman"/>
                <w:sz w:val="20"/>
                <w:szCs w:val="20"/>
                <w:lang w:eastAsia="it-IT"/>
              </w:rPr>
            </w:pPr>
            <w:proofErr w:type="spellStart"/>
            <w:r w:rsidRPr="00011CC7">
              <w:rPr>
                <w:rFonts w:ascii="Times New Roman" w:eastAsia="Times New Roman" w:hAnsi="Times New Roman" w:cs="Times New Roman"/>
                <w:sz w:val="20"/>
                <w:szCs w:val="20"/>
                <w:lang w:eastAsia="it-IT"/>
              </w:rPr>
              <w:t>Audretsch</w:t>
            </w:r>
            <w:proofErr w:type="spellEnd"/>
            <w:r w:rsidRPr="00011CC7">
              <w:rPr>
                <w:rFonts w:ascii="Times New Roman" w:eastAsia="Times New Roman" w:hAnsi="Times New Roman" w:cs="Times New Roman"/>
                <w:sz w:val="20"/>
                <w:szCs w:val="20"/>
                <w:lang w:eastAsia="it-IT"/>
              </w:rPr>
              <w:t xml:space="preserve">, C. K., </w:t>
            </w:r>
            <w:proofErr w:type="spellStart"/>
            <w:r w:rsidRPr="00011CC7">
              <w:rPr>
                <w:rFonts w:ascii="Times New Roman" w:eastAsia="Times New Roman" w:hAnsi="Times New Roman" w:cs="Times New Roman"/>
                <w:sz w:val="20"/>
                <w:szCs w:val="20"/>
                <w:lang w:eastAsia="it-IT"/>
              </w:rPr>
              <w:t>Mader</w:t>
            </w:r>
            <w:proofErr w:type="spellEnd"/>
            <w:r w:rsidRPr="00011CC7">
              <w:rPr>
                <w:rFonts w:ascii="Times New Roman" w:eastAsia="Times New Roman" w:hAnsi="Times New Roman" w:cs="Times New Roman"/>
                <w:sz w:val="20"/>
                <w:szCs w:val="20"/>
                <w:lang w:eastAsia="it-IT"/>
              </w:rPr>
              <w:t xml:space="preserve">, D., </w:t>
            </w:r>
            <w:proofErr w:type="spellStart"/>
            <w:r w:rsidRPr="00011CC7">
              <w:rPr>
                <w:rFonts w:ascii="Times New Roman" w:eastAsia="Times New Roman" w:hAnsi="Times New Roman" w:cs="Times New Roman"/>
                <w:sz w:val="20"/>
                <w:szCs w:val="20"/>
                <w:lang w:eastAsia="it-IT"/>
              </w:rPr>
              <w:t>Bahrs</w:t>
            </w:r>
            <w:proofErr w:type="spellEnd"/>
            <w:r w:rsidRPr="00011CC7">
              <w:rPr>
                <w:rFonts w:ascii="Times New Roman" w:eastAsia="Times New Roman" w:hAnsi="Times New Roman" w:cs="Times New Roman"/>
                <w:sz w:val="20"/>
                <w:szCs w:val="20"/>
                <w:lang w:eastAsia="it-IT"/>
              </w:rPr>
              <w:t xml:space="preserve">, C., </w:t>
            </w:r>
            <w:proofErr w:type="spellStart"/>
            <w:r w:rsidRPr="00011CC7">
              <w:rPr>
                <w:rFonts w:ascii="Times New Roman" w:eastAsia="Times New Roman" w:hAnsi="Times New Roman" w:cs="Times New Roman"/>
                <w:sz w:val="20"/>
                <w:szCs w:val="20"/>
                <w:lang w:eastAsia="it-IT"/>
              </w:rPr>
              <w:t>Trulson</w:t>
            </w:r>
            <w:proofErr w:type="spellEnd"/>
            <w:r w:rsidRPr="00011CC7">
              <w:rPr>
                <w:rFonts w:ascii="Times New Roman" w:eastAsia="Times New Roman" w:hAnsi="Times New Roman" w:cs="Times New Roman"/>
                <w:sz w:val="20"/>
                <w:szCs w:val="20"/>
                <w:lang w:eastAsia="it-IT"/>
              </w:rPr>
              <w:t xml:space="preserve">, A., </w:t>
            </w:r>
            <w:proofErr w:type="spellStart"/>
            <w:r w:rsidRPr="00011CC7">
              <w:rPr>
                <w:rFonts w:ascii="Times New Roman" w:eastAsia="Times New Roman" w:hAnsi="Times New Roman" w:cs="Times New Roman"/>
                <w:sz w:val="20"/>
                <w:szCs w:val="20"/>
                <w:lang w:eastAsia="it-IT"/>
              </w:rPr>
              <w:t>Höch</w:t>
            </w:r>
            <w:proofErr w:type="spellEnd"/>
            <w:r w:rsidRPr="00011CC7">
              <w:rPr>
                <w:rFonts w:ascii="Times New Roman" w:eastAsia="Times New Roman" w:hAnsi="Times New Roman" w:cs="Times New Roman"/>
                <w:sz w:val="20"/>
                <w:szCs w:val="20"/>
                <w:lang w:eastAsia="it-IT"/>
              </w:rPr>
              <w:t xml:space="preserve">, A., Herath, S. C., &amp; </w:t>
            </w:r>
            <w:proofErr w:type="spellStart"/>
            <w:r w:rsidRPr="00011CC7">
              <w:rPr>
                <w:rFonts w:ascii="Times New Roman" w:eastAsia="Times New Roman" w:hAnsi="Times New Roman" w:cs="Times New Roman"/>
                <w:sz w:val="20"/>
                <w:szCs w:val="20"/>
                <w:lang w:eastAsia="it-IT"/>
              </w:rPr>
              <w:t>Küper</w:t>
            </w:r>
            <w:proofErr w:type="spellEnd"/>
            <w:r w:rsidRPr="00011CC7">
              <w:rPr>
                <w:rFonts w:ascii="Times New Roman" w:eastAsia="Times New Roman" w:hAnsi="Times New Roman" w:cs="Times New Roman"/>
                <w:sz w:val="20"/>
                <w:szCs w:val="20"/>
                <w:lang w:eastAsia="it-IT"/>
              </w:rPr>
              <w:t>, M. A. (2021). Comparison of pelvic C-clamp and pelvic binder for emergency stabilization and bleeding control in type-C pelvic ring fractures. Scientific Reports, 11(1), 1-8.</w:t>
            </w:r>
          </w:p>
        </w:tc>
        <w:tc>
          <w:tcPr>
            <w:tcW w:w="1210" w:type="pct"/>
          </w:tcPr>
          <w:p w14:paraId="558485E4" w14:textId="18DD67F2" w:rsidR="00E93960" w:rsidRPr="00406EB5" w:rsidRDefault="00443498" w:rsidP="003F1514">
            <w:pPr>
              <w:spacing w:after="120"/>
              <w:rPr>
                <w:rFonts w:ascii="Times New Roman" w:eastAsia="Times New Roman" w:hAnsi="Times New Roman" w:cs="Times New Roman"/>
                <w:sz w:val="20"/>
                <w:szCs w:val="20"/>
                <w:lang w:eastAsia="it-IT"/>
              </w:rPr>
            </w:pPr>
            <w:r w:rsidRPr="00406EB5">
              <w:rPr>
                <w:rFonts w:ascii="Times New Roman" w:eastAsia="Times New Roman" w:hAnsi="Times New Roman" w:cs="Times New Roman"/>
                <w:sz w:val="20"/>
                <w:szCs w:val="20"/>
                <w:lang w:eastAsia="it-IT"/>
              </w:rPr>
              <w:t>Out of PICO</w:t>
            </w:r>
          </w:p>
        </w:tc>
      </w:tr>
      <w:tr w:rsidR="00E93960" w:rsidRPr="00406EB5" w14:paraId="79EBA6A3" w14:textId="77777777" w:rsidTr="00DC5DB9">
        <w:trPr>
          <w:trHeight w:val="580"/>
        </w:trPr>
        <w:tc>
          <w:tcPr>
            <w:tcW w:w="147" w:type="pct"/>
          </w:tcPr>
          <w:p w14:paraId="2D12DEBC" w14:textId="284EE1B2" w:rsidR="00E93960" w:rsidRPr="00406EB5" w:rsidRDefault="00E93960" w:rsidP="003F1514">
            <w:pPr>
              <w:spacing w:after="120"/>
              <w:jc w:val="right"/>
              <w:rPr>
                <w:rFonts w:ascii="Times New Roman" w:eastAsia="Times New Roman" w:hAnsi="Times New Roman" w:cs="Times New Roman"/>
                <w:sz w:val="20"/>
                <w:szCs w:val="20"/>
                <w:lang w:eastAsia="it-IT"/>
              </w:rPr>
            </w:pPr>
            <w:r>
              <w:rPr>
                <w:rFonts w:ascii="Times New Roman" w:eastAsia="Times New Roman" w:hAnsi="Times New Roman" w:cs="Times New Roman"/>
                <w:sz w:val="20"/>
                <w:szCs w:val="20"/>
                <w:lang w:eastAsia="it-IT"/>
              </w:rPr>
              <w:t>6</w:t>
            </w:r>
          </w:p>
        </w:tc>
        <w:tc>
          <w:tcPr>
            <w:tcW w:w="3643" w:type="pct"/>
          </w:tcPr>
          <w:p w14:paraId="47F79429" w14:textId="61C6CFF1" w:rsidR="00011CC7" w:rsidRPr="00011CC7" w:rsidRDefault="00011CC7" w:rsidP="00011CC7">
            <w:pPr>
              <w:spacing w:after="120"/>
              <w:rPr>
                <w:rFonts w:ascii="Times New Roman" w:eastAsia="Times New Roman" w:hAnsi="Times New Roman" w:cs="Times New Roman"/>
                <w:sz w:val="20"/>
                <w:szCs w:val="20"/>
                <w:lang w:eastAsia="it-IT"/>
              </w:rPr>
            </w:pPr>
            <w:r w:rsidRPr="00011CC7">
              <w:rPr>
                <w:rFonts w:ascii="Times New Roman" w:eastAsia="Times New Roman" w:hAnsi="Times New Roman" w:cs="Times New Roman"/>
                <w:sz w:val="20"/>
                <w:szCs w:val="20"/>
                <w:lang w:eastAsia="it-IT"/>
              </w:rPr>
              <w:t xml:space="preserve">Hashmi, Y., </w:t>
            </w:r>
            <w:proofErr w:type="spellStart"/>
            <w:r w:rsidRPr="00011CC7">
              <w:rPr>
                <w:rFonts w:ascii="Times New Roman" w:eastAsia="Times New Roman" w:hAnsi="Times New Roman" w:cs="Times New Roman"/>
                <w:sz w:val="20"/>
                <w:szCs w:val="20"/>
                <w:lang w:eastAsia="it-IT"/>
              </w:rPr>
              <w:t>Battaloglu</w:t>
            </w:r>
            <w:proofErr w:type="spellEnd"/>
            <w:r w:rsidRPr="00011CC7">
              <w:rPr>
                <w:rFonts w:ascii="Times New Roman" w:eastAsia="Times New Roman" w:hAnsi="Times New Roman" w:cs="Times New Roman"/>
                <w:sz w:val="20"/>
                <w:szCs w:val="20"/>
                <w:lang w:eastAsia="it-IT"/>
              </w:rPr>
              <w:t xml:space="preserve">, E., &amp; Karthikeyan, R. (2020, June). Pelvic Binder Application in Patients with Severe Pelvic Fractures in a Major Trauma Centre. In BRITISH JOURNAL OF </w:t>
            </w:r>
            <w:proofErr w:type="gramStart"/>
            <w:r w:rsidRPr="00011CC7">
              <w:rPr>
                <w:rFonts w:ascii="Times New Roman" w:eastAsia="Times New Roman" w:hAnsi="Times New Roman" w:cs="Times New Roman"/>
                <w:sz w:val="20"/>
                <w:szCs w:val="20"/>
                <w:lang w:eastAsia="it-IT"/>
              </w:rPr>
              <w:t>SURGERY(</w:t>
            </w:r>
            <w:proofErr w:type="gramEnd"/>
            <w:r w:rsidRPr="00011CC7">
              <w:rPr>
                <w:rFonts w:ascii="Times New Roman" w:eastAsia="Times New Roman" w:hAnsi="Times New Roman" w:cs="Times New Roman"/>
                <w:sz w:val="20"/>
                <w:szCs w:val="20"/>
                <w:lang w:eastAsia="it-IT"/>
              </w:rPr>
              <w:t>Vol. 107, pp. 198-198). 111 RIVER ST, HOBOKEN 07030-5774, NJ USA: WILEY.</w:t>
            </w:r>
          </w:p>
        </w:tc>
        <w:tc>
          <w:tcPr>
            <w:tcW w:w="1210" w:type="pct"/>
          </w:tcPr>
          <w:p w14:paraId="7FFBCCC5" w14:textId="2BC6FE63" w:rsidR="00E93960" w:rsidRPr="00406EB5" w:rsidRDefault="00011CC7" w:rsidP="003F1514">
            <w:pPr>
              <w:spacing w:after="120"/>
              <w:rPr>
                <w:rFonts w:ascii="Times New Roman" w:eastAsia="Times New Roman" w:hAnsi="Times New Roman" w:cs="Times New Roman"/>
                <w:sz w:val="20"/>
                <w:szCs w:val="20"/>
                <w:lang w:eastAsia="it-IT"/>
              </w:rPr>
            </w:pPr>
            <w:r>
              <w:rPr>
                <w:rFonts w:ascii="Times New Roman" w:eastAsia="Times New Roman" w:hAnsi="Times New Roman" w:cs="Times New Roman"/>
                <w:sz w:val="20"/>
                <w:szCs w:val="20"/>
                <w:lang w:eastAsia="it-IT"/>
              </w:rPr>
              <w:t>Conference abstract</w:t>
            </w:r>
          </w:p>
        </w:tc>
      </w:tr>
      <w:tr w:rsidR="00E93960" w:rsidRPr="00406EB5" w14:paraId="24FF7D5B" w14:textId="77777777" w:rsidTr="00DC5DB9">
        <w:trPr>
          <w:trHeight w:val="580"/>
        </w:trPr>
        <w:tc>
          <w:tcPr>
            <w:tcW w:w="147" w:type="pct"/>
          </w:tcPr>
          <w:p w14:paraId="3AA86844" w14:textId="753522D5" w:rsidR="00E93960" w:rsidRPr="00406EB5" w:rsidRDefault="00E93960" w:rsidP="003F1514">
            <w:pPr>
              <w:spacing w:after="120"/>
              <w:jc w:val="right"/>
              <w:rPr>
                <w:rFonts w:ascii="Times New Roman" w:eastAsia="Times New Roman" w:hAnsi="Times New Roman" w:cs="Times New Roman"/>
                <w:sz w:val="20"/>
                <w:szCs w:val="20"/>
                <w:lang w:eastAsia="it-IT"/>
              </w:rPr>
            </w:pPr>
            <w:r>
              <w:rPr>
                <w:rFonts w:ascii="Times New Roman" w:eastAsia="Times New Roman" w:hAnsi="Times New Roman" w:cs="Times New Roman"/>
                <w:sz w:val="20"/>
                <w:szCs w:val="20"/>
                <w:lang w:eastAsia="it-IT"/>
              </w:rPr>
              <w:t>7</w:t>
            </w:r>
          </w:p>
        </w:tc>
        <w:tc>
          <w:tcPr>
            <w:tcW w:w="3643" w:type="pct"/>
          </w:tcPr>
          <w:p w14:paraId="69B4CE32" w14:textId="3964E646" w:rsidR="00011CC7" w:rsidRPr="00011CC7" w:rsidRDefault="00011CC7" w:rsidP="00011CC7">
            <w:pPr>
              <w:spacing w:after="120"/>
              <w:rPr>
                <w:rFonts w:ascii="Times New Roman" w:eastAsia="Times New Roman" w:hAnsi="Times New Roman" w:cs="Times New Roman"/>
                <w:sz w:val="20"/>
                <w:szCs w:val="20"/>
                <w:lang w:eastAsia="it-IT"/>
              </w:rPr>
            </w:pPr>
            <w:proofErr w:type="spellStart"/>
            <w:r w:rsidRPr="00011CC7">
              <w:rPr>
                <w:rFonts w:ascii="Times New Roman" w:eastAsia="Times New Roman" w:hAnsi="Times New Roman" w:cs="Times New Roman"/>
                <w:sz w:val="20"/>
                <w:szCs w:val="20"/>
                <w:lang w:eastAsia="it-IT"/>
              </w:rPr>
              <w:t>Höch</w:t>
            </w:r>
            <w:proofErr w:type="spellEnd"/>
            <w:r w:rsidRPr="00011CC7">
              <w:rPr>
                <w:rFonts w:ascii="Times New Roman" w:eastAsia="Times New Roman" w:hAnsi="Times New Roman" w:cs="Times New Roman"/>
                <w:sz w:val="20"/>
                <w:szCs w:val="20"/>
                <w:lang w:eastAsia="it-IT"/>
              </w:rPr>
              <w:t xml:space="preserve">, A., </w:t>
            </w:r>
            <w:proofErr w:type="spellStart"/>
            <w:r w:rsidRPr="00011CC7">
              <w:rPr>
                <w:rFonts w:ascii="Times New Roman" w:eastAsia="Times New Roman" w:hAnsi="Times New Roman" w:cs="Times New Roman"/>
                <w:sz w:val="20"/>
                <w:szCs w:val="20"/>
                <w:lang w:eastAsia="it-IT"/>
              </w:rPr>
              <w:t>Zeidler</w:t>
            </w:r>
            <w:proofErr w:type="spellEnd"/>
            <w:r w:rsidRPr="00011CC7">
              <w:rPr>
                <w:rFonts w:ascii="Times New Roman" w:eastAsia="Times New Roman" w:hAnsi="Times New Roman" w:cs="Times New Roman"/>
                <w:sz w:val="20"/>
                <w:szCs w:val="20"/>
                <w:lang w:eastAsia="it-IT"/>
              </w:rPr>
              <w:t xml:space="preserve">, S., </w:t>
            </w:r>
            <w:proofErr w:type="spellStart"/>
            <w:r w:rsidRPr="00011CC7">
              <w:rPr>
                <w:rFonts w:ascii="Times New Roman" w:eastAsia="Times New Roman" w:hAnsi="Times New Roman" w:cs="Times New Roman"/>
                <w:sz w:val="20"/>
                <w:szCs w:val="20"/>
                <w:lang w:eastAsia="it-IT"/>
              </w:rPr>
              <w:t>Pieroh</w:t>
            </w:r>
            <w:proofErr w:type="spellEnd"/>
            <w:r w:rsidRPr="00011CC7">
              <w:rPr>
                <w:rFonts w:ascii="Times New Roman" w:eastAsia="Times New Roman" w:hAnsi="Times New Roman" w:cs="Times New Roman"/>
                <w:sz w:val="20"/>
                <w:szCs w:val="20"/>
                <w:lang w:eastAsia="it-IT"/>
              </w:rPr>
              <w:t xml:space="preserve">, P., </w:t>
            </w:r>
            <w:proofErr w:type="spellStart"/>
            <w:r w:rsidRPr="00011CC7">
              <w:rPr>
                <w:rFonts w:ascii="Times New Roman" w:eastAsia="Times New Roman" w:hAnsi="Times New Roman" w:cs="Times New Roman"/>
                <w:sz w:val="20"/>
                <w:szCs w:val="20"/>
                <w:lang w:eastAsia="it-IT"/>
              </w:rPr>
              <w:t>Josten</w:t>
            </w:r>
            <w:proofErr w:type="spellEnd"/>
            <w:r w:rsidRPr="00011CC7">
              <w:rPr>
                <w:rFonts w:ascii="Times New Roman" w:eastAsia="Times New Roman" w:hAnsi="Times New Roman" w:cs="Times New Roman"/>
                <w:sz w:val="20"/>
                <w:szCs w:val="20"/>
                <w:lang w:eastAsia="it-IT"/>
              </w:rPr>
              <w:t xml:space="preserve">, C., </w:t>
            </w:r>
            <w:proofErr w:type="spellStart"/>
            <w:r w:rsidRPr="00011CC7">
              <w:rPr>
                <w:rFonts w:ascii="Times New Roman" w:eastAsia="Times New Roman" w:hAnsi="Times New Roman" w:cs="Times New Roman"/>
                <w:sz w:val="20"/>
                <w:szCs w:val="20"/>
                <w:lang w:eastAsia="it-IT"/>
              </w:rPr>
              <w:t>Stuby</w:t>
            </w:r>
            <w:proofErr w:type="spellEnd"/>
            <w:r w:rsidRPr="00011CC7">
              <w:rPr>
                <w:rFonts w:ascii="Times New Roman" w:eastAsia="Times New Roman" w:hAnsi="Times New Roman" w:cs="Times New Roman"/>
                <w:sz w:val="20"/>
                <w:szCs w:val="20"/>
                <w:lang w:eastAsia="it-IT"/>
              </w:rPr>
              <w:t>, F. M., &amp; Herath, S. C. (2021). Trends and efficacy of external emergency stabilization of pelvic ring fractures: results from the German Pelvic Trauma Registry. European Journal of Trauma and Emergency Surgery, 47(2), 523-531.</w:t>
            </w:r>
          </w:p>
        </w:tc>
        <w:tc>
          <w:tcPr>
            <w:tcW w:w="1210" w:type="pct"/>
          </w:tcPr>
          <w:p w14:paraId="585737AB" w14:textId="44408DC0" w:rsidR="00E93960" w:rsidRPr="00406EB5" w:rsidRDefault="00443498" w:rsidP="003F1514">
            <w:pPr>
              <w:spacing w:after="120"/>
              <w:rPr>
                <w:rFonts w:ascii="Times New Roman" w:eastAsia="Times New Roman" w:hAnsi="Times New Roman" w:cs="Times New Roman"/>
                <w:sz w:val="20"/>
                <w:szCs w:val="20"/>
                <w:lang w:eastAsia="it-IT"/>
              </w:rPr>
            </w:pPr>
            <w:r w:rsidRPr="00406EB5">
              <w:rPr>
                <w:rFonts w:ascii="Times New Roman" w:eastAsia="Times New Roman" w:hAnsi="Times New Roman" w:cs="Times New Roman"/>
                <w:sz w:val="20"/>
                <w:szCs w:val="20"/>
                <w:lang w:eastAsia="it-IT"/>
              </w:rPr>
              <w:t>Out of PICO</w:t>
            </w:r>
          </w:p>
        </w:tc>
      </w:tr>
      <w:tr w:rsidR="00E93960" w:rsidRPr="00406EB5" w14:paraId="54D0E863" w14:textId="77777777" w:rsidTr="00DC5DB9">
        <w:trPr>
          <w:trHeight w:val="580"/>
        </w:trPr>
        <w:tc>
          <w:tcPr>
            <w:tcW w:w="147" w:type="pct"/>
          </w:tcPr>
          <w:p w14:paraId="41050AEC" w14:textId="128635ED" w:rsidR="00E93960" w:rsidRPr="00406EB5" w:rsidRDefault="00E93960" w:rsidP="003F1514">
            <w:pPr>
              <w:spacing w:after="120"/>
              <w:jc w:val="right"/>
              <w:rPr>
                <w:rFonts w:ascii="Times New Roman" w:eastAsia="Times New Roman" w:hAnsi="Times New Roman" w:cs="Times New Roman"/>
                <w:sz w:val="20"/>
                <w:szCs w:val="20"/>
                <w:lang w:eastAsia="it-IT"/>
              </w:rPr>
            </w:pPr>
            <w:r>
              <w:rPr>
                <w:rFonts w:ascii="Times New Roman" w:eastAsia="Times New Roman" w:hAnsi="Times New Roman" w:cs="Times New Roman"/>
                <w:sz w:val="20"/>
                <w:szCs w:val="20"/>
                <w:lang w:eastAsia="it-IT"/>
              </w:rPr>
              <w:t>8</w:t>
            </w:r>
          </w:p>
        </w:tc>
        <w:tc>
          <w:tcPr>
            <w:tcW w:w="3643" w:type="pct"/>
          </w:tcPr>
          <w:p w14:paraId="7980EA0E" w14:textId="3CDE1214" w:rsidR="00E93960" w:rsidRPr="00406EB5" w:rsidRDefault="00011CC7" w:rsidP="003F1514">
            <w:pPr>
              <w:spacing w:after="120"/>
              <w:rPr>
                <w:rFonts w:ascii="Times New Roman" w:eastAsia="Times New Roman" w:hAnsi="Times New Roman" w:cs="Times New Roman"/>
                <w:sz w:val="20"/>
                <w:szCs w:val="20"/>
                <w:lang w:val="it-IT" w:eastAsia="it-IT"/>
              </w:rPr>
            </w:pPr>
            <w:proofErr w:type="spellStart"/>
            <w:r w:rsidRPr="00011CC7">
              <w:rPr>
                <w:rFonts w:ascii="Times New Roman" w:eastAsia="Times New Roman" w:hAnsi="Times New Roman" w:cs="Times New Roman"/>
                <w:sz w:val="20"/>
                <w:szCs w:val="20"/>
                <w:lang w:eastAsia="it-IT"/>
              </w:rPr>
              <w:t>Kuner</w:t>
            </w:r>
            <w:proofErr w:type="spellEnd"/>
            <w:r w:rsidRPr="00011CC7">
              <w:rPr>
                <w:rFonts w:ascii="Times New Roman" w:eastAsia="Times New Roman" w:hAnsi="Times New Roman" w:cs="Times New Roman"/>
                <w:sz w:val="20"/>
                <w:szCs w:val="20"/>
                <w:lang w:eastAsia="it-IT"/>
              </w:rPr>
              <w:t xml:space="preserve">, V., van </w:t>
            </w:r>
            <w:proofErr w:type="spellStart"/>
            <w:r w:rsidRPr="00011CC7">
              <w:rPr>
                <w:rFonts w:ascii="Times New Roman" w:eastAsia="Times New Roman" w:hAnsi="Times New Roman" w:cs="Times New Roman"/>
                <w:sz w:val="20"/>
                <w:szCs w:val="20"/>
                <w:lang w:eastAsia="it-IT"/>
              </w:rPr>
              <w:t>Veelen</w:t>
            </w:r>
            <w:proofErr w:type="spellEnd"/>
            <w:r w:rsidRPr="00011CC7">
              <w:rPr>
                <w:rFonts w:ascii="Times New Roman" w:eastAsia="Times New Roman" w:hAnsi="Times New Roman" w:cs="Times New Roman"/>
                <w:sz w:val="20"/>
                <w:szCs w:val="20"/>
                <w:lang w:eastAsia="it-IT"/>
              </w:rPr>
              <w:t xml:space="preserve">, N., Studer, S., Van de Wall, B., </w:t>
            </w:r>
            <w:proofErr w:type="spellStart"/>
            <w:r w:rsidRPr="00011CC7">
              <w:rPr>
                <w:rFonts w:ascii="Times New Roman" w:eastAsia="Times New Roman" w:hAnsi="Times New Roman" w:cs="Times New Roman"/>
                <w:sz w:val="20"/>
                <w:szCs w:val="20"/>
                <w:lang w:eastAsia="it-IT"/>
              </w:rPr>
              <w:t>Fornaro</w:t>
            </w:r>
            <w:proofErr w:type="spellEnd"/>
            <w:r w:rsidRPr="00011CC7">
              <w:rPr>
                <w:rFonts w:ascii="Times New Roman" w:eastAsia="Times New Roman" w:hAnsi="Times New Roman" w:cs="Times New Roman"/>
                <w:sz w:val="20"/>
                <w:szCs w:val="20"/>
                <w:lang w:eastAsia="it-IT"/>
              </w:rPr>
              <w:t xml:space="preserve">, J., </w:t>
            </w:r>
            <w:proofErr w:type="spellStart"/>
            <w:r w:rsidRPr="00011CC7">
              <w:rPr>
                <w:rFonts w:ascii="Times New Roman" w:eastAsia="Times New Roman" w:hAnsi="Times New Roman" w:cs="Times New Roman"/>
                <w:sz w:val="20"/>
                <w:szCs w:val="20"/>
                <w:lang w:eastAsia="it-IT"/>
              </w:rPr>
              <w:t>Stickel</w:t>
            </w:r>
            <w:proofErr w:type="spellEnd"/>
            <w:r w:rsidRPr="00011CC7">
              <w:rPr>
                <w:rFonts w:ascii="Times New Roman" w:eastAsia="Times New Roman" w:hAnsi="Times New Roman" w:cs="Times New Roman"/>
                <w:sz w:val="20"/>
                <w:szCs w:val="20"/>
                <w:lang w:eastAsia="it-IT"/>
              </w:rPr>
              <w:t xml:space="preserve">, M., ... &amp; Link, B. C. (2021). Application of Pelvic Circumferential Compression Devices in Pelvic Ring Fractures—Are Guidelines Followed in Daily </w:t>
            </w:r>
            <w:proofErr w:type="gramStart"/>
            <w:r w:rsidRPr="00011CC7">
              <w:rPr>
                <w:rFonts w:ascii="Times New Roman" w:eastAsia="Times New Roman" w:hAnsi="Times New Roman" w:cs="Times New Roman"/>
                <w:sz w:val="20"/>
                <w:szCs w:val="20"/>
                <w:lang w:eastAsia="it-IT"/>
              </w:rPr>
              <w:t>Practice?.</w:t>
            </w:r>
            <w:proofErr w:type="gramEnd"/>
            <w:r w:rsidRPr="00011CC7">
              <w:rPr>
                <w:rFonts w:ascii="Times New Roman" w:eastAsia="Times New Roman" w:hAnsi="Times New Roman" w:cs="Times New Roman"/>
                <w:sz w:val="20"/>
                <w:szCs w:val="20"/>
                <w:lang w:eastAsia="it-IT"/>
              </w:rPr>
              <w:t xml:space="preserve"> </w:t>
            </w:r>
            <w:r w:rsidRPr="00011CC7">
              <w:rPr>
                <w:rFonts w:ascii="Times New Roman" w:eastAsia="Times New Roman" w:hAnsi="Times New Roman" w:cs="Times New Roman"/>
                <w:sz w:val="20"/>
                <w:szCs w:val="20"/>
                <w:lang w:val="it-IT" w:eastAsia="it-IT"/>
              </w:rPr>
              <w:t>Journal of Clinical Medicine, 10(6), 1297.</w:t>
            </w:r>
          </w:p>
        </w:tc>
        <w:tc>
          <w:tcPr>
            <w:tcW w:w="1210" w:type="pct"/>
          </w:tcPr>
          <w:p w14:paraId="61A0119F" w14:textId="24A89DB4" w:rsidR="00E93960" w:rsidRPr="00406EB5" w:rsidRDefault="00443498" w:rsidP="003F1514">
            <w:pPr>
              <w:spacing w:after="120"/>
              <w:rPr>
                <w:rFonts w:ascii="Times New Roman" w:eastAsia="Times New Roman" w:hAnsi="Times New Roman" w:cs="Times New Roman"/>
                <w:sz w:val="20"/>
                <w:szCs w:val="20"/>
                <w:lang w:eastAsia="it-IT"/>
              </w:rPr>
            </w:pPr>
            <w:r w:rsidRPr="00406EB5">
              <w:rPr>
                <w:rFonts w:ascii="Times New Roman" w:eastAsia="Times New Roman" w:hAnsi="Times New Roman" w:cs="Times New Roman"/>
                <w:sz w:val="20"/>
                <w:szCs w:val="20"/>
                <w:lang w:eastAsia="it-IT"/>
              </w:rPr>
              <w:t>Out of PICO</w:t>
            </w:r>
          </w:p>
        </w:tc>
      </w:tr>
      <w:tr w:rsidR="00E93960" w:rsidRPr="00406EB5" w14:paraId="425A2FA2" w14:textId="77777777" w:rsidTr="00DC5DB9">
        <w:trPr>
          <w:trHeight w:val="580"/>
        </w:trPr>
        <w:tc>
          <w:tcPr>
            <w:tcW w:w="147" w:type="pct"/>
          </w:tcPr>
          <w:p w14:paraId="2A10C5E5" w14:textId="41CF71FB" w:rsidR="00E93960" w:rsidRPr="00406EB5" w:rsidRDefault="00E93960" w:rsidP="003F1514">
            <w:pPr>
              <w:spacing w:after="120"/>
              <w:jc w:val="right"/>
              <w:rPr>
                <w:rFonts w:ascii="Times New Roman" w:eastAsia="Times New Roman" w:hAnsi="Times New Roman" w:cs="Times New Roman"/>
                <w:sz w:val="20"/>
                <w:szCs w:val="20"/>
                <w:lang w:eastAsia="it-IT"/>
              </w:rPr>
            </w:pPr>
            <w:r>
              <w:rPr>
                <w:rFonts w:ascii="Times New Roman" w:eastAsia="Times New Roman" w:hAnsi="Times New Roman" w:cs="Times New Roman"/>
                <w:sz w:val="20"/>
                <w:szCs w:val="20"/>
                <w:lang w:eastAsia="it-IT"/>
              </w:rPr>
              <w:t>9</w:t>
            </w:r>
          </w:p>
        </w:tc>
        <w:tc>
          <w:tcPr>
            <w:tcW w:w="3643" w:type="pct"/>
          </w:tcPr>
          <w:p w14:paraId="6084AF5E" w14:textId="12711699" w:rsidR="00E93960" w:rsidRPr="00406EB5" w:rsidRDefault="00011CC7" w:rsidP="003F1514">
            <w:pPr>
              <w:spacing w:after="120"/>
              <w:rPr>
                <w:rFonts w:ascii="Times New Roman" w:eastAsia="Times New Roman" w:hAnsi="Times New Roman" w:cs="Times New Roman"/>
                <w:sz w:val="20"/>
                <w:szCs w:val="20"/>
                <w:lang w:val="it-IT" w:eastAsia="it-IT"/>
              </w:rPr>
            </w:pPr>
            <w:proofErr w:type="spellStart"/>
            <w:r w:rsidRPr="00011CC7">
              <w:rPr>
                <w:rFonts w:ascii="Times New Roman" w:eastAsia="Times New Roman" w:hAnsi="Times New Roman" w:cs="Times New Roman"/>
                <w:sz w:val="20"/>
                <w:szCs w:val="20"/>
                <w:lang w:eastAsia="it-IT"/>
              </w:rPr>
              <w:t>Rungsinaporn</w:t>
            </w:r>
            <w:proofErr w:type="spellEnd"/>
            <w:r w:rsidRPr="00011CC7">
              <w:rPr>
                <w:rFonts w:ascii="Times New Roman" w:eastAsia="Times New Roman" w:hAnsi="Times New Roman" w:cs="Times New Roman"/>
                <w:sz w:val="20"/>
                <w:szCs w:val="20"/>
                <w:lang w:eastAsia="it-IT"/>
              </w:rPr>
              <w:t xml:space="preserve">, V., </w:t>
            </w:r>
            <w:proofErr w:type="spellStart"/>
            <w:r w:rsidRPr="00011CC7">
              <w:rPr>
                <w:rFonts w:ascii="Times New Roman" w:eastAsia="Times New Roman" w:hAnsi="Times New Roman" w:cs="Times New Roman"/>
                <w:sz w:val="20"/>
                <w:szCs w:val="20"/>
                <w:lang w:eastAsia="it-IT"/>
              </w:rPr>
              <w:t>Akkarawanit</w:t>
            </w:r>
            <w:proofErr w:type="spellEnd"/>
            <w:r w:rsidRPr="00011CC7">
              <w:rPr>
                <w:rFonts w:ascii="Times New Roman" w:eastAsia="Times New Roman" w:hAnsi="Times New Roman" w:cs="Times New Roman"/>
                <w:sz w:val="20"/>
                <w:szCs w:val="20"/>
                <w:lang w:eastAsia="it-IT"/>
              </w:rPr>
              <w:t xml:space="preserve">, P., &amp; </w:t>
            </w:r>
            <w:proofErr w:type="spellStart"/>
            <w:r w:rsidRPr="00011CC7">
              <w:rPr>
                <w:rFonts w:ascii="Times New Roman" w:eastAsia="Times New Roman" w:hAnsi="Times New Roman" w:cs="Times New Roman"/>
                <w:sz w:val="20"/>
                <w:szCs w:val="20"/>
                <w:lang w:eastAsia="it-IT"/>
              </w:rPr>
              <w:t>Kongmalai</w:t>
            </w:r>
            <w:proofErr w:type="spellEnd"/>
            <w:r w:rsidRPr="00011CC7">
              <w:rPr>
                <w:rFonts w:ascii="Times New Roman" w:eastAsia="Times New Roman" w:hAnsi="Times New Roman" w:cs="Times New Roman"/>
                <w:sz w:val="20"/>
                <w:szCs w:val="20"/>
                <w:lang w:eastAsia="it-IT"/>
              </w:rPr>
              <w:t xml:space="preserve">, P. (2022). Benefits of early application of pelvic circumferential compression device to reduce bleeding in pelvic fractures. </w:t>
            </w:r>
            <w:r w:rsidRPr="00011CC7">
              <w:rPr>
                <w:rFonts w:ascii="Times New Roman" w:eastAsia="Times New Roman" w:hAnsi="Times New Roman" w:cs="Times New Roman"/>
                <w:sz w:val="20"/>
                <w:szCs w:val="20"/>
                <w:lang w:val="it-IT" w:eastAsia="it-IT"/>
              </w:rPr>
              <w:t xml:space="preserve">BMC </w:t>
            </w:r>
            <w:proofErr w:type="spellStart"/>
            <w:r w:rsidRPr="00011CC7">
              <w:rPr>
                <w:rFonts w:ascii="Times New Roman" w:eastAsia="Times New Roman" w:hAnsi="Times New Roman" w:cs="Times New Roman"/>
                <w:sz w:val="20"/>
                <w:szCs w:val="20"/>
                <w:lang w:val="it-IT" w:eastAsia="it-IT"/>
              </w:rPr>
              <w:t>Musculoskeletal</w:t>
            </w:r>
            <w:proofErr w:type="spellEnd"/>
            <w:r w:rsidRPr="00011CC7">
              <w:rPr>
                <w:rFonts w:ascii="Times New Roman" w:eastAsia="Times New Roman" w:hAnsi="Times New Roman" w:cs="Times New Roman"/>
                <w:sz w:val="20"/>
                <w:szCs w:val="20"/>
                <w:lang w:val="it-IT" w:eastAsia="it-IT"/>
              </w:rPr>
              <w:t xml:space="preserve"> Disorders, 23(1), 1-7.</w:t>
            </w:r>
          </w:p>
        </w:tc>
        <w:tc>
          <w:tcPr>
            <w:tcW w:w="1210" w:type="pct"/>
          </w:tcPr>
          <w:p w14:paraId="5D48866F" w14:textId="4D3A027F" w:rsidR="00E93960" w:rsidRPr="00406EB5" w:rsidRDefault="00443498" w:rsidP="003F1514">
            <w:pPr>
              <w:spacing w:after="120"/>
              <w:rPr>
                <w:rFonts w:ascii="Times New Roman" w:eastAsia="Times New Roman" w:hAnsi="Times New Roman" w:cs="Times New Roman"/>
                <w:sz w:val="20"/>
                <w:szCs w:val="20"/>
                <w:lang w:eastAsia="it-IT"/>
              </w:rPr>
            </w:pPr>
            <w:r w:rsidRPr="00406EB5">
              <w:rPr>
                <w:rFonts w:ascii="Times New Roman" w:eastAsia="Times New Roman" w:hAnsi="Times New Roman" w:cs="Times New Roman"/>
                <w:sz w:val="20"/>
                <w:szCs w:val="20"/>
                <w:lang w:eastAsia="it-IT"/>
              </w:rPr>
              <w:t>Out of PICO</w:t>
            </w:r>
          </w:p>
        </w:tc>
      </w:tr>
    </w:tbl>
    <w:p w14:paraId="0C9DE136" w14:textId="77777777" w:rsidR="00632762" w:rsidRPr="00406EB5" w:rsidRDefault="00632762" w:rsidP="00632762">
      <w:pPr>
        <w:rPr>
          <w:rFonts w:ascii="Times New Roman" w:hAnsi="Times New Roman" w:cs="Times New Roman"/>
          <w:lang w:eastAsia="it-IT"/>
        </w:rPr>
      </w:pPr>
    </w:p>
    <w:p w14:paraId="215BE067" w14:textId="77777777" w:rsidR="00C61A32" w:rsidRPr="00406EB5" w:rsidRDefault="00C61A32" w:rsidP="00C61A32">
      <w:pPr>
        <w:rPr>
          <w:rFonts w:ascii="Times New Roman" w:hAnsi="Times New Roman" w:cs="Times New Roman"/>
          <w:b/>
        </w:rPr>
      </w:pPr>
      <w:r w:rsidRPr="00406EB5">
        <w:rPr>
          <w:rFonts w:ascii="Times New Roman" w:hAnsi="Times New Roman" w:cs="Times New Roman"/>
          <w:b/>
          <w:bCs/>
        </w:rPr>
        <w:lastRenderedPageBreak/>
        <w:t xml:space="preserve">Studies excluded from the clinical review </w:t>
      </w:r>
      <w:r w:rsidRPr="00406EB5">
        <w:rPr>
          <w:rFonts w:ascii="Times New Roman" w:hAnsi="Times New Roman" w:cs="Times New Roman"/>
          <w:b/>
        </w:rPr>
        <w:t>(</w:t>
      </w:r>
      <w:r w:rsidRPr="00406EB5">
        <w:rPr>
          <w:rFonts w:ascii="Times New Roman" w:hAnsi="Times New Roman" w:cs="Times New Roman"/>
          <w:b/>
          <w:bCs/>
        </w:rPr>
        <w:t xml:space="preserve">K.5.2 Pelvic binders, </w:t>
      </w:r>
      <w:r w:rsidRPr="00406EB5">
        <w:rPr>
          <w:rFonts w:ascii="Times New Roman" w:hAnsi="Times New Roman" w:cs="Times New Roman"/>
          <w:b/>
        </w:rPr>
        <w:t>Appendix k, NICE NG39)</w:t>
      </w:r>
      <w:r w:rsidRPr="00406EB5">
        <w:rPr>
          <w:rStyle w:val="Rimandonotaapidipagina"/>
          <w:rFonts w:ascii="Times New Roman" w:hAnsi="Times New Roman" w:cs="Times New Roman"/>
          <w:b/>
        </w:rPr>
        <w:footnoteReference w:id="3"/>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94"/>
        <w:gridCol w:w="10990"/>
      </w:tblGrid>
      <w:tr w:rsidR="00C124EA" w:rsidRPr="00406EB5" w14:paraId="2E59B3BC" w14:textId="77777777" w:rsidTr="00C61A32">
        <w:trPr>
          <w:trHeight w:val="123"/>
        </w:trPr>
        <w:tc>
          <w:tcPr>
            <w:tcW w:w="1206" w:type="pct"/>
            <w:shd w:val="clear" w:color="auto" w:fill="E0E0E0"/>
          </w:tcPr>
          <w:p w14:paraId="48D38765" w14:textId="77777777" w:rsidR="00C61A32" w:rsidRPr="00406EB5" w:rsidRDefault="00C61A32" w:rsidP="003F1514">
            <w:pPr>
              <w:pStyle w:val="Default"/>
              <w:spacing w:before="40" w:after="40"/>
              <w:rPr>
                <w:rFonts w:ascii="Times New Roman" w:hAnsi="Times New Roman" w:cs="Times New Roman"/>
                <w:b/>
                <w:color w:val="auto"/>
                <w:sz w:val="20"/>
                <w:szCs w:val="20"/>
                <w:lang w:val="en-GB"/>
              </w:rPr>
            </w:pPr>
            <w:r w:rsidRPr="00406EB5">
              <w:rPr>
                <w:rFonts w:ascii="Times New Roman" w:hAnsi="Times New Roman" w:cs="Times New Roman"/>
                <w:b/>
                <w:color w:val="auto"/>
                <w:sz w:val="20"/>
                <w:szCs w:val="20"/>
                <w:lang w:val="en-GB"/>
              </w:rPr>
              <w:t>Reference</w:t>
            </w:r>
          </w:p>
        </w:tc>
        <w:tc>
          <w:tcPr>
            <w:tcW w:w="3794" w:type="pct"/>
            <w:shd w:val="clear" w:color="auto" w:fill="E0E0E0"/>
          </w:tcPr>
          <w:p w14:paraId="75FE0D86" w14:textId="77777777" w:rsidR="00C61A32" w:rsidRPr="00406EB5" w:rsidRDefault="00C61A32" w:rsidP="003F1514">
            <w:pPr>
              <w:pStyle w:val="Default"/>
              <w:spacing w:before="40" w:after="40"/>
              <w:rPr>
                <w:rFonts w:ascii="Times New Roman" w:hAnsi="Times New Roman" w:cs="Times New Roman"/>
                <w:b/>
                <w:color w:val="auto"/>
                <w:sz w:val="20"/>
                <w:szCs w:val="20"/>
                <w:lang w:val="en-GB"/>
              </w:rPr>
            </w:pPr>
            <w:r w:rsidRPr="00406EB5">
              <w:rPr>
                <w:rFonts w:ascii="Times New Roman" w:hAnsi="Times New Roman" w:cs="Times New Roman"/>
                <w:b/>
                <w:color w:val="auto"/>
                <w:sz w:val="20"/>
                <w:szCs w:val="20"/>
                <w:lang w:val="en-GB"/>
              </w:rPr>
              <w:t>Reason for exclusion</w:t>
            </w:r>
          </w:p>
        </w:tc>
      </w:tr>
      <w:tr w:rsidR="00C124EA" w:rsidRPr="00406EB5" w14:paraId="0D904E09" w14:textId="77777777" w:rsidTr="00C61A32">
        <w:trPr>
          <w:trHeight w:val="123"/>
        </w:trPr>
        <w:tc>
          <w:tcPr>
            <w:tcW w:w="1206" w:type="pct"/>
          </w:tcPr>
          <w:p w14:paraId="4250F60F" w14:textId="77777777" w:rsidR="00C61A32" w:rsidRPr="00406EB5" w:rsidRDefault="00C61A32" w:rsidP="003F1514">
            <w:pPr>
              <w:pStyle w:val="Default"/>
              <w:spacing w:before="40" w:after="40"/>
              <w:rPr>
                <w:rFonts w:ascii="Times New Roman" w:hAnsi="Times New Roman" w:cs="Times New Roman"/>
                <w:color w:val="auto"/>
                <w:sz w:val="13"/>
                <w:szCs w:val="13"/>
                <w:lang w:val="en-GB"/>
              </w:rPr>
            </w:pPr>
            <w:r w:rsidRPr="00406EB5">
              <w:rPr>
                <w:rFonts w:ascii="Times New Roman" w:hAnsi="Times New Roman" w:cs="Times New Roman"/>
                <w:color w:val="auto"/>
                <w:sz w:val="20"/>
                <w:szCs w:val="20"/>
                <w:lang w:val="en-GB"/>
              </w:rPr>
              <w:t>Bonner 2011</w:t>
            </w:r>
            <w:r w:rsidRPr="00406EB5">
              <w:rPr>
                <w:rFonts w:ascii="Times New Roman" w:hAnsi="Times New Roman" w:cs="Times New Roman"/>
                <w:color w:val="auto"/>
                <w:sz w:val="20"/>
                <w:szCs w:val="20"/>
                <w:vertAlign w:val="superscript"/>
                <w:lang w:val="en-GB"/>
              </w:rPr>
              <w:t>74</w:t>
            </w:r>
            <w:r w:rsidRPr="00406EB5">
              <w:rPr>
                <w:rFonts w:ascii="Times New Roman" w:hAnsi="Times New Roman" w:cs="Times New Roman"/>
                <w:color w:val="auto"/>
                <w:sz w:val="13"/>
                <w:szCs w:val="13"/>
                <w:lang w:val="en-GB"/>
              </w:rPr>
              <w:t xml:space="preserve"> </w:t>
            </w:r>
          </w:p>
        </w:tc>
        <w:tc>
          <w:tcPr>
            <w:tcW w:w="3794" w:type="pct"/>
          </w:tcPr>
          <w:p w14:paraId="36FC7138" w14:textId="77777777" w:rsidR="00C61A32" w:rsidRPr="00406EB5" w:rsidRDefault="00C61A32" w:rsidP="003F1514">
            <w:pPr>
              <w:pStyle w:val="Default"/>
              <w:spacing w:before="40" w:after="40"/>
              <w:rPr>
                <w:rFonts w:ascii="Times New Roman" w:hAnsi="Times New Roman" w:cs="Times New Roman"/>
                <w:color w:val="auto"/>
                <w:sz w:val="20"/>
                <w:szCs w:val="20"/>
                <w:lang w:val="en-GB"/>
              </w:rPr>
            </w:pPr>
            <w:r w:rsidRPr="00406EB5">
              <w:rPr>
                <w:rFonts w:ascii="Times New Roman" w:hAnsi="Times New Roman" w:cs="Times New Roman"/>
                <w:color w:val="auto"/>
                <w:sz w:val="20"/>
                <w:szCs w:val="20"/>
                <w:lang w:val="en-GB"/>
              </w:rPr>
              <w:t xml:space="preserve">Inappropriate comparison </w:t>
            </w:r>
          </w:p>
        </w:tc>
      </w:tr>
      <w:tr w:rsidR="00C124EA" w:rsidRPr="00406EB5" w14:paraId="7DCC534B" w14:textId="77777777" w:rsidTr="00C61A32">
        <w:trPr>
          <w:trHeight w:val="123"/>
        </w:trPr>
        <w:tc>
          <w:tcPr>
            <w:tcW w:w="1206" w:type="pct"/>
          </w:tcPr>
          <w:p w14:paraId="740E56D4" w14:textId="77777777" w:rsidR="00C61A32" w:rsidRPr="00406EB5" w:rsidRDefault="00C61A32" w:rsidP="003F1514">
            <w:pPr>
              <w:pStyle w:val="Default"/>
              <w:spacing w:before="40" w:after="40"/>
              <w:rPr>
                <w:rFonts w:ascii="Times New Roman" w:hAnsi="Times New Roman" w:cs="Times New Roman"/>
                <w:color w:val="auto"/>
                <w:sz w:val="13"/>
                <w:szCs w:val="13"/>
                <w:lang w:val="en-GB"/>
              </w:rPr>
            </w:pPr>
            <w:r w:rsidRPr="00406EB5">
              <w:rPr>
                <w:rFonts w:ascii="Times New Roman" w:hAnsi="Times New Roman" w:cs="Times New Roman"/>
                <w:color w:val="auto"/>
                <w:sz w:val="20"/>
                <w:szCs w:val="20"/>
                <w:lang w:val="en-GB"/>
              </w:rPr>
              <w:t>Buckle 1994</w:t>
            </w:r>
            <w:r w:rsidRPr="00406EB5">
              <w:rPr>
                <w:rFonts w:ascii="Times New Roman" w:hAnsi="Times New Roman" w:cs="Times New Roman"/>
                <w:color w:val="auto"/>
                <w:sz w:val="20"/>
                <w:szCs w:val="20"/>
                <w:vertAlign w:val="superscript"/>
                <w:lang w:val="en-GB"/>
              </w:rPr>
              <w:t>94</w:t>
            </w:r>
            <w:r w:rsidRPr="00406EB5">
              <w:rPr>
                <w:rFonts w:ascii="Times New Roman" w:hAnsi="Times New Roman" w:cs="Times New Roman"/>
                <w:color w:val="auto"/>
                <w:sz w:val="13"/>
                <w:szCs w:val="13"/>
                <w:lang w:val="en-GB"/>
              </w:rPr>
              <w:t xml:space="preserve"> </w:t>
            </w:r>
          </w:p>
        </w:tc>
        <w:tc>
          <w:tcPr>
            <w:tcW w:w="3794" w:type="pct"/>
          </w:tcPr>
          <w:p w14:paraId="6525FF9F" w14:textId="77777777" w:rsidR="00C61A32" w:rsidRPr="00406EB5" w:rsidRDefault="00C61A32" w:rsidP="003F1514">
            <w:pPr>
              <w:pStyle w:val="Default"/>
              <w:spacing w:before="40" w:after="40"/>
              <w:rPr>
                <w:rFonts w:ascii="Times New Roman" w:hAnsi="Times New Roman" w:cs="Times New Roman"/>
                <w:color w:val="auto"/>
                <w:sz w:val="20"/>
                <w:szCs w:val="20"/>
                <w:lang w:val="en-GB"/>
              </w:rPr>
            </w:pPr>
            <w:r w:rsidRPr="00406EB5">
              <w:rPr>
                <w:rFonts w:ascii="Times New Roman" w:hAnsi="Times New Roman" w:cs="Times New Roman"/>
                <w:color w:val="auto"/>
                <w:sz w:val="20"/>
                <w:szCs w:val="20"/>
                <w:lang w:val="en-GB"/>
              </w:rPr>
              <w:t xml:space="preserve">Incorrect study design (Article) </w:t>
            </w:r>
          </w:p>
        </w:tc>
      </w:tr>
      <w:tr w:rsidR="00C124EA" w:rsidRPr="00406EB5" w14:paraId="07D225A7" w14:textId="77777777" w:rsidTr="00C61A32">
        <w:trPr>
          <w:trHeight w:val="123"/>
        </w:trPr>
        <w:tc>
          <w:tcPr>
            <w:tcW w:w="1206" w:type="pct"/>
          </w:tcPr>
          <w:p w14:paraId="22A470F7" w14:textId="77777777" w:rsidR="00C61A32" w:rsidRPr="00406EB5" w:rsidRDefault="00C61A32" w:rsidP="003F1514">
            <w:pPr>
              <w:pStyle w:val="Default"/>
              <w:spacing w:before="40" w:after="40"/>
              <w:rPr>
                <w:rFonts w:ascii="Times New Roman" w:hAnsi="Times New Roman" w:cs="Times New Roman"/>
                <w:color w:val="auto"/>
                <w:sz w:val="13"/>
                <w:szCs w:val="13"/>
                <w:lang w:val="en-GB"/>
              </w:rPr>
            </w:pPr>
            <w:proofErr w:type="spellStart"/>
            <w:r w:rsidRPr="00406EB5">
              <w:rPr>
                <w:rFonts w:ascii="Times New Roman" w:hAnsi="Times New Roman" w:cs="Times New Roman"/>
                <w:color w:val="auto"/>
                <w:sz w:val="20"/>
                <w:szCs w:val="20"/>
                <w:lang w:val="en-GB"/>
              </w:rPr>
              <w:t>Chesser</w:t>
            </w:r>
            <w:proofErr w:type="spellEnd"/>
            <w:r w:rsidRPr="00406EB5">
              <w:rPr>
                <w:rFonts w:ascii="Times New Roman" w:hAnsi="Times New Roman" w:cs="Times New Roman"/>
                <w:color w:val="auto"/>
                <w:sz w:val="20"/>
                <w:szCs w:val="20"/>
                <w:lang w:val="en-GB"/>
              </w:rPr>
              <w:t xml:space="preserve"> 2012</w:t>
            </w:r>
            <w:r w:rsidRPr="00406EB5">
              <w:rPr>
                <w:rFonts w:ascii="Times New Roman" w:hAnsi="Times New Roman" w:cs="Times New Roman"/>
                <w:color w:val="auto"/>
                <w:sz w:val="20"/>
                <w:szCs w:val="20"/>
                <w:vertAlign w:val="superscript"/>
                <w:lang w:val="en-GB"/>
              </w:rPr>
              <w:t>125</w:t>
            </w:r>
            <w:r w:rsidRPr="00406EB5">
              <w:rPr>
                <w:rFonts w:ascii="Times New Roman" w:hAnsi="Times New Roman" w:cs="Times New Roman"/>
                <w:color w:val="auto"/>
                <w:sz w:val="13"/>
                <w:szCs w:val="13"/>
                <w:lang w:val="en-GB"/>
              </w:rPr>
              <w:t xml:space="preserve"> </w:t>
            </w:r>
          </w:p>
        </w:tc>
        <w:tc>
          <w:tcPr>
            <w:tcW w:w="3794" w:type="pct"/>
          </w:tcPr>
          <w:p w14:paraId="198E6C01" w14:textId="77777777" w:rsidR="00C61A32" w:rsidRPr="00406EB5" w:rsidRDefault="00C61A32" w:rsidP="003F1514">
            <w:pPr>
              <w:pStyle w:val="Default"/>
              <w:spacing w:before="40" w:after="40"/>
              <w:rPr>
                <w:rFonts w:ascii="Times New Roman" w:hAnsi="Times New Roman" w:cs="Times New Roman"/>
                <w:color w:val="auto"/>
                <w:sz w:val="20"/>
                <w:szCs w:val="20"/>
                <w:lang w:val="en-GB"/>
              </w:rPr>
            </w:pPr>
            <w:r w:rsidRPr="00406EB5">
              <w:rPr>
                <w:rFonts w:ascii="Times New Roman" w:hAnsi="Times New Roman" w:cs="Times New Roman"/>
                <w:color w:val="auto"/>
                <w:sz w:val="20"/>
                <w:szCs w:val="20"/>
                <w:lang w:val="en-GB"/>
              </w:rPr>
              <w:t xml:space="preserve">Incorrect study design (article) </w:t>
            </w:r>
          </w:p>
        </w:tc>
      </w:tr>
      <w:tr w:rsidR="00C124EA" w:rsidRPr="00406EB5" w14:paraId="6A72BB95" w14:textId="77777777" w:rsidTr="00C61A32">
        <w:trPr>
          <w:trHeight w:val="123"/>
        </w:trPr>
        <w:tc>
          <w:tcPr>
            <w:tcW w:w="1206" w:type="pct"/>
          </w:tcPr>
          <w:p w14:paraId="23FB2F7E" w14:textId="77777777" w:rsidR="00C61A32" w:rsidRPr="00406EB5" w:rsidRDefault="00C61A32" w:rsidP="003F1514">
            <w:pPr>
              <w:pStyle w:val="Default"/>
              <w:spacing w:before="40" w:after="40"/>
              <w:rPr>
                <w:rFonts w:ascii="Times New Roman" w:hAnsi="Times New Roman" w:cs="Times New Roman"/>
                <w:color w:val="auto"/>
                <w:sz w:val="13"/>
                <w:szCs w:val="13"/>
                <w:lang w:val="en-GB"/>
              </w:rPr>
            </w:pPr>
            <w:proofErr w:type="spellStart"/>
            <w:r w:rsidRPr="00406EB5">
              <w:rPr>
                <w:rFonts w:ascii="Times New Roman" w:hAnsi="Times New Roman" w:cs="Times New Roman"/>
                <w:color w:val="auto"/>
                <w:sz w:val="20"/>
                <w:szCs w:val="20"/>
                <w:lang w:val="en-GB"/>
              </w:rPr>
              <w:t>Deangelis</w:t>
            </w:r>
            <w:proofErr w:type="spellEnd"/>
            <w:r w:rsidRPr="00406EB5">
              <w:rPr>
                <w:rFonts w:ascii="Times New Roman" w:hAnsi="Times New Roman" w:cs="Times New Roman"/>
                <w:color w:val="auto"/>
                <w:sz w:val="20"/>
                <w:szCs w:val="20"/>
                <w:lang w:val="en-GB"/>
              </w:rPr>
              <w:t xml:space="preserve"> 2008</w:t>
            </w:r>
            <w:r w:rsidRPr="00406EB5">
              <w:rPr>
                <w:rFonts w:ascii="Times New Roman" w:hAnsi="Times New Roman" w:cs="Times New Roman"/>
                <w:color w:val="auto"/>
                <w:sz w:val="20"/>
                <w:szCs w:val="20"/>
                <w:vertAlign w:val="superscript"/>
                <w:lang w:val="en-GB"/>
              </w:rPr>
              <w:t>171</w:t>
            </w:r>
            <w:r w:rsidRPr="00406EB5">
              <w:rPr>
                <w:rFonts w:ascii="Times New Roman" w:hAnsi="Times New Roman" w:cs="Times New Roman"/>
                <w:color w:val="auto"/>
                <w:sz w:val="13"/>
                <w:szCs w:val="13"/>
                <w:lang w:val="en-GB"/>
              </w:rPr>
              <w:t xml:space="preserve"> </w:t>
            </w:r>
          </w:p>
        </w:tc>
        <w:tc>
          <w:tcPr>
            <w:tcW w:w="3794" w:type="pct"/>
          </w:tcPr>
          <w:p w14:paraId="7659B49C" w14:textId="77777777" w:rsidR="00C61A32" w:rsidRPr="00406EB5" w:rsidRDefault="00C61A32" w:rsidP="003F1514">
            <w:pPr>
              <w:pStyle w:val="Default"/>
              <w:spacing w:before="40" w:after="40"/>
              <w:rPr>
                <w:rFonts w:ascii="Times New Roman" w:hAnsi="Times New Roman" w:cs="Times New Roman"/>
                <w:color w:val="auto"/>
                <w:sz w:val="20"/>
                <w:szCs w:val="20"/>
                <w:lang w:val="en-GB"/>
              </w:rPr>
            </w:pPr>
            <w:r w:rsidRPr="00406EB5">
              <w:rPr>
                <w:rFonts w:ascii="Times New Roman" w:hAnsi="Times New Roman" w:cs="Times New Roman"/>
                <w:color w:val="auto"/>
                <w:sz w:val="20"/>
                <w:szCs w:val="20"/>
                <w:lang w:val="en-GB"/>
              </w:rPr>
              <w:t xml:space="preserve">Population does not match protocol (cadaveric study) </w:t>
            </w:r>
          </w:p>
        </w:tc>
      </w:tr>
      <w:tr w:rsidR="00C124EA" w:rsidRPr="00406EB5" w14:paraId="2E29A4B9" w14:textId="77777777" w:rsidTr="00C61A32">
        <w:trPr>
          <w:trHeight w:val="123"/>
        </w:trPr>
        <w:tc>
          <w:tcPr>
            <w:tcW w:w="1206" w:type="pct"/>
          </w:tcPr>
          <w:p w14:paraId="4E932728" w14:textId="77777777" w:rsidR="00C61A32" w:rsidRPr="00406EB5" w:rsidRDefault="00C61A32" w:rsidP="003F1514">
            <w:pPr>
              <w:pStyle w:val="Default"/>
              <w:spacing w:before="40" w:after="40"/>
              <w:rPr>
                <w:rFonts w:ascii="Times New Roman" w:hAnsi="Times New Roman" w:cs="Times New Roman"/>
                <w:color w:val="auto"/>
                <w:sz w:val="13"/>
                <w:szCs w:val="13"/>
                <w:lang w:val="en-GB"/>
              </w:rPr>
            </w:pPr>
            <w:r w:rsidRPr="00406EB5">
              <w:rPr>
                <w:rFonts w:ascii="Times New Roman" w:hAnsi="Times New Roman" w:cs="Times New Roman"/>
                <w:color w:val="auto"/>
                <w:sz w:val="20"/>
                <w:szCs w:val="20"/>
                <w:lang w:val="en-GB"/>
              </w:rPr>
              <w:t>Eastridge 2007</w:t>
            </w:r>
            <w:r w:rsidRPr="00406EB5">
              <w:rPr>
                <w:rFonts w:ascii="Times New Roman" w:hAnsi="Times New Roman" w:cs="Times New Roman"/>
                <w:color w:val="auto"/>
                <w:sz w:val="20"/>
                <w:szCs w:val="20"/>
                <w:vertAlign w:val="superscript"/>
                <w:lang w:val="en-GB"/>
              </w:rPr>
              <w:t>213</w:t>
            </w:r>
            <w:r w:rsidRPr="00406EB5">
              <w:rPr>
                <w:rFonts w:ascii="Times New Roman" w:hAnsi="Times New Roman" w:cs="Times New Roman"/>
                <w:color w:val="auto"/>
                <w:sz w:val="13"/>
                <w:szCs w:val="13"/>
                <w:lang w:val="en-GB"/>
              </w:rPr>
              <w:t xml:space="preserve"> </w:t>
            </w:r>
          </w:p>
        </w:tc>
        <w:tc>
          <w:tcPr>
            <w:tcW w:w="3794" w:type="pct"/>
          </w:tcPr>
          <w:p w14:paraId="7E52162C" w14:textId="77777777" w:rsidR="00C61A32" w:rsidRPr="00406EB5" w:rsidRDefault="00C61A32" w:rsidP="003F1514">
            <w:pPr>
              <w:pStyle w:val="Default"/>
              <w:spacing w:before="40" w:after="40"/>
              <w:rPr>
                <w:rFonts w:ascii="Times New Roman" w:hAnsi="Times New Roman" w:cs="Times New Roman"/>
                <w:color w:val="auto"/>
                <w:sz w:val="20"/>
                <w:szCs w:val="20"/>
                <w:lang w:val="en-GB"/>
              </w:rPr>
            </w:pPr>
            <w:r w:rsidRPr="00406EB5">
              <w:rPr>
                <w:rFonts w:ascii="Times New Roman" w:hAnsi="Times New Roman" w:cs="Times New Roman"/>
                <w:color w:val="auto"/>
                <w:sz w:val="20"/>
                <w:szCs w:val="20"/>
                <w:lang w:val="en-GB"/>
              </w:rPr>
              <w:t xml:space="preserve">Incorrect study design (Article) </w:t>
            </w:r>
          </w:p>
        </w:tc>
      </w:tr>
      <w:tr w:rsidR="00C124EA" w:rsidRPr="00406EB5" w14:paraId="31FDDBC4" w14:textId="77777777" w:rsidTr="00C61A32">
        <w:trPr>
          <w:trHeight w:val="123"/>
        </w:trPr>
        <w:tc>
          <w:tcPr>
            <w:tcW w:w="1206" w:type="pct"/>
          </w:tcPr>
          <w:p w14:paraId="0EA12819" w14:textId="77777777" w:rsidR="00C61A32" w:rsidRPr="00406EB5" w:rsidRDefault="00C61A32" w:rsidP="003F1514">
            <w:pPr>
              <w:pStyle w:val="Default"/>
              <w:spacing w:before="40" w:after="40"/>
              <w:rPr>
                <w:rFonts w:ascii="Times New Roman" w:hAnsi="Times New Roman" w:cs="Times New Roman"/>
                <w:color w:val="auto"/>
                <w:sz w:val="13"/>
                <w:szCs w:val="13"/>
                <w:lang w:val="en-GB"/>
              </w:rPr>
            </w:pPr>
            <w:r w:rsidRPr="00406EB5">
              <w:rPr>
                <w:rFonts w:ascii="Times New Roman" w:hAnsi="Times New Roman" w:cs="Times New Roman"/>
                <w:color w:val="auto"/>
                <w:sz w:val="20"/>
                <w:szCs w:val="20"/>
                <w:lang w:val="en-GB"/>
              </w:rPr>
              <w:t>Fitzpatrick 2002</w:t>
            </w:r>
            <w:r w:rsidRPr="00406EB5">
              <w:rPr>
                <w:rFonts w:ascii="Times New Roman" w:hAnsi="Times New Roman" w:cs="Times New Roman"/>
                <w:color w:val="auto"/>
                <w:sz w:val="20"/>
                <w:szCs w:val="20"/>
                <w:vertAlign w:val="superscript"/>
                <w:lang w:val="en-GB"/>
              </w:rPr>
              <w:t>233</w:t>
            </w:r>
            <w:r w:rsidRPr="00406EB5">
              <w:rPr>
                <w:rFonts w:ascii="Times New Roman" w:hAnsi="Times New Roman" w:cs="Times New Roman"/>
                <w:color w:val="auto"/>
                <w:sz w:val="13"/>
                <w:szCs w:val="13"/>
                <w:lang w:val="en-GB"/>
              </w:rPr>
              <w:t xml:space="preserve"> </w:t>
            </w:r>
          </w:p>
        </w:tc>
        <w:tc>
          <w:tcPr>
            <w:tcW w:w="3794" w:type="pct"/>
          </w:tcPr>
          <w:p w14:paraId="578C0738" w14:textId="77777777" w:rsidR="00C61A32" w:rsidRPr="00406EB5" w:rsidRDefault="00C61A32" w:rsidP="003F1514">
            <w:pPr>
              <w:pStyle w:val="Default"/>
              <w:spacing w:before="40" w:after="40"/>
              <w:rPr>
                <w:rFonts w:ascii="Times New Roman" w:hAnsi="Times New Roman" w:cs="Times New Roman"/>
                <w:color w:val="auto"/>
                <w:sz w:val="20"/>
                <w:szCs w:val="20"/>
                <w:lang w:val="en-GB"/>
              </w:rPr>
            </w:pPr>
            <w:r w:rsidRPr="00406EB5">
              <w:rPr>
                <w:rFonts w:ascii="Times New Roman" w:hAnsi="Times New Roman" w:cs="Times New Roman"/>
                <w:color w:val="auto"/>
                <w:sz w:val="20"/>
                <w:szCs w:val="20"/>
                <w:lang w:val="en-GB"/>
              </w:rPr>
              <w:t xml:space="preserve">Incorrect study design (article) </w:t>
            </w:r>
          </w:p>
        </w:tc>
      </w:tr>
      <w:tr w:rsidR="00C124EA" w:rsidRPr="00406EB5" w14:paraId="4CF993E1" w14:textId="77777777" w:rsidTr="00C61A32">
        <w:trPr>
          <w:trHeight w:val="123"/>
        </w:trPr>
        <w:tc>
          <w:tcPr>
            <w:tcW w:w="1206" w:type="pct"/>
          </w:tcPr>
          <w:p w14:paraId="72E4C1AC" w14:textId="77777777" w:rsidR="00C61A32" w:rsidRPr="00406EB5" w:rsidRDefault="00C61A32" w:rsidP="003F1514">
            <w:pPr>
              <w:pStyle w:val="Default"/>
              <w:spacing w:before="40" w:after="40"/>
              <w:rPr>
                <w:rFonts w:ascii="Times New Roman" w:hAnsi="Times New Roman" w:cs="Times New Roman"/>
                <w:color w:val="auto"/>
                <w:sz w:val="13"/>
                <w:szCs w:val="13"/>
                <w:lang w:val="en-GB"/>
              </w:rPr>
            </w:pPr>
            <w:proofErr w:type="spellStart"/>
            <w:r w:rsidRPr="00406EB5">
              <w:rPr>
                <w:rFonts w:ascii="Times New Roman" w:hAnsi="Times New Roman" w:cs="Times New Roman"/>
                <w:color w:val="auto"/>
                <w:sz w:val="20"/>
                <w:szCs w:val="20"/>
                <w:lang w:val="en-GB"/>
              </w:rPr>
              <w:t>Ghanayem</w:t>
            </w:r>
            <w:proofErr w:type="spellEnd"/>
            <w:r w:rsidRPr="00406EB5">
              <w:rPr>
                <w:rFonts w:ascii="Times New Roman" w:hAnsi="Times New Roman" w:cs="Times New Roman"/>
                <w:color w:val="auto"/>
                <w:sz w:val="20"/>
                <w:szCs w:val="20"/>
                <w:lang w:val="en-GB"/>
              </w:rPr>
              <w:t xml:space="preserve"> 1995</w:t>
            </w:r>
            <w:r w:rsidRPr="00406EB5">
              <w:rPr>
                <w:rFonts w:ascii="Times New Roman" w:hAnsi="Times New Roman" w:cs="Times New Roman"/>
                <w:color w:val="auto"/>
                <w:sz w:val="20"/>
                <w:szCs w:val="20"/>
                <w:vertAlign w:val="superscript"/>
                <w:lang w:val="en-GB"/>
              </w:rPr>
              <w:t>262</w:t>
            </w:r>
            <w:r w:rsidRPr="00406EB5">
              <w:rPr>
                <w:rFonts w:ascii="Times New Roman" w:hAnsi="Times New Roman" w:cs="Times New Roman"/>
                <w:color w:val="auto"/>
                <w:sz w:val="13"/>
                <w:szCs w:val="13"/>
                <w:lang w:val="en-GB"/>
              </w:rPr>
              <w:t xml:space="preserve"> </w:t>
            </w:r>
          </w:p>
        </w:tc>
        <w:tc>
          <w:tcPr>
            <w:tcW w:w="3794" w:type="pct"/>
          </w:tcPr>
          <w:p w14:paraId="4CE6CAA9" w14:textId="77777777" w:rsidR="00C61A32" w:rsidRPr="00406EB5" w:rsidRDefault="00C61A32" w:rsidP="003F1514">
            <w:pPr>
              <w:pStyle w:val="Default"/>
              <w:spacing w:before="40" w:after="40"/>
              <w:rPr>
                <w:rFonts w:ascii="Times New Roman" w:hAnsi="Times New Roman" w:cs="Times New Roman"/>
                <w:color w:val="auto"/>
                <w:sz w:val="20"/>
                <w:szCs w:val="20"/>
                <w:lang w:val="en-GB"/>
              </w:rPr>
            </w:pPr>
            <w:r w:rsidRPr="00406EB5">
              <w:rPr>
                <w:rFonts w:ascii="Times New Roman" w:hAnsi="Times New Roman" w:cs="Times New Roman"/>
                <w:color w:val="auto"/>
                <w:sz w:val="20"/>
                <w:szCs w:val="20"/>
                <w:lang w:val="en-GB"/>
              </w:rPr>
              <w:t xml:space="preserve">Population does not match protocol (cadaveric study) </w:t>
            </w:r>
          </w:p>
        </w:tc>
      </w:tr>
      <w:tr w:rsidR="00C124EA" w:rsidRPr="00406EB5" w14:paraId="79E35457" w14:textId="77777777" w:rsidTr="00C61A32">
        <w:trPr>
          <w:trHeight w:val="123"/>
        </w:trPr>
        <w:tc>
          <w:tcPr>
            <w:tcW w:w="1206" w:type="pct"/>
          </w:tcPr>
          <w:p w14:paraId="1DAAFA74" w14:textId="77777777" w:rsidR="00C61A32" w:rsidRPr="00406EB5" w:rsidRDefault="00C61A32" w:rsidP="003F1514">
            <w:pPr>
              <w:pStyle w:val="Default"/>
              <w:spacing w:before="40" w:after="40"/>
              <w:rPr>
                <w:rFonts w:ascii="Times New Roman" w:hAnsi="Times New Roman" w:cs="Times New Roman"/>
                <w:color w:val="auto"/>
                <w:sz w:val="13"/>
                <w:szCs w:val="13"/>
                <w:lang w:val="en-GB"/>
              </w:rPr>
            </w:pPr>
            <w:r w:rsidRPr="00406EB5">
              <w:rPr>
                <w:rFonts w:ascii="Times New Roman" w:hAnsi="Times New Roman" w:cs="Times New Roman"/>
                <w:color w:val="auto"/>
                <w:sz w:val="20"/>
                <w:szCs w:val="20"/>
                <w:lang w:val="en-GB"/>
              </w:rPr>
              <w:t>Krieg 2005</w:t>
            </w:r>
            <w:r w:rsidRPr="00406EB5">
              <w:rPr>
                <w:rFonts w:ascii="Times New Roman" w:hAnsi="Times New Roman" w:cs="Times New Roman"/>
                <w:color w:val="auto"/>
                <w:sz w:val="20"/>
                <w:szCs w:val="20"/>
                <w:vertAlign w:val="superscript"/>
                <w:lang w:val="en-GB"/>
              </w:rPr>
              <w:t>391</w:t>
            </w:r>
            <w:r w:rsidRPr="00406EB5">
              <w:rPr>
                <w:rFonts w:ascii="Times New Roman" w:hAnsi="Times New Roman" w:cs="Times New Roman"/>
                <w:color w:val="auto"/>
                <w:sz w:val="13"/>
                <w:szCs w:val="13"/>
                <w:lang w:val="en-GB"/>
              </w:rPr>
              <w:t xml:space="preserve"> </w:t>
            </w:r>
          </w:p>
        </w:tc>
        <w:tc>
          <w:tcPr>
            <w:tcW w:w="3794" w:type="pct"/>
          </w:tcPr>
          <w:p w14:paraId="4356F434" w14:textId="77777777" w:rsidR="00C61A32" w:rsidRPr="00406EB5" w:rsidRDefault="00C61A32" w:rsidP="003F1514">
            <w:pPr>
              <w:pStyle w:val="Default"/>
              <w:spacing w:before="40" w:after="40"/>
              <w:rPr>
                <w:rFonts w:ascii="Times New Roman" w:hAnsi="Times New Roman" w:cs="Times New Roman"/>
                <w:color w:val="auto"/>
                <w:sz w:val="20"/>
                <w:szCs w:val="20"/>
                <w:lang w:val="en-GB"/>
              </w:rPr>
            </w:pPr>
            <w:r w:rsidRPr="00406EB5">
              <w:rPr>
                <w:rFonts w:ascii="Times New Roman" w:hAnsi="Times New Roman" w:cs="Times New Roman"/>
                <w:color w:val="auto"/>
                <w:sz w:val="20"/>
                <w:szCs w:val="20"/>
                <w:lang w:val="en-GB"/>
              </w:rPr>
              <w:t xml:space="preserve">Groups not matched on confounders and no multivariate analysis </w:t>
            </w:r>
          </w:p>
        </w:tc>
      </w:tr>
      <w:tr w:rsidR="00C124EA" w:rsidRPr="00406EB5" w14:paraId="7DC82E8C" w14:textId="77777777" w:rsidTr="00C61A32">
        <w:trPr>
          <w:trHeight w:val="123"/>
        </w:trPr>
        <w:tc>
          <w:tcPr>
            <w:tcW w:w="1206" w:type="pct"/>
          </w:tcPr>
          <w:p w14:paraId="21278B90" w14:textId="77777777" w:rsidR="00C61A32" w:rsidRPr="00406EB5" w:rsidRDefault="00C61A32" w:rsidP="003F1514">
            <w:pPr>
              <w:pStyle w:val="Default"/>
              <w:spacing w:before="40" w:after="40"/>
              <w:rPr>
                <w:rFonts w:ascii="Times New Roman" w:hAnsi="Times New Roman" w:cs="Times New Roman"/>
                <w:color w:val="auto"/>
                <w:sz w:val="13"/>
                <w:szCs w:val="13"/>
                <w:lang w:val="en-GB"/>
              </w:rPr>
            </w:pPr>
            <w:r w:rsidRPr="00406EB5">
              <w:rPr>
                <w:rFonts w:ascii="Times New Roman" w:hAnsi="Times New Roman" w:cs="Times New Roman"/>
                <w:color w:val="auto"/>
                <w:sz w:val="20"/>
                <w:szCs w:val="20"/>
                <w:lang w:val="en-GB"/>
              </w:rPr>
              <w:t>Knops 2011</w:t>
            </w:r>
            <w:r w:rsidRPr="00406EB5">
              <w:rPr>
                <w:rFonts w:ascii="Times New Roman" w:hAnsi="Times New Roman" w:cs="Times New Roman"/>
                <w:color w:val="auto"/>
                <w:sz w:val="20"/>
                <w:szCs w:val="20"/>
                <w:vertAlign w:val="superscript"/>
                <w:lang w:val="en-GB"/>
              </w:rPr>
              <w:t>371</w:t>
            </w:r>
            <w:r w:rsidRPr="00406EB5">
              <w:rPr>
                <w:rFonts w:ascii="Times New Roman" w:hAnsi="Times New Roman" w:cs="Times New Roman"/>
                <w:color w:val="auto"/>
                <w:sz w:val="13"/>
                <w:szCs w:val="13"/>
                <w:lang w:val="en-GB"/>
              </w:rPr>
              <w:t xml:space="preserve"> </w:t>
            </w:r>
          </w:p>
        </w:tc>
        <w:tc>
          <w:tcPr>
            <w:tcW w:w="3794" w:type="pct"/>
          </w:tcPr>
          <w:p w14:paraId="0521D3D4" w14:textId="77777777" w:rsidR="00C61A32" w:rsidRPr="00406EB5" w:rsidRDefault="00C61A32" w:rsidP="003F1514">
            <w:pPr>
              <w:pStyle w:val="Default"/>
              <w:spacing w:before="40" w:after="40"/>
              <w:rPr>
                <w:rFonts w:ascii="Times New Roman" w:hAnsi="Times New Roman" w:cs="Times New Roman"/>
                <w:color w:val="auto"/>
                <w:sz w:val="20"/>
                <w:szCs w:val="20"/>
                <w:lang w:val="en-GB"/>
              </w:rPr>
            </w:pPr>
            <w:r w:rsidRPr="00406EB5">
              <w:rPr>
                <w:rFonts w:ascii="Times New Roman" w:hAnsi="Times New Roman" w:cs="Times New Roman"/>
                <w:color w:val="auto"/>
                <w:sz w:val="20"/>
                <w:szCs w:val="20"/>
                <w:lang w:val="en-GB"/>
              </w:rPr>
              <w:t xml:space="preserve">Population does not match protocol (healthy participants) </w:t>
            </w:r>
          </w:p>
        </w:tc>
      </w:tr>
      <w:tr w:rsidR="00C124EA" w:rsidRPr="00406EB5" w14:paraId="177821B1" w14:textId="77777777" w:rsidTr="00C61A32">
        <w:trPr>
          <w:trHeight w:val="123"/>
        </w:trPr>
        <w:tc>
          <w:tcPr>
            <w:tcW w:w="1206" w:type="pct"/>
          </w:tcPr>
          <w:p w14:paraId="03AEBC74" w14:textId="77777777" w:rsidR="00C61A32" w:rsidRPr="00406EB5" w:rsidRDefault="00C61A32" w:rsidP="003F1514">
            <w:pPr>
              <w:pStyle w:val="Default"/>
              <w:spacing w:before="40" w:after="40"/>
              <w:rPr>
                <w:rFonts w:ascii="Times New Roman" w:hAnsi="Times New Roman" w:cs="Times New Roman"/>
                <w:color w:val="auto"/>
                <w:sz w:val="13"/>
                <w:szCs w:val="13"/>
                <w:lang w:val="en-GB"/>
              </w:rPr>
            </w:pPr>
            <w:r w:rsidRPr="00406EB5">
              <w:rPr>
                <w:rFonts w:ascii="Times New Roman" w:hAnsi="Times New Roman" w:cs="Times New Roman"/>
                <w:color w:val="auto"/>
                <w:sz w:val="20"/>
                <w:szCs w:val="20"/>
                <w:lang w:val="en-GB"/>
              </w:rPr>
              <w:t>Nunn 2007</w:t>
            </w:r>
            <w:r w:rsidRPr="00406EB5">
              <w:rPr>
                <w:rFonts w:ascii="Times New Roman" w:hAnsi="Times New Roman" w:cs="Times New Roman"/>
                <w:color w:val="auto"/>
                <w:sz w:val="20"/>
                <w:szCs w:val="20"/>
                <w:vertAlign w:val="superscript"/>
                <w:lang w:val="en-GB"/>
              </w:rPr>
              <w:t>502</w:t>
            </w:r>
            <w:r w:rsidRPr="00406EB5">
              <w:rPr>
                <w:rFonts w:ascii="Times New Roman" w:hAnsi="Times New Roman" w:cs="Times New Roman"/>
                <w:color w:val="auto"/>
                <w:sz w:val="13"/>
                <w:szCs w:val="13"/>
                <w:lang w:val="en-GB"/>
              </w:rPr>
              <w:t xml:space="preserve"> </w:t>
            </w:r>
          </w:p>
        </w:tc>
        <w:tc>
          <w:tcPr>
            <w:tcW w:w="3794" w:type="pct"/>
          </w:tcPr>
          <w:p w14:paraId="618070E6" w14:textId="77777777" w:rsidR="00C61A32" w:rsidRPr="00406EB5" w:rsidRDefault="00C61A32" w:rsidP="003F1514">
            <w:pPr>
              <w:pStyle w:val="Default"/>
              <w:spacing w:before="40" w:after="40"/>
              <w:rPr>
                <w:rFonts w:ascii="Times New Roman" w:hAnsi="Times New Roman" w:cs="Times New Roman"/>
                <w:color w:val="auto"/>
                <w:sz w:val="20"/>
                <w:szCs w:val="20"/>
                <w:lang w:val="en-GB"/>
              </w:rPr>
            </w:pPr>
            <w:r w:rsidRPr="00406EB5">
              <w:rPr>
                <w:rFonts w:ascii="Times New Roman" w:hAnsi="Times New Roman" w:cs="Times New Roman"/>
                <w:color w:val="auto"/>
                <w:sz w:val="20"/>
                <w:szCs w:val="20"/>
                <w:lang w:val="en-GB"/>
              </w:rPr>
              <w:t xml:space="preserve">Incorrect study design (case series). Incorrect study design </w:t>
            </w:r>
          </w:p>
        </w:tc>
      </w:tr>
      <w:tr w:rsidR="00C124EA" w:rsidRPr="00406EB5" w14:paraId="7C5631F6" w14:textId="77777777" w:rsidTr="00C61A32">
        <w:trPr>
          <w:trHeight w:val="123"/>
        </w:trPr>
        <w:tc>
          <w:tcPr>
            <w:tcW w:w="1206" w:type="pct"/>
          </w:tcPr>
          <w:p w14:paraId="76B1399F" w14:textId="77777777" w:rsidR="00C61A32" w:rsidRPr="00406EB5" w:rsidRDefault="00C61A32" w:rsidP="003F1514">
            <w:pPr>
              <w:pStyle w:val="Default"/>
              <w:spacing w:before="40" w:after="40"/>
              <w:rPr>
                <w:rFonts w:ascii="Times New Roman" w:hAnsi="Times New Roman" w:cs="Times New Roman"/>
                <w:color w:val="auto"/>
                <w:sz w:val="13"/>
                <w:szCs w:val="13"/>
                <w:lang w:val="en-GB"/>
              </w:rPr>
            </w:pPr>
            <w:proofErr w:type="spellStart"/>
            <w:r w:rsidRPr="00406EB5">
              <w:rPr>
                <w:rFonts w:ascii="Times New Roman" w:hAnsi="Times New Roman" w:cs="Times New Roman"/>
                <w:color w:val="auto"/>
                <w:sz w:val="20"/>
                <w:szCs w:val="20"/>
                <w:lang w:val="en-GB"/>
              </w:rPr>
              <w:t>Pizanis</w:t>
            </w:r>
            <w:proofErr w:type="spellEnd"/>
            <w:r w:rsidRPr="00406EB5">
              <w:rPr>
                <w:rFonts w:ascii="Times New Roman" w:hAnsi="Times New Roman" w:cs="Times New Roman"/>
                <w:color w:val="auto"/>
                <w:sz w:val="20"/>
                <w:szCs w:val="20"/>
                <w:lang w:val="en-GB"/>
              </w:rPr>
              <w:t xml:space="preserve"> 2013</w:t>
            </w:r>
            <w:r w:rsidRPr="00406EB5">
              <w:rPr>
                <w:rFonts w:ascii="Times New Roman" w:hAnsi="Times New Roman" w:cs="Times New Roman"/>
                <w:color w:val="auto"/>
                <w:sz w:val="20"/>
                <w:szCs w:val="20"/>
                <w:vertAlign w:val="superscript"/>
                <w:lang w:val="en-GB"/>
              </w:rPr>
              <w:t>565</w:t>
            </w:r>
            <w:r w:rsidRPr="00406EB5">
              <w:rPr>
                <w:rFonts w:ascii="Times New Roman" w:hAnsi="Times New Roman" w:cs="Times New Roman"/>
                <w:color w:val="auto"/>
                <w:sz w:val="13"/>
                <w:szCs w:val="13"/>
                <w:lang w:val="en-GB"/>
              </w:rPr>
              <w:t xml:space="preserve"> </w:t>
            </w:r>
          </w:p>
        </w:tc>
        <w:tc>
          <w:tcPr>
            <w:tcW w:w="3794" w:type="pct"/>
          </w:tcPr>
          <w:p w14:paraId="07FC7D0E" w14:textId="77777777" w:rsidR="00C61A32" w:rsidRPr="00406EB5" w:rsidRDefault="00C61A32" w:rsidP="003F1514">
            <w:pPr>
              <w:pStyle w:val="Default"/>
              <w:spacing w:before="40" w:after="40"/>
              <w:rPr>
                <w:rFonts w:ascii="Times New Roman" w:hAnsi="Times New Roman" w:cs="Times New Roman"/>
                <w:color w:val="auto"/>
                <w:sz w:val="20"/>
                <w:szCs w:val="20"/>
                <w:lang w:val="en-GB"/>
              </w:rPr>
            </w:pPr>
            <w:r w:rsidRPr="00406EB5">
              <w:rPr>
                <w:rFonts w:ascii="Times New Roman" w:hAnsi="Times New Roman" w:cs="Times New Roman"/>
                <w:color w:val="auto"/>
                <w:sz w:val="20"/>
                <w:szCs w:val="20"/>
                <w:lang w:val="en-GB"/>
              </w:rPr>
              <w:t xml:space="preserve">Population does not match protocol (in-hospital) </w:t>
            </w:r>
          </w:p>
        </w:tc>
      </w:tr>
      <w:tr w:rsidR="00C124EA" w:rsidRPr="00406EB5" w14:paraId="651B7D6B" w14:textId="77777777" w:rsidTr="00C61A32">
        <w:trPr>
          <w:trHeight w:val="123"/>
        </w:trPr>
        <w:tc>
          <w:tcPr>
            <w:tcW w:w="1206" w:type="pct"/>
          </w:tcPr>
          <w:p w14:paraId="11C7AD32" w14:textId="77777777" w:rsidR="00C61A32" w:rsidRPr="00406EB5" w:rsidRDefault="00C61A32" w:rsidP="003F1514">
            <w:pPr>
              <w:pStyle w:val="Default"/>
              <w:spacing w:before="40" w:after="40"/>
              <w:rPr>
                <w:rFonts w:ascii="Times New Roman" w:hAnsi="Times New Roman" w:cs="Times New Roman"/>
                <w:color w:val="auto"/>
                <w:sz w:val="13"/>
                <w:szCs w:val="13"/>
                <w:lang w:val="en-GB"/>
              </w:rPr>
            </w:pPr>
            <w:proofErr w:type="spellStart"/>
            <w:r w:rsidRPr="00406EB5">
              <w:rPr>
                <w:rFonts w:ascii="Times New Roman" w:hAnsi="Times New Roman" w:cs="Times New Roman"/>
                <w:color w:val="auto"/>
                <w:sz w:val="20"/>
                <w:szCs w:val="20"/>
                <w:lang w:val="en-GB"/>
              </w:rPr>
              <w:t>Prasarn</w:t>
            </w:r>
            <w:proofErr w:type="spellEnd"/>
            <w:r w:rsidRPr="00406EB5">
              <w:rPr>
                <w:rFonts w:ascii="Times New Roman" w:hAnsi="Times New Roman" w:cs="Times New Roman"/>
                <w:color w:val="auto"/>
                <w:sz w:val="20"/>
                <w:szCs w:val="20"/>
                <w:lang w:val="en-GB"/>
              </w:rPr>
              <w:t xml:space="preserve"> 2013</w:t>
            </w:r>
            <w:r w:rsidRPr="00406EB5">
              <w:rPr>
                <w:rFonts w:ascii="Times New Roman" w:hAnsi="Times New Roman" w:cs="Times New Roman"/>
                <w:color w:val="auto"/>
                <w:sz w:val="20"/>
                <w:szCs w:val="20"/>
                <w:vertAlign w:val="superscript"/>
                <w:lang w:val="en-GB"/>
              </w:rPr>
              <w:t>667</w:t>
            </w:r>
            <w:r w:rsidRPr="00406EB5">
              <w:rPr>
                <w:rFonts w:ascii="Times New Roman" w:hAnsi="Times New Roman" w:cs="Times New Roman"/>
                <w:color w:val="auto"/>
                <w:sz w:val="13"/>
                <w:szCs w:val="13"/>
                <w:lang w:val="en-GB"/>
              </w:rPr>
              <w:t xml:space="preserve"> </w:t>
            </w:r>
          </w:p>
        </w:tc>
        <w:tc>
          <w:tcPr>
            <w:tcW w:w="3794" w:type="pct"/>
          </w:tcPr>
          <w:p w14:paraId="344C1056" w14:textId="77777777" w:rsidR="00C61A32" w:rsidRPr="00406EB5" w:rsidRDefault="00C61A32" w:rsidP="003F1514">
            <w:pPr>
              <w:pStyle w:val="Default"/>
              <w:spacing w:before="40" w:after="40"/>
              <w:rPr>
                <w:rFonts w:ascii="Times New Roman" w:hAnsi="Times New Roman" w:cs="Times New Roman"/>
                <w:color w:val="auto"/>
                <w:sz w:val="20"/>
                <w:szCs w:val="20"/>
                <w:lang w:val="en-GB"/>
              </w:rPr>
            </w:pPr>
            <w:r w:rsidRPr="00406EB5">
              <w:rPr>
                <w:rFonts w:ascii="Times New Roman" w:hAnsi="Times New Roman" w:cs="Times New Roman"/>
                <w:color w:val="auto"/>
                <w:sz w:val="20"/>
                <w:szCs w:val="20"/>
                <w:lang w:val="en-GB"/>
              </w:rPr>
              <w:t xml:space="preserve">Population does not match protocol (cadaveric study) </w:t>
            </w:r>
          </w:p>
        </w:tc>
      </w:tr>
      <w:tr w:rsidR="00C124EA" w:rsidRPr="00406EB5" w14:paraId="68F0EAA1" w14:textId="77777777" w:rsidTr="00C61A32">
        <w:trPr>
          <w:trHeight w:val="123"/>
        </w:trPr>
        <w:tc>
          <w:tcPr>
            <w:tcW w:w="1206" w:type="pct"/>
          </w:tcPr>
          <w:p w14:paraId="6AA76B54" w14:textId="77777777" w:rsidR="00C61A32" w:rsidRPr="00406EB5" w:rsidRDefault="00C61A32" w:rsidP="003F1514">
            <w:pPr>
              <w:pStyle w:val="Default"/>
              <w:spacing w:before="40" w:after="40"/>
              <w:rPr>
                <w:rFonts w:ascii="Times New Roman" w:hAnsi="Times New Roman" w:cs="Times New Roman"/>
                <w:color w:val="auto"/>
                <w:sz w:val="13"/>
                <w:szCs w:val="13"/>
                <w:lang w:val="en-GB"/>
              </w:rPr>
            </w:pPr>
            <w:proofErr w:type="spellStart"/>
            <w:r w:rsidRPr="00406EB5">
              <w:rPr>
                <w:rFonts w:ascii="Times New Roman" w:hAnsi="Times New Roman" w:cs="Times New Roman"/>
                <w:color w:val="auto"/>
                <w:sz w:val="20"/>
                <w:szCs w:val="20"/>
                <w:lang w:val="en-GB"/>
              </w:rPr>
              <w:t>Spanjersberg</w:t>
            </w:r>
            <w:proofErr w:type="spellEnd"/>
            <w:r w:rsidRPr="00406EB5">
              <w:rPr>
                <w:rFonts w:ascii="Times New Roman" w:hAnsi="Times New Roman" w:cs="Times New Roman"/>
                <w:color w:val="auto"/>
                <w:sz w:val="20"/>
                <w:szCs w:val="20"/>
                <w:lang w:val="en-GB"/>
              </w:rPr>
              <w:t xml:space="preserve"> 2009</w:t>
            </w:r>
          </w:p>
        </w:tc>
        <w:tc>
          <w:tcPr>
            <w:tcW w:w="3794" w:type="pct"/>
          </w:tcPr>
          <w:p w14:paraId="33CD6037" w14:textId="77777777" w:rsidR="00C61A32" w:rsidRPr="00406EB5" w:rsidRDefault="00C61A32" w:rsidP="003F1514">
            <w:pPr>
              <w:pStyle w:val="Default"/>
              <w:spacing w:before="40" w:after="40"/>
              <w:rPr>
                <w:rFonts w:ascii="Times New Roman" w:hAnsi="Times New Roman" w:cs="Times New Roman"/>
                <w:color w:val="auto"/>
                <w:sz w:val="20"/>
                <w:szCs w:val="20"/>
                <w:lang w:val="en-GB"/>
              </w:rPr>
            </w:pPr>
            <w:r w:rsidRPr="00406EB5">
              <w:rPr>
                <w:rFonts w:ascii="Times New Roman" w:hAnsi="Times New Roman" w:cs="Times New Roman"/>
                <w:color w:val="auto"/>
                <w:sz w:val="20"/>
                <w:szCs w:val="20"/>
                <w:lang w:val="en-GB"/>
              </w:rPr>
              <w:t xml:space="preserve">Narrative review (used for reference) </w:t>
            </w:r>
          </w:p>
        </w:tc>
      </w:tr>
      <w:tr w:rsidR="00C124EA" w:rsidRPr="00406EB5" w14:paraId="7A1CFF16" w14:textId="77777777" w:rsidTr="00C61A32">
        <w:trPr>
          <w:trHeight w:val="261"/>
        </w:trPr>
        <w:tc>
          <w:tcPr>
            <w:tcW w:w="1206" w:type="pct"/>
          </w:tcPr>
          <w:p w14:paraId="7D661BB8" w14:textId="77777777" w:rsidR="00C61A32" w:rsidRPr="00406EB5" w:rsidRDefault="00C61A32" w:rsidP="003F1514">
            <w:pPr>
              <w:pStyle w:val="Default"/>
              <w:spacing w:before="40" w:after="40"/>
              <w:rPr>
                <w:rFonts w:ascii="Times New Roman" w:hAnsi="Times New Roman" w:cs="Times New Roman"/>
                <w:color w:val="auto"/>
                <w:sz w:val="13"/>
                <w:szCs w:val="13"/>
                <w:vertAlign w:val="superscript"/>
                <w:lang w:val="en-GB"/>
              </w:rPr>
            </w:pPr>
            <w:r w:rsidRPr="00406EB5">
              <w:rPr>
                <w:rFonts w:ascii="Times New Roman" w:hAnsi="Times New Roman" w:cs="Times New Roman"/>
                <w:color w:val="auto"/>
                <w:sz w:val="20"/>
                <w:szCs w:val="20"/>
                <w:lang w:val="en-GB"/>
              </w:rPr>
              <w:t>Tan 2010</w:t>
            </w:r>
            <w:r w:rsidRPr="00406EB5">
              <w:rPr>
                <w:rFonts w:ascii="Times New Roman" w:hAnsi="Times New Roman" w:cs="Times New Roman"/>
                <w:color w:val="auto"/>
                <w:sz w:val="20"/>
                <w:szCs w:val="20"/>
                <w:vertAlign w:val="superscript"/>
                <w:lang w:val="en-GB"/>
              </w:rPr>
              <w:t>690</w:t>
            </w:r>
          </w:p>
        </w:tc>
        <w:tc>
          <w:tcPr>
            <w:tcW w:w="3794" w:type="pct"/>
          </w:tcPr>
          <w:p w14:paraId="51425E00" w14:textId="77777777" w:rsidR="00C61A32" w:rsidRPr="00406EB5" w:rsidRDefault="00C61A32" w:rsidP="003F1514">
            <w:pPr>
              <w:pStyle w:val="Default"/>
              <w:spacing w:before="40" w:after="40"/>
              <w:rPr>
                <w:rFonts w:ascii="Times New Roman" w:hAnsi="Times New Roman" w:cs="Times New Roman"/>
                <w:color w:val="auto"/>
                <w:sz w:val="20"/>
                <w:szCs w:val="20"/>
                <w:lang w:val="en-GB"/>
              </w:rPr>
            </w:pPr>
            <w:r w:rsidRPr="00406EB5">
              <w:rPr>
                <w:rFonts w:ascii="Times New Roman" w:hAnsi="Times New Roman" w:cs="Times New Roman"/>
                <w:color w:val="auto"/>
                <w:sz w:val="20"/>
                <w:szCs w:val="20"/>
                <w:lang w:val="en-GB"/>
              </w:rPr>
              <w:t xml:space="preserve">Setting does not match protocol (in-hospital use rather than pre-hospital use) </w:t>
            </w:r>
          </w:p>
        </w:tc>
      </w:tr>
      <w:tr w:rsidR="00C61A32" w:rsidRPr="00406EB5" w14:paraId="31D810C6" w14:textId="77777777" w:rsidTr="00C61A32">
        <w:trPr>
          <w:trHeight w:val="123"/>
        </w:trPr>
        <w:tc>
          <w:tcPr>
            <w:tcW w:w="1206" w:type="pct"/>
          </w:tcPr>
          <w:p w14:paraId="4572EE12" w14:textId="77777777" w:rsidR="00C61A32" w:rsidRPr="00406EB5" w:rsidRDefault="00C61A32" w:rsidP="003F1514">
            <w:pPr>
              <w:pStyle w:val="Default"/>
              <w:spacing w:before="40" w:after="40"/>
              <w:rPr>
                <w:rFonts w:ascii="Times New Roman" w:hAnsi="Times New Roman" w:cs="Times New Roman"/>
                <w:color w:val="auto"/>
                <w:sz w:val="13"/>
                <w:szCs w:val="13"/>
                <w:vertAlign w:val="superscript"/>
                <w:lang w:val="en-GB"/>
              </w:rPr>
            </w:pPr>
            <w:r w:rsidRPr="00406EB5">
              <w:rPr>
                <w:rFonts w:ascii="Times New Roman" w:hAnsi="Times New Roman" w:cs="Times New Roman"/>
                <w:color w:val="auto"/>
                <w:sz w:val="20"/>
                <w:szCs w:val="20"/>
                <w:lang w:val="en-GB"/>
              </w:rPr>
              <w:t>Toth 2012</w:t>
            </w:r>
            <w:r w:rsidRPr="00406EB5">
              <w:rPr>
                <w:rFonts w:ascii="Times New Roman" w:hAnsi="Times New Roman" w:cs="Times New Roman"/>
                <w:color w:val="auto"/>
                <w:sz w:val="20"/>
                <w:szCs w:val="20"/>
                <w:vertAlign w:val="superscript"/>
                <w:lang w:val="en-GB"/>
              </w:rPr>
              <w:t>705</w:t>
            </w:r>
          </w:p>
        </w:tc>
        <w:tc>
          <w:tcPr>
            <w:tcW w:w="3794" w:type="pct"/>
          </w:tcPr>
          <w:p w14:paraId="652404C6" w14:textId="77777777" w:rsidR="00C61A32" w:rsidRPr="00406EB5" w:rsidRDefault="00C61A32" w:rsidP="003F1514">
            <w:pPr>
              <w:pStyle w:val="Default"/>
              <w:spacing w:before="40" w:after="40"/>
              <w:rPr>
                <w:rFonts w:ascii="Times New Roman" w:hAnsi="Times New Roman" w:cs="Times New Roman"/>
                <w:color w:val="auto"/>
                <w:sz w:val="20"/>
                <w:szCs w:val="20"/>
                <w:lang w:val="en-GB"/>
              </w:rPr>
            </w:pPr>
            <w:r w:rsidRPr="00406EB5">
              <w:rPr>
                <w:rFonts w:ascii="Times New Roman" w:hAnsi="Times New Roman" w:cs="Times New Roman"/>
                <w:color w:val="auto"/>
                <w:sz w:val="20"/>
                <w:szCs w:val="20"/>
                <w:lang w:val="en-GB"/>
              </w:rPr>
              <w:t xml:space="preserve">Incorrect study design (audit of current practice) </w:t>
            </w:r>
          </w:p>
        </w:tc>
      </w:tr>
    </w:tbl>
    <w:p w14:paraId="49084489" w14:textId="77777777" w:rsidR="00C61A32" w:rsidRPr="00406EB5" w:rsidRDefault="00C61A32" w:rsidP="00C61A32">
      <w:pPr>
        <w:rPr>
          <w:rFonts w:ascii="Times New Roman" w:hAnsi="Times New Roman" w:cs="Times New Roman"/>
          <w:b/>
        </w:rPr>
      </w:pPr>
    </w:p>
    <w:p w14:paraId="1FD58998" w14:textId="77777777" w:rsidR="00632762" w:rsidRPr="00406EB5" w:rsidRDefault="00632762" w:rsidP="00632762">
      <w:pPr>
        <w:rPr>
          <w:rFonts w:ascii="Times New Roman" w:hAnsi="Times New Roman" w:cs="Times New Roman"/>
          <w:lang w:eastAsia="it-IT"/>
        </w:rPr>
      </w:pPr>
    </w:p>
    <w:p w14:paraId="633AFB01" w14:textId="77777777" w:rsidR="00D94DAA" w:rsidRPr="00406EB5" w:rsidRDefault="00D94DAA">
      <w:pPr>
        <w:rPr>
          <w:rFonts w:ascii="Times New Roman" w:hAnsi="Times New Roman" w:cs="Times New Roman"/>
          <w:sz w:val="24"/>
          <w:szCs w:val="24"/>
        </w:rPr>
      </w:pPr>
    </w:p>
    <w:p w14:paraId="1A70D44B" w14:textId="77777777" w:rsidR="007D3979" w:rsidRPr="00590D44" w:rsidRDefault="007D3979" w:rsidP="00E93386">
      <w:pPr>
        <w:pStyle w:val="Titolo5"/>
        <w:rPr>
          <w:rFonts w:ascii="Times New Roman" w:hAnsi="Times New Roman" w:cs="Times New Roman"/>
          <w:color w:val="auto"/>
          <w:lang w:val="en-US"/>
        </w:rPr>
        <w:sectPr w:rsidR="007D3979" w:rsidRPr="00590D44" w:rsidSect="00BE591F">
          <w:pgSz w:w="16820" w:h="11900" w:orient="landscape"/>
          <w:pgMar w:top="1134" w:right="1134" w:bottom="1134" w:left="1418" w:header="709" w:footer="709" w:gutter="0"/>
          <w:cols w:space="708"/>
          <w:docGrid w:linePitch="360"/>
        </w:sectPr>
      </w:pPr>
      <w:bookmarkStart w:id="7" w:name="_Toc62323040"/>
    </w:p>
    <w:p w14:paraId="774BE571" w14:textId="21056B8A" w:rsidR="00E93386" w:rsidRPr="00406EB5" w:rsidRDefault="00E93386" w:rsidP="00265720">
      <w:pPr>
        <w:pStyle w:val="Titolo1"/>
      </w:pPr>
      <w:bookmarkStart w:id="8" w:name="_Toc476324202"/>
      <w:bookmarkStart w:id="9" w:name="_Toc486160542"/>
      <w:bookmarkStart w:id="10" w:name="_Toc124938939"/>
      <w:r w:rsidRPr="00406EB5">
        <w:lastRenderedPageBreak/>
        <w:t xml:space="preserve">Supplement </w:t>
      </w:r>
      <w:r w:rsidR="00BE591F" w:rsidRPr="00406EB5">
        <w:t>C</w:t>
      </w:r>
      <w:r w:rsidRPr="00406EB5">
        <w:t>. Internal validity</w:t>
      </w:r>
      <w:bookmarkEnd w:id="8"/>
      <w:bookmarkEnd w:id="9"/>
      <w:bookmarkEnd w:id="10"/>
    </w:p>
    <w:p w14:paraId="67FB59B5" w14:textId="77777777" w:rsidR="00406EB5" w:rsidRPr="00406EB5" w:rsidRDefault="00406EB5" w:rsidP="00406EB5">
      <w:pPr>
        <w:rPr>
          <w:rFonts w:ascii="Times New Roman" w:hAnsi="Times New Roman" w:cs="Times New Roman"/>
        </w:rPr>
      </w:pPr>
    </w:p>
    <w:p w14:paraId="4E3A5B47" w14:textId="42D08D8E" w:rsidR="00782E94" w:rsidRPr="00406EB5" w:rsidRDefault="00782E94" w:rsidP="00782E94">
      <w:pPr>
        <w:rPr>
          <w:rFonts w:ascii="Times New Roman" w:hAnsi="Times New Roman" w:cs="Times New Roman"/>
          <w:b/>
        </w:rPr>
      </w:pPr>
      <w:r w:rsidRPr="00406EB5">
        <w:rPr>
          <w:rFonts w:ascii="Times New Roman" w:hAnsi="Times New Roman" w:cs="Times New Roman"/>
          <w:b/>
        </w:rPr>
        <w:t>Observational studies</w:t>
      </w:r>
    </w:p>
    <w:tbl>
      <w:tblPr>
        <w:tblStyle w:val="Tabellasemplice43"/>
        <w:tblW w:w="14175" w:type="dxa"/>
        <w:tblInd w:w="108" w:type="dxa"/>
        <w:tblBorders>
          <w:top w:val="single" w:sz="4" w:space="0" w:color="auto"/>
          <w:bottom w:val="single" w:sz="4" w:space="0" w:color="auto"/>
        </w:tblBorders>
        <w:tblLayout w:type="fixed"/>
        <w:tblLook w:val="04A0" w:firstRow="1" w:lastRow="0" w:firstColumn="1" w:lastColumn="0" w:noHBand="0" w:noVBand="1"/>
      </w:tblPr>
      <w:tblGrid>
        <w:gridCol w:w="1701"/>
        <w:gridCol w:w="1531"/>
        <w:gridCol w:w="960"/>
        <w:gridCol w:w="1166"/>
        <w:gridCol w:w="1480"/>
        <w:gridCol w:w="1620"/>
        <w:gridCol w:w="1240"/>
        <w:gridCol w:w="1500"/>
        <w:gridCol w:w="1200"/>
        <w:gridCol w:w="502"/>
        <w:gridCol w:w="1275"/>
      </w:tblGrid>
      <w:tr w:rsidR="00C124EA" w:rsidRPr="00406EB5" w14:paraId="223AB777" w14:textId="77777777" w:rsidTr="0089414D">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701" w:type="dxa"/>
            <w:noWrap/>
            <w:hideMark/>
          </w:tcPr>
          <w:p w14:paraId="565CD77D" w14:textId="77777777" w:rsidR="00782E94" w:rsidRPr="00590D44" w:rsidRDefault="00782E94" w:rsidP="003F1514">
            <w:pPr>
              <w:rPr>
                <w:rFonts w:ascii="Times New Roman" w:eastAsia="Times New Roman" w:hAnsi="Times New Roman" w:cs="Times New Roman"/>
                <w:sz w:val="18"/>
                <w:szCs w:val="18"/>
                <w:lang w:val="en-US" w:eastAsia="it-IT"/>
              </w:rPr>
            </w:pPr>
          </w:p>
        </w:tc>
        <w:tc>
          <w:tcPr>
            <w:tcW w:w="5137" w:type="dxa"/>
            <w:gridSpan w:val="4"/>
            <w:noWrap/>
            <w:hideMark/>
          </w:tcPr>
          <w:p w14:paraId="42C3B425" w14:textId="77777777" w:rsidR="00782E94" w:rsidRPr="00406EB5" w:rsidRDefault="00782E94" w:rsidP="003F151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proofErr w:type="spellStart"/>
            <w:r w:rsidRPr="00406EB5">
              <w:rPr>
                <w:rFonts w:ascii="Times New Roman" w:eastAsia="Times New Roman" w:hAnsi="Times New Roman" w:cs="Times New Roman"/>
                <w:sz w:val="18"/>
                <w:szCs w:val="18"/>
                <w:lang w:val="it-IT" w:eastAsia="it-IT"/>
              </w:rPr>
              <w:t>selection</w:t>
            </w:r>
            <w:proofErr w:type="spellEnd"/>
          </w:p>
        </w:tc>
        <w:tc>
          <w:tcPr>
            <w:tcW w:w="1620" w:type="dxa"/>
            <w:noWrap/>
            <w:hideMark/>
          </w:tcPr>
          <w:p w14:paraId="68E2D232" w14:textId="77777777" w:rsidR="00782E94" w:rsidRPr="00406EB5" w:rsidRDefault="00782E94" w:rsidP="003F151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proofErr w:type="spellStart"/>
            <w:r w:rsidRPr="00406EB5">
              <w:rPr>
                <w:rFonts w:ascii="Times New Roman" w:eastAsia="Times New Roman" w:hAnsi="Times New Roman" w:cs="Times New Roman"/>
                <w:sz w:val="18"/>
                <w:szCs w:val="18"/>
                <w:lang w:val="it-IT" w:eastAsia="it-IT"/>
              </w:rPr>
              <w:t>comparability</w:t>
            </w:r>
            <w:proofErr w:type="spellEnd"/>
          </w:p>
        </w:tc>
        <w:tc>
          <w:tcPr>
            <w:tcW w:w="3940" w:type="dxa"/>
            <w:gridSpan w:val="3"/>
            <w:noWrap/>
            <w:hideMark/>
          </w:tcPr>
          <w:p w14:paraId="60A6B170" w14:textId="77777777" w:rsidR="00782E94" w:rsidRPr="00406EB5" w:rsidRDefault="00782E94" w:rsidP="003F151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outcome</w:t>
            </w:r>
          </w:p>
        </w:tc>
        <w:tc>
          <w:tcPr>
            <w:tcW w:w="502" w:type="dxa"/>
            <w:noWrap/>
            <w:hideMark/>
          </w:tcPr>
          <w:p w14:paraId="75F1F764" w14:textId="77777777" w:rsidR="00782E94" w:rsidRPr="00406EB5" w:rsidRDefault="00782E94" w:rsidP="003F151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p>
        </w:tc>
        <w:tc>
          <w:tcPr>
            <w:tcW w:w="1275" w:type="dxa"/>
          </w:tcPr>
          <w:p w14:paraId="5EACB222" w14:textId="77777777" w:rsidR="00782E94" w:rsidRPr="00406EB5" w:rsidRDefault="00782E94" w:rsidP="003F151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proofErr w:type="spellStart"/>
            <w:r w:rsidRPr="00406EB5">
              <w:rPr>
                <w:rFonts w:ascii="Times New Roman" w:eastAsia="Times New Roman" w:hAnsi="Times New Roman" w:cs="Times New Roman"/>
                <w:sz w:val="18"/>
                <w:szCs w:val="18"/>
                <w:lang w:val="it-IT" w:eastAsia="it-IT"/>
              </w:rPr>
              <w:t>Judgement</w:t>
            </w:r>
            <w:proofErr w:type="spellEnd"/>
          </w:p>
        </w:tc>
      </w:tr>
      <w:tr w:rsidR="00C124EA" w:rsidRPr="00406EB5" w14:paraId="78CE2D46" w14:textId="77777777" w:rsidTr="0089414D">
        <w:trPr>
          <w:cnfStyle w:val="000000100000" w:firstRow="0" w:lastRow="0" w:firstColumn="0" w:lastColumn="0" w:oddVBand="0" w:evenVBand="0" w:oddHBand="1" w:evenHBand="0" w:firstRowFirstColumn="0" w:firstRowLastColumn="0" w:lastRowFirstColumn="0" w:lastRowLastColumn="0"/>
          <w:trHeight w:val="1700"/>
        </w:trPr>
        <w:tc>
          <w:tcPr>
            <w:cnfStyle w:val="001000000000" w:firstRow="0" w:lastRow="0" w:firstColumn="1" w:lastColumn="0" w:oddVBand="0" w:evenVBand="0" w:oddHBand="0" w:evenHBand="0" w:firstRowFirstColumn="0" w:firstRowLastColumn="0" w:lastRowFirstColumn="0" w:lastRowLastColumn="0"/>
            <w:tcW w:w="1701" w:type="dxa"/>
            <w:hideMark/>
          </w:tcPr>
          <w:p w14:paraId="419D2666" w14:textId="77777777" w:rsidR="00782E94" w:rsidRPr="00406EB5" w:rsidRDefault="00782E94" w:rsidP="003F1514">
            <w:pPr>
              <w:rPr>
                <w:rFonts w:ascii="Times New Roman" w:eastAsia="Times New Roman" w:hAnsi="Times New Roman" w:cs="Times New Roman"/>
                <w:sz w:val="18"/>
                <w:szCs w:val="18"/>
                <w:lang w:val="it-IT" w:eastAsia="it-IT"/>
              </w:rPr>
            </w:pPr>
            <w:proofErr w:type="spellStart"/>
            <w:r w:rsidRPr="00406EB5">
              <w:rPr>
                <w:rFonts w:ascii="Times New Roman" w:eastAsia="Times New Roman" w:hAnsi="Times New Roman" w:cs="Times New Roman"/>
                <w:sz w:val="18"/>
                <w:szCs w:val="18"/>
                <w:lang w:val="it-IT" w:eastAsia="it-IT"/>
              </w:rPr>
              <w:t>Cohort</w:t>
            </w:r>
            <w:proofErr w:type="spellEnd"/>
            <w:r w:rsidRPr="00406EB5">
              <w:rPr>
                <w:rFonts w:ascii="Times New Roman" w:eastAsia="Times New Roman" w:hAnsi="Times New Roman" w:cs="Times New Roman"/>
                <w:sz w:val="18"/>
                <w:szCs w:val="18"/>
                <w:lang w:val="it-IT" w:eastAsia="it-IT"/>
              </w:rPr>
              <w:t xml:space="preserve"> study</w:t>
            </w:r>
          </w:p>
        </w:tc>
        <w:tc>
          <w:tcPr>
            <w:tcW w:w="1531" w:type="dxa"/>
            <w:hideMark/>
          </w:tcPr>
          <w:p w14:paraId="44D6EC8C"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Representativeness of the exposed cohort</w:t>
            </w:r>
          </w:p>
        </w:tc>
        <w:tc>
          <w:tcPr>
            <w:tcW w:w="960" w:type="dxa"/>
            <w:hideMark/>
          </w:tcPr>
          <w:p w14:paraId="043D9A5E"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 xml:space="preserve">Selection of the </w:t>
            </w:r>
            <w:proofErr w:type="spellStart"/>
            <w:r w:rsidRPr="00406EB5">
              <w:rPr>
                <w:rFonts w:ascii="Times New Roman" w:eastAsia="Times New Roman" w:hAnsi="Times New Roman" w:cs="Times New Roman"/>
                <w:sz w:val="18"/>
                <w:szCs w:val="18"/>
                <w:lang w:eastAsia="it-IT"/>
              </w:rPr>
              <w:t>non exposed</w:t>
            </w:r>
            <w:proofErr w:type="spellEnd"/>
            <w:r w:rsidRPr="00406EB5">
              <w:rPr>
                <w:rFonts w:ascii="Times New Roman" w:eastAsia="Times New Roman" w:hAnsi="Times New Roman" w:cs="Times New Roman"/>
                <w:sz w:val="18"/>
                <w:szCs w:val="18"/>
                <w:lang w:eastAsia="it-IT"/>
              </w:rPr>
              <w:t xml:space="preserve"> cohort</w:t>
            </w:r>
          </w:p>
        </w:tc>
        <w:tc>
          <w:tcPr>
            <w:tcW w:w="1166" w:type="dxa"/>
            <w:hideMark/>
          </w:tcPr>
          <w:p w14:paraId="4A57C404"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it-IT" w:eastAsia="it-IT"/>
              </w:rPr>
            </w:pPr>
            <w:proofErr w:type="spellStart"/>
            <w:r w:rsidRPr="00406EB5">
              <w:rPr>
                <w:rFonts w:ascii="Times New Roman" w:eastAsia="Times New Roman" w:hAnsi="Times New Roman" w:cs="Times New Roman"/>
                <w:sz w:val="18"/>
                <w:szCs w:val="18"/>
                <w:lang w:val="it-IT" w:eastAsia="it-IT"/>
              </w:rPr>
              <w:t>Ascertainment</w:t>
            </w:r>
            <w:proofErr w:type="spellEnd"/>
            <w:r w:rsidRPr="00406EB5">
              <w:rPr>
                <w:rFonts w:ascii="Times New Roman" w:eastAsia="Times New Roman" w:hAnsi="Times New Roman" w:cs="Times New Roman"/>
                <w:sz w:val="18"/>
                <w:szCs w:val="18"/>
                <w:lang w:val="it-IT" w:eastAsia="it-IT"/>
              </w:rPr>
              <w:t xml:space="preserve"> of </w:t>
            </w:r>
            <w:proofErr w:type="spellStart"/>
            <w:r w:rsidRPr="00406EB5">
              <w:rPr>
                <w:rFonts w:ascii="Times New Roman" w:eastAsia="Times New Roman" w:hAnsi="Times New Roman" w:cs="Times New Roman"/>
                <w:sz w:val="18"/>
                <w:szCs w:val="18"/>
                <w:lang w:val="it-IT" w:eastAsia="it-IT"/>
              </w:rPr>
              <w:t>exposure</w:t>
            </w:r>
            <w:proofErr w:type="spellEnd"/>
          </w:p>
        </w:tc>
        <w:tc>
          <w:tcPr>
            <w:tcW w:w="1480" w:type="dxa"/>
            <w:hideMark/>
          </w:tcPr>
          <w:p w14:paraId="2407AC50"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Demonstration that outcome of interest was not present at start of study</w:t>
            </w:r>
          </w:p>
        </w:tc>
        <w:tc>
          <w:tcPr>
            <w:tcW w:w="1620" w:type="dxa"/>
            <w:hideMark/>
          </w:tcPr>
          <w:p w14:paraId="556A5141"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 xml:space="preserve">Comparability of cohorts </w:t>
            </w:r>
            <w:proofErr w:type="gramStart"/>
            <w:r w:rsidRPr="00406EB5">
              <w:rPr>
                <w:rFonts w:ascii="Times New Roman" w:eastAsia="Times New Roman" w:hAnsi="Times New Roman" w:cs="Times New Roman"/>
                <w:sz w:val="18"/>
                <w:szCs w:val="18"/>
                <w:lang w:eastAsia="it-IT"/>
              </w:rPr>
              <w:t>on the basis of</w:t>
            </w:r>
            <w:proofErr w:type="gramEnd"/>
            <w:r w:rsidRPr="00406EB5">
              <w:rPr>
                <w:rFonts w:ascii="Times New Roman" w:eastAsia="Times New Roman" w:hAnsi="Times New Roman" w:cs="Times New Roman"/>
                <w:sz w:val="18"/>
                <w:szCs w:val="18"/>
                <w:lang w:eastAsia="it-IT"/>
              </w:rPr>
              <w:t xml:space="preserve"> the design or analysis</w:t>
            </w:r>
          </w:p>
        </w:tc>
        <w:tc>
          <w:tcPr>
            <w:tcW w:w="1240" w:type="dxa"/>
            <w:hideMark/>
          </w:tcPr>
          <w:p w14:paraId="6ABBFC6F"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it-IT" w:eastAsia="it-IT"/>
              </w:rPr>
            </w:pPr>
            <w:proofErr w:type="spellStart"/>
            <w:r w:rsidRPr="00406EB5">
              <w:rPr>
                <w:rFonts w:ascii="Times New Roman" w:eastAsia="Times New Roman" w:hAnsi="Times New Roman" w:cs="Times New Roman"/>
                <w:sz w:val="18"/>
                <w:szCs w:val="18"/>
                <w:lang w:val="it-IT" w:eastAsia="it-IT"/>
              </w:rPr>
              <w:t>Assessment</w:t>
            </w:r>
            <w:proofErr w:type="spellEnd"/>
            <w:r w:rsidRPr="00406EB5">
              <w:rPr>
                <w:rFonts w:ascii="Times New Roman" w:eastAsia="Times New Roman" w:hAnsi="Times New Roman" w:cs="Times New Roman"/>
                <w:sz w:val="18"/>
                <w:szCs w:val="18"/>
                <w:lang w:val="it-IT" w:eastAsia="it-IT"/>
              </w:rPr>
              <w:t xml:space="preserve"> of </w:t>
            </w:r>
            <w:proofErr w:type="spellStart"/>
            <w:r w:rsidRPr="00406EB5">
              <w:rPr>
                <w:rFonts w:ascii="Times New Roman" w:eastAsia="Times New Roman" w:hAnsi="Times New Roman" w:cs="Times New Roman"/>
                <w:sz w:val="18"/>
                <w:szCs w:val="18"/>
                <w:lang w:val="it-IT" w:eastAsia="it-IT"/>
              </w:rPr>
              <w:t>outcome</w:t>
            </w:r>
            <w:proofErr w:type="spellEnd"/>
          </w:p>
        </w:tc>
        <w:tc>
          <w:tcPr>
            <w:tcW w:w="1500" w:type="dxa"/>
            <w:hideMark/>
          </w:tcPr>
          <w:p w14:paraId="48D015A6"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Was follow-up long enough for outcomes to occur</w:t>
            </w:r>
          </w:p>
        </w:tc>
        <w:tc>
          <w:tcPr>
            <w:tcW w:w="1200" w:type="dxa"/>
            <w:hideMark/>
          </w:tcPr>
          <w:p w14:paraId="71DB6DA6"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Adequacy of follow up of cohorts</w:t>
            </w:r>
          </w:p>
        </w:tc>
        <w:tc>
          <w:tcPr>
            <w:tcW w:w="502" w:type="dxa"/>
            <w:hideMark/>
          </w:tcPr>
          <w:p w14:paraId="0A0A6C2C"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tot</w:t>
            </w:r>
          </w:p>
        </w:tc>
        <w:tc>
          <w:tcPr>
            <w:tcW w:w="1275" w:type="dxa"/>
          </w:tcPr>
          <w:p w14:paraId="4CE498FE"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it-IT" w:eastAsia="it-IT"/>
              </w:rPr>
            </w:pPr>
          </w:p>
        </w:tc>
      </w:tr>
      <w:tr w:rsidR="00C124EA" w:rsidRPr="00406EB5" w14:paraId="7F26A265" w14:textId="77777777" w:rsidTr="0089414D">
        <w:trPr>
          <w:trHeight w:val="497"/>
        </w:trPr>
        <w:tc>
          <w:tcPr>
            <w:cnfStyle w:val="001000000000" w:firstRow="0" w:lastRow="0" w:firstColumn="1" w:lastColumn="0" w:oddVBand="0" w:evenVBand="0" w:oddHBand="0" w:evenHBand="0" w:firstRowFirstColumn="0" w:firstRowLastColumn="0" w:lastRowFirstColumn="0" w:lastRowLastColumn="0"/>
            <w:tcW w:w="1701" w:type="dxa"/>
            <w:noWrap/>
            <w:hideMark/>
          </w:tcPr>
          <w:p w14:paraId="18ABD0F1" w14:textId="77777777" w:rsidR="00782E94" w:rsidRPr="00406EB5" w:rsidRDefault="00782E94" w:rsidP="003F1514">
            <w:pPr>
              <w:rPr>
                <w:rFonts w:ascii="Times New Roman" w:eastAsia="Times New Roman" w:hAnsi="Times New Roman" w:cs="Times New Roman"/>
                <w:sz w:val="18"/>
                <w:szCs w:val="18"/>
                <w:lang w:val="it-IT" w:eastAsia="it-IT"/>
              </w:rPr>
            </w:pPr>
            <w:proofErr w:type="spellStart"/>
            <w:r w:rsidRPr="00406EB5">
              <w:rPr>
                <w:rFonts w:ascii="Times New Roman" w:eastAsia="Calibri" w:hAnsi="Times New Roman" w:cs="Times New Roman"/>
                <w:sz w:val="18"/>
                <w:szCs w:val="18"/>
              </w:rPr>
              <w:t>Ghaemmaghami</w:t>
            </w:r>
            <w:proofErr w:type="spellEnd"/>
            <w:r w:rsidRPr="00406EB5">
              <w:rPr>
                <w:rFonts w:ascii="Times New Roman" w:eastAsia="Calibri" w:hAnsi="Times New Roman" w:cs="Times New Roman"/>
                <w:sz w:val="18"/>
                <w:szCs w:val="18"/>
              </w:rPr>
              <w:t xml:space="preserve"> 2007</w:t>
            </w:r>
          </w:p>
        </w:tc>
        <w:tc>
          <w:tcPr>
            <w:tcW w:w="1531" w:type="dxa"/>
            <w:noWrap/>
          </w:tcPr>
          <w:p w14:paraId="127B606E"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p>
        </w:tc>
        <w:tc>
          <w:tcPr>
            <w:tcW w:w="960" w:type="dxa"/>
            <w:noWrap/>
          </w:tcPr>
          <w:p w14:paraId="222F1C40"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p>
        </w:tc>
        <w:tc>
          <w:tcPr>
            <w:tcW w:w="1166" w:type="dxa"/>
            <w:noWrap/>
          </w:tcPr>
          <w:p w14:paraId="045B9740"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w:t>
            </w:r>
          </w:p>
        </w:tc>
        <w:tc>
          <w:tcPr>
            <w:tcW w:w="1480" w:type="dxa"/>
            <w:noWrap/>
          </w:tcPr>
          <w:p w14:paraId="48C6171D"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p>
        </w:tc>
        <w:tc>
          <w:tcPr>
            <w:tcW w:w="1620" w:type="dxa"/>
            <w:noWrap/>
          </w:tcPr>
          <w:p w14:paraId="72719B75"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w:t>
            </w:r>
          </w:p>
        </w:tc>
        <w:tc>
          <w:tcPr>
            <w:tcW w:w="1240" w:type="dxa"/>
            <w:noWrap/>
          </w:tcPr>
          <w:p w14:paraId="0B65D53D"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w:t>
            </w:r>
          </w:p>
        </w:tc>
        <w:tc>
          <w:tcPr>
            <w:tcW w:w="1500" w:type="dxa"/>
            <w:noWrap/>
          </w:tcPr>
          <w:p w14:paraId="5CB230D8"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p>
        </w:tc>
        <w:tc>
          <w:tcPr>
            <w:tcW w:w="1200" w:type="dxa"/>
            <w:noWrap/>
          </w:tcPr>
          <w:p w14:paraId="3B08A456"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w:t>
            </w:r>
          </w:p>
        </w:tc>
        <w:tc>
          <w:tcPr>
            <w:tcW w:w="502" w:type="dxa"/>
            <w:noWrap/>
          </w:tcPr>
          <w:p w14:paraId="55955739"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4</w:t>
            </w:r>
          </w:p>
        </w:tc>
        <w:tc>
          <w:tcPr>
            <w:tcW w:w="1275" w:type="dxa"/>
          </w:tcPr>
          <w:p w14:paraId="5D4019B2"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Fair</w:t>
            </w:r>
          </w:p>
        </w:tc>
      </w:tr>
      <w:tr w:rsidR="00C124EA" w:rsidRPr="00406EB5" w14:paraId="0DB8AFCC" w14:textId="77777777" w:rsidTr="0089414D">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701" w:type="dxa"/>
            <w:noWrap/>
          </w:tcPr>
          <w:p w14:paraId="0830E9A4" w14:textId="77777777" w:rsidR="00782E94" w:rsidRPr="00406EB5" w:rsidRDefault="00782E94" w:rsidP="003F1514">
            <w:pPr>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Agri 2017</w:t>
            </w:r>
          </w:p>
        </w:tc>
        <w:tc>
          <w:tcPr>
            <w:tcW w:w="1531" w:type="dxa"/>
            <w:noWrap/>
          </w:tcPr>
          <w:p w14:paraId="577FF040"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w:t>
            </w:r>
          </w:p>
          <w:p w14:paraId="62309F84"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prospective trauma registry</w:t>
            </w:r>
          </w:p>
          <w:p w14:paraId="7E6463BD"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of Lausanne University Hospital</w:t>
            </w:r>
          </w:p>
        </w:tc>
        <w:tc>
          <w:tcPr>
            <w:tcW w:w="960" w:type="dxa"/>
            <w:noWrap/>
          </w:tcPr>
          <w:p w14:paraId="6C53533A"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w:t>
            </w:r>
          </w:p>
        </w:tc>
        <w:tc>
          <w:tcPr>
            <w:tcW w:w="1166" w:type="dxa"/>
            <w:noWrap/>
          </w:tcPr>
          <w:p w14:paraId="53ACC4CA"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w:t>
            </w:r>
          </w:p>
        </w:tc>
        <w:tc>
          <w:tcPr>
            <w:tcW w:w="1480" w:type="dxa"/>
            <w:noWrap/>
          </w:tcPr>
          <w:p w14:paraId="260668CE"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No</w:t>
            </w:r>
          </w:p>
        </w:tc>
        <w:tc>
          <w:tcPr>
            <w:tcW w:w="1620" w:type="dxa"/>
            <w:noWrap/>
          </w:tcPr>
          <w:p w14:paraId="5EEF5E22"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 xml:space="preserve">No control for </w:t>
            </w:r>
            <w:proofErr w:type="spellStart"/>
            <w:r w:rsidRPr="00406EB5">
              <w:rPr>
                <w:rFonts w:ascii="Times New Roman" w:eastAsia="Times New Roman" w:hAnsi="Times New Roman" w:cs="Times New Roman"/>
                <w:sz w:val="18"/>
                <w:szCs w:val="18"/>
                <w:lang w:eastAsia="it-IT"/>
              </w:rPr>
              <w:t>counfounding</w:t>
            </w:r>
            <w:proofErr w:type="spellEnd"/>
          </w:p>
        </w:tc>
        <w:tc>
          <w:tcPr>
            <w:tcW w:w="1240" w:type="dxa"/>
            <w:noWrap/>
          </w:tcPr>
          <w:p w14:paraId="1FFB1A24"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06EB5">
              <w:rPr>
                <w:rFonts w:ascii="Times New Roman" w:hAnsi="Times New Roman" w:cs="Times New Roman"/>
                <w:sz w:val="18"/>
                <w:szCs w:val="18"/>
              </w:rPr>
              <w:t>*</w:t>
            </w:r>
          </w:p>
          <w:p w14:paraId="7F269E1B"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hAnsi="Times New Roman" w:cs="Times New Roman"/>
                <w:sz w:val="18"/>
                <w:szCs w:val="18"/>
              </w:rPr>
              <w:t>record linkage</w:t>
            </w:r>
          </w:p>
        </w:tc>
        <w:tc>
          <w:tcPr>
            <w:tcW w:w="1500" w:type="dxa"/>
            <w:noWrap/>
          </w:tcPr>
          <w:p w14:paraId="078C7982"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w:t>
            </w:r>
          </w:p>
          <w:p w14:paraId="331E21E8"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Yes</w:t>
            </w:r>
          </w:p>
        </w:tc>
        <w:tc>
          <w:tcPr>
            <w:tcW w:w="1200" w:type="dxa"/>
            <w:noWrap/>
          </w:tcPr>
          <w:p w14:paraId="2607852B"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No statement</w:t>
            </w:r>
          </w:p>
        </w:tc>
        <w:tc>
          <w:tcPr>
            <w:tcW w:w="502" w:type="dxa"/>
            <w:noWrap/>
          </w:tcPr>
          <w:p w14:paraId="098C8BD4"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5</w:t>
            </w:r>
          </w:p>
        </w:tc>
        <w:tc>
          <w:tcPr>
            <w:tcW w:w="1275" w:type="dxa"/>
          </w:tcPr>
          <w:p w14:paraId="6FDD093F"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Good</w:t>
            </w:r>
          </w:p>
        </w:tc>
      </w:tr>
      <w:tr w:rsidR="00C124EA" w:rsidRPr="00406EB5" w14:paraId="246333FE" w14:textId="77777777" w:rsidTr="0089414D">
        <w:trPr>
          <w:trHeight w:val="497"/>
        </w:trPr>
        <w:tc>
          <w:tcPr>
            <w:cnfStyle w:val="001000000000" w:firstRow="0" w:lastRow="0" w:firstColumn="1" w:lastColumn="0" w:oddVBand="0" w:evenVBand="0" w:oddHBand="0" w:evenHBand="0" w:firstRowFirstColumn="0" w:firstRowLastColumn="0" w:lastRowFirstColumn="0" w:lastRowLastColumn="0"/>
            <w:tcW w:w="1701" w:type="dxa"/>
            <w:noWrap/>
          </w:tcPr>
          <w:p w14:paraId="013CECF8" w14:textId="77777777" w:rsidR="00782E94" w:rsidRPr="00406EB5" w:rsidRDefault="00782E94" w:rsidP="003F1514">
            <w:pPr>
              <w:rPr>
                <w:rFonts w:ascii="Times New Roman" w:eastAsia="Times New Roman" w:hAnsi="Times New Roman" w:cs="Times New Roman"/>
                <w:sz w:val="18"/>
                <w:szCs w:val="18"/>
                <w:lang w:val="it-IT" w:eastAsia="it-IT"/>
              </w:rPr>
            </w:pPr>
            <w:proofErr w:type="spellStart"/>
            <w:r w:rsidRPr="00406EB5">
              <w:rPr>
                <w:rFonts w:ascii="Times New Roman" w:eastAsia="Times New Roman" w:hAnsi="Times New Roman" w:cs="Times New Roman"/>
                <w:sz w:val="18"/>
                <w:szCs w:val="18"/>
                <w:lang w:val="it-IT" w:eastAsia="it-IT"/>
              </w:rPr>
              <w:t>Hsu</w:t>
            </w:r>
            <w:proofErr w:type="spellEnd"/>
            <w:r w:rsidRPr="00406EB5">
              <w:rPr>
                <w:rFonts w:ascii="Times New Roman" w:eastAsia="Times New Roman" w:hAnsi="Times New Roman" w:cs="Times New Roman"/>
                <w:sz w:val="18"/>
                <w:szCs w:val="18"/>
                <w:lang w:val="it-IT" w:eastAsia="it-IT"/>
              </w:rPr>
              <w:t xml:space="preserve"> 2017</w:t>
            </w:r>
          </w:p>
        </w:tc>
        <w:tc>
          <w:tcPr>
            <w:tcW w:w="1531" w:type="dxa"/>
            <w:noWrap/>
          </w:tcPr>
          <w:p w14:paraId="195BA0FD"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w:t>
            </w:r>
          </w:p>
          <w:p w14:paraId="6B3BDAE8"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somewhat representative of the average population in the community</w:t>
            </w:r>
          </w:p>
        </w:tc>
        <w:tc>
          <w:tcPr>
            <w:tcW w:w="960" w:type="dxa"/>
            <w:noWrap/>
          </w:tcPr>
          <w:p w14:paraId="7249E92E"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Historical cohort</w:t>
            </w:r>
          </w:p>
        </w:tc>
        <w:tc>
          <w:tcPr>
            <w:tcW w:w="1166" w:type="dxa"/>
            <w:noWrap/>
          </w:tcPr>
          <w:p w14:paraId="18838BB7"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w:t>
            </w:r>
          </w:p>
        </w:tc>
        <w:tc>
          <w:tcPr>
            <w:tcW w:w="1480" w:type="dxa"/>
            <w:noWrap/>
          </w:tcPr>
          <w:p w14:paraId="0993A4A8"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No</w:t>
            </w:r>
          </w:p>
        </w:tc>
        <w:tc>
          <w:tcPr>
            <w:tcW w:w="1620" w:type="dxa"/>
            <w:noWrap/>
          </w:tcPr>
          <w:p w14:paraId="002064DA"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w:t>
            </w:r>
          </w:p>
          <w:p w14:paraId="75C9ABED"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study controls for the most important factor</w:t>
            </w:r>
          </w:p>
        </w:tc>
        <w:tc>
          <w:tcPr>
            <w:tcW w:w="1240" w:type="dxa"/>
            <w:noWrap/>
          </w:tcPr>
          <w:p w14:paraId="54D58DCC"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hAnsi="Times New Roman" w:cs="Times New Roman"/>
                <w:sz w:val="18"/>
                <w:szCs w:val="18"/>
              </w:rPr>
              <w:t>no description</w:t>
            </w:r>
          </w:p>
        </w:tc>
        <w:tc>
          <w:tcPr>
            <w:tcW w:w="1500" w:type="dxa"/>
            <w:noWrap/>
          </w:tcPr>
          <w:p w14:paraId="1FADA626"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No</w:t>
            </w:r>
          </w:p>
        </w:tc>
        <w:tc>
          <w:tcPr>
            <w:tcW w:w="1200" w:type="dxa"/>
            <w:noWrap/>
          </w:tcPr>
          <w:p w14:paraId="63CBCDE1"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No statement</w:t>
            </w:r>
          </w:p>
        </w:tc>
        <w:tc>
          <w:tcPr>
            <w:tcW w:w="502" w:type="dxa"/>
            <w:noWrap/>
          </w:tcPr>
          <w:p w14:paraId="1CA614EB"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3</w:t>
            </w:r>
          </w:p>
        </w:tc>
        <w:tc>
          <w:tcPr>
            <w:tcW w:w="1275" w:type="dxa"/>
          </w:tcPr>
          <w:p w14:paraId="2A7D4F98"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Poor</w:t>
            </w:r>
          </w:p>
        </w:tc>
      </w:tr>
      <w:tr w:rsidR="00C124EA" w:rsidRPr="00406EB5" w14:paraId="0113AF87" w14:textId="77777777" w:rsidTr="0089414D">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701" w:type="dxa"/>
            <w:noWrap/>
          </w:tcPr>
          <w:p w14:paraId="0CCE4C7A" w14:textId="77777777" w:rsidR="00782E94" w:rsidRPr="00406EB5" w:rsidRDefault="00782E94" w:rsidP="003F1514">
            <w:pPr>
              <w:rPr>
                <w:rFonts w:ascii="Times New Roman" w:eastAsia="Times New Roman" w:hAnsi="Times New Roman" w:cs="Times New Roman"/>
                <w:sz w:val="18"/>
                <w:szCs w:val="18"/>
                <w:lang w:val="it-IT" w:eastAsia="it-IT"/>
              </w:rPr>
            </w:pPr>
            <w:proofErr w:type="spellStart"/>
            <w:r w:rsidRPr="00406EB5">
              <w:rPr>
                <w:rFonts w:ascii="Times New Roman" w:hAnsi="Times New Roman" w:cs="Times New Roman"/>
                <w:sz w:val="18"/>
                <w:szCs w:val="18"/>
                <w:lang w:val="it-IT"/>
              </w:rPr>
              <w:t>Schweigkofler</w:t>
            </w:r>
            <w:proofErr w:type="spellEnd"/>
            <w:r w:rsidRPr="00406EB5">
              <w:rPr>
                <w:rFonts w:ascii="Times New Roman" w:hAnsi="Times New Roman" w:cs="Times New Roman"/>
                <w:sz w:val="18"/>
                <w:szCs w:val="18"/>
                <w:lang w:val="it-IT"/>
              </w:rPr>
              <w:t xml:space="preserve"> 2019</w:t>
            </w:r>
          </w:p>
        </w:tc>
        <w:tc>
          <w:tcPr>
            <w:tcW w:w="1531" w:type="dxa"/>
            <w:noWrap/>
          </w:tcPr>
          <w:p w14:paraId="61589672"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w:t>
            </w:r>
          </w:p>
          <w:p w14:paraId="1E90811D"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somewhat representative of the average population in the community</w:t>
            </w:r>
          </w:p>
        </w:tc>
        <w:tc>
          <w:tcPr>
            <w:tcW w:w="960" w:type="dxa"/>
            <w:noWrap/>
          </w:tcPr>
          <w:p w14:paraId="28B5E604"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w:t>
            </w:r>
          </w:p>
          <w:p w14:paraId="6545EEEF"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drawn from the same community as the exposed cohort</w:t>
            </w:r>
          </w:p>
        </w:tc>
        <w:tc>
          <w:tcPr>
            <w:tcW w:w="1166" w:type="dxa"/>
            <w:noWrap/>
          </w:tcPr>
          <w:p w14:paraId="46EC2B9A"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w:t>
            </w:r>
          </w:p>
        </w:tc>
        <w:tc>
          <w:tcPr>
            <w:tcW w:w="1480" w:type="dxa"/>
            <w:noWrap/>
          </w:tcPr>
          <w:p w14:paraId="6D51988C"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Yes</w:t>
            </w:r>
          </w:p>
        </w:tc>
        <w:tc>
          <w:tcPr>
            <w:tcW w:w="1620" w:type="dxa"/>
            <w:noWrap/>
          </w:tcPr>
          <w:p w14:paraId="6E561862"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eastAsia="it-IT"/>
              </w:rPr>
              <w:t xml:space="preserve">No control for </w:t>
            </w:r>
            <w:proofErr w:type="spellStart"/>
            <w:r w:rsidRPr="00406EB5">
              <w:rPr>
                <w:rFonts w:ascii="Times New Roman" w:eastAsia="Times New Roman" w:hAnsi="Times New Roman" w:cs="Times New Roman"/>
                <w:sz w:val="18"/>
                <w:szCs w:val="18"/>
                <w:lang w:eastAsia="it-IT"/>
              </w:rPr>
              <w:t>counfounding</w:t>
            </w:r>
            <w:proofErr w:type="spellEnd"/>
          </w:p>
        </w:tc>
        <w:tc>
          <w:tcPr>
            <w:tcW w:w="1240" w:type="dxa"/>
            <w:noWrap/>
          </w:tcPr>
          <w:p w14:paraId="77F26C99"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06EB5">
              <w:rPr>
                <w:rFonts w:ascii="Times New Roman" w:hAnsi="Times New Roman" w:cs="Times New Roman"/>
                <w:sz w:val="18"/>
                <w:szCs w:val="18"/>
              </w:rPr>
              <w:t>*</w:t>
            </w:r>
          </w:p>
          <w:p w14:paraId="2A3D134F"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hAnsi="Times New Roman" w:cs="Times New Roman"/>
                <w:sz w:val="18"/>
                <w:szCs w:val="18"/>
              </w:rPr>
              <w:t>record linkage</w:t>
            </w:r>
          </w:p>
        </w:tc>
        <w:tc>
          <w:tcPr>
            <w:tcW w:w="1500" w:type="dxa"/>
            <w:noWrap/>
          </w:tcPr>
          <w:p w14:paraId="041A7C91"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No</w:t>
            </w:r>
          </w:p>
        </w:tc>
        <w:tc>
          <w:tcPr>
            <w:tcW w:w="1200" w:type="dxa"/>
            <w:noWrap/>
          </w:tcPr>
          <w:p w14:paraId="0729895E"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 xml:space="preserve">No </w:t>
            </w:r>
            <w:proofErr w:type="spellStart"/>
            <w:r w:rsidRPr="00406EB5">
              <w:rPr>
                <w:rFonts w:ascii="Times New Roman" w:eastAsia="Times New Roman" w:hAnsi="Times New Roman" w:cs="Times New Roman"/>
                <w:sz w:val="18"/>
                <w:szCs w:val="18"/>
                <w:lang w:val="it-IT" w:eastAsia="it-IT"/>
              </w:rPr>
              <w:t>statement</w:t>
            </w:r>
            <w:proofErr w:type="spellEnd"/>
          </w:p>
        </w:tc>
        <w:tc>
          <w:tcPr>
            <w:tcW w:w="502" w:type="dxa"/>
            <w:noWrap/>
          </w:tcPr>
          <w:p w14:paraId="5F878196"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4</w:t>
            </w:r>
          </w:p>
        </w:tc>
        <w:tc>
          <w:tcPr>
            <w:tcW w:w="1275" w:type="dxa"/>
          </w:tcPr>
          <w:p w14:paraId="6C83384C"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Fair</w:t>
            </w:r>
          </w:p>
        </w:tc>
      </w:tr>
      <w:tr w:rsidR="00C124EA" w:rsidRPr="00406EB5" w14:paraId="7756C7F4" w14:textId="77777777" w:rsidTr="0089414D">
        <w:trPr>
          <w:trHeight w:val="497"/>
        </w:trPr>
        <w:tc>
          <w:tcPr>
            <w:cnfStyle w:val="001000000000" w:firstRow="0" w:lastRow="0" w:firstColumn="1" w:lastColumn="0" w:oddVBand="0" w:evenVBand="0" w:oddHBand="0" w:evenHBand="0" w:firstRowFirstColumn="0" w:firstRowLastColumn="0" w:lastRowFirstColumn="0" w:lastRowLastColumn="0"/>
            <w:tcW w:w="1701" w:type="dxa"/>
            <w:noWrap/>
          </w:tcPr>
          <w:p w14:paraId="6B418184" w14:textId="77777777" w:rsidR="00782E94" w:rsidRPr="00406EB5" w:rsidRDefault="00782E94" w:rsidP="003F1514">
            <w:pPr>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Fu 2013</w:t>
            </w:r>
          </w:p>
        </w:tc>
        <w:tc>
          <w:tcPr>
            <w:tcW w:w="1531" w:type="dxa"/>
            <w:noWrap/>
          </w:tcPr>
          <w:p w14:paraId="4B129CFD"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w:t>
            </w:r>
          </w:p>
          <w:p w14:paraId="241D7AD7"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hAnsi="Times New Roman" w:cs="Times New Roman"/>
                <w:sz w:val="18"/>
                <w:szCs w:val="18"/>
              </w:rPr>
              <w:t>Retrospective cohort study of medical charts and trauma register</w:t>
            </w:r>
          </w:p>
        </w:tc>
        <w:tc>
          <w:tcPr>
            <w:tcW w:w="960" w:type="dxa"/>
            <w:noWrap/>
          </w:tcPr>
          <w:p w14:paraId="19FE5749"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w:t>
            </w:r>
          </w:p>
          <w:p w14:paraId="4D674271"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 xml:space="preserve">drawn from the same community as the exposed </w:t>
            </w:r>
            <w:r w:rsidRPr="00406EB5">
              <w:rPr>
                <w:rFonts w:ascii="Times New Roman" w:eastAsia="Times New Roman" w:hAnsi="Times New Roman" w:cs="Times New Roman"/>
                <w:sz w:val="18"/>
                <w:szCs w:val="18"/>
                <w:lang w:eastAsia="it-IT"/>
              </w:rPr>
              <w:lastRenderedPageBreak/>
              <w:t>cohort</w:t>
            </w:r>
          </w:p>
        </w:tc>
        <w:tc>
          <w:tcPr>
            <w:tcW w:w="1166" w:type="dxa"/>
            <w:noWrap/>
          </w:tcPr>
          <w:p w14:paraId="0D6CC85D"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lastRenderedPageBreak/>
              <w:t>*</w:t>
            </w:r>
          </w:p>
        </w:tc>
        <w:tc>
          <w:tcPr>
            <w:tcW w:w="1480" w:type="dxa"/>
            <w:noWrap/>
          </w:tcPr>
          <w:p w14:paraId="214F4D10"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w:t>
            </w:r>
          </w:p>
          <w:p w14:paraId="7A4C17E8"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Yes</w:t>
            </w:r>
          </w:p>
        </w:tc>
        <w:tc>
          <w:tcPr>
            <w:tcW w:w="1620" w:type="dxa"/>
            <w:noWrap/>
          </w:tcPr>
          <w:p w14:paraId="543E08DB"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eastAsia="it-IT"/>
              </w:rPr>
              <w:t xml:space="preserve">No control for </w:t>
            </w:r>
            <w:proofErr w:type="spellStart"/>
            <w:r w:rsidRPr="00406EB5">
              <w:rPr>
                <w:rFonts w:ascii="Times New Roman" w:eastAsia="Times New Roman" w:hAnsi="Times New Roman" w:cs="Times New Roman"/>
                <w:sz w:val="18"/>
                <w:szCs w:val="18"/>
                <w:lang w:eastAsia="it-IT"/>
              </w:rPr>
              <w:t>counfounding</w:t>
            </w:r>
            <w:proofErr w:type="spellEnd"/>
          </w:p>
        </w:tc>
        <w:tc>
          <w:tcPr>
            <w:tcW w:w="1240" w:type="dxa"/>
            <w:noWrap/>
          </w:tcPr>
          <w:p w14:paraId="6AE690D9"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w:t>
            </w:r>
          </w:p>
          <w:p w14:paraId="2A4FC620"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proofErr w:type="spellStart"/>
            <w:r w:rsidRPr="00406EB5">
              <w:rPr>
                <w:rFonts w:ascii="Times New Roman" w:eastAsia="Times New Roman" w:hAnsi="Times New Roman" w:cs="Times New Roman"/>
                <w:sz w:val="18"/>
                <w:szCs w:val="18"/>
                <w:lang w:val="it-IT" w:eastAsia="it-IT"/>
              </w:rPr>
              <w:t>records</w:t>
            </w:r>
            <w:proofErr w:type="spellEnd"/>
          </w:p>
        </w:tc>
        <w:tc>
          <w:tcPr>
            <w:tcW w:w="1500" w:type="dxa"/>
            <w:noWrap/>
          </w:tcPr>
          <w:p w14:paraId="517085AD"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No</w:t>
            </w:r>
          </w:p>
        </w:tc>
        <w:tc>
          <w:tcPr>
            <w:tcW w:w="1200" w:type="dxa"/>
            <w:noWrap/>
          </w:tcPr>
          <w:p w14:paraId="64C525B2"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 xml:space="preserve">No </w:t>
            </w:r>
            <w:proofErr w:type="spellStart"/>
            <w:r w:rsidRPr="00406EB5">
              <w:rPr>
                <w:rFonts w:ascii="Times New Roman" w:eastAsia="Times New Roman" w:hAnsi="Times New Roman" w:cs="Times New Roman"/>
                <w:sz w:val="18"/>
                <w:szCs w:val="18"/>
                <w:lang w:val="it-IT" w:eastAsia="it-IT"/>
              </w:rPr>
              <w:t>statement</w:t>
            </w:r>
            <w:proofErr w:type="spellEnd"/>
          </w:p>
        </w:tc>
        <w:tc>
          <w:tcPr>
            <w:tcW w:w="502" w:type="dxa"/>
            <w:noWrap/>
          </w:tcPr>
          <w:p w14:paraId="7A44146C"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5</w:t>
            </w:r>
          </w:p>
        </w:tc>
        <w:tc>
          <w:tcPr>
            <w:tcW w:w="1275" w:type="dxa"/>
          </w:tcPr>
          <w:p w14:paraId="20D06F9E" w14:textId="77777777" w:rsidR="00782E94" w:rsidRPr="00406EB5" w:rsidRDefault="00782E9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Good</w:t>
            </w:r>
          </w:p>
        </w:tc>
      </w:tr>
      <w:tr w:rsidR="00C124EA" w:rsidRPr="00406EB5" w14:paraId="4D9A0C25" w14:textId="77777777" w:rsidTr="0089414D">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701" w:type="dxa"/>
            <w:noWrap/>
          </w:tcPr>
          <w:p w14:paraId="5741C763" w14:textId="77777777" w:rsidR="00782E94" w:rsidRPr="00406EB5" w:rsidRDefault="00782E94" w:rsidP="003F1514">
            <w:pPr>
              <w:rPr>
                <w:rFonts w:ascii="Times New Roman" w:eastAsia="Times New Roman" w:hAnsi="Times New Roman" w:cs="Times New Roman"/>
                <w:sz w:val="18"/>
                <w:szCs w:val="18"/>
                <w:lang w:val="it-IT" w:eastAsia="it-IT"/>
              </w:rPr>
            </w:pPr>
            <w:proofErr w:type="spellStart"/>
            <w:r w:rsidRPr="00406EB5">
              <w:rPr>
                <w:rFonts w:ascii="Times New Roman" w:eastAsia="Times New Roman" w:hAnsi="Times New Roman" w:cs="Times New Roman"/>
                <w:sz w:val="18"/>
                <w:szCs w:val="18"/>
                <w:lang w:val="it-IT" w:eastAsia="it-IT"/>
              </w:rPr>
              <w:t>Zingg</w:t>
            </w:r>
            <w:proofErr w:type="spellEnd"/>
            <w:r w:rsidRPr="00406EB5">
              <w:rPr>
                <w:rFonts w:ascii="Times New Roman" w:eastAsia="Times New Roman" w:hAnsi="Times New Roman" w:cs="Times New Roman"/>
                <w:sz w:val="18"/>
                <w:szCs w:val="18"/>
                <w:lang w:val="it-IT" w:eastAsia="it-IT"/>
              </w:rPr>
              <w:t xml:space="preserve"> 2020</w:t>
            </w:r>
          </w:p>
        </w:tc>
        <w:tc>
          <w:tcPr>
            <w:tcW w:w="1531" w:type="dxa"/>
            <w:noWrap/>
          </w:tcPr>
          <w:p w14:paraId="118B0299"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w:t>
            </w:r>
          </w:p>
          <w:p w14:paraId="1CEF750F"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hAnsi="Times New Roman" w:cs="Times New Roman"/>
                <w:sz w:val="18"/>
                <w:szCs w:val="18"/>
              </w:rPr>
              <w:t>Retrospective cohort study of prospectively collected data from pre-hospital database</w:t>
            </w:r>
          </w:p>
        </w:tc>
        <w:tc>
          <w:tcPr>
            <w:tcW w:w="960" w:type="dxa"/>
            <w:noWrap/>
          </w:tcPr>
          <w:p w14:paraId="296A933F"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w:t>
            </w:r>
          </w:p>
          <w:p w14:paraId="789FA6B5"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drawn from the same community as the exposed cohort</w:t>
            </w:r>
          </w:p>
        </w:tc>
        <w:tc>
          <w:tcPr>
            <w:tcW w:w="1166" w:type="dxa"/>
            <w:noWrap/>
          </w:tcPr>
          <w:p w14:paraId="1FCB7141"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w:t>
            </w:r>
          </w:p>
        </w:tc>
        <w:tc>
          <w:tcPr>
            <w:tcW w:w="1480" w:type="dxa"/>
            <w:noWrap/>
          </w:tcPr>
          <w:p w14:paraId="5AC49C0F"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sidRPr="00406EB5">
              <w:rPr>
                <w:rFonts w:ascii="Times New Roman" w:eastAsia="Times New Roman" w:hAnsi="Times New Roman" w:cs="Times New Roman"/>
                <w:sz w:val="18"/>
                <w:szCs w:val="18"/>
                <w:lang w:eastAsia="it-IT"/>
              </w:rPr>
              <w:t>No</w:t>
            </w:r>
          </w:p>
        </w:tc>
        <w:tc>
          <w:tcPr>
            <w:tcW w:w="1620" w:type="dxa"/>
            <w:noWrap/>
          </w:tcPr>
          <w:p w14:paraId="43A3D64C"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eastAsia="it-IT"/>
              </w:rPr>
              <w:t xml:space="preserve">No control for </w:t>
            </w:r>
            <w:proofErr w:type="spellStart"/>
            <w:r w:rsidRPr="00406EB5">
              <w:rPr>
                <w:rFonts w:ascii="Times New Roman" w:eastAsia="Times New Roman" w:hAnsi="Times New Roman" w:cs="Times New Roman"/>
                <w:sz w:val="18"/>
                <w:szCs w:val="18"/>
                <w:lang w:eastAsia="it-IT"/>
              </w:rPr>
              <w:t>counfounding</w:t>
            </w:r>
            <w:proofErr w:type="spellEnd"/>
          </w:p>
        </w:tc>
        <w:tc>
          <w:tcPr>
            <w:tcW w:w="1240" w:type="dxa"/>
            <w:noWrap/>
          </w:tcPr>
          <w:p w14:paraId="7F60FC32"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w:t>
            </w:r>
          </w:p>
          <w:p w14:paraId="46B7FB28"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it-IT" w:eastAsia="it-IT"/>
              </w:rPr>
            </w:pPr>
            <w:proofErr w:type="spellStart"/>
            <w:r w:rsidRPr="00406EB5">
              <w:rPr>
                <w:rFonts w:ascii="Times New Roman" w:eastAsia="Times New Roman" w:hAnsi="Times New Roman" w:cs="Times New Roman"/>
                <w:sz w:val="18"/>
                <w:szCs w:val="18"/>
                <w:lang w:val="it-IT" w:eastAsia="it-IT"/>
              </w:rPr>
              <w:t>records</w:t>
            </w:r>
            <w:proofErr w:type="spellEnd"/>
          </w:p>
        </w:tc>
        <w:tc>
          <w:tcPr>
            <w:tcW w:w="1500" w:type="dxa"/>
            <w:noWrap/>
          </w:tcPr>
          <w:p w14:paraId="1B2B0413"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w:t>
            </w:r>
          </w:p>
          <w:p w14:paraId="5C481EDF"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yes</w:t>
            </w:r>
          </w:p>
        </w:tc>
        <w:tc>
          <w:tcPr>
            <w:tcW w:w="1200" w:type="dxa"/>
            <w:noWrap/>
          </w:tcPr>
          <w:p w14:paraId="55D54646"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 xml:space="preserve">No </w:t>
            </w:r>
            <w:proofErr w:type="spellStart"/>
            <w:r w:rsidRPr="00406EB5">
              <w:rPr>
                <w:rFonts w:ascii="Times New Roman" w:eastAsia="Times New Roman" w:hAnsi="Times New Roman" w:cs="Times New Roman"/>
                <w:sz w:val="18"/>
                <w:szCs w:val="18"/>
                <w:lang w:val="it-IT" w:eastAsia="it-IT"/>
              </w:rPr>
              <w:t>statement</w:t>
            </w:r>
            <w:proofErr w:type="spellEnd"/>
          </w:p>
        </w:tc>
        <w:tc>
          <w:tcPr>
            <w:tcW w:w="502" w:type="dxa"/>
            <w:noWrap/>
          </w:tcPr>
          <w:p w14:paraId="71F5CF88"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5</w:t>
            </w:r>
          </w:p>
        </w:tc>
        <w:tc>
          <w:tcPr>
            <w:tcW w:w="1275" w:type="dxa"/>
          </w:tcPr>
          <w:p w14:paraId="7E278804" w14:textId="77777777" w:rsidR="00782E94" w:rsidRPr="00406EB5" w:rsidRDefault="00782E94" w:rsidP="003F151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Good</w:t>
            </w:r>
          </w:p>
        </w:tc>
      </w:tr>
      <w:tr w:rsidR="003F1514" w:rsidRPr="00406EB5" w14:paraId="6B2EE024" w14:textId="77777777" w:rsidTr="0089414D">
        <w:trPr>
          <w:trHeight w:val="497"/>
        </w:trPr>
        <w:tc>
          <w:tcPr>
            <w:cnfStyle w:val="001000000000" w:firstRow="0" w:lastRow="0" w:firstColumn="1" w:lastColumn="0" w:oddVBand="0" w:evenVBand="0" w:oddHBand="0" w:evenHBand="0" w:firstRowFirstColumn="0" w:firstRowLastColumn="0" w:lastRowFirstColumn="0" w:lastRowLastColumn="0"/>
            <w:tcW w:w="1701" w:type="dxa"/>
            <w:noWrap/>
          </w:tcPr>
          <w:p w14:paraId="2E637D0F" w14:textId="02049FF8" w:rsidR="003F1514" w:rsidRPr="00406EB5" w:rsidRDefault="003F1514" w:rsidP="003F1514">
            <w:pPr>
              <w:rPr>
                <w:rFonts w:ascii="Times New Roman" w:eastAsia="Times New Roman" w:hAnsi="Times New Roman" w:cs="Times New Roman"/>
                <w:sz w:val="18"/>
                <w:szCs w:val="18"/>
                <w:lang w:val="it-IT" w:eastAsia="it-IT"/>
              </w:rPr>
            </w:pPr>
            <w:r>
              <w:rPr>
                <w:rFonts w:ascii="Times New Roman" w:eastAsia="Times New Roman" w:hAnsi="Times New Roman" w:cs="Times New Roman"/>
                <w:sz w:val="18"/>
                <w:szCs w:val="18"/>
                <w:lang w:val="it-IT" w:eastAsia="it-IT"/>
              </w:rPr>
              <w:t>Berger-</w:t>
            </w:r>
            <w:proofErr w:type="spellStart"/>
            <w:r>
              <w:rPr>
                <w:rFonts w:ascii="Times New Roman" w:eastAsia="Times New Roman" w:hAnsi="Times New Roman" w:cs="Times New Roman"/>
                <w:sz w:val="18"/>
                <w:szCs w:val="18"/>
                <w:lang w:val="it-IT" w:eastAsia="it-IT"/>
              </w:rPr>
              <w:t>Groch</w:t>
            </w:r>
            <w:proofErr w:type="spellEnd"/>
            <w:r>
              <w:rPr>
                <w:rFonts w:ascii="Times New Roman" w:eastAsia="Times New Roman" w:hAnsi="Times New Roman" w:cs="Times New Roman"/>
                <w:sz w:val="18"/>
                <w:szCs w:val="18"/>
                <w:lang w:val="it-IT" w:eastAsia="it-IT"/>
              </w:rPr>
              <w:t xml:space="preserve"> 2021</w:t>
            </w:r>
          </w:p>
        </w:tc>
        <w:tc>
          <w:tcPr>
            <w:tcW w:w="1531" w:type="dxa"/>
            <w:noWrap/>
          </w:tcPr>
          <w:p w14:paraId="40866632" w14:textId="77777777" w:rsidR="00CB3ED1" w:rsidRDefault="00CB3ED1" w:rsidP="003F1514">
            <w:pPr>
              <w:jc w:val="center"/>
              <w:cnfStyle w:val="000000000000" w:firstRow="0" w:lastRow="0" w:firstColumn="0" w:lastColumn="0" w:oddVBand="0" w:evenVBand="0" w:oddHBand="0" w:evenHBand="0" w:firstRowFirstColumn="0" w:firstRowLastColumn="0" w:lastRowFirstColumn="0" w:lastRowLastColumn="0"/>
              <w:rPr>
                <w:rStyle w:val="normaltextrun"/>
                <w:color w:val="000000"/>
                <w:sz w:val="16"/>
                <w:szCs w:val="16"/>
                <w:shd w:val="clear" w:color="auto" w:fill="FFFFFF"/>
              </w:rPr>
            </w:pPr>
            <w:r>
              <w:rPr>
                <w:rStyle w:val="normaltextrun"/>
                <w:color w:val="000000"/>
                <w:sz w:val="16"/>
                <w:szCs w:val="16"/>
                <w:shd w:val="clear" w:color="auto" w:fill="FFFFFF"/>
              </w:rPr>
              <w:t>*</w:t>
            </w:r>
          </w:p>
          <w:p w14:paraId="39C16464" w14:textId="28417BA2" w:rsidR="003F1514" w:rsidRPr="00406EB5" w:rsidRDefault="003F151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Pr>
                <w:rStyle w:val="normaltextrun"/>
                <w:color w:val="000000"/>
                <w:sz w:val="16"/>
                <w:szCs w:val="16"/>
                <w:shd w:val="clear" w:color="auto" w:fill="FFFFFF"/>
              </w:rPr>
              <w:t>Multi-</w:t>
            </w:r>
            <w:proofErr w:type="spellStart"/>
            <w:r>
              <w:rPr>
                <w:rStyle w:val="normaltextrun"/>
                <w:color w:val="000000"/>
                <w:sz w:val="16"/>
                <w:szCs w:val="16"/>
                <w:shd w:val="clear" w:color="auto" w:fill="FFFFFF"/>
              </w:rPr>
              <w:t>center</w:t>
            </w:r>
            <w:proofErr w:type="spellEnd"/>
            <w:r>
              <w:rPr>
                <w:rStyle w:val="normaltextrun"/>
                <w:color w:val="000000"/>
                <w:sz w:val="16"/>
                <w:szCs w:val="16"/>
                <w:shd w:val="clear" w:color="auto" w:fill="FFFFFF"/>
              </w:rPr>
              <w:t xml:space="preserve"> prospective study</w:t>
            </w:r>
            <w:r>
              <w:rPr>
                <w:rStyle w:val="eop"/>
                <w:color w:val="000000"/>
                <w:sz w:val="16"/>
                <w:szCs w:val="16"/>
                <w:shd w:val="clear" w:color="auto" w:fill="FFFFFF"/>
              </w:rPr>
              <w:t> </w:t>
            </w:r>
          </w:p>
        </w:tc>
        <w:tc>
          <w:tcPr>
            <w:tcW w:w="960" w:type="dxa"/>
            <w:noWrap/>
          </w:tcPr>
          <w:p w14:paraId="4B353628" w14:textId="61FAAE53" w:rsidR="003F1514" w:rsidRPr="00406EB5" w:rsidRDefault="003F151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Pr>
                <w:rFonts w:ascii="Times New Roman" w:eastAsia="Times New Roman" w:hAnsi="Times New Roman" w:cs="Times New Roman"/>
                <w:sz w:val="18"/>
                <w:szCs w:val="18"/>
                <w:lang w:eastAsia="it-IT"/>
              </w:rPr>
              <w:t>*</w:t>
            </w:r>
          </w:p>
        </w:tc>
        <w:tc>
          <w:tcPr>
            <w:tcW w:w="1166" w:type="dxa"/>
            <w:noWrap/>
          </w:tcPr>
          <w:p w14:paraId="536B709A" w14:textId="5932F408" w:rsidR="003F1514" w:rsidRPr="00406EB5" w:rsidRDefault="003F151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Pr>
                <w:rFonts w:ascii="Times New Roman" w:eastAsia="Times New Roman" w:hAnsi="Times New Roman" w:cs="Times New Roman"/>
                <w:sz w:val="18"/>
                <w:szCs w:val="18"/>
                <w:lang w:eastAsia="it-IT"/>
              </w:rPr>
              <w:t>*</w:t>
            </w:r>
          </w:p>
        </w:tc>
        <w:tc>
          <w:tcPr>
            <w:tcW w:w="1480" w:type="dxa"/>
            <w:noWrap/>
          </w:tcPr>
          <w:p w14:paraId="5BCB9624" w14:textId="5A770371" w:rsidR="003F1514" w:rsidRPr="00406EB5" w:rsidRDefault="003F151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Pr>
                <w:rFonts w:ascii="Times New Roman" w:eastAsia="Times New Roman" w:hAnsi="Times New Roman" w:cs="Times New Roman"/>
                <w:sz w:val="18"/>
                <w:szCs w:val="18"/>
                <w:lang w:eastAsia="it-IT"/>
              </w:rPr>
              <w:t>*</w:t>
            </w:r>
          </w:p>
        </w:tc>
        <w:tc>
          <w:tcPr>
            <w:tcW w:w="1620" w:type="dxa"/>
            <w:noWrap/>
          </w:tcPr>
          <w:p w14:paraId="2C4BC6E2" w14:textId="517BCCBB" w:rsidR="003F1514" w:rsidRPr="00406EB5" w:rsidRDefault="003F151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Pr>
                <w:rFonts w:ascii="Times New Roman" w:eastAsia="Times New Roman" w:hAnsi="Times New Roman" w:cs="Times New Roman"/>
                <w:sz w:val="18"/>
                <w:szCs w:val="18"/>
                <w:lang w:eastAsia="it-IT"/>
              </w:rPr>
              <w:t>*</w:t>
            </w:r>
          </w:p>
        </w:tc>
        <w:tc>
          <w:tcPr>
            <w:tcW w:w="1240" w:type="dxa"/>
            <w:noWrap/>
          </w:tcPr>
          <w:p w14:paraId="7219A3D7" w14:textId="00A9030F" w:rsidR="003F1514" w:rsidRPr="00406EB5" w:rsidRDefault="003F151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Pr>
                <w:rFonts w:ascii="Times New Roman" w:eastAsia="Times New Roman" w:hAnsi="Times New Roman" w:cs="Times New Roman"/>
                <w:sz w:val="18"/>
                <w:szCs w:val="18"/>
                <w:lang w:val="it-IT" w:eastAsia="it-IT"/>
              </w:rPr>
              <w:t>*</w:t>
            </w:r>
          </w:p>
        </w:tc>
        <w:tc>
          <w:tcPr>
            <w:tcW w:w="1500" w:type="dxa"/>
            <w:noWrap/>
          </w:tcPr>
          <w:p w14:paraId="5CAF63D8" w14:textId="0D0FF62A" w:rsidR="003F1514" w:rsidRPr="00406EB5" w:rsidRDefault="003F151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Pr>
                <w:rFonts w:ascii="Times New Roman" w:eastAsia="Times New Roman" w:hAnsi="Times New Roman" w:cs="Times New Roman"/>
                <w:sz w:val="18"/>
                <w:szCs w:val="18"/>
                <w:lang w:val="it-IT" w:eastAsia="it-IT"/>
              </w:rPr>
              <w:t>No</w:t>
            </w:r>
          </w:p>
        </w:tc>
        <w:tc>
          <w:tcPr>
            <w:tcW w:w="1200" w:type="dxa"/>
            <w:noWrap/>
          </w:tcPr>
          <w:p w14:paraId="4F962F4F" w14:textId="1874F8A9" w:rsidR="003F1514" w:rsidRPr="00406EB5" w:rsidRDefault="003F151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Pr>
                <w:rFonts w:ascii="Times New Roman" w:eastAsia="Times New Roman" w:hAnsi="Times New Roman" w:cs="Times New Roman"/>
                <w:sz w:val="18"/>
                <w:szCs w:val="18"/>
                <w:lang w:val="it-IT" w:eastAsia="it-IT"/>
              </w:rPr>
              <w:t xml:space="preserve">No </w:t>
            </w:r>
            <w:proofErr w:type="spellStart"/>
            <w:r>
              <w:rPr>
                <w:rFonts w:ascii="Times New Roman" w:eastAsia="Times New Roman" w:hAnsi="Times New Roman" w:cs="Times New Roman"/>
                <w:sz w:val="18"/>
                <w:szCs w:val="18"/>
                <w:lang w:val="it-IT" w:eastAsia="it-IT"/>
              </w:rPr>
              <w:t>statement</w:t>
            </w:r>
            <w:proofErr w:type="spellEnd"/>
          </w:p>
        </w:tc>
        <w:tc>
          <w:tcPr>
            <w:tcW w:w="502" w:type="dxa"/>
            <w:noWrap/>
          </w:tcPr>
          <w:p w14:paraId="4FA1BB5F" w14:textId="2836CE61" w:rsidR="003F1514" w:rsidRPr="00406EB5" w:rsidRDefault="00C040A2"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Pr>
                <w:rFonts w:ascii="Times New Roman" w:eastAsia="Times New Roman" w:hAnsi="Times New Roman" w:cs="Times New Roman"/>
                <w:sz w:val="18"/>
                <w:szCs w:val="18"/>
                <w:lang w:val="it-IT" w:eastAsia="it-IT"/>
              </w:rPr>
              <w:t>5</w:t>
            </w:r>
          </w:p>
        </w:tc>
        <w:tc>
          <w:tcPr>
            <w:tcW w:w="1275" w:type="dxa"/>
          </w:tcPr>
          <w:p w14:paraId="0A9E04E8" w14:textId="69842FF9" w:rsidR="003F1514" w:rsidRPr="00406EB5" w:rsidRDefault="003F1514" w:rsidP="003F151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Pr>
                <w:rFonts w:ascii="Times New Roman" w:eastAsia="Times New Roman" w:hAnsi="Times New Roman" w:cs="Times New Roman"/>
                <w:sz w:val="18"/>
                <w:szCs w:val="18"/>
                <w:lang w:val="it-IT" w:eastAsia="it-IT"/>
              </w:rPr>
              <w:t>Good</w:t>
            </w:r>
          </w:p>
        </w:tc>
      </w:tr>
      <w:tr w:rsidR="00C040A2" w:rsidRPr="00406EB5" w14:paraId="6742CE43" w14:textId="77777777" w:rsidTr="0089414D">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701" w:type="dxa"/>
            <w:noWrap/>
          </w:tcPr>
          <w:p w14:paraId="14A3DD3D" w14:textId="6C0327F3" w:rsidR="00C040A2" w:rsidRDefault="00C040A2" w:rsidP="00C040A2">
            <w:pPr>
              <w:rPr>
                <w:rFonts w:ascii="Times New Roman" w:eastAsia="Times New Roman" w:hAnsi="Times New Roman" w:cs="Times New Roman"/>
                <w:sz w:val="18"/>
                <w:szCs w:val="18"/>
                <w:lang w:val="it-IT" w:eastAsia="it-IT"/>
              </w:rPr>
            </w:pPr>
            <w:proofErr w:type="spellStart"/>
            <w:r>
              <w:rPr>
                <w:rFonts w:ascii="Times New Roman" w:eastAsia="Times New Roman" w:hAnsi="Times New Roman" w:cs="Times New Roman"/>
                <w:sz w:val="18"/>
                <w:szCs w:val="18"/>
                <w:lang w:val="it-IT" w:eastAsia="it-IT"/>
              </w:rPr>
              <w:t>Bangura</w:t>
            </w:r>
            <w:proofErr w:type="spellEnd"/>
            <w:r>
              <w:rPr>
                <w:rFonts w:ascii="Times New Roman" w:eastAsia="Times New Roman" w:hAnsi="Times New Roman" w:cs="Times New Roman"/>
                <w:sz w:val="18"/>
                <w:szCs w:val="18"/>
                <w:lang w:val="it-IT" w:eastAsia="it-IT"/>
              </w:rPr>
              <w:t xml:space="preserve"> 2021</w:t>
            </w:r>
          </w:p>
        </w:tc>
        <w:tc>
          <w:tcPr>
            <w:tcW w:w="1531" w:type="dxa"/>
            <w:noWrap/>
          </w:tcPr>
          <w:p w14:paraId="03E84131" w14:textId="77777777" w:rsidR="00CB3ED1" w:rsidRDefault="00CB3ED1" w:rsidP="00C040A2">
            <w:pPr>
              <w:jc w:val="center"/>
              <w:cnfStyle w:val="000000100000" w:firstRow="0" w:lastRow="0" w:firstColumn="0" w:lastColumn="0" w:oddVBand="0" w:evenVBand="0" w:oddHBand="1" w:evenHBand="0" w:firstRowFirstColumn="0" w:firstRowLastColumn="0" w:lastRowFirstColumn="0" w:lastRowLastColumn="0"/>
              <w:rPr>
                <w:rStyle w:val="normaltextrun"/>
                <w:color w:val="000000"/>
                <w:sz w:val="16"/>
                <w:szCs w:val="16"/>
                <w:shd w:val="clear" w:color="auto" w:fill="FFFFFF"/>
              </w:rPr>
            </w:pPr>
            <w:r>
              <w:rPr>
                <w:rStyle w:val="normaltextrun"/>
                <w:color w:val="000000"/>
                <w:sz w:val="16"/>
                <w:szCs w:val="16"/>
                <w:shd w:val="clear" w:color="auto" w:fill="FFFFFF"/>
              </w:rPr>
              <w:t>*</w:t>
            </w:r>
          </w:p>
          <w:p w14:paraId="6D6B2055" w14:textId="71907206" w:rsidR="00C040A2" w:rsidRDefault="00C040A2" w:rsidP="00C040A2">
            <w:pPr>
              <w:jc w:val="center"/>
              <w:cnfStyle w:val="000000100000" w:firstRow="0" w:lastRow="0" w:firstColumn="0" w:lastColumn="0" w:oddVBand="0" w:evenVBand="0" w:oddHBand="1" w:evenHBand="0" w:firstRowFirstColumn="0" w:firstRowLastColumn="0" w:lastRowFirstColumn="0" w:lastRowLastColumn="0"/>
              <w:rPr>
                <w:rStyle w:val="normaltextrun"/>
                <w:color w:val="000000"/>
                <w:sz w:val="16"/>
                <w:szCs w:val="16"/>
                <w:shd w:val="clear" w:color="auto" w:fill="FFFFFF"/>
              </w:rPr>
            </w:pPr>
            <w:r>
              <w:rPr>
                <w:rStyle w:val="normaltextrun"/>
                <w:color w:val="000000"/>
                <w:sz w:val="16"/>
                <w:szCs w:val="16"/>
                <w:shd w:val="clear" w:color="auto" w:fill="FFFFFF"/>
              </w:rPr>
              <w:t>Single-</w:t>
            </w:r>
            <w:proofErr w:type="spellStart"/>
            <w:r>
              <w:rPr>
                <w:rStyle w:val="normaltextrun"/>
                <w:color w:val="000000"/>
                <w:sz w:val="16"/>
                <w:szCs w:val="16"/>
                <w:shd w:val="clear" w:color="auto" w:fill="FFFFFF"/>
              </w:rPr>
              <w:t>center</w:t>
            </w:r>
            <w:proofErr w:type="spellEnd"/>
            <w:r>
              <w:rPr>
                <w:rStyle w:val="normaltextrun"/>
                <w:color w:val="000000"/>
                <w:sz w:val="16"/>
                <w:szCs w:val="16"/>
                <w:shd w:val="clear" w:color="auto" w:fill="FFFFFF"/>
              </w:rPr>
              <w:t xml:space="preserve"> retrospective cohort study</w:t>
            </w:r>
          </w:p>
        </w:tc>
        <w:tc>
          <w:tcPr>
            <w:tcW w:w="960" w:type="dxa"/>
            <w:noWrap/>
          </w:tcPr>
          <w:p w14:paraId="41C45F67" w14:textId="305C529F" w:rsidR="00C040A2" w:rsidRDefault="00C040A2" w:rsidP="00C040A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Pr>
                <w:rFonts w:ascii="Times New Roman" w:eastAsia="Times New Roman" w:hAnsi="Times New Roman" w:cs="Times New Roman"/>
                <w:sz w:val="18"/>
                <w:szCs w:val="18"/>
                <w:lang w:eastAsia="it-IT"/>
              </w:rPr>
              <w:t>*</w:t>
            </w:r>
          </w:p>
        </w:tc>
        <w:tc>
          <w:tcPr>
            <w:tcW w:w="1166" w:type="dxa"/>
            <w:noWrap/>
          </w:tcPr>
          <w:p w14:paraId="258CDC72" w14:textId="565158A0" w:rsidR="00C040A2" w:rsidRDefault="00C040A2" w:rsidP="00C040A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Pr>
                <w:rFonts w:ascii="Times New Roman" w:eastAsia="Times New Roman" w:hAnsi="Times New Roman" w:cs="Times New Roman"/>
                <w:sz w:val="18"/>
                <w:szCs w:val="18"/>
                <w:lang w:eastAsia="it-IT"/>
              </w:rPr>
              <w:t>*</w:t>
            </w:r>
          </w:p>
        </w:tc>
        <w:tc>
          <w:tcPr>
            <w:tcW w:w="1480" w:type="dxa"/>
            <w:noWrap/>
          </w:tcPr>
          <w:p w14:paraId="27F1B5B7" w14:textId="378FE79A" w:rsidR="00C040A2" w:rsidRDefault="00C040A2" w:rsidP="00C040A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Pr>
                <w:rFonts w:ascii="Times New Roman" w:eastAsia="Times New Roman" w:hAnsi="Times New Roman" w:cs="Times New Roman"/>
                <w:sz w:val="18"/>
                <w:szCs w:val="18"/>
                <w:lang w:eastAsia="it-IT"/>
              </w:rPr>
              <w:t>No</w:t>
            </w:r>
          </w:p>
        </w:tc>
        <w:tc>
          <w:tcPr>
            <w:tcW w:w="1620" w:type="dxa"/>
            <w:noWrap/>
          </w:tcPr>
          <w:p w14:paraId="7ED4FF13" w14:textId="01B6F6AA" w:rsidR="00C040A2" w:rsidRDefault="00C040A2" w:rsidP="00C040A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it-IT"/>
              </w:rPr>
            </w:pPr>
            <w:r>
              <w:rPr>
                <w:rFonts w:ascii="Times New Roman" w:eastAsia="Times New Roman" w:hAnsi="Times New Roman" w:cs="Times New Roman"/>
                <w:sz w:val="18"/>
                <w:szCs w:val="18"/>
                <w:lang w:eastAsia="it-IT"/>
              </w:rPr>
              <w:t>No</w:t>
            </w:r>
          </w:p>
        </w:tc>
        <w:tc>
          <w:tcPr>
            <w:tcW w:w="1240" w:type="dxa"/>
            <w:noWrap/>
          </w:tcPr>
          <w:p w14:paraId="4C4A74B0" w14:textId="63217B7F" w:rsidR="00C040A2" w:rsidRPr="00C040A2" w:rsidRDefault="00C040A2" w:rsidP="00C040A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eastAsia="it-IT"/>
              </w:rPr>
            </w:pPr>
            <w:r>
              <w:rPr>
                <w:rFonts w:ascii="Times New Roman" w:eastAsia="Times New Roman" w:hAnsi="Times New Roman" w:cs="Times New Roman"/>
                <w:sz w:val="18"/>
                <w:szCs w:val="18"/>
                <w:lang w:val="en-US" w:eastAsia="it-IT"/>
              </w:rPr>
              <w:t>*</w:t>
            </w:r>
          </w:p>
        </w:tc>
        <w:tc>
          <w:tcPr>
            <w:tcW w:w="1500" w:type="dxa"/>
            <w:noWrap/>
          </w:tcPr>
          <w:p w14:paraId="5F6B5648" w14:textId="01BC6FA1" w:rsidR="00C040A2" w:rsidRPr="00C040A2" w:rsidRDefault="00C040A2" w:rsidP="00C040A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eastAsia="it-IT"/>
              </w:rPr>
            </w:pPr>
            <w:r>
              <w:rPr>
                <w:rFonts w:ascii="Times New Roman" w:eastAsia="Times New Roman" w:hAnsi="Times New Roman" w:cs="Times New Roman"/>
                <w:sz w:val="18"/>
                <w:szCs w:val="18"/>
                <w:lang w:val="en-US" w:eastAsia="it-IT"/>
              </w:rPr>
              <w:t>No</w:t>
            </w:r>
          </w:p>
        </w:tc>
        <w:tc>
          <w:tcPr>
            <w:tcW w:w="1200" w:type="dxa"/>
            <w:noWrap/>
          </w:tcPr>
          <w:p w14:paraId="33D9F9E6" w14:textId="768D98B4" w:rsidR="00C040A2" w:rsidRPr="00C040A2" w:rsidRDefault="00C040A2" w:rsidP="00C040A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eastAsia="it-IT"/>
              </w:rPr>
            </w:pPr>
            <w:r w:rsidRPr="00406EB5">
              <w:rPr>
                <w:rFonts w:ascii="Times New Roman" w:eastAsia="Times New Roman" w:hAnsi="Times New Roman" w:cs="Times New Roman"/>
                <w:sz w:val="18"/>
                <w:szCs w:val="18"/>
                <w:lang w:val="it-IT" w:eastAsia="it-IT"/>
              </w:rPr>
              <w:t xml:space="preserve">No </w:t>
            </w:r>
            <w:proofErr w:type="spellStart"/>
            <w:r w:rsidRPr="00406EB5">
              <w:rPr>
                <w:rFonts w:ascii="Times New Roman" w:eastAsia="Times New Roman" w:hAnsi="Times New Roman" w:cs="Times New Roman"/>
                <w:sz w:val="18"/>
                <w:szCs w:val="18"/>
                <w:lang w:val="it-IT" w:eastAsia="it-IT"/>
              </w:rPr>
              <w:t>statement</w:t>
            </w:r>
            <w:proofErr w:type="spellEnd"/>
          </w:p>
        </w:tc>
        <w:tc>
          <w:tcPr>
            <w:tcW w:w="502" w:type="dxa"/>
            <w:noWrap/>
          </w:tcPr>
          <w:p w14:paraId="4C54BC0E" w14:textId="02D2BEA6" w:rsidR="00C040A2" w:rsidRPr="00C040A2" w:rsidRDefault="00CB3ED1" w:rsidP="00C040A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eastAsia="it-IT"/>
              </w:rPr>
            </w:pPr>
            <w:r>
              <w:rPr>
                <w:rFonts w:ascii="Times New Roman" w:eastAsia="Times New Roman" w:hAnsi="Times New Roman" w:cs="Times New Roman"/>
                <w:sz w:val="18"/>
                <w:szCs w:val="18"/>
                <w:lang w:val="en-US" w:eastAsia="it-IT"/>
              </w:rPr>
              <w:t>4</w:t>
            </w:r>
          </w:p>
        </w:tc>
        <w:tc>
          <w:tcPr>
            <w:tcW w:w="1275" w:type="dxa"/>
          </w:tcPr>
          <w:p w14:paraId="69BF3435" w14:textId="6CAB95A8" w:rsidR="00C040A2" w:rsidRPr="00C040A2" w:rsidRDefault="00CB3ED1" w:rsidP="00C040A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eastAsia="it-IT"/>
              </w:rPr>
            </w:pPr>
            <w:r>
              <w:rPr>
                <w:rFonts w:ascii="Times New Roman" w:eastAsia="Times New Roman" w:hAnsi="Times New Roman" w:cs="Times New Roman"/>
                <w:sz w:val="18"/>
                <w:szCs w:val="18"/>
                <w:lang w:val="en-US" w:eastAsia="it-IT"/>
              </w:rPr>
              <w:t>Fair</w:t>
            </w:r>
          </w:p>
        </w:tc>
      </w:tr>
      <w:tr w:rsidR="00C040A2" w:rsidRPr="00406EB5" w14:paraId="7912BF1A" w14:textId="77777777" w:rsidTr="0089414D">
        <w:trPr>
          <w:trHeight w:val="497"/>
        </w:trPr>
        <w:tc>
          <w:tcPr>
            <w:cnfStyle w:val="001000000000" w:firstRow="0" w:lastRow="0" w:firstColumn="1" w:lastColumn="0" w:oddVBand="0" w:evenVBand="0" w:oddHBand="0" w:evenHBand="0" w:firstRowFirstColumn="0" w:firstRowLastColumn="0" w:lastRowFirstColumn="0" w:lastRowLastColumn="0"/>
            <w:tcW w:w="1701" w:type="dxa"/>
            <w:noWrap/>
          </w:tcPr>
          <w:p w14:paraId="51F11DE7" w14:textId="56B2124C" w:rsidR="00C040A2" w:rsidRDefault="00C040A2" w:rsidP="00C040A2">
            <w:pPr>
              <w:rPr>
                <w:rFonts w:ascii="Times New Roman" w:eastAsia="Times New Roman" w:hAnsi="Times New Roman" w:cs="Times New Roman"/>
                <w:sz w:val="18"/>
                <w:szCs w:val="18"/>
                <w:lang w:val="it-IT" w:eastAsia="it-IT"/>
              </w:rPr>
            </w:pPr>
            <w:r>
              <w:rPr>
                <w:rFonts w:ascii="Times New Roman" w:eastAsia="Times New Roman" w:hAnsi="Times New Roman" w:cs="Times New Roman"/>
                <w:sz w:val="18"/>
                <w:szCs w:val="18"/>
                <w:lang w:val="it-IT" w:eastAsia="it-IT"/>
              </w:rPr>
              <w:t>Parker 2020</w:t>
            </w:r>
          </w:p>
        </w:tc>
        <w:tc>
          <w:tcPr>
            <w:tcW w:w="1531" w:type="dxa"/>
            <w:noWrap/>
          </w:tcPr>
          <w:p w14:paraId="6E574980" w14:textId="77777777" w:rsidR="00CB3ED1" w:rsidRDefault="00CB3ED1" w:rsidP="00C040A2">
            <w:pPr>
              <w:jc w:val="center"/>
              <w:cnfStyle w:val="000000000000" w:firstRow="0" w:lastRow="0" w:firstColumn="0" w:lastColumn="0" w:oddVBand="0" w:evenVBand="0" w:oddHBand="0" w:evenHBand="0" w:firstRowFirstColumn="0" w:firstRowLastColumn="0" w:lastRowFirstColumn="0" w:lastRowLastColumn="0"/>
              <w:rPr>
                <w:rStyle w:val="normaltextrun"/>
                <w:color w:val="000000"/>
                <w:sz w:val="16"/>
                <w:szCs w:val="16"/>
                <w:shd w:val="clear" w:color="auto" w:fill="FFFFFF"/>
              </w:rPr>
            </w:pPr>
            <w:r>
              <w:rPr>
                <w:rStyle w:val="normaltextrun"/>
                <w:color w:val="000000"/>
                <w:sz w:val="16"/>
                <w:szCs w:val="16"/>
                <w:shd w:val="clear" w:color="auto" w:fill="FFFFFF"/>
              </w:rPr>
              <w:t>*</w:t>
            </w:r>
          </w:p>
          <w:p w14:paraId="2A14F55F" w14:textId="74E773ED" w:rsidR="00C040A2" w:rsidRDefault="00C040A2" w:rsidP="00C040A2">
            <w:pPr>
              <w:jc w:val="center"/>
              <w:cnfStyle w:val="000000000000" w:firstRow="0" w:lastRow="0" w:firstColumn="0" w:lastColumn="0" w:oddVBand="0" w:evenVBand="0" w:oddHBand="0" w:evenHBand="0" w:firstRowFirstColumn="0" w:firstRowLastColumn="0" w:lastRowFirstColumn="0" w:lastRowLastColumn="0"/>
              <w:rPr>
                <w:rStyle w:val="normaltextrun"/>
                <w:color w:val="000000"/>
                <w:sz w:val="16"/>
                <w:szCs w:val="16"/>
                <w:shd w:val="clear" w:color="auto" w:fill="FFFFFF"/>
              </w:rPr>
            </w:pPr>
            <w:r>
              <w:rPr>
                <w:rStyle w:val="normaltextrun"/>
                <w:color w:val="000000"/>
                <w:sz w:val="16"/>
                <w:szCs w:val="16"/>
                <w:shd w:val="clear" w:color="auto" w:fill="FFFFFF"/>
              </w:rPr>
              <w:t>Retrospective</w:t>
            </w:r>
          </w:p>
        </w:tc>
        <w:tc>
          <w:tcPr>
            <w:tcW w:w="960" w:type="dxa"/>
            <w:noWrap/>
          </w:tcPr>
          <w:p w14:paraId="0115F7CF" w14:textId="25AB9DD3" w:rsidR="00C040A2" w:rsidRDefault="00CB3ED1" w:rsidP="00C040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Pr>
                <w:rFonts w:ascii="Times New Roman" w:eastAsia="Times New Roman" w:hAnsi="Times New Roman" w:cs="Times New Roman"/>
                <w:sz w:val="18"/>
                <w:szCs w:val="18"/>
                <w:lang w:eastAsia="it-IT"/>
              </w:rPr>
              <w:t>*</w:t>
            </w:r>
          </w:p>
        </w:tc>
        <w:tc>
          <w:tcPr>
            <w:tcW w:w="1166" w:type="dxa"/>
            <w:noWrap/>
          </w:tcPr>
          <w:p w14:paraId="42D07FD0" w14:textId="43D277E7" w:rsidR="00C040A2" w:rsidRDefault="00CB3ED1" w:rsidP="00C040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Pr>
                <w:rFonts w:ascii="Times New Roman" w:eastAsia="Times New Roman" w:hAnsi="Times New Roman" w:cs="Times New Roman"/>
                <w:sz w:val="18"/>
                <w:szCs w:val="18"/>
                <w:lang w:eastAsia="it-IT"/>
              </w:rPr>
              <w:t>*</w:t>
            </w:r>
          </w:p>
        </w:tc>
        <w:tc>
          <w:tcPr>
            <w:tcW w:w="1480" w:type="dxa"/>
            <w:noWrap/>
          </w:tcPr>
          <w:p w14:paraId="53C43092" w14:textId="2753E4BA" w:rsidR="00C040A2" w:rsidRDefault="00CB3ED1" w:rsidP="00C040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Pr>
                <w:rFonts w:ascii="Times New Roman" w:eastAsia="Times New Roman" w:hAnsi="Times New Roman" w:cs="Times New Roman"/>
                <w:sz w:val="18"/>
                <w:szCs w:val="18"/>
                <w:lang w:eastAsia="it-IT"/>
              </w:rPr>
              <w:t>*</w:t>
            </w:r>
          </w:p>
        </w:tc>
        <w:tc>
          <w:tcPr>
            <w:tcW w:w="1620" w:type="dxa"/>
            <w:noWrap/>
          </w:tcPr>
          <w:p w14:paraId="28882676" w14:textId="1FA0E948" w:rsidR="00C040A2" w:rsidRDefault="00CB3ED1" w:rsidP="00C040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it-IT"/>
              </w:rPr>
            </w:pPr>
            <w:r>
              <w:rPr>
                <w:rFonts w:ascii="Times New Roman" w:eastAsia="Times New Roman" w:hAnsi="Times New Roman" w:cs="Times New Roman"/>
                <w:sz w:val="18"/>
                <w:szCs w:val="18"/>
                <w:lang w:eastAsia="it-IT"/>
              </w:rPr>
              <w:t>No</w:t>
            </w:r>
          </w:p>
        </w:tc>
        <w:tc>
          <w:tcPr>
            <w:tcW w:w="1240" w:type="dxa"/>
            <w:noWrap/>
          </w:tcPr>
          <w:p w14:paraId="0A38330B" w14:textId="7B223463" w:rsidR="00C040A2" w:rsidRDefault="00CB3ED1" w:rsidP="00C040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Pr>
                <w:rFonts w:ascii="Times New Roman" w:eastAsia="Times New Roman" w:hAnsi="Times New Roman" w:cs="Times New Roman"/>
                <w:sz w:val="18"/>
                <w:szCs w:val="18"/>
                <w:lang w:val="it-IT" w:eastAsia="it-IT"/>
              </w:rPr>
              <w:t>*</w:t>
            </w:r>
          </w:p>
        </w:tc>
        <w:tc>
          <w:tcPr>
            <w:tcW w:w="1500" w:type="dxa"/>
            <w:noWrap/>
          </w:tcPr>
          <w:p w14:paraId="290AECFD" w14:textId="4F41603B" w:rsidR="00C040A2" w:rsidRDefault="00CB3ED1" w:rsidP="00C040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Pr>
                <w:rFonts w:ascii="Times New Roman" w:eastAsia="Times New Roman" w:hAnsi="Times New Roman" w:cs="Times New Roman"/>
                <w:sz w:val="18"/>
                <w:szCs w:val="18"/>
                <w:lang w:val="it-IT" w:eastAsia="it-IT"/>
              </w:rPr>
              <w:t>No</w:t>
            </w:r>
          </w:p>
        </w:tc>
        <w:tc>
          <w:tcPr>
            <w:tcW w:w="1200" w:type="dxa"/>
            <w:noWrap/>
          </w:tcPr>
          <w:p w14:paraId="23325E09" w14:textId="498F8F4C" w:rsidR="00C040A2" w:rsidRDefault="00CB3ED1" w:rsidP="00C040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sidRPr="00406EB5">
              <w:rPr>
                <w:rFonts w:ascii="Times New Roman" w:eastAsia="Times New Roman" w:hAnsi="Times New Roman" w:cs="Times New Roman"/>
                <w:sz w:val="18"/>
                <w:szCs w:val="18"/>
                <w:lang w:val="it-IT" w:eastAsia="it-IT"/>
              </w:rPr>
              <w:t xml:space="preserve">No </w:t>
            </w:r>
            <w:proofErr w:type="spellStart"/>
            <w:r w:rsidRPr="00406EB5">
              <w:rPr>
                <w:rFonts w:ascii="Times New Roman" w:eastAsia="Times New Roman" w:hAnsi="Times New Roman" w:cs="Times New Roman"/>
                <w:sz w:val="18"/>
                <w:szCs w:val="18"/>
                <w:lang w:val="it-IT" w:eastAsia="it-IT"/>
              </w:rPr>
              <w:t>statement</w:t>
            </w:r>
            <w:proofErr w:type="spellEnd"/>
          </w:p>
        </w:tc>
        <w:tc>
          <w:tcPr>
            <w:tcW w:w="502" w:type="dxa"/>
            <w:noWrap/>
          </w:tcPr>
          <w:p w14:paraId="5E4E349E" w14:textId="587A7116" w:rsidR="00C040A2" w:rsidRDefault="00CB3ED1" w:rsidP="00C040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Pr>
                <w:rFonts w:ascii="Times New Roman" w:eastAsia="Times New Roman" w:hAnsi="Times New Roman" w:cs="Times New Roman"/>
                <w:sz w:val="18"/>
                <w:szCs w:val="18"/>
                <w:lang w:val="it-IT" w:eastAsia="it-IT"/>
              </w:rPr>
              <w:t>5</w:t>
            </w:r>
          </w:p>
        </w:tc>
        <w:tc>
          <w:tcPr>
            <w:tcW w:w="1275" w:type="dxa"/>
          </w:tcPr>
          <w:p w14:paraId="794577D2" w14:textId="5058359D" w:rsidR="00C040A2" w:rsidRDefault="00CB3ED1" w:rsidP="00C040A2">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it-IT" w:eastAsia="it-IT"/>
              </w:rPr>
            </w:pPr>
            <w:r>
              <w:rPr>
                <w:rFonts w:ascii="Times New Roman" w:eastAsia="Times New Roman" w:hAnsi="Times New Roman" w:cs="Times New Roman"/>
                <w:sz w:val="18"/>
                <w:szCs w:val="18"/>
                <w:lang w:val="it-IT" w:eastAsia="it-IT"/>
              </w:rPr>
              <w:t>Good</w:t>
            </w:r>
          </w:p>
        </w:tc>
      </w:tr>
    </w:tbl>
    <w:p w14:paraId="29D0C9AD" w14:textId="77777777" w:rsidR="00782E94" w:rsidRPr="00406EB5" w:rsidRDefault="00782E94" w:rsidP="00782E94">
      <w:pPr>
        <w:autoSpaceDE w:val="0"/>
        <w:autoSpaceDN w:val="0"/>
        <w:adjustRightInd w:val="0"/>
        <w:spacing w:before="60"/>
        <w:rPr>
          <w:rFonts w:ascii="Times New Roman" w:hAnsi="Times New Roman" w:cs="Times New Roman"/>
          <w:sz w:val="18"/>
        </w:rPr>
      </w:pPr>
      <w:r w:rsidRPr="00406EB5">
        <w:rPr>
          <w:rFonts w:ascii="Times New Roman" w:hAnsi="Times New Roman" w:cs="Times New Roman"/>
          <w:sz w:val="20"/>
          <w:szCs w:val="20"/>
        </w:rPr>
        <w:t>§ O</w:t>
      </w:r>
      <w:r w:rsidRPr="00406EB5">
        <w:rPr>
          <w:rFonts w:ascii="Times New Roman" w:hAnsi="Times New Roman" w:cs="Times New Roman"/>
          <w:sz w:val="18"/>
        </w:rPr>
        <w:t>utcomes may have been influenced by time.</w:t>
      </w:r>
    </w:p>
    <w:p w14:paraId="24F4CA29" w14:textId="77777777" w:rsidR="00782E94" w:rsidRPr="00406EB5" w:rsidRDefault="00782E94" w:rsidP="00BE591F">
      <w:pPr>
        <w:spacing w:after="60" w:line="240" w:lineRule="auto"/>
        <w:rPr>
          <w:rFonts w:ascii="Times New Roman" w:hAnsi="Times New Roman" w:cs="Times New Roman"/>
          <w:b/>
          <w:sz w:val="18"/>
        </w:rPr>
      </w:pPr>
      <w:r w:rsidRPr="00406EB5">
        <w:rPr>
          <w:rFonts w:ascii="Times New Roman" w:hAnsi="Times New Roman" w:cs="Times New Roman"/>
          <w:b/>
          <w:sz w:val="18"/>
        </w:rPr>
        <w:t>Thresholds for converting the Newcastle-Ottawa scales to AHRQ standards (good, fair, and poor):</w:t>
      </w:r>
    </w:p>
    <w:p w14:paraId="5DFC58B7" w14:textId="77777777" w:rsidR="00782E94" w:rsidRPr="00406EB5" w:rsidRDefault="00782E94" w:rsidP="00BE591F">
      <w:pPr>
        <w:spacing w:after="60" w:line="240" w:lineRule="auto"/>
        <w:rPr>
          <w:rFonts w:ascii="Times New Roman" w:hAnsi="Times New Roman" w:cs="Times New Roman"/>
          <w:sz w:val="18"/>
        </w:rPr>
      </w:pPr>
      <w:r w:rsidRPr="00406EB5">
        <w:rPr>
          <w:rFonts w:ascii="Times New Roman" w:hAnsi="Times New Roman" w:cs="Times New Roman"/>
          <w:sz w:val="18"/>
        </w:rPr>
        <w:t>Good quality: 3 or 4 stars in selection domain AND 1 or 2 stars in comparability domain AND 2 or 3 stars in outcome/exposure domain</w:t>
      </w:r>
    </w:p>
    <w:p w14:paraId="34E44BCF" w14:textId="77777777" w:rsidR="00782E94" w:rsidRPr="00406EB5" w:rsidRDefault="00782E94" w:rsidP="00BE591F">
      <w:pPr>
        <w:spacing w:after="60" w:line="240" w:lineRule="auto"/>
        <w:rPr>
          <w:rFonts w:ascii="Times New Roman" w:hAnsi="Times New Roman" w:cs="Times New Roman"/>
          <w:sz w:val="18"/>
        </w:rPr>
      </w:pPr>
      <w:r w:rsidRPr="00406EB5">
        <w:rPr>
          <w:rFonts w:ascii="Times New Roman" w:hAnsi="Times New Roman" w:cs="Times New Roman"/>
          <w:sz w:val="18"/>
        </w:rPr>
        <w:t>Fair quality: 2 stars in selection domain AND 1 or 2 stars in comparability domain AND 2 or 3 stars in outcome/exposure domain</w:t>
      </w:r>
    </w:p>
    <w:p w14:paraId="353D0A2F" w14:textId="77777777" w:rsidR="00782E94" w:rsidRPr="00406EB5" w:rsidRDefault="00782E94" w:rsidP="00BE591F">
      <w:pPr>
        <w:spacing w:after="60" w:line="240" w:lineRule="auto"/>
        <w:rPr>
          <w:rFonts w:ascii="Times New Roman" w:hAnsi="Times New Roman" w:cs="Times New Roman"/>
          <w:sz w:val="18"/>
        </w:rPr>
      </w:pPr>
      <w:r w:rsidRPr="00406EB5">
        <w:rPr>
          <w:rFonts w:ascii="Times New Roman" w:hAnsi="Times New Roman" w:cs="Times New Roman"/>
          <w:sz w:val="18"/>
        </w:rPr>
        <w:t>Poor quality: 0 or 1 star in selection domain OR 0 stars in comparability domain OR 0 or 1 stars in outcome/exposure domain</w:t>
      </w:r>
    </w:p>
    <w:p w14:paraId="01BC7995" w14:textId="77777777" w:rsidR="00782E94" w:rsidRPr="00406EB5" w:rsidRDefault="00782E94" w:rsidP="00BE591F">
      <w:pPr>
        <w:spacing w:after="60" w:line="240" w:lineRule="auto"/>
        <w:rPr>
          <w:rFonts w:ascii="Times New Roman" w:hAnsi="Times New Roman" w:cs="Times New Roman"/>
          <w:sz w:val="18"/>
        </w:rPr>
      </w:pPr>
    </w:p>
    <w:p w14:paraId="3690E7B3" w14:textId="77777777" w:rsidR="00782E94" w:rsidRPr="00406EB5" w:rsidRDefault="00782E94" w:rsidP="00BE591F">
      <w:pPr>
        <w:spacing w:after="60" w:line="240" w:lineRule="auto"/>
        <w:jc w:val="both"/>
        <w:rPr>
          <w:rFonts w:ascii="Times New Roman" w:hAnsi="Times New Roman" w:cs="Times New Roman"/>
          <w:b/>
          <w:sz w:val="18"/>
        </w:rPr>
      </w:pPr>
      <w:r w:rsidRPr="00406EB5">
        <w:rPr>
          <w:rFonts w:ascii="Times New Roman" w:hAnsi="Times New Roman" w:cs="Times New Roman"/>
          <w:b/>
          <w:sz w:val="18"/>
        </w:rPr>
        <w:t>Cohort studies</w:t>
      </w:r>
    </w:p>
    <w:p w14:paraId="70159C10" w14:textId="77777777" w:rsidR="00782E94" w:rsidRPr="00406EB5" w:rsidRDefault="00782E94" w:rsidP="00BE591F">
      <w:pPr>
        <w:widowControl w:val="0"/>
        <w:autoSpaceDE w:val="0"/>
        <w:autoSpaceDN w:val="0"/>
        <w:adjustRightInd w:val="0"/>
        <w:spacing w:after="60" w:line="240" w:lineRule="auto"/>
        <w:jc w:val="both"/>
        <w:rPr>
          <w:rFonts w:ascii="Times New Roman" w:hAnsi="Times New Roman" w:cs="Times New Roman"/>
          <w:sz w:val="18"/>
          <w:szCs w:val="21"/>
          <w:lang w:val="en-US"/>
        </w:rPr>
      </w:pPr>
      <w:r w:rsidRPr="00406EB5">
        <w:rPr>
          <w:rFonts w:ascii="Times New Roman" w:hAnsi="Times New Roman" w:cs="Times New Roman"/>
          <w:b/>
          <w:sz w:val="18"/>
          <w:szCs w:val="21"/>
          <w:lang w:val="en-US"/>
        </w:rPr>
        <w:t>Note</w:t>
      </w:r>
      <w:r w:rsidRPr="00406EB5">
        <w:rPr>
          <w:rFonts w:ascii="Times New Roman" w:hAnsi="Times New Roman" w:cs="Times New Roman"/>
          <w:sz w:val="18"/>
          <w:szCs w:val="21"/>
          <w:lang w:val="en-US"/>
        </w:rPr>
        <w:t>: A study can be awarded a maximum of one star for each numbered item within the Selection and Outcome categories. A maximum of two stars can be given for Comparability</w:t>
      </w:r>
    </w:p>
    <w:p w14:paraId="08110116" w14:textId="77777777" w:rsidR="00782E94" w:rsidRPr="00406EB5" w:rsidRDefault="00782E94" w:rsidP="00BE591F">
      <w:pPr>
        <w:widowControl w:val="0"/>
        <w:autoSpaceDE w:val="0"/>
        <w:autoSpaceDN w:val="0"/>
        <w:adjustRightInd w:val="0"/>
        <w:spacing w:after="60" w:line="240" w:lineRule="auto"/>
        <w:rPr>
          <w:rFonts w:ascii="Times New Roman" w:hAnsi="Times New Roman" w:cs="Times New Roman"/>
          <w:sz w:val="18"/>
          <w:szCs w:val="21"/>
          <w:lang w:val="en-US"/>
        </w:rPr>
      </w:pPr>
    </w:p>
    <w:p w14:paraId="0F63526E" w14:textId="77777777" w:rsidR="00782E94" w:rsidRPr="00406EB5" w:rsidRDefault="00782E94" w:rsidP="00BE591F">
      <w:pPr>
        <w:spacing w:after="60" w:line="240" w:lineRule="auto"/>
        <w:jc w:val="both"/>
        <w:rPr>
          <w:rFonts w:ascii="Times New Roman" w:hAnsi="Times New Roman" w:cs="Times New Roman"/>
          <w:b/>
          <w:sz w:val="18"/>
        </w:rPr>
      </w:pPr>
      <w:r w:rsidRPr="00406EB5">
        <w:rPr>
          <w:rFonts w:ascii="Times New Roman" w:hAnsi="Times New Roman" w:cs="Times New Roman"/>
          <w:b/>
          <w:sz w:val="18"/>
        </w:rPr>
        <w:t>Selection</w:t>
      </w:r>
    </w:p>
    <w:p w14:paraId="705E0A98" w14:textId="77777777" w:rsidR="00782E94" w:rsidRPr="00406EB5" w:rsidRDefault="00782E94" w:rsidP="00BE591F">
      <w:pPr>
        <w:spacing w:after="60" w:line="240" w:lineRule="auto"/>
        <w:ind w:left="708"/>
        <w:jc w:val="both"/>
        <w:rPr>
          <w:rFonts w:ascii="Times New Roman" w:hAnsi="Times New Roman" w:cs="Times New Roman"/>
          <w:sz w:val="18"/>
        </w:rPr>
      </w:pPr>
      <w:r w:rsidRPr="00406EB5">
        <w:rPr>
          <w:rFonts w:ascii="Times New Roman" w:hAnsi="Times New Roman" w:cs="Times New Roman"/>
          <w:sz w:val="18"/>
        </w:rPr>
        <w:t>1) Representativeness of the exposed cohort</w:t>
      </w:r>
    </w:p>
    <w:p w14:paraId="62C951BE"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a) truly representative of the average population in the community *</w:t>
      </w:r>
    </w:p>
    <w:p w14:paraId="6051CED9"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b) somewhat representative of the average population in the community *</w:t>
      </w:r>
    </w:p>
    <w:p w14:paraId="3D793918"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c) selected group of users eg nurses, volunteers</w:t>
      </w:r>
    </w:p>
    <w:p w14:paraId="6E901486"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d) no description of the derivation of the cohort</w:t>
      </w:r>
    </w:p>
    <w:p w14:paraId="28704B79" w14:textId="77777777" w:rsidR="00782E94" w:rsidRPr="00406EB5" w:rsidRDefault="00782E94" w:rsidP="00BE591F">
      <w:pPr>
        <w:spacing w:after="60" w:line="240" w:lineRule="auto"/>
        <w:ind w:left="708"/>
        <w:jc w:val="both"/>
        <w:rPr>
          <w:rFonts w:ascii="Times New Roman" w:hAnsi="Times New Roman" w:cs="Times New Roman"/>
          <w:sz w:val="18"/>
        </w:rPr>
      </w:pPr>
      <w:r w:rsidRPr="00406EB5">
        <w:rPr>
          <w:rFonts w:ascii="Times New Roman" w:hAnsi="Times New Roman" w:cs="Times New Roman"/>
          <w:sz w:val="18"/>
        </w:rPr>
        <w:t xml:space="preserve">2) Selection of the </w:t>
      </w:r>
      <w:proofErr w:type="spellStart"/>
      <w:r w:rsidRPr="00406EB5">
        <w:rPr>
          <w:rFonts w:ascii="Times New Roman" w:hAnsi="Times New Roman" w:cs="Times New Roman"/>
          <w:sz w:val="18"/>
        </w:rPr>
        <w:t>non exposed</w:t>
      </w:r>
      <w:proofErr w:type="spellEnd"/>
      <w:r w:rsidRPr="00406EB5">
        <w:rPr>
          <w:rFonts w:ascii="Times New Roman" w:hAnsi="Times New Roman" w:cs="Times New Roman"/>
          <w:sz w:val="18"/>
        </w:rPr>
        <w:t xml:space="preserve"> cohort</w:t>
      </w:r>
    </w:p>
    <w:p w14:paraId="770C1EEB"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a) drawn from the same community as the exposed cohort *</w:t>
      </w:r>
    </w:p>
    <w:p w14:paraId="270B25E4"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b) drawn from a different source</w:t>
      </w:r>
    </w:p>
    <w:p w14:paraId="71B973DE"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 xml:space="preserve">c) no description of the derivation of the </w:t>
      </w:r>
      <w:proofErr w:type="spellStart"/>
      <w:r w:rsidRPr="00406EB5">
        <w:rPr>
          <w:rFonts w:ascii="Times New Roman" w:hAnsi="Times New Roman" w:cs="Times New Roman"/>
          <w:sz w:val="18"/>
        </w:rPr>
        <w:t>non exposed</w:t>
      </w:r>
      <w:proofErr w:type="spellEnd"/>
      <w:r w:rsidRPr="00406EB5">
        <w:rPr>
          <w:rFonts w:ascii="Times New Roman" w:hAnsi="Times New Roman" w:cs="Times New Roman"/>
          <w:sz w:val="18"/>
        </w:rPr>
        <w:t xml:space="preserve"> cohort</w:t>
      </w:r>
      <w:r w:rsidRPr="00406EB5">
        <w:rPr>
          <w:rFonts w:ascii="Times New Roman" w:hAnsi="Times New Roman" w:cs="Times New Roman"/>
          <w:sz w:val="18"/>
        </w:rPr>
        <w:tab/>
      </w:r>
    </w:p>
    <w:p w14:paraId="729EF5E5" w14:textId="77777777" w:rsidR="00782E94" w:rsidRPr="00406EB5" w:rsidRDefault="00782E94" w:rsidP="00BE591F">
      <w:pPr>
        <w:spacing w:after="60" w:line="240" w:lineRule="auto"/>
        <w:ind w:left="708"/>
        <w:jc w:val="both"/>
        <w:rPr>
          <w:rFonts w:ascii="Times New Roman" w:hAnsi="Times New Roman" w:cs="Times New Roman"/>
          <w:sz w:val="18"/>
        </w:rPr>
      </w:pPr>
      <w:r w:rsidRPr="00406EB5">
        <w:rPr>
          <w:rFonts w:ascii="Times New Roman" w:hAnsi="Times New Roman" w:cs="Times New Roman"/>
          <w:sz w:val="18"/>
        </w:rPr>
        <w:t>3) Ascertainment of exposure</w:t>
      </w:r>
    </w:p>
    <w:p w14:paraId="574C41E9"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lastRenderedPageBreak/>
        <w:t>a) secure record (</w:t>
      </w:r>
      <w:proofErr w:type="gramStart"/>
      <w:r w:rsidRPr="00406EB5">
        <w:rPr>
          <w:rFonts w:ascii="Times New Roman" w:hAnsi="Times New Roman" w:cs="Times New Roman"/>
          <w:sz w:val="18"/>
        </w:rPr>
        <w:t>eg</w:t>
      </w:r>
      <w:proofErr w:type="gramEnd"/>
      <w:r w:rsidRPr="00406EB5">
        <w:rPr>
          <w:rFonts w:ascii="Times New Roman" w:hAnsi="Times New Roman" w:cs="Times New Roman"/>
          <w:sz w:val="18"/>
        </w:rPr>
        <w:t xml:space="preserve"> surgical records) *</w:t>
      </w:r>
    </w:p>
    <w:p w14:paraId="23895AE4"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 xml:space="preserve">b) structured interview </w:t>
      </w:r>
      <w:r w:rsidRPr="00406EB5">
        <w:rPr>
          <w:rFonts w:ascii="Times New Roman" w:hAnsi="Times New Roman" w:cs="Times New Roman"/>
          <w:sz w:val="18"/>
        </w:rPr>
        <w:t></w:t>
      </w:r>
    </w:p>
    <w:p w14:paraId="6770AF19"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 xml:space="preserve">c) written </w:t>
      </w:r>
      <w:proofErr w:type="spellStart"/>
      <w:r w:rsidRPr="00406EB5">
        <w:rPr>
          <w:rFonts w:ascii="Times New Roman" w:hAnsi="Times New Roman" w:cs="Times New Roman"/>
          <w:sz w:val="18"/>
        </w:rPr>
        <w:t>self report</w:t>
      </w:r>
      <w:proofErr w:type="spellEnd"/>
    </w:p>
    <w:p w14:paraId="68FA3CDA"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d) no description</w:t>
      </w:r>
    </w:p>
    <w:p w14:paraId="62FD712D" w14:textId="77777777" w:rsidR="00782E94" w:rsidRPr="00406EB5" w:rsidRDefault="00782E94" w:rsidP="00BE591F">
      <w:pPr>
        <w:spacing w:after="60" w:line="240" w:lineRule="auto"/>
        <w:ind w:left="708"/>
        <w:jc w:val="both"/>
        <w:rPr>
          <w:rFonts w:ascii="Times New Roman" w:hAnsi="Times New Roman" w:cs="Times New Roman"/>
          <w:sz w:val="18"/>
        </w:rPr>
      </w:pPr>
      <w:r w:rsidRPr="00406EB5">
        <w:rPr>
          <w:rFonts w:ascii="Times New Roman" w:hAnsi="Times New Roman" w:cs="Times New Roman"/>
          <w:sz w:val="18"/>
        </w:rPr>
        <w:t>4) Demonstration that outcome of interest was not present at start of study</w:t>
      </w:r>
    </w:p>
    <w:p w14:paraId="2FEBC076"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a) yes *</w:t>
      </w:r>
    </w:p>
    <w:p w14:paraId="0243450A"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b) no</w:t>
      </w:r>
    </w:p>
    <w:p w14:paraId="69BC3FC3" w14:textId="77777777" w:rsidR="00782E94" w:rsidRPr="00406EB5" w:rsidRDefault="00782E94" w:rsidP="00BE591F">
      <w:pPr>
        <w:spacing w:after="60" w:line="240" w:lineRule="auto"/>
        <w:jc w:val="both"/>
        <w:rPr>
          <w:rFonts w:ascii="Times New Roman" w:hAnsi="Times New Roman" w:cs="Times New Roman"/>
          <w:b/>
          <w:sz w:val="18"/>
        </w:rPr>
      </w:pPr>
      <w:r w:rsidRPr="00406EB5">
        <w:rPr>
          <w:rFonts w:ascii="Times New Roman" w:hAnsi="Times New Roman" w:cs="Times New Roman"/>
          <w:b/>
          <w:sz w:val="18"/>
        </w:rPr>
        <w:t>Comparability</w:t>
      </w:r>
    </w:p>
    <w:p w14:paraId="75E6FF58" w14:textId="77777777" w:rsidR="00782E94" w:rsidRPr="00406EB5" w:rsidRDefault="00782E94" w:rsidP="00BE591F">
      <w:pPr>
        <w:spacing w:after="60" w:line="240" w:lineRule="auto"/>
        <w:ind w:left="708"/>
        <w:jc w:val="both"/>
        <w:rPr>
          <w:rFonts w:ascii="Times New Roman" w:hAnsi="Times New Roman" w:cs="Times New Roman"/>
          <w:sz w:val="18"/>
        </w:rPr>
      </w:pPr>
      <w:r w:rsidRPr="00406EB5">
        <w:rPr>
          <w:rFonts w:ascii="Times New Roman" w:hAnsi="Times New Roman" w:cs="Times New Roman"/>
          <w:sz w:val="18"/>
        </w:rPr>
        <w:t xml:space="preserve">1) Comparability of cohorts </w:t>
      </w:r>
      <w:proofErr w:type="gramStart"/>
      <w:r w:rsidRPr="00406EB5">
        <w:rPr>
          <w:rFonts w:ascii="Times New Roman" w:hAnsi="Times New Roman" w:cs="Times New Roman"/>
          <w:sz w:val="18"/>
        </w:rPr>
        <w:t>on the basis of</w:t>
      </w:r>
      <w:proofErr w:type="gramEnd"/>
      <w:r w:rsidRPr="00406EB5">
        <w:rPr>
          <w:rFonts w:ascii="Times New Roman" w:hAnsi="Times New Roman" w:cs="Times New Roman"/>
          <w:sz w:val="18"/>
        </w:rPr>
        <w:t xml:space="preserve"> the design or analysis</w:t>
      </w:r>
    </w:p>
    <w:p w14:paraId="39DECC34"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a) study controls for the most important factor*</w:t>
      </w:r>
    </w:p>
    <w:p w14:paraId="334CBCD6"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b) study controls for any additional factor *</w:t>
      </w:r>
    </w:p>
    <w:p w14:paraId="21F51E55"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c) no control for confounding performed</w:t>
      </w:r>
      <w:r w:rsidRPr="00406EB5">
        <w:rPr>
          <w:rFonts w:ascii="Times New Roman" w:hAnsi="Times New Roman" w:cs="Times New Roman"/>
          <w:sz w:val="18"/>
        </w:rPr>
        <w:tab/>
      </w:r>
    </w:p>
    <w:p w14:paraId="53996C62" w14:textId="77777777" w:rsidR="00782E94" w:rsidRPr="00406EB5" w:rsidRDefault="00782E94" w:rsidP="00BE591F">
      <w:pPr>
        <w:spacing w:after="60" w:line="240" w:lineRule="auto"/>
        <w:jc w:val="both"/>
        <w:rPr>
          <w:rFonts w:ascii="Times New Roman" w:hAnsi="Times New Roman" w:cs="Times New Roman"/>
          <w:b/>
          <w:sz w:val="18"/>
        </w:rPr>
      </w:pPr>
      <w:r w:rsidRPr="00406EB5">
        <w:rPr>
          <w:rFonts w:ascii="Times New Roman" w:hAnsi="Times New Roman" w:cs="Times New Roman"/>
          <w:b/>
          <w:sz w:val="18"/>
        </w:rPr>
        <w:t>Outcome</w:t>
      </w:r>
    </w:p>
    <w:p w14:paraId="3FDFCCB5" w14:textId="77777777" w:rsidR="00782E94" w:rsidRPr="00406EB5" w:rsidRDefault="00782E94" w:rsidP="00BE591F">
      <w:pPr>
        <w:spacing w:after="60" w:line="240" w:lineRule="auto"/>
        <w:ind w:left="708"/>
        <w:jc w:val="both"/>
        <w:rPr>
          <w:rFonts w:ascii="Times New Roman" w:hAnsi="Times New Roman" w:cs="Times New Roman"/>
          <w:sz w:val="18"/>
        </w:rPr>
      </w:pPr>
      <w:r w:rsidRPr="00406EB5">
        <w:rPr>
          <w:rFonts w:ascii="Times New Roman" w:hAnsi="Times New Roman" w:cs="Times New Roman"/>
          <w:sz w:val="18"/>
        </w:rPr>
        <w:t xml:space="preserve">1) Assessment of outcome </w:t>
      </w:r>
    </w:p>
    <w:p w14:paraId="07BD252F"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a) independent blind assessment *</w:t>
      </w:r>
    </w:p>
    <w:p w14:paraId="7E481EFD"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b) record linkage *</w:t>
      </w:r>
    </w:p>
    <w:p w14:paraId="2FD9C27A"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 xml:space="preserve">c) </w:t>
      </w:r>
      <w:proofErr w:type="spellStart"/>
      <w:r w:rsidRPr="00406EB5">
        <w:rPr>
          <w:rFonts w:ascii="Times New Roman" w:hAnsi="Times New Roman" w:cs="Times New Roman"/>
          <w:sz w:val="18"/>
        </w:rPr>
        <w:t>self report</w:t>
      </w:r>
      <w:proofErr w:type="spellEnd"/>
      <w:r w:rsidRPr="00406EB5">
        <w:rPr>
          <w:rFonts w:ascii="Times New Roman" w:hAnsi="Times New Roman" w:cs="Times New Roman"/>
          <w:sz w:val="18"/>
        </w:rPr>
        <w:tab/>
      </w:r>
    </w:p>
    <w:p w14:paraId="500691D2"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d) no description</w:t>
      </w:r>
    </w:p>
    <w:p w14:paraId="2714F46A" w14:textId="77777777" w:rsidR="00782E94" w:rsidRPr="00406EB5" w:rsidRDefault="00782E94" w:rsidP="00BE591F">
      <w:pPr>
        <w:spacing w:after="60" w:line="240" w:lineRule="auto"/>
        <w:ind w:left="708"/>
        <w:jc w:val="both"/>
        <w:rPr>
          <w:rFonts w:ascii="Times New Roman" w:hAnsi="Times New Roman" w:cs="Times New Roman"/>
          <w:sz w:val="18"/>
        </w:rPr>
      </w:pPr>
      <w:r w:rsidRPr="00406EB5">
        <w:rPr>
          <w:rFonts w:ascii="Times New Roman" w:hAnsi="Times New Roman" w:cs="Times New Roman"/>
          <w:sz w:val="18"/>
        </w:rPr>
        <w:t>2) Was follow-up long enough for outcomes to occur</w:t>
      </w:r>
    </w:p>
    <w:p w14:paraId="69F15927"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a) yes (select an adequate follow up period for outcome of interest) *</w:t>
      </w:r>
    </w:p>
    <w:p w14:paraId="6AF6146B"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b) no</w:t>
      </w:r>
    </w:p>
    <w:p w14:paraId="7D7A323F" w14:textId="77777777" w:rsidR="00782E94" w:rsidRPr="00406EB5" w:rsidRDefault="00782E94" w:rsidP="00BE591F">
      <w:pPr>
        <w:spacing w:after="60" w:line="240" w:lineRule="auto"/>
        <w:ind w:left="708"/>
        <w:jc w:val="both"/>
        <w:rPr>
          <w:rFonts w:ascii="Times New Roman" w:hAnsi="Times New Roman" w:cs="Times New Roman"/>
          <w:sz w:val="18"/>
        </w:rPr>
      </w:pPr>
      <w:r w:rsidRPr="00406EB5">
        <w:rPr>
          <w:rFonts w:ascii="Times New Roman" w:hAnsi="Times New Roman" w:cs="Times New Roman"/>
          <w:sz w:val="18"/>
        </w:rPr>
        <w:t>3) Adequacy of follow up of cohorts</w:t>
      </w:r>
    </w:p>
    <w:p w14:paraId="53E691F2"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a) complete follow up - all subjects accounted for *</w:t>
      </w:r>
    </w:p>
    <w:p w14:paraId="4F79E2E1" w14:textId="77777777" w:rsidR="00782E94" w:rsidRPr="00406EB5" w:rsidRDefault="00782E94" w:rsidP="00BE591F">
      <w:pPr>
        <w:spacing w:after="60" w:line="240" w:lineRule="auto"/>
        <w:ind w:left="1416"/>
        <w:jc w:val="both"/>
        <w:rPr>
          <w:rFonts w:ascii="Times New Roman" w:hAnsi="Times New Roman" w:cs="Times New Roman"/>
          <w:sz w:val="18"/>
        </w:rPr>
      </w:pPr>
      <w:r w:rsidRPr="00406EB5">
        <w:rPr>
          <w:rFonts w:ascii="Times New Roman" w:hAnsi="Times New Roman" w:cs="Times New Roman"/>
          <w:sz w:val="18"/>
        </w:rPr>
        <w:t>b) subjects lost to follow up unlikely to introduce bias - small number lost - &gt;70 % follow up, or description provided of those lost) *</w:t>
      </w:r>
    </w:p>
    <w:p w14:paraId="1201B625"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00406EB5">
        <w:rPr>
          <w:rFonts w:ascii="Times New Roman" w:hAnsi="Times New Roman" w:cs="Times New Roman"/>
          <w:sz w:val="18"/>
        </w:rPr>
        <w:t>c) follow up rate &lt;70% and no description of those lost</w:t>
      </w:r>
    </w:p>
    <w:p w14:paraId="66B56C33" w14:textId="77777777" w:rsidR="00782E94" w:rsidRPr="00406EB5" w:rsidRDefault="00782E94" w:rsidP="00BE591F">
      <w:pPr>
        <w:spacing w:after="60" w:line="240" w:lineRule="auto"/>
        <w:ind w:left="708" w:firstLine="708"/>
        <w:jc w:val="both"/>
        <w:rPr>
          <w:rFonts w:ascii="Times New Roman" w:hAnsi="Times New Roman" w:cs="Times New Roman"/>
          <w:sz w:val="18"/>
        </w:rPr>
      </w:pPr>
      <w:r w:rsidRPr="7459C6C4">
        <w:rPr>
          <w:rFonts w:ascii="Times New Roman" w:hAnsi="Times New Roman" w:cs="Times New Roman"/>
          <w:sz w:val="18"/>
          <w:szCs w:val="18"/>
        </w:rPr>
        <w:t>d) no statement</w:t>
      </w:r>
    </w:p>
    <w:p w14:paraId="4120C3E3" w14:textId="05AC962D" w:rsidR="7459C6C4" w:rsidRDefault="7459C6C4">
      <w:r>
        <w:br w:type="page"/>
      </w:r>
    </w:p>
    <w:p w14:paraId="35AE2533" w14:textId="3A870A90" w:rsidR="00E93386" w:rsidRPr="00406EB5" w:rsidRDefault="1C646320" w:rsidP="051D87A3">
      <w:pPr>
        <w:rPr>
          <w:rFonts w:ascii="Times New Roman" w:hAnsi="Times New Roman" w:cs="Times New Roman"/>
          <w:b/>
          <w:bCs/>
          <w:lang w:eastAsia="it-IT"/>
        </w:rPr>
      </w:pPr>
      <w:r w:rsidRPr="051D87A3">
        <w:rPr>
          <w:rFonts w:ascii="Times New Roman" w:hAnsi="Times New Roman" w:cs="Times New Roman"/>
          <w:b/>
          <w:bCs/>
          <w:lang w:eastAsia="it-IT"/>
        </w:rPr>
        <w:lastRenderedPageBreak/>
        <w:t>Randomized Controlled Trial</w:t>
      </w:r>
    </w:p>
    <w:p w14:paraId="6F4ED9CC" w14:textId="77777777" w:rsidR="00F77C5D" w:rsidRDefault="00F77C5D">
      <w:pPr>
        <w:rPr>
          <w:rFonts w:ascii="Times New Roman" w:hAnsi="Times New Roman" w:cs="Times New Roman"/>
        </w:rPr>
      </w:pPr>
    </w:p>
    <w:tbl>
      <w:tblPr>
        <w:tblStyle w:val="Grigliatabella"/>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63"/>
        <w:gridCol w:w="2236"/>
        <w:gridCol w:w="1886"/>
        <w:gridCol w:w="1541"/>
        <w:gridCol w:w="2555"/>
        <w:gridCol w:w="2433"/>
        <w:gridCol w:w="1970"/>
      </w:tblGrid>
      <w:tr w:rsidR="00257274" w:rsidRPr="00F77C5D" w14:paraId="0758FCB5" w14:textId="77777777" w:rsidTr="00257274">
        <w:trPr>
          <w:trHeight w:val="801"/>
          <w:jc w:val="center"/>
        </w:trPr>
        <w:tc>
          <w:tcPr>
            <w:tcW w:w="643" w:type="pct"/>
            <w:tcBorders>
              <w:top w:val="single" w:sz="4" w:space="0" w:color="auto"/>
              <w:bottom w:val="single" w:sz="4" w:space="0" w:color="auto"/>
            </w:tcBorders>
            <w:vAlign w:val="center"/>
          </w:tcPr>
          <w:p w14:paraId="3F066969" w14:textId="77777777" w:rsidR="00257274" w:rsidRPr="00F77C5D" w:rsidRDefault="00257274" w:rsidP="006C5CD7">
            <w:pPr>
              <w:rPr>
                <w:rFonts w:ascii="Times New Roman" w:hAnsi="Times New Roman" w:cs="Times New Roman"/>
                <w:color w:val="000000" w:themeColor="text1"/>
                <w:sz w:val="18"/>
                <w:szCs w:val="18"/>
              </w:rPr>
            </w:pPr>
            <w:r w:rsidRPr="00F77C5D">
              <w:rPr>
                <w:rFonts w:ascii="Times New Roman" w:hAnsi="Times New Roman" w:cs="Times New Roman"/>
                <w:color w:val="000000" w:themeColor="text1"/>
                <w:sz w:val="18"/>
                <w:szCs w:val="18"/>
              </w:rPr>
              <w:t>Study</w:t>
            </w:r>
          </w:p>
        </w:tc>
        <w:tc>
          <w:tcPr>
            <w:tcW w:w="772" w:type="pct"/>
            <w:tcBorders>
              <w:top w:val="single" w:sz="4" w:space="0" w:color="auto"/>
              <w:bottom w:val="single" w:sz="4" w:space="0" w:color="auto"/>
            </w:tcBorders>
            <w:vAlign w:val="center"/>
          </w:tcPr>
          <w:p w14:paraId="7406B62F" w14:textId="77777777" w:rsidR="00257274" w:rsidRPr="00F77C5D" w:rsidRDefault="00257274" w:rsidP="006C5CD7">
            <w:pPr>
              <w:jc w:val="center"/>
              <w:rPr>
                <w:rFonts w:ascii="Times New Roman" w:hAnsi="Times New Roman" w:cs="Times New Roman"/>
                <w:color w:val="000000" w:themeColor="text1"/>
                <w:sz w:val="18"/>
                <w:szCs w:val="18"/>
              </w:rPr>
            </w:pPr>
            <w:r w:rsidRPr="00F77C5D">
              <w:rPr>
                <w:rFonts w:ascii="Times New Roman" w:hAnsi="Times New Roman" w:cs="Times New Roman"/>
                <w:color w:val="000000" w:themeColor="text1"/>
                <w:sz w:val="18"/>
                <w:szCs w:val="18"/>
              </w:rPr>
              <w:t>Random sequence generation</w:t>
            </w:r>
          </w:p>
        </w:tc>
        <w:tc>
          <w:tcPr>
            <w:tcW w:w="651" w:type="pct"/>
            <w:tcBorders>
              <w:top w:val="single" w:sz="4" w:space="0" w:color="auto"/>
              <w:bottom w:val="single" w:sz="4" w:space="0" w:color="auto"/>
            </w:tcBorders>
            <w:vAlign w:val="center"/>
          </w:tcPr>
          <w:p w14:paraId="40882F7F" w14:textId="77777777" w:rsidR="00257274" w:rsidRPr="00F77C5D" w:rsidRDefault="00257274" w:rsidP="006C5CD7">
            <w:pPr>
              <w:jc w:val="center"/>
              <w:rPr>
                <w:rFonts w:ascii="Times New Roman" w:hAnsi="Times New Roman" w:cs="Times New Roman"/>
                <w:color w:val="000000" w:themeColor="text1"/>
                <w:sz w:val="18"/>
                <w:szCs w:val="18"/>
              </w:rPr>
            </w:pPr>
            <w:r w:rsidRPr="00F77C5D">
              <w:rPr>
                <w:rFonts w:ascii="Times New Roman" w:hAnsi="Times New Roman" w:cs="Times New Roman"/>
                <w:color w:val="000000" w:themeColor="text1"/>
                <w:sz w:val="18"/>
                <w:szCs w:val="18"/>
              </w:rPr>
              <w:t>Allocation concealment</w:t>
            </w:r>
          </w:p>
        </w:tc>
        <w:tc>
          <w:tcPr>
            <w:tcW w:w="532" w:type="pct"/>
            <w:tcBorders>
              <w:top w:val="single" w:sz="4" w:space="0" w:color="auto"/>
              <w:bottom w:val="single" w:sz="4" w:space="0" w:color="auto"/>
            </w:tcBorders>
          </w:tcPr>
          <w:p w14:paraId="10A001E4" w14:textId="61688BB1" w:rsidR="00257274" w:rsidRPr="00F77C5D" w:rsidRDefault="00257274" w:rsidP="006C5CD7">
            <w:pPr>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Selective reporting</w:t>
            </w:r>
          </w:p>
        </w:tc>
        <w:tc>
          <w:tcPr>
            <w:tcW w:w="882" w:type="pct"/>
            <w:tcBorders>
              <w:top w:val="single" w:sz="4" w:space="0" w:color="auto"/>
              <w:bottom w:val="single" w:sz="4" w:space="0" w:color="auto"/>
            </w:tcBorders>
            <w:vAlign w:val="center"/>
          </w:tcPr>
          <w:p w14:paraId="4392EFE1" w14:textId="51E31B6D" w:rsidR="00257274" w:rsidRPr="00F77C5D" w:rsidRDefault="00257274" w:rsidP="006C5CD7">
            <w:pPr>
              <w:jc w:val="center"/>
              <w:rPr>
                <w:rFonts w:ascii="Times New Roman" w:hAnsi="Times New Roman" w:cs="Times New Roman"/>
                <w:color w:val="000000" w:themeColor="text1"/>
                <w:sz w:val="18"/>
                <w:szCs w:val="18"/>
              </w:rPr>
            </w:pPr>
            <w:r w:rsidRPr="00F77C5D">
              <w:rPr>
                <w:rFonts w:ascii="Times New Roman" w:hAnsi="Times New Roman" w:cs="Times New Roman"/>
                <w:color w:val="000000" w:themeColor="text1"/>
                <w:sz w:val="18"/>
                <w:szCs w:val="18"/>
              </w:rPr>
              <w:t>Blinding of patients and personnel</w:t>
            </w:r>
          </w:p>
        </w:tc>
        <w:tc>
          <w:tcPr>
            <w:tcW w:w="840" w:type="pct"/>
            <w:tcBorders>
              <w:top w:val="single" w:sz="4" w:space="0" w:color="auto"/>
              <w:bottom w:val="single" w:sz="4" w:space="0" w:color="auto"/>
            </w:tcBorders>
            <w:vAlign w:val="center"/>
          </w:tcPr>
          <w:p w14:paraId="77097549" w14:textId="77777777" w:rsidR="00257274" w:rsidRPr="00F77C5D" w:rsidRDefault="00257274" w:rsidP="006C5CD7">
            <w:pPr>
              <w:jc w:val="center"/>
              <w:rPr>
                <w:rFonts w:ascii="Times New Roman" w:hAnsi="Times New Roman" w:cs="Times New Roman"/>
                <w:color w:val="000000" w:themeColor="text1"/>
                <w:sz w:val="18"/>
                <w:szCs w:val="18"/>
              </w:rPr>
            </w:pPr>
            <w:r w:rsidRPr="00F77C5D">
              <w:rPr>
                <w:rFonts w:ascii="Times New Roman" w:hAnsi="Times New Roman" w:cs="Times New Roman"/>
                <w:color w:val="000000" w:themeColor="text1"/>
                <w:sz w:val="18"/>
                <w:szCs w:val="18"/>
              </w:rPr>
              <w:t>Blinding of outcome assessment</w:t>
            </w:r>
          </w:p>
        </w:tc>
        <w:tc>
          <w:tcPr>
            <w:tcW w:w="680" w:type="pct"/>
            <w:tcBorders>
              <w:top w:val="single" w:sz="4" w:space="0" w:color="auto"/>
              <w:bottom w:val="single" w:sz="4" w:space="0" w:color="auto"/>
            </w:tcBorders>
            <w:vAlign w:val="center"/>
          </w:tcPr>
          <w:p w14:paraId="40E55699" w14:textId="77777777" w:rsidR="00257274" w:rsidRPr="00F77C5D" w:rsidRDefault="00257274" w:rsidP="006C5CD7">
            <w:pPr>
              <w:jc w:val="center"/>
              <w:rPr>
                <w:rFonts w:ascii="Times New Roman" w:hAnsi="Times New Roman" w:cs="Times New Roman"/>
                <w:color w:val="000000" w:themeColor="text1"/>
                <w:sz w:val="18"/>
                <w:szCs w:val="18"/>
              </w:rPr>
            </w:pPr>
            <w:r w:rsidRPr="00F77C5D">
              <w:rPr>
                <w:rFonts w:ascii="Times New Roman" w:hAnsi="Times New Roman" w:cs="Times New Roman"/>
                <w:color w:val="000000" w:themeColor="text1"/>
                <w:sz w:val="18"/>
                <w:szCs w:val="18"/>
              </w:rPr>
              <w:t>Incomplete outcome data</w:t>
            </w:r>
          </w:p>
        </w:tc>
      </w:tr>
      <w:tr w:rsidR="00257274" w:rsidRPr="00F77C5D" w14:paraId="3C64D7D3" w14:textId="77777777" w:rsidTr="00257274">
        <w:trPr>
          <w:trHeight w:val="270"/>
          <w:jc w:val="center"/>
        </w:trPr>
        <w:tc>
          <w:tcPr>
            <w:tcW w:w="643" w:type="pct"/>
            <w:tcBorders>
              <w:top w:val="single" w:sz="4" w:space="0" w:color="auto"/>
            </w:tcBorders>
            <w:noWrap/>
            <w:vAlign w:val="center"/>
          </w:tcPr>
          <w:p w14:paraId="7BE35A5B" w14:textId="3275E3BA" w:rsidR="00257274" w:rsidRPr="00F77C5D" w:rsidRDefault="00257274" w:rsidP="006C5CD7">
            <w:pPr>
              <w:rPr>
                <w:rFonts w:ascii="Times New Roman" w:hAnsi="Times New Roman" w:cs="Times New Roman"/>
                <w:color w:val="000000" w:themeColor="text1"/>
                <w:sz w:val="18"/>
                <w:szCs w:val="18"/>
              </w:rPr>
            </w:pPr>
            <w:proofErr w:type="spellStart"/>
            <w:r>
              <w:rPr>
                <w:rFonts w:ascii="Times New Roman" w:hAnsi="Times New Roman" w:cs="Times New Roman"/>
                <w:color w:val="000000" w:themeColor="text1"/>
                <w:sz w:val="18"/>
                <w:szCs w:val="18"/>
              </w:rPr>
              <w:t>Pierrie</w:t>
            </w:r>
            <w:proofErr w:type="spellEnd"/>
            <w:r>
              <w:rPr>
                <w:rFonts w:ascii="Times New Roman" w:hAnsi="Times New Roman" w:cs="Times New Roman"/>
                <w:color w:val="000000" w:themeColor="text1"/>
                <w:sz w:val="18"/>
                <w:szCs w:val="18"/>
              </w:rPr>
              <w:t>,</w:t>
            </w:r>
            <w:r w:rsidRPr="00F77C5D">
              <w:rPr>
                <w:rFonts w:ascii="Times New Roman" w:hAnsi="Times New Roman" w:cs="Times New Roman"/>
                <w:color w:val="000000" w:themeColor="text1"/>
                <w:sz w:val="18"/>
                <w:szCs w:val="18"/>
              </w:rPr>
              <w:t xml:space="preserve"> 202</w:t>
            </w:r>
            <w:r>
              <w:rPr>
                <w:rFonts w:ascii="Times New Roman" w:hAnsi="Times New Roman" w:cs="Times New Roman"/>
                <w:color w:val="000000" w:themeColor="text1"/>
                <w:sz w:val="18"/>
                <w:szCs w:val="18"/>
              </w:rPr>
              <w:t>1</w:t>
            </w:r>
          </w:p>
        </w:tc>
        <w:tc>
          <w:tcPr>
            <w:tcW w:w="772" w:type="pct"/>
            <w:tcBorders>
              <w:top w:val="single" w:sz="4" w:space="0" w:color="auto"/>
            </w:tcBorders>
            <w:noWrap/>
            <w:vAlign w:val="center"/>
          </w:tcPr>
          <w:p w14:paraId="5C0E5483" w14:textId="77777777" w:rsidR="00257274" w:rsidRPr="00F77C5D" w:rsidRDefault="00257274" w:rsidP="006C5CD7">
            <w:pPr>
              <w:jc w:val="center"/>
              <w:rPr>
                <w:rFonts w:ascii="Times New Roman" w:hAnsi="Times New Roman" w:cs="Times New Roman"/>
                <w:color w:val="000000" w:themeColor="text1"/>
                <w:sz w:val="18"/>
                <w:szCs w:val="18"/>
              </w:rPr>
            </w:pPr>
            <w:r w:rsidRPr="00F77C5D">
              <w:rPr>
                <w:rFonts w:ascii="Times New Roman" w:hAnsi="Times New Roman" w:cs="Times New Roman"/>
                <w:color w:val="000000"/>
                <w:sz w:val="18"/>
                <w:szCs w:val="18"/>
              </w:rPr>
              <w:t>Low risk</w:t>
            </w:r>
          </w:p>
        </w:tc>
        <w:tc>
          <w:tcPr>
            <w:tcW w:w="651" w:type="pct"/>
            <w:tcBorders>
              <w:top w:val="single" w:sz="4" w:space="0" w:color="auto"/>
            </w:tcBorders>
            <w:noWrap/>
            <w:vAlign w:val="center"/>
          </w:tcPr>
          <w:p w14:paraId="2CCCFE62" w14:textId="54D96686" w:rsidR="00257274" w:rsidRPr="00F77C5D" w:rsidRDefault="00257274" w:rsidP="006C5CD7">
            <w:pPr>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Low risk</w:t>
            </w:r>
          </w:p>
        </w:tc>
        <w:tc>
          <w:tcPr>
            <w:tcW w:w="532" w:type="pct"/>
            <w:tcBorders>
              <w:top w:val="single" w:sz="4" w:space="0" w:color="auto"/>
            </w:tcBorders>
          </w:tcPr>
          <w:p w14:paraId="3DBCF95C" w14:textId="1A107BFD" w:rsidR="00257274" w:rsidRPr="00F77C5D" w:rsidRDefault="00257274" w:rsidP="006C5CD7">
            <w:pPr>
              <w:jc w:val="center"/>
              <w:rPr>
                <w:rFonts w:ascii="Times New Roman" w:hAnsi="Times New Roman" w:cs="Times New Roman"/>
                <w:color w:val="000000"/>
                <w:sz w:val="18"/>
                <w:szCs w:val="18"/>
              </w:rPr>
            </w:pPr>
            <w:r>
              <w:rPr>
                <w:rFonts w:ascii="Times New Roman" w:hAnsi="Times New Roman" w:cs="Times New Roman"/>
                <w:color w:val="000000"/>
                <w:sz w:val="18"/>
                <w:szCs w:val="18"/>
              </w:rPr>
              <w:t>Unclear risk</w:t>
            </w:r>
          </w:p>
        </w:tc>
        <w:tc>
          <w:tcPr>
            <w:tcW w:w="882" w:type="pct"/>
            <w:tcBorders>
              <w:top w:val="single" w:sz="4" w:space="0" w:color="auto"/>
            </w:tcBorders>
            <w:noWrap/>
            <w:vAlign w:val="center"/>
          </w:tcPr>
          <w:p w14:paraId="4F47B271" w14:textId="78FDF861" w:rsidR="00257274" w:rsidRPr="00F77C5D" w:rsidRDefault="00257274" w:rsidP="006C5CD7">
            <w:pPr>
              <w:jc w:val="center"/>
              <w:rPr>
                <w:rFonts w:ascii="Times New Roman" w:hAnsi="Times New Roman" w:cs="Times New Roman"/>
                <w:color w:val="000000" w:themeColor="text1"/>
                <w:sz w:val="18"/>
                <w:szCs w:val="18"/>
              </w:rPr>
            </w:pPr>
            <w:r>
              <w:rPr>
                <w:rFonts w:ascii="Times New Roman" w:hAnsi="Times New Roman" w:cs="Times New Roman"/>
                <w:color w:val="000000"/>
                <w:sz w:val="18"/>
                <w:szCs w:val="18"/>
              </w:rPr>
              <w:t>Unclear risk</w:t>
            </w:r>
          </w:p>
        </w:tc>
        <w:tc>
          <w:tcPr>
            <w:tcW w:w="840" w:type="pct"/>
            <w:tcBorders>
              <w:top w:val="single" w:sz="4" w:space="0" w:color="auto"/>
            </w:tcBorders>
            <w:noWrap/>
            <w:vAlign w:val="center"/>
          </w:tcPr>
          <w:p w14:paraId="0C9585C6" w14:textId="281ABDB4" w:rsidR="00257274" w:rsidRPr="00F77C5D" w:rsidRDefault="00257274" w:rsidP="006C5CD7">
            <w:pPr>
              <w:jc w:val="center"/>
              <w:rPr>
                <w:rFonts w:ascii="Times New Roman" w:hAnsi="Times New Roman" w:cs="Times New Roman"/>
                <w:color w:val="000000" w:themeColor="text1"/>
                <w:sz w:val="18"/>
                <w:szCs w:val="18"/>
              </w:rPr>
            </w:pPr>
            <w:r>
              <w:rPr>
                <w:rFonts w:ascii="Times New Roman" w:hAnsi="Times New Roman" w:cs="Times New Roman"/>
                <w:color w:val="000000"/>
                <w:sz w:val="18"/>
                <w:szCs w:val="18"/>
              </w:rPr>
              <w:t>High</w:t>
            </w:r>
            <w:r w:rsidRPr="00F77C5D">
              <w:rPr>
                <w:rFonts w:ascii="Times New Roman" w:hAnsi="Times New Roman" w:cs="Times New Roman"/>
                <w:color w:val="000000"/>
                <w:sz w:val="18"/>
                <w:szCs w:val="18"/>
              </w:rPr>
              <w:t xml:space="preserve"> risk</w:t>
            </w:r>
          </w:p>
        </w:tc>
        <w:tc>
          <w:tcPr>
            <w:tcW w:w="680" w:type="pct"/>
            <w:tcBorders>
              <w:top w:val="single" w:sz="4" w:space="0" w:color="auto"/>
            </w:tcBorders>
            <w:noWrap/>
            <w:vAlign w:val="center"/>
          </w:tcPr>
          <w:p w14:paraId="5F39C5E9" w14:textId="77777777" w:rsidR="00257274" w:rsidRPr="00F77C5D" w:rsidRDefault="00257274" w:rsidP="006C5CD7">
            <w:pPr>
              <w:jc w:val="center"/>
              <w:rPr>
                <w:rFonts w:ascii="Times New Roman" w:hAnsi="Times New Roman" w:cs="Times New Roman"/>
                <w:color w:val="000000" w:themeColor="text1"/>
                <w:sz w:val="18"/>
                <w:szCs w:val="18"/>
              </w:rPr>
            </w:pPr>
            <w:r w:rsidRPr="00F77C5D">
              <w:rPr>
                <w:rFonts w:ascii="Times New Roman" w:hAnsi="Times New Roman" w:cs="Times New Roman"/>
                <w:color w:val="000000"/>
                <w:sz w:val="18"/>
                <w:szCs w:val="18"/>
              </w:rPr>
              <w:t>Low risk</w:t>
            </w:r>
          </w:p>
        </w:tc>
      </w:tr>
    </w:tbl>
    <w:p w14:paraId="3D7AF906" w14:textId="27C94453" w:rsidR="007D3979" w:rsidRPr="00406EB5" w:rsidRDefault="007D3979">
      <w:pPr>
        <w:rPr>
          <w:rFonts w:ascii="Times New Roman" w:eastAsia="Calibri" w:hAnsi="Times New Roman" w:cs="Times New Roman"/>
          <w:b/>
          <w:sz w:val="24"/>
          <w:lang w:eastAsia="it-IT"/>
        </w:rPr>
      </w:pPr>
      <w:r w:rsidRPr="00406EB5">
        <w:rPr>
          <w:rFonts w:ascii="Times New Roman" w:hAnsi="Times New Roman" w:cs="Times New Roman"/>
        </w:rPr>
        <w:br w:type="page"/>
      </w:r>
    </w:p>
    <w:p w14:paraId="6CAB4395" w14:textId="5C17CE08" w:rsidR="008F212C" w:rsidRPr="00265720" w:rsidRDefault="00CF7F2D" w:rsidP="00265720">
      <w:pPr>
        <w:pStyle w:val="Titolo1"/>
      </w:pPr>
      <w:bookmarkStart w:id="11" w:name="_Toc476324203"/>
      <w:bookmarkStart w:id="12" w:name="_Toc124938940"/>
      <w:bookmarkStart w:id="13" w:name="_Toc486160543"/>
      <w:r w:rsidRPr="00265720">
        <w:lastRenderedPageBreak/>
        <w:t xml:space="preserve">Supplement </w:t>
      </w:r>
      <w:r w:rsidR="00BE591F" w:rsidRPr="00265720">
        <w:t>D</w:t>
      </w:r>
      <w:r w:rsidRPr="00265720">
        <w:t>.</w:t>
      </w:r>
      <w:bookmarkEnd w:id="7"/>
      <w:bookmarkEnd w:id="11"/>
      <w:r w:rsidR="006F220E">
        <w:t xml:space="preserve"> supplementary tables</w:t>
      </w:r>
      <w:bookmarkEnd w:id="12"/>
    </w:p>
    <w:p w14:paraId="155C7743" w14:textId="53CC1171" w:rsidR="00C262DB" w:rsidRPr="00265720" w:rsidRDefault="002F41AC" w:rsidP="00265720">
      <w:pPr>
        <w:rPr>
          <w:rFonts w:eastAsia="Times New Roman"/>
          <w:sz w:val="16"/>
          <w:szCs w:val="16"/>
          <w:lang w:val="en"/>
        </w:rPr>
      </w:pPr>
      <w:r w:rsidRPr="00265720">
        <w:rPr>
          <w:sz w:val="24"/>
          <w:szCs w:val="24"/>
        </w:rPr>
        <w:t>R</w:t>
      </w:r>
      <w:r w:rsidR="0068696B">
        <w:rPr>
          <w:sz w:val="24"/>
          <w:szCs w:val="24"/>
        </w:rPr>
        <w:t>a</w:t>
      </w:r>
      <w:r w:rsidRPr="00265720">
        <w:rPr>
          <w:sz w:val="24"/>
          <w:szCs w:val="24"/>
        </w:rPr>
        <w:t>w data are collected for the last available observation when time of follow up is specified. Odds ratio is reported when adjusted analysis are available for the primary study</w:t>
      </w:r>
      <w:bookmarkEnd w:id="13"/>
    </w:p>
    <w:p w14:paraId="69D3E602" w14:textId="77777777" w:rsidR="002F41AC" w:rsidRDefault="002F41AC" w:rsidP="002F41AC">
      <w:pPr>
        <w:autoSpaceDE w:val="0"/>
        <w:autoSpaceDN w:val="0"/>
        <w:adjustRightInd w:val="0"/>
        <w:spacing w:after="0" w:line="240" w:lineRule="auto"/>
        <w:jc w:val="both"/>
        <w:rPr>
          <w:rFonts w:ascii="Times New Roman" w:hAnsi="Times New Roman" w:cs="Times New Roman"/>
          <w:color w:val="000000"/>
          <w:sz w:val="20"/>
          <w:szCs w:val="20"/>
        </w:rPr>
      </w:pPr>
    </w:p>
    <w:p w14:paraId="5D510973" w14:textId="230A2977" w:rsidR="009D51D4" w:rsidRPr="009D51D4" w:rsidRDefault="009D51D4" w:rsidP="009D51D4">
      <w:pPr>
        <w:autoSpaceDE w:val="0"/>
        <w:autoSpaceDN w:val="0"/>
        <w:adjustRightInd w:val="0"/>
        <w:rPr>
          <w:color w:val="000000"/>
          <w:sz w:val="20"/>
          <w:szCs w:val="20"/>
        </w:rPr>
      </w:pPr>
      <w:r w:rsidRPr="00437F43">
        <w:rPr>
          <w:b/>
          <w:color w:val="000000"/>
          <w:sz w:val="20"/>
          <w:szCs w:val="20"/>
        </w:rPr>
        <w:t xml:space="preserve">Table </w:t>
      </w:r>
      <w:r>
        <w:rPr>
          <w:b/>
          <w:color w:val="000000"/>
          <w:sz w:val="20"/>
          <w:szCs w:val="20"/>
        </w:rPr>
        <w:t>S1</w:t>
      </w:r>
      <w:r w:rsidRPr="00437F43">
        <w:rPr>
          <w:b/>
          <w:color w:val="000000"/>
          <w:sz w:val="20"/>
          <w:szCs w:val="20"/>
        </w:rPr>
        <w:t xml:space="preserve">. </w:t>
      </w:r>
      <w:r w:rsidR="0068696B" w:rsidRPr="0068696B">
        <w:rPr>
          <w:bCs/>
          <w:color w:val="000000"/>
          <w:sz w:val="20"/>
          <w:szCs w:val="20"/>
        </w:rPr>
        <w:t xml:space="preserve">Raw data of </w:t>
      </w:r>
      <w:r w:rsidR="0068696B">
        <w:rPr>
          <w:color w:val="000000"/>
          <w:sz w:val="20"/>
          <w:szCs w:val="20"/>
        </w:rPr>
        <w:t>o</w:t>
      </w:r>
      <w:r w:rsidR="008F212C" w:rsidRPr="008F212C">
        <w:rPr>
          <w:color w:val="000000"/>
          <w:sz w:val="20"/>
          <w:szCs w:val="20"/>
        </w:rPr>
        <w:t xml:space="preserve">verall mortality </w:t>
      </w:r>
      <w:r w:rsidRPr="00437F43">
        <w:rPr>
          <w:color w:val="000000"/>
          <w:sz w:val="20"/>
          <w:szCs w:val="20"/>
        </w:rPr>
        <w:t xml:space="preserve">in PCCD group </w:t>
      </w:r>
      <w:r w:rsidRPr="00437F43">
        <w:rPr>
          <w:i/>
          <w:color w:val="000000"/>
          <w:sz w:val="20"/>
          <w:szCs w:val="20"/>
        </w:rPr>
        <w:t>vs</w:t>
      </w:r>
      <w:r w:rsidRPr="00437F43">
        <w:rPr>
          <w:color w:val="000000"/>
          <w:sz w:val="20"/>
          <w:szCs w:val="20"/>
        </w:rPr>
        <w:t xml:space="preserve"> no PCCD.</w:t>
      </w:r>
    </w:p>
    <w:p w14:paraId="012BD756" w14:textId="77777777" w:rsidR="002F41AC" w:rsidRPr="00C14E8B" w:rsidRDefault="002F41AC" w:rsidP="002F41AC">
      <w:pPr>
        <w:autoSpaceDE w:val="0"/>
        <w:autoSpaceDN w:val="0"/>
        <w:adjustRightInd w:val="0"/>
        <w:spacing w:after="0" w:line="240" w:lineRule="auto"/>
        <w:jc w:val="both"/>
        <w:rPr>
          <w:rFonts w:ascii="Times New Roman" w:hAnsi="Times New Roman" w:cs="Times New Roman"/>
          <w:bCs/>
          <w:iCs/>
          <w:color w:val="000000"/>
          <w:sz w:val="20"/>
          <w:szCs w:val="20"/>
        </w:rPr>
      </w:pPr>
    </w:p>
    <w:tbl>
      <w:tblPr>
        <w:tblStyle w:val="Grigliatabella"/>
        <w:tblW w:w="0" w:type="auto"/>
        <w:tblLook w:val="04A0" w:firstRow="1" w:lastRow="0" w:firstColumn="1" w:lastColumn="0" w:noHBand="0" w:noVBand="1"/>
      </w:tblPr>
      <w:tblGrid>
        <w:gridCol w:w="2143"/>
        <w:gridCol w:w="1071"/>
        <w:gridCol w:w="1130"/>
        <w:gridCol w:w="678"/>
        <w:gridCol w:w="1586"/>
        <w:gridCol w:w="663"/>
        <w:gridCol w:w="1071"/>
        <w:gridCol w:w="5478"/>
      </w:tblGrid>
      <w:tr w:rsidR="002F41AC" w:rsidRPr="00A27F77" w14:paraId="72434CFD" w14:textId="77777777" w:rsidTr="003316AD">
        <w:tc>
          <w:tcPr>
            <w:tcW w:w="0" w:type="auto"/>
            <w:gridSpan w:val="8"/>
            <w:tcBorders>
              <w:bottom w:val="single" w:sz="4" w:space="0" w:color="auto"/>
            </w:tcBorders>
            <w:shd w:val="clear" w:color="auto" w:fill="D9D9D9" w:themeFill="background1" w:themeFillShade="D9"/>
            <w:vAlign w:val="center"/>
          </w:tcPr>
          <w:p w14:paraId="09F0B458" w14:textId="77777777" w:rsidR="002F41AC" w:rsidRPr="00A27F77" w:rsidRDefault="002F41AC" w:rsidP="003F1514">
            <w:pPr>
              <w:keepNext/>
              <w:keepLines/>
              <w:tabs>
                <w:tab w:val="left" w:pos="6770"/>
              </w:tabs>
              <w:spacing w:before="60" w:after="60"/>
              <w:outlineLvl w:val="2"/>
              <w:rPr>
                <w:rFonts w:cstheme="minorHAnsi"/>
                <w:b/>
                <w:bCs/>
                <w:iCs/>
                <w:sz w:val="18"/>
                <w:szCs w:val="18"/>
              </w:rPr>
            </w:pPr>
            <w:bookmarkStart w:id="14" w:name="_Toc124938941"/>
            <w:r w:rsidRPr="00A27F77">
              <w:rPr>
                <w:rFonts w:cstheme="minorHAnsi"/>
                <w:b/>
                <w:bCs/>
                <w:iCs/>
                <w:sz w:val="18"/>
                <w:szCs w:val="18"/>
              </w:rPr>
              <w:t xml:space="preserve">Comparison: PCCDs placement </w:t>
            </w:r>
            <w:r w:rsidRPr="00A27F77">
              <w:rPr>
                <w:rFonts w:cstheme="minorHAnsi"/>
                <w:b/>
                <w:bCs/>
                <w:i/>
                <w:iCs/>
                <w:sz w:val="18"/>
                <w:szCs w:val="18"/>
              </w:rPr>
              <w:t>versus</w:t>
            </w:r>
            <w:r w:rsidRPr="00A27F77">
              <w:rPr>
                <w:rFonts w:cstheme="minorHAnsi"/>
                <w:b/>
                <w:bCs/>
                <w:iCs/>
                <w:sz w:val="18"/>
                <w:szCs w:val="18"/>
              </w:rPr>
              <w:t xml:space="preserve"> no PCCDs</w:t>
            </w:r>
            <w:bookmarkEnd w:id="14"/>
          </w:p>
        </w:tc>
      </w:tr>
      <w:tr w:rsidR="002F41AC" w:rsidRPr="00A27F77" w14:paraId="5A325A30" w14:textId="77777777" w:rsidTr="003316AD">
        <w:tc>
          <w:tcPr>
            <w:tcW w:w="0" w:type="auto"/>
            <w:shd w:val="clear" w:color="auto" w:fill="E7E6E6" w:themeFill="background2"/>
          </w:tcPr>
          <w:p w14:paraId="1AED7405" w14:textId="77777777" w:rsidR="002F41AC" w:rsidRPr="00A27F77" w:rsidRDefault="002F41AC" w:rsidP="003F1514">
            <w:pPr>
              <w:tabs>
                <w:tab w:val="left" w:pos="6770"/>
              </w:tabs>
              <w:rPr>
                <w:rFonts w:cstheme="minorHAnsi"/>
                <w:b/>
                <w:bCs/>
                <w:iCs/>
                <w:sz w:val="16"/>
                <w:szCs w:val="16"/>
              </w:rPr>
            </w:pPr>
            <w:r w:rsidRPr="00A27F77">
              <w:rPr>
                <w:rFonts w:cstheme="minorHAnsi"/>
                <w:b/>
                <w:bCs/>
                <w:iCs/>
                <w:sz w:val="16"/>
                <w:szCs w:val="16"/>
              </w:rPr>
              <w:t xml:space="preserve">Study </w:t>
            </w:r>
          </w:p>
        </w:tc>
        <w:tc>
          <w:tcPr>
            <w:tcW w:w="0" w:type="auto"/>
            <w:shd w:val="clear" w:color="auto" w:fill="E7E6E6" w:themeFill="background2"/>
          </w:tcPr>
          <w:p w14:paraId="2288A77B" w14:textId="77777777" w:rsidR="002F41AC" w:rsidRPr="00A27F77" w:rsidRDefault="002F41AC" w:rsidP="003F1514">
            <w:pPr>
              <w:tabs>
                <w:tab w:val="left" w:pos="6770"/>
              </w:tabs>
              <w:jc w:val="center"/>
              <w:rPr>
                <w:rFonts w:cstheme="minorHAnsi"/>
                <w:b/>
                <w:bCs/>
                <w:iCs/>
                <w:sz w:val="16"/>
                <w:szCs w:val="16"/>
              </w:rPr>
            </w:pPr>
            <w:r w:rsidRPr="00A27F77">
              <w:rPr>
                <w:rFonts w:cstheme="minorHAnsi"/>
                <w:b/>
                <w:bCs/>
                <w:iCs/>
                <w:sz w:val="16"/>
                <w:szCs w:val="16"/>
              </w:rPr>
              <w:t>Time point</w:t>
            </w:r>
          </w:p>
        </w:tc>
        <w:tc>
          <w:tcPr>
            <w:tcW w:w="0" w:type="auto"/>
            <w:shd w:val="clear" w:color="auto" w:fill="E7E6E6" w:themeFill="background2"/>
          </w:tcPr>
          <w:p w14:paraId="6F8DCDFB" w14:textId="77777777" w:rsidR="002F41AC" w:rsidRPr="00A27F77" w:rsidRDefault="002F41AC" w:rsidP="003F1514">
            <w:pPr>
              <w:tabs>
                <w:tab w:val="left" w:pos="6770"/>
              </w:tabs>
              <w:jc w:val="center"/>
              <w:rPr>
                <w:rFonts w:cstheme="minorHAnsi"/>
                <w:b/>
                <w:bCs/>
                <w:iCs/>
                <w:sz w:val="16"/>
                <w:szCs w:val="16"/>
              </w:rPr>
            </w:pPr>
            <w:r w:rsidRPr="00A27F77">
              <w:rPr>
                <w:rFonts w:cstheme="minorHAnsi"/>
                <w:b/>
                <w:bCs/>
                <w:iCs/>
                <w:sz w:val="16"/>
                <w:szCs w:val="16"/>
              </w:rPr>
              <w:t>PCCDs</w:t>
            </w:r>
          </w:p>
        </w:tc>
        <w:tc>
          <w:tcPr>
            <w:tcW w:w="0" w:type="auto"/>
            <w:shd w:val="clear" w:color="auto" w:fill="E7E6E6" w:themeFill="background2"/>
          </w:tcPr>
          <w:p w14:paraId="2E240E25" w14:textId="77777777" w:rsidR="002F41AC" w:rsidRPr="00A27F77" w:rsidRDefault="002F41AC" w:rsidP="003F1514">
            <w:pPr>
              <w:tabs>
                <w:tab w:val="left" w:pos="6770"/>
              </w:tabs>
              <w:jc w:val="center"/>
              <w:rPr>
                <w:rFonts w:cstheme="minorHAnsi"/>
                <w:b/>
                <w:bCs/>
                <w:iCs/>
                <w:sz w:val="16"/>
                <w:szCs w:val="16"/>
              </w:rPr>
            </w:pPr>
            <w:r w:rsidRPr="00A27F77">
              <w:rPr>
                <w:rFonts w:cstheme="minorHAnsi"/>
                <w:b/>
                <w:bCs/>
                <w:iCs/>
                <w:sz w:val="16"/>
                <w:szCs w:val="16"/>
              </w:rPr>
              <w:t>Tot [n]</w:t>
            </w:r>
          </w:p>
        </w:tc>
        <w:tc>
          <w:tcPr>
            <w:tcW w:w="0" w:type="auto"/>
            <w:shd w:val="clear" w:color="auto" w:fill="E7E6E6" w:themeFill="background2"/>
          </w:tcPr>
          <w:p w14:paraId="383F73F0" w14:textId="77777777" w:rsidR="002F41AC" w:rsidRPr="00A27F77" w:rsidRDefault="002F41AC" w:rsidP="003F1514">
            <w:pPr>
              <w:tabs>
                <w:tab w:val="left" w:pos="6770"/>
              </w:tabs>
              <w:jc w:val="center"/>
              <w:rPr>
                <w:rFonts w:cstheme="minorHAnsi"/>
                <w:b/>
                <w:bCs/>
                <w:iCs/>
                <w:sz w:val="16"/>
                <w:szCs w:val="16"/>
              </w:rPr>
            </w:pPr>
            <w:r w:rsidRPr="00A27F77">
              <w:rPr>
                <w:rFonts w:cstheme="minorHAnsi"/>
                <w:b/>
                <w:bCs/>
                <w:iCs/>
                <w:sz w:val="16"/>
                <w:szCs w:val="16"/>
              </w:rPr>
              <w:t>No PCCDs</w:t>
            </w:r>
          </w:p>
        </w:tc>
        <w:tc>
          <w:tcPr>
            <w:tcW w:w="0" w:type="auto"/>
            <w:shd w:val="clear" w:color="auto" w:fill="E7E6E6" w:themeFill="background2"/>
          </w:tcPr>
          <w:p w14:paraId="754F9780" w14:textId="77777777" w:rsidR="002F41AC" w:rsidRPr="00A27F77" w:rsidRDefault="002F41AC" w:rsidP="003F1514">
            <w:pPr>
              <w:tabs>
                <w:tab w:val="left" w:pos="6770"/>
              </w:tabs>
              <w:jc w:val="center"/>
              <w:rPr>
                <w:rFonts w:cstheme="minorHAnsi"/>
                <w:b/>
                <w:bCs/>
                <w:iCs/>
                <w:sz w:val="16"/>
                <w:szCs w:val="16"/>
              </w:rPr>
            </w:pPr>
            <w:r w:rsidRPr="00A27F77">
              <w:rPr>
                <w:rFonts w:cstheme="minorHAnsi"/>
                <w:b/>
                <w:bCs/>
                <w:iCs/>
                <w:sz w:val="16"/>
                <w:szCs w:val="16"/>
              </w:rPr>
              <w:t>Tot [n]</w:t>
            </w:r>
          </w:p>
        </w:tc>
        <w:tc>
          <w:tcPr>
            <w:tcW w:w="0" w:type="auto"/>
            <w:shd w:val="clear" w:color="auto" w:fill="E7E6E6" w:themeFill="background2"/>
          </w:tcPr>
          <w:p w14:paraId="0973F720" w14:textId="77777777" w:rsidR="002F41AC" w:rsidRPr="00A27F77" w:rsidRDefault="002F41AC" w:rsidP="003F1514">
            <w:pPr>
              <w:tabs>
                <w:tab w:val="left" w:pos="6770"/>
              </w:tabs>
              <w:jc w:val="center"/>
              <w:rPr>
                <w:rFonts w:cstheme="minorHAnsi"/>
                <w:b/>
                <w:bCs/>
                <w:iCs/>
                <w:sz w:val="16"/>
                <w:szCs w:val="16"/>
              </w:rPr>
            </w:pPr>
            <w:r w:rsidRPr="00A27F77">
              <w:rPr>
                <w:rFonts w:cstheme="minorHAnsi"/>
                <w:b/>
                <w:bCs/>
                <w:iCs/>
                <w:sz w:val="16"/>
                <w:szCs w:val="16"/>
              </w:rPr>
              <w:t>P value</w:t>
            </w:r>
          </w:p>
        </w:tc>
        <w:tc>
          <w:tcPr>
            <w:tcW w:w="0" w:type="auto"/>
            <w:shd w:val="clear" w:color="auto" w:fill="E7E6E6" w:themeFill="background2"/>
          </w:tcPr>
          <w:p w14:paraId="40DC3036" w14:textId="77777777" w:rsidR="002F41AC" w:rsidRPr="00A27F77" w:rsidRDefault="002F41AC" w:rsidP="003F1514">
            <w:pPr>
              <w:tabs>
                <w:tab w:val="left" w:pos="6770"/>
              </w:tabs>
              <w:jc w:val="center"/>
              <w:rPr>
                <w:rFonts w:cstheme="minorHAnsi"/>
                <w:b/>
                <w:bCs/>
                <w:iCs/>
                <w:sz w:val="16"/>
                <w:szCs w:val="16"/>
              </w:rPr>
            </w:pPr>
            <w:r w:rsidRPr="00A27F77">
              <w:rPr>
                <w:rFonts w:cstheme="minorHAnsi"/>
                <w:b/>
                <w:bCs/>
                <w:iCs/>
                <w:sz w:val="16"/>
                <w:szCs w:val="16"/>
              </w:rPr>
              <w:t>OR adjusted</w:t>
            </w:r>
          </w:p>
        </w:tc>
      </w:tr>
      <w:tr w:rsidR="00394C4B" w:rsidRPr="00A27F77" w14:paraId="6113E8B0" w14:textId="77777777" w:rsidTr="003316AD">
        <w:tc>
          <w:tcPr>
            <w:tcW w:w="0" w:type="auto"/>
            <w:vMerge w:val="restart"/>
          </w:tcPr>
          <w:p w14:paraId="58BAC3B8" w14:textId="2009E989" w:rsidR="00394C4B" w:rsidRPr="00A27F77" w:rsidRDefault="00394C4B" w:rsidP="003F1514">
            <w:pPr>
              <w:tabs>
                <w:tab w:val="left" w:pos="6770"/>
              </w:tabs>
              <w:spacing w:after="160" w:line="259" w:lineRule="auto"/>
              <w:rPr>
                <w:rFonts w:cstheme="minorHAnsi"/>
                <w:b/>
                <w:bCs/>
                <w:sz w:val="16"/>
                <w:szCs w:val="16"/>
              </w:rPr>
            </w:pPr>
            <w:r w:rsidRPr="00A27F77">
              <w:rPr>
                <w:rFonts w:cstheme="minorHAnsi"/>
                <w:b/>
                <w:bCs/>
                <w:sz w:val="16"/>
                <w:szCs w:val="16"/>
              </w:rPr>
              <w:t xml:space="preserve">Agri et al. (2017) </w:t>
            </w:r>
          </w:p>
        </w:tc>
        <w:tc>
          <w:tcPr>
            <w:tcW w:w="0" w:type="auto"/>
          </w:tcPr>
          <w:p w14:paraId="0FF35359" w14:textId="77777777" w:rsidR="00394C4B" w:rsidRPr="00A27F77" w:rsidRDefault="00394C4B" w:rsidP="003F1514">
            <w:pPr>
              <w:tabs>
                <w:tab w:val="left" w:pos="6770"/>
              </w:tabs>
              <w:spacing w:after="160" w:line="259" w:lineRule="auto"/>
              <w:jc w:val="center"/>
              <w:rPr>
                <w:rFonts w:cstheme="minorHAnsi"/>
                <w:b/>
                <w:bCs/>
                <w:i/>
                <w:iCs/>
                <w:sz w:val="16"/>
                <w:szCs w:val="16"/>
              </w:rPr>
            </w:pPr>
            <w:r w:rsidRPr="00A27F77">
              <w:rPr>
                <w:rFonts w:cstheme="minorHAnsi"/>
                <w:sz w:val="16"/>
                <w:szCs w:val="16"/>
              </w:rPr>
              <w:t>48 h</w:t>
            </w:r>
          </w:p>
        </w:tc>
        <w:tc>
          <w:tcPr>
            <w:tcW w:w="0" w:type="auto"/>
          </w:tcPr>
          <w:p w14:paraId="04D12739" w14:textId="77777777" w:rsidR="00394C4B" w:rsidRPr="00A27F77" w:rsidRDefault="00394C4B" w:rsidP="003F1514">
            <w:pPr>
              <w:tabs>
                <w:tab w:val="left" w:pos="6770"/>
              </w:tabs>
              <w:spacing w:after="160" w:line="259" w:lineRule="auto"/>
              <w:jc w:val="center"/>
              <w:rPr>
                <w:rFonts w:cstheme="minorHAnsi"/>
                <w:b/>
                <w:bCs/>
                <w:i/>
                <w:iCs/>
                <w:sz w:val="16"/>
                <w:szCs w:val="16"/>
              </w:rPr>
            </w:pPr>
            <w:r w:rsidRPr="00A27F77">
              <w:rPr>
                <w:rFonts w:cstheme="minorHAnsi"/>
                <w:sz w:val="16"/>
                <w:szCs w:val="16"/>
              </w:rPr>
              <w:t>14 [23%]</w:t>
            </w:r>
          </w:p>
        </w:tc>
        <w:tc>
          <w:tcPr>
            <w:tcW w:w="0" w:type="auto"/>
          </w:tcPr>
          <w:p w14:paraId="66DA576C" w14:textId="77777777" w:rsidR="00394C4B" w:rsidRPr="00A27F77" w:rsidRDefault="00394C4B" w:rsidP="003F1514">
            <w:pPr>
              <w:tabs>
                <w:tab w:val="left" w:pos="6770"/>
              </w:tabs>
              <w:spacing w:after="160" w:line="259" w:lineRule="auto"/>
              <w:jc w:val="center"/>
              <w:rPr>
                <w:rFonts w:cstheme="minorHAnsi"/>
                <w:b/>
                <w:bCs/>
                <w:i/>
                <w:iCs/>
                <w:sz w:val="16"/>
                <w:szCs w:val="16"/>
              </w:rPr>
            </w:pPr>
            <w:r w:rsidRPr="00A27F77">
              <w:rPr>
                <w:rFonts w:cstheme="minorHAnsi"/>
                <w:sz w:val="16"/>
                <w:szCs w:val="16"/>
              </w:rPr>
              <w:t>61</w:t>
            </w:r>
          </w:p>
        </w:tc>
        <w:tc>
          <w:tcPr>
            <w:tcW w:w="0" w:type="auto"/>
          </w:tcPr>
          <w:p w14:paraId="6158C065" w14:textId="77777777" w:rsidR="00394C4B" w:rsidRPr="00A27F77" w:rsidRDefault="00394C4B" w:rsidP="003F1514">
            <w:pPr>
              <w:tabs>
                <w:tab w:val="left" w:pos="6770"/>
              </w:tabs>
              <w:spacing w:after="160" w:line="259" w:lineRule="auto"/>
              <w:jc w:val="center"/>
              <w:rPr>
                <w:rFonts w:cstheme="minorHAnsi"/>
                <w:b/>
                <w:bCs/>
                <w:i/>
                <w:iCs/>
                <w:sz w:val="16"/>
                <w:szCs w:val="16"/>
              </w:rPr>
            </w:pPr>
            <w:r w:rsidRPr="00A27F77">
              <w:rPr>
                <w:rFonts w:cstheme="minorHAnsi"/>
                <w:sz w:val="16"/>
                <w:szCs w:val="16"/>
              </w:rPr>
              <w:t>10 [18%]</w:t>
            </w:r>
          </w:p>
        </w:tc>
        <w:tc>
          <w:tcPr>
            <w:tcW w:w="0" w:type="auto"/>
          </w:tcPr>
          <w:p w14:paraId="24D9CDB1" w14:textId="77777777" w:rsidR="00394C4B" w:rsidRPr="00A27F77" w:rsidRDefault="00394C4B" w:rsidP="003F1514">
            <w:pPr>
              <w:tabs>
                <w:tab w:val="left" w:pos="6770"/>
              </w:tabs>
              <w:spacing w:after="160" w:line="259" w:lineRule="auto"/>
              <w:jc w:val="center"/>
              <w:rPr>
                <w:rFonts w:cstheme="minorHAnsi"/>
                <w:b/>
                <w:bCs/>
                <w:i/>
                <w:iCs/>
                <w:sz w:val="16"/>
                <w:szCs w:val="16"/>
              </w:rPr>
            </w:pPr>
            <w:r w:rsidRPr="00A27F77">
              <w:rPr>
                <w:rFonts w:cstheme="minorHAnsi"/>
                <w:sz w:val="16"/>
                <w:szCs w:val="16"/>
              </w:rPr>
              <w:t>57</w:t>
            </w:r>
          </w:p>
        </w:tc>
        <w:tc>
          <w:tcPr>
            <w:tcW w:w="0" w:type="auto"/>
          </w:tcPr>
          <w:p w14:paraId="52B4C176" w14:textId="77777777" w:rsidR="00394C4B" w:rsidRPr="00A27F77" w:rsidRDefault="00394C4B" w:rsidP="003F1514">
            <w:pPr>
              <w:tabs>
                <w:tab w:val="left" w:pos="6770"/>
              </w:tabs>
              <w:spacing w:after="160" w:line="259" w:lineRule="auto"/>
              <w:jc w:val="center"/>
              <w:rPr>
                <w:rFonts w:cstheme="minorHAnsi"/>
                <w:b/>
                <w:bCs/>
                <w:i/>
                <w:iCs/>
                <w:sz w:val="16"/>
                <w:szCs w:val="16"/>
              </w:rPr>
            </w:pPr>
            <w:r w:rsidRPr="00A27F77">
              <w:rPr>
                <w:rFonts w:cstheme="minorHAnsi"/>
                <w:sz w:val="16"/>
                <w:szCs w:val="16"/>
              </w:rPr>
              <w:t>0.5</w:t>
            </w:r>
          </w:p>
        </w:tc>
        <w:tc>
          <w:tcPr>
            <w:tcW w:w="0" w:type="auto"/>
          </w:tcPr>
          <w:p w14:paraId="7B6EB49D" w14:textId="77777777" w:rsidR="00394C4B" w:rsidRPr="00A27F77" w:rsidRDefault="00394C4B" w:rsidP="003F1514">
            <w:pPr>
              <w:tabs>
                <w:tab w:val="left" w:pos="6770"/>
              </w:tabs>
              <w:spacing w:after="160" w:line="259" w:lineRule="auto"/>
              <w:jc w:val="center"/>
              <w:rPr>
                <w:rFonts w:cstheme="minorHAnsi"/>
                <w:b/>
                <w:bCs/>
                <w:i/>
                <w:iCs/>
                <w:sz w:val="16"/>
                <w:szCs w:val="16"/>
              </w:rPr>
            </w:pPr>
            <w:r w:rsidRPr="00A27F77">
              <w:rPr>
                <w:rFonts w:cstheme="minorHAnsi"/>
                <w:sz w:val="16"/>
                <w:szCs w:val="16"/>
              </w:rPr>
              <w:t>None</w:t>
            </w:r>
          </w:p>
        </w:tc>
      </w:tr>
      <w:tr w:rsidR="00394C4B" w:rsidRPr="00A27F77" w14:paraId="5C0F2718" w14:textId="77777777" w:rsidTr="003316AD">
        <w:tc>
          <w:tcPr>
            <w:tcW w:w="0" w:type="auto"/>
            <w:vMerge/>
          </w:tcPr>
          <w:p w14:paraId="53D2994E" w14:textId="77777777" w:rsidR="00394C4B" w:rsidRPr="00A27F77" w:rsidRDefault="00394C4B" w:rsidP="003F1514">
            <w:pPr>
              <w:tabs>
                <w:tab w:val="left" w:pos="6770"/>
              </w:tabs>
              <w:spacing w:after="160" w:line="259" w:lineRule="auto"/>
              <w:rPr>
                <w:rFonts w:cstheme="minorHAnsi"/>
                <w:b/>
                <w:bCs/>
                <w:sz w:val="16"/>
                <w:szCs w:val="16"/>
              </w:rPr>
            </w:pPr>
          </w:p>
        </w:tc>
        <w:tc>
          <w:tcPr>
            <w:tcW w:w="0" w:type="auto"/>
          </w:tcPr>
          <w:p w14:paraId="5150185B" w14:textId="77777777" w:rsidR="00394C4B" w:rsidRPr="00A27F77" w:rsidRDefault="00394C4B" w:rsidP="003F1514">
            <w:pPr>
              <w:tabs>
                <w:tab w:val="left" w:pos="6770"/>
              </w:tabs>
              <w:spacing w:after="160" w:line="259" w:lineRule="auto"/>
              <w:jc w:val="center"/>
              <w:rPr>
                <w:rFonts w:cstheme="minorHAnsi"/>
                <w:sz w:val="16"/>
                <w:szCs w:val="16"/>
              </w:rPr>
            </w:pPr>
            <w:r w:rsidRPr="00A27F77">
              <w:rPr>
                <w:rFonts w:cstheme="minorHAnsi"/>
                <w:sz w:val="16"/>
                <w:szCs w:val="16"/>
              </w:rPr>
              <w:t>30 days</w:t>
            </w:r>
          </w:p>
        </w:tc>
        <w:tc>
          <w:tcPr>
            <w:tcW w:w="0" w:type="auto"/>
          </w:tcPr>
          <w:p w14:paraId="08C33ECB" w14:textId="77777777" w:rsidR="00394C4B" w:rsidRPr="00A27F77" w:rsidRDefault="00394C4B" w:rsidP="003F1514">
            <w:pPr>
              <w:tabs>
                <w:tab w:val="left" w:pos="6770"/>
              </w:tabs>
              <w:spacing w:after="160" w:line="259" w:lineRule="auto"/>
              <w:jc w:val="center"/>
              <w:rPr>
                <w:rFonts w:cstheme="minorHAnsi"/>
                <w:sz w:val="16"/>
                <w:szCs w:val="16"/>
              </w:rPr>
            </w:pPr>
            <w:r w:rsidRPr="00A27F77">
              <w:rPr>
                <w:rFonts w:cstheme="minorHAnsi"/>
                <w:sz w:val="16"/>
                <w:szCs w:val="16"/>
              </w:rPr>
              <w:t>15 [25%]</w:t>
            </w:r>
          </w:p>
        </w:tc>
        <w:tc>
          <w:tcPr>
            <w:tcW w:w="0" w:type="auto"/>
          </w:tcPr>
          <w:p w14:paraId="454C9C28" w14:textId="77777777" w:rsidR="00394C4B" w:rsidRPr="00A27F77" w:rsidRDefault="00394C4B" w:rsidP="003F1514">
            <w:pPr>
              <w:tabs>
                <w:tab w:val="left" w:pos="6770"/>
              </w:tabs>
              <w:spacing w:after="160" w:line="259" w:lineRule="auto"/>
              <w:jc w:val="center"/>
              <w:rPr>
                <w:rFonts w:cstheme="minorHAnsi"/>
                <w:sz w:val="16"/>
                <w:szCs w:val="16"/>
              </w:rPr>
            </w:pPr>
            <w:r w:rsidRPr="00A27F77">
              <w:rPr>
                <w:rFonts w:cstheme="minorHAnsi"/>
                <w:sz w:val="16"/>
                <w:szCs w:val="16"/>
              </w:rPr>
              <w:t>61</w:t>
            </w:r>
          </w:p>
        </w:tc>
        <w:tc>
          <w:tcPr>
            <w:tcW w:w="0" w:type="auto"/>
          </w:tcPr>
          <w:p w14:paraId="270F7D07" w14:textId="77777777" w:rsidR="00394C4B" w:rsidRPr="00A27F77" w:rsidRDefault="00394C4B" w:rsidP="003F1514">
            <w:pPr>
              <w:tabs>
                <w:tab w:val="left" w:pos="6770"/>
              </w:tabs>
              <w:spacing w:after="160" w:line="259" w:lineRule="auto"/>
              <w:jc w:val="center"/>
              <w:rPr>
                <w:rFonts w:cstheme="minorHAnsi"/>
                <w:sz w:val="16"/>
                <w:szCs w:val="16"/>
              </w:rPr>
            </w:pPr>
            <w:r w:rsidRPr="00A27F77">
              <w:rPr>
                <w:rFonts w:cstheme="minorHAnsi"/>
                <w:sz w:val="16"/>
                <w:szCs w:val="16"/>
              </w:rPr>
              <w:t>11 [19%]</w:t>
            </w:r>
          </w:p>
        </w:tc>
        <w:tc>
          <w:tcPr>
            <w:tcW w:w="0" w:type="auto"/>
          </w:tcPr>
          <w:p w14:paraId="183C4EDC" w14:textId="77777777" w:rsidR="00394C4B" w:rsidRPr="00A27F77" w:rsidRDefault="00394C4B" w:rsidP="003F1514">
            <w:pPr>
              <w:tabs>
                <w:tab w:val="left" w:pos="6770"/>
              </w:tabs>
              <w:spacing w:after="160" w:line="259" w:lineRule="auto"/>
              <w:jc w:val="center"/>
              <w:rPr>
                <w:rFonts w:cstheme="minorHAnsi"/>
                <w:sz w:val="16"/>
                <w:szCs w:val="16"/>
              </w:rPr>
            </w:pPr>
            <w:r w:rsidRPr="00A27F77">
              <w:rPr>
                <w:rFonts w:cstheme="minorHAnsi"/>
                <w:sz w:val="16"/>
                <w:szCs w:val="16"/>
              </w:rPr>
              <w:t>57</w:t>
            </w:r>
          </w:p>
        </w:tc>
        <w:tc>
          <w:tcPr>
            <w:tcW w:w="0" w:type="auto"/>
          </w:tcPr>
          <w:p w14:paraId="5CAA152D" w14:textId="77777777" w:rsidR="00394C4B" w:rsidRPr="00A27F77" w:rsidRDefault="00394C4B" w:rsidP="003F1514">
            <w:pPr>
              <w:tabs>
                <w:tab w:val="left" w:pos="6770"/>
              </w:tabs>
              <w:spacing w:after="160" w:line="259" w:lineRule="auto"/>
              <w:jc w:val="center"/>
              <w:rPr>
                <w:rFonts w:cstheme="minorHAnsi"/>
                <w:sz w:val="16"/>
                <w:szCs w:val="16"/>
              </w:rPr>
            </w:pPr>
            <w:r w:rsidRPr="00A27F77">
              <w:rPr>
                <w:rFonts w:cstheme="minorHAnsi"/>
                <w:sz w:val="16"/>
                <w:szCs w:val="16"/>
              </w:rPr>
              <w:t>0.51</w:t>
            </w:r>
          </w:p>
        </w:tc>
        <w:tc>
          <w:tcPr>
            <w:tcW w:w="0" w:type="auto"/>
          </w:tcPr>
          <w:p w14:paraId="03FB5597" w14:textId="77777777" w:rsidR="00394C4B" w:rsidRPr="00A27F77" w:rsidRDefault="00394C4B" w:rsidP="003F1514">
            <w:pPr>
              <w:tabs>
                <w:tab w:val="left" w:pos="6770"/>
              </w:tabs>
              <w:spacing w:after="160" w:line="259" w:lineRule="auto"/>
              <w:jc w:val="center"/>
              <w:rPr>
                <w:rFonts w:cstheme="minorHAnsi"/>
                <w:sz w:val="16"/>
                <w:szCs w:val="16"/>
              </w:rPr>
            </w:pPr>
            <w:r w:rsidRPr="00A27F77">
              <w:rPr>
                <w:rFonts w:cstheme="minorHAnsi"/>
                <w:sz w:val="16"/>
                <w:szCs w:val="16"/>
              </w:rPr>
              <w:t>None</w:t>
            </w:r>
          </w:p>
        </w:tc>
      </w:tr>
      <w:tr w:rsidR="00F5211D" w:rsidRPr="00A27F77" w14:paraId="5239EF0A" w14:textId="77777777" w:rsidTr="003316AD">
        <w:tc>
          <w:tcPr>
            <w:tcW w:w="0" w:type="auto"/>
          </w:tcPr>
          <w:p w14:paraId="063B3D50" w14:textId="586D808A" w:rsidR="00F5211D" w:rsidRPr="00A27F77" w:rsidRDefault="00F5211D" w:rsidP="003F1514">
            <w:pPr>
              <w:tabs>
                <w:tab w:val="left" w:pos="6770"/>
              </w:tabs>
              <w:rPr>
                <w:rFonts w:cstheme="minorHAnsi"/>
                <w:b/>
                <w:bCs/>
                <w:sz w:val="16"/>
                <w:szCs w:val="16"/>
                <w:highlight w:val="yellow"/>
              </w:rPr>
            </w:pPr>
            <w:r w:rsidRPr="00A27F77">
              <w:rPr>
                <w:rFonts w:cstheme="minorHAnsi"/>
                <w:b/>
                <w:bCs/>
                <w:sz w:val="16"/>
                <w:szCs w:val="16"/>
              </w:rPr>
              <w:t>Bangura et al. (2022)</w:t>
            </w:r>
          </w:p>
        </w:tc>
        <w:tc>
          <w:tcPr>
            <w:tcW w:w="0" w:type="auto"/>
          </w:tcPr>
          <w:p w14:paraId="29ABD545" w14:textId="36F3BDF7" w:rsidR="00F5211D" w:rsidRPr="00A27F77" w:rsidRDefault="009101D2" w:rsidP="003F1514">
            <w:pPr>
              <w:tabs>
                <w:tab w:val="left" w:pos="6770"/>
              </w:tabs>
              <w:jc w:val="center"/>
              <w:rPr>
                <w:rFonts w:cstheme="minorHAnsi"/>
                <w:sz w:val="16"/>
                <w:szCs w:val="16"/>
              </w:rPr>
            </w:pPr>
            <w:r w:rsidRPr="00A27F77">
              <w:rPr>
                <w:rFonts w:cstheme="minorHAnsi"/>
                <w:sz w:val="16"/>
                <w:szCs w:val="16"/>
              </w:rPr>
              <w:t>Not reported</w:t>
            </w:r>
          </w:p>
        </w:tc>
        <w:tc>
          <w:tcPr>
            <w:tcW w:w="0" w:type="auto"/>
          </w:tcPr>
          <w:p w14:paraId="40217C2D" w14:textId="16CAC178" w:rsidR="00F5211D" w:rsidRPr="00A27F77" w:rsidRDefault="00633D24" w:rsidP="003F1514">
            <w:pPr>
              <w:tabs>
                <w:tab w:val="left" w:pos="6770"/>
              </w:tabs>
              <w:jc w:val="center"/>
              <w:rPr>
                <w:rFonts w:cstheme="minorHAnsi"/>
                <w:sz w:val="16"/>
                <w:szCs w:val="16"/>
              </w:rPr>
            </w:pPr>
            <w:r w:rsidRPr="00A27F77">
              <w:rPr>
                <w:rFonts w:cstheme="minorHAnsi"/>
                <w:sz w:val="16"/>
                <w:szCs w:val="16"/>
              </w:rPr>
              <w:t>5 [10%]</w:t>
            </w:r>
          </w:p>
        </w:tc>
        <w:tc>
          <w:tcPr>
            <w:tcW w:w="0" w:type="auto"/>
          </w:tcPr>
          <w:p w14:paraId="5FA5A875" w14:textId="40010C50" w:rsidR="00F5211D" w:rsidRPr="00A27F77" w:rsidRDefault="00F7488D" w:rsidP="003F1514">
            <w:pPr>
              <w:tabs>
                <w:tab w:val="left" w:pos="6770"/>
              </w:tabs>
              <w:jc w:val="center"/>
              <w:rPr>
                <w:rFonts w:cstheme="minorHAnsi"/>
                <w:sz w:val="16"/>
                <w:szCs w:val="16"/>
              </w:rPr>
            </w:pPr>
            <w:r w:rsidRPr="00A27F77">
              <w:rPr>
                <w:rFonts w:cstheme="minorHAnsi"/>
                <w:sz w:val="16"/>
                <w:szCs w:val="16"/>
              </w:rPr>
              <w:t>52</w:t>
            </w:r>
          </w:p>
        </w:tc>
        <w:tc>
          <w:tcPr>
            <w:tcW w:w="0" w:type="auto"/>
          </w:tcPr>
          <w:p w14:paraId="713C6FBC" w14:textId="07771EDE" w:rsidR="00F5211D" w:rsidRPr="00A27F77" w:rsidRDefault="0042413D" w:rsidP="003F1514">
            <w:pPr>
              <w:tabs>
                <w:tab w:val="left" w:pos="6770"/>
              </w:tabs>
              <w:jc w:val="center"/>
              <w:rPr>
                <w:rFonts w:cstheme="minorHAnsi"/>
                <w:sz w:val="16"/>
                <w:szCs w:val="16"/>
              </w:rPr>
            </w:pPr>
            <w:r w:rsidRPr="00A27F77">
              <w:rPr>
                <w:rFonts w:cstheme="minorHAnsi"/>
                <w:sz w:val="16"/>
                <w:szCs w:val="16"/>
              </w:rPr>
              <w:t>11 [10%]</w:t>
            </w:r>
          </w:p>
        </w:tc>
        <w:tc>
          <w:tcPr>
            <w:tcW w:w="0" w:type="auto"/>
          </w:tcPr>
          <w:p w14:paraId="36977A54" w14:textId="2A4DCCF3" w:rsidR="00F5211D" w:rsidRPr="00A27F77" w:rsidRDefault="00F7488D" w:rsidP="003F1514">
            <w:pPr>
              <w:tabs>
                <w:tab w:val="left" w:pos="6770"/>
              </w:tabs>
              <w:jc w:val="center"/>
              <w:rPr>
                <w:rFonts w:cstheme="minorHAnsi"/>
                <w:sz w:val="16"/>
                <w:szCs w:val="16"/>
              </w:rPr>
            </w:pPr>
            <w:r w:rsidRPr="00A27F77">
              <w:rPr>
                <w:rFonts w:cstheme="minorHAnsi"/>
                <w:sz w:val="16"/>
                <w:szCs w:val="16"/>
              </w:rPr>
              <w:t>110</w:t>
            </w:r>
          </w:p>
        </w:tc>
        <w:tc>
          <w:tcPr>
            <w:tcW w:w="0" w:type="auto"/>
          </w:tcPr>
          <w:p w14:paraId="6C3CCC3E" w14:textId="083C6133" w:rsidR="00F5211D" w:rsidRPr="00A27F77" w:rsidRDefault="0042413D" w:rsidP="003F1514">
            <w:pPr>
              <w:tabs>
                <w:tab w:val="left" w:pos="6770"/>
              </w:tabs>
              <w:jc w:val="center"/>
              <w:rPr>
                <w:rFonts w:cstheme="minorHAnsi"/>
                <w:sz w:val="16"/>
                <w:szCs w:val="16"/>
              </w:rPr>
            </w:pPr>
            <w:r w:rsidRPr="00A27F77">
              <w:rPr>
                <w:rFonts w:cstheme="minorHAnsi"/>
                <w:sz w:val="16"/>
                <w:szCs w:val="16"/>
              </w:rPr>
              <w:t>0.94</w:t>
            </w:r>
          </w:p>
        </w:tc>
        <w:tc>
          <w:tcPr>
            <w:tcW w:w="0" w:type="auto"/>
          </w:tcPr>
          <w:p w14:paraId="73745DA8" w14:textId="1489AC11" w:rsidR="00F5211D" w:rsidRPr="00A27F77" w:rsidRDefault="0068696B" w:rsidP="003F1514">
            <w:pPr>
              <w:tabs>
                <w:tab w:val="left" w:pos="6770"/>
              </w:tabs>
              <w:jc w:val="center"/>
              <w:rPr>
                <w:rFonts w:cstheme="minorHAnsi"/>
                <w:sz w:val="16"/>
                <w:szCs w:val="16"/>
              </w:rPr>
            </w:pPr>
            <w:r w:rsidRPr="00A27F77">
              <w:rPr>
                <w:rFonts w:cstheme="minorHAnsi"/>
                <w:sz w:val="16"/>
                <w:szCs w:val="16"/>
              </w:rPr>
              <w:t xml:space="preserve">Adjusted OR </w:t>
            </w:r>
            <w:r w:rsidR="00461759" w:rsidRPr="00A27F77">
              <w:rPr>
                <w:rFonts w:cstheme="minorHAnsi"/>
                <w:sz w:val="16"/>
                <w:szCs w:val="16"/>
              </w:rPr>
              <w:t>1.78</w:t>
            </w:r>
            <w:r w:rsidRPr="00A27F77">
              <w:rPr>
                <w:rFonts w:cstheme="minorHAnsi"/>
                <w:sz w:val="16"/>
                <w:szCs w:val="16"/>
              </w:rPr>
              <w:t>, 95%CI 0.</w:t>
            </w:r>
            <w:r w:rsidR="00461759" w:rsidRPr="00A27F77">
              <w:rPr>
                <w:rFonts w:cstheme="minorHAnsi"/>
                <w:sz w:val="16"/>
                <w:szCs w:val="16"/>
              </w:rPr>
              <w:t>4</w:t>
            </w:r>
            <w:r w:rsidRPr="00A27F77">
              <w:rPr>
                <w:rFonts w:cstheme="minorHAnsi"/>
                <w:sz w:val="16"/>
                <w:szCs w:val="16"/>
              </w:rPr>
              <w:t xml:space="preserve">1 – </w:t>
            </w:r>
            <w:r w:rsidR="00461759" w:rsidRPr="00A27F77">
              <w:rPr>
                <w:rFonts w:cstheme="minorHAnsi"/>
                <w:sz w:val="16"/>
                <w:szCs w:val="16"/>
              </w:rPr>
              <w:t>7</w:t>
            </w:r>
            <w:r w:rsidRPr="00A27F77">
              <w:rPr>
                <w:rFonts w:cstheme="minorHAnsi"/>
                <w:sz w:val="16"/>
                <w:szCs w:val="16"/>
              </w:rPr>
              <w:t>.</w:t>
            </w:r>
            <w:r w:rsidR="00461759" w:rsidRPr="00A27F77">
              <w:rPr>
                <w:rFonts w:cstheme="minorHAnsi"/>
                <w:sz w:val="16"/>
                <w:szCs w:val="16"/>
              </w:rPr>
              <w:t>8</w:t>
            </w:r>
            <w:r w:rsidRPr="00A27F77">
              <w:rPr>
                <w:rFonts w:cstheme="minorHAnsi"/>
                <w:sz w:val="16"/>
                <w:szCs w:val="16"/>
              </w:rPr>
              <w:t>0</w:t>
            </w:r>
          </w:p>
        </w:tc>
      </w:tr>
      <w:tr w:rsidR="00B77A04" w:rsidRPr="00A27F77" w14:paraId="09F22221" w14:textId="77777777" w:rsidTr="003316AD">
        <w:tc>
          <w:tcPr>
            <w:tcW w:w="0" w:type="auto"/>
          </w:tcPr>
          <w:p w14:paraId="25D4E64E" w14:textId="2CAAE9A9" w:rsidR="00B77A04" w:rsidRPr="00A27F77" w:rsidRDefault="00B77A04" w:rsidP="00B77A04">
            <w:pPr>
              <w:tabs>
                <w:tab w:val="left" w:pos="6770"/>
              </w:tabs>
              <w:rPr>
                <w:rFonts w:cstheme="minorHAnsi"/>
                <w:b/>
                <w:bCs/>
                <w:sz w:val="16"/>
                <w:szCs w:val="16"/>
                <w:highlight w:val="yellow"/>
              </w:rPr>
            </w:pPr>
            <w:r w:rsidRPr="00A27F77">
              <w:rPr>
                <w:rFonts w:cstheme="minorHAnsi"/>
                <w:b/>
                <w:bCs/>
                <w:sz w:val="16"/>
                <w:szCs w:val="16"/>
              </w:rPr>
              <w:t>Berger-</w:t>
            </w:r>
            <w:proofErr w:type="spellStart"/>
            <w:r w:rsidRPr="00A27F77">
              <w:rPr>
                <w:rFonts w:cstheme="minorHAnsi"/>
                <w:b/>
                <w:bCs/>
                <w:sz w:val="16"/>
                <w:szCs w:val="16"/>
              </w:rPr>
              <w:t>Groch</w:t>
            </w:r>
            <w:proofErr w:type="spellEnd"/>
            <w:r w:rsidRPr="00A27F77">
              <w:rPr>
                <w:rFonts w:cstheme="minorHAnsi"/>
                <w:b/>
                <w:bCs/>
                <w:sz w:val="16"/>
                <w:szCs w:val="16"/>
              </w:rPr>
              <w:t xml:space="preserve"> et al. (2022)</w:t>
            </w:r>
          </w:p>
        </w:tc>
        <w:tc>
          <w:tcPr>
            <w:tcW w:w="0" w:type="auto"/>
          </w:tcPr>
          <w:p w14:paraId="73941600" w14:textId="0CAFB8AE" w:rsidR="00B77A04" w:rsidRPr="00A27F77" w:rsidRDefault="00B77A04" w:rsidP="00B77A04">
            <w:pPr>
              <w:tabs>
                <w:tab w:val="left" w:pos="6770"/>
              </w:tabs>
              <w:jc w:val="center"/>
              <w:rPr>
                <w:rFonts w:cstheme="minorHAnsi"/>
                <w:sz w:val="16"/>
                <w:szCs w:val="16"/>
              </w:rPr>
            </w:pPr>
            <w:r w:rsidRPr="00A27F77">
              <w:rPr>
                <w:rFonts w:cstheme="minorHAnsi"/>
                <w:sz w:val="16"/>
                <w:szCs w:val="16"/>
              </w:rPr>
              <w:t>Not reported</w:t>
            </w:r>
          </w:p>
        </w:tc>
        <w:tc>
          <w:tcPr>
            <w:tcW w:w="0" w:type="auto"/>
          </w:tcPr>
          <w:p w14:paraId="7D50CD45" w14:textId="5963B2AE" w:rsidR="00A27F77" w:rsidRPr="00A27F77" w:rsidRDefault="00A27F77" w:rsidP="00A27F77">
            <w:pPr>
              <w:tabs>
                <w:tab w:val="left" w:pos="6770"/>
              </w:tabs>
              <w:jc w:val="center"/>
              <w:rPr>
                <w:rFonts w:cstheme="minorHAnsi"/>
                <w:sz w:val="16"/>
                <w:szCs w:val="16"/>
              </w:rPr>
            </w:pPr>
            <w:r w:rsidRPr="00A27F77">
              <w:rPr>
                <w:rFonts w:cstheme="minorHAnsi"/>
                <w:sz w:val="16"/>
                <w:szCs w:val="16"/>
              </w:rPr>
              <w:t>PH</w:t>
            </w:r>
            <w:r>
              <w:rPr>
                <w:rFonts w:cstheme="minorHAnsi"/>
                <w:sz w:val="16"/>
                <w:szCs w:val="16"/>
              </w:rPr>
              <w:t xml:space="preserve"> 66</w:t>
            </w:r>
            <w:r w:rsidRPr="00A27F77">
              <w:rPr>
                <w:rFonts w:cstheme="minorHAnsi"/>
                <w:sz w:val="16"/>
                <w:szCs w:val="16"/>
              </w:rPr>
              <w:t xml:space="preserve"> [</w:t>
            </w:r>
            <w:r>
              <w:rPr>
                <w:rFonts w:cstheme="minorHAnsi"/>
                <w:sz w:val="16"/>
                <w:szCs w:val="16"/>
              </w:rPr>
              <w:t>23.2</w:t>
            </w:r>
            <w:r w:rsidRPr="00A27F77">
              <w:rPr>
                <w:rFonts w:cstheme="minorHAnsi"/>
                <w:sz w:val="16"/>
                <w:szCs w:val="16"/>
              </w:rPr>
              <w:t>%]</w:t>
            </w:r>
          </w:p>
          <w:p w14:paraId="131CEBC6" w14:textId="12B168AE" w:rsidR="00B77A04" w:rsidRPr="00A27F77" w:rsidRDefault="00A27F77" w:rsidP="00A27F77">
            <w:pPr>
              <w:tabs>
                <w:tab w:val="left" w:pos="6770"/>
              </w:tabs>
              <w:jc w:val="center"/>
              <w:rPr>
                <w:rFonts w:cstheme="minorHAnsi"/>
                <w:sz w:val="16"/>
                <w:szCs w:val="16"/>
              </w:rPr>
            </w:pPr>
            <w:r w:rsidRPr="00A27F77">
              <w:rPr>
                <w:rFonts w:cstheme="minorHAnsi"/>
                <w:sz w:val="16"/>
                <w:szCs w:val="16"/>
              </w:rPr>
              <w:t xml:space="preserve">ED </w:t>
            </w:r>
            <w:r>
              <w:rPr>
                <w:rFonts w:cstheme="minorHAnsi"/>
                <w:sz w:val="16"/>
                <w:szCs w:val="16"/>
              </w:rPr>
              <w:t>46</w:t>
            </w:r>
            <w:r w:rsidRPr="00A27F77">
              <w:rPr>
                <w:rFonts w:cstheme="minorHAnsi"/>
                <w:sz w:val="16"/>
                <w:szCs w:val="16"/>
              </w:rPr>
              <w:t xml:space="preserve"> [</w:t>
            </w:r>
            <w:r>
              <w:rPr>
                <w:rFonts w:cstheme="minorHAnsi"/>
                <w:sz w:val="16"/>
                <w:szCs w:val="16"/>
              </w:rPr>
              <w:t>27.1</w:t>
            </w:r>
            <w:r w:rsidRPr="00A27F77">
              <w:rPr>
                <w:rFonts w:cstheme="minorHAnsi"/>
                <w:sz w:val="16"/>
                <w:szCs w:val="16"/>
              </w:rPr>
              <w:t>%]</w:t>
            </w:r>
          </w:p>
        </w:tc>
        <w:tc>
          <w:tcPr>
            <w:tcW w:w="0" w:type="auto"/>
          </w:tcPr>
          <w:p w14:paraId="7A2666D7" w14:textId="77777777" w:rsidR="00A27F77" w:rsidRPr="00A27F77" w:rsidRDefault="00A27F77" w:rsidP="00A27F77">
            <w:pPr>
              <w:tabs>
                <w:tab w:val="left" w:pos="6770"/>
              </w:tabs>
              <w:jc w:val="center"/>
              <w:rPr>
                <w:rFonts w:cstheme="minorHAnsi"/>
                <w:sz w:val="16"/>
                <w:szCs w:val="16"/>
              </w:rPr>
            </w:pPr>
            <w:r w:rsidRPr="00A27F77">
              <w:rPr>
                <w:rFonts w:cstheme="minorHAnsi"/>
                <w:sz w:val="16"/>
                <w:szCs w:val="16"/>
              </w:rPr>
              <w:t>PH 284</w:t>
            </w:r>
          </w:p>
          <w:p w14:paraId="578DC273" w14:textId="2E444B68" w:rsidR="00B77A04" w:rsidRPr="00A27F77" w:rsidRDefault="00A27F77" w:rsidP="00A27F77">
            <w:pPr>
              <w:tabs>
                <w:tab w:val="left" w:pos="6770"/>
              </w:tabs>
              <w:jc w:val="center"/>
              <w:rPr>
                <w:rFonts w:cstheme="minorHAnsi"/>
                <w:sz w:val="16"/>
                <w:szCs w:val="16"/>
              </w:rPr>
            </w:pPr>
            <w:r w:rsidRPr="00A27F77">
              <w:rPr>
                <w:rFonts w:cstheme="minorHAnsi"/>
                <w:sz w:val="16"/>
                <w:szCs w:val="16"/>
              </w:rPr>
              <w:t>ED 170</w:t>
            </w:r>
          </w:p>
        </w:tc>
        <w:tc>
          <w:tcPr>
            <w:tcW w:w="0" w:type="auto"/>
          </w:tcPr>
          <w:p w14:paraId="7469A677" w14:textId="5CFB1BA0" w:rsidR="00B77A04" w:rsidRPr="00A27F77" w:rsidRDefault="00E603CC" w:rsidP="00B77A04">
            <w:pPr>
              <w:tabs>
                <w:tab w:val="left" w:pos="6770"/>
              </w:tabs>
              <w:jc w:val="center"/>
              <w:rPr>
                <w:rFonts w:cstheme="minorHAnsi"/>
                <w:sz w:val="16"/>
                <w:szCs w:val="16"/>
              </w:rPr>
            </w:pPr>
            <w:r w:rsidRPr="00A27F77">
              <w:rPr>
                <w:rFonts w:cstheme="minorHAnsi"/>
                <w:sz w:val="16"/>
                <w:szCs w:val="16"/>
              </w:rPr>
              <w:t>78 [12%]</w:t>
            </w:r>
          </w:p>
        </w:tc>
        <w:tc>
          <w:tcPr>
            <w:tcW w:w="0" w:type="auto"/>
          </w:tcPr>
          <w:p w14:paraId="14242AA1" w14:textId="6C35C320" w:rsidR="00B77A04" w:rsidRPr="00A27F77" w:rsidRDefault="0021254D" w:rsidP="00B77A04">
            <w:pPr>
              <w:tabs>
                <w:tab w:val="left" w:pos="6770"/>
              </w:tabs>
              <w:jc w:val="center"/>
              <w:rPr>
                <w:rFonts w:cstheme="minorHAnsi"/>
                <w:sz w:val="16"/>
                <w:szCs w:val="16"/>
              </w:rPr>
            </w:pPr>
            <w:r w:rsidRPr="00A27F77">
              <w:rPr>
                <w:rFonts w:cstheme="minorHAnsi"/>
                <w:sz w:val="16"/>
                <w:szCs w:val="16"/>
              </w:rPr>
              <w:t>649</w:t>
            </w:r>
          </w:p>
        </w:tc>
        <w:tc>
          <w:tcPr>
            <w:tcW w:w="0" w:type="auto"/>
          </w:tcPr>
          <w:p w14:paraId="4A841EA8" w14:textId="2D8FCFC8" w:rsidR="00B77A04" w:rsidRPr="00A27F77" w:rsidRDefault="00CE4F91" w:rsidP="00B77A04">
            <w:pPr>
              <w:tabs>
                <w:tab w:val="left" w:pos="6770"/>
              </w:tabs>
              <w:jc w:val="center"/>
              <w:rPr>
                <w:rFonts w:cstheme="minorHAnsi"/>
                <w:sz w:val="16"/>
                <w:szCs w:val="16"/>
              </w:rPr>
            </w:pPr>
            <w:r w:rsidRPr="00A27F77">
              <w:rPr>
                <w:rFonts w:cstheme="minorHAnsi"/>
                <w:sz w:val="16"/>
                <w:szCs w:val="16"/>
                <w:lang w:val="it-IT"/>
              </w:rPr>
              <w:t>&lt;0.001</w:t>
            </w:r>
          </w:p>
        </w:tc>
        <w:tc>
          <w:tcPr>
            <w:tcW w:w="0" w:type="auto"/>
          </w:tcPr>
          <w:p w14:paraId="47CE28D6" w14:textId="3BE4F01D" w:rsidR="00B77A04" w:rsidRPr="00A27F77" w:rsidRDefault="00CE4F91" w:rsidP="00B77A04">
            <w:pPr>
              <w:tabs>
                <w:tab w:val="left" w:pos="6770"/>
              </w:tabs>
              <w:jc w:val="center"/>
              <w:rPr>
                <w:rFonts w:cstheme="minorHAnsi"/>
                <w:sz w:val="16"/>
                <w:szCs w:val="16"/>
                <w:lang w:val="en-US"/>
              </w:rPr>
            </w:pPr>
            <w:r w:rsidRPr="00A27F77">
              <w:rPr>
                <w:rFonts w:cstheme="minorHAnsi"/>
                <w:sz w:val="16"/>
                <w:szCs w:val="16"/>
              </w:rPr>
              <w:t xml:space="preserve">Adjusted OR for </w:t>
            </w:r>
            <w:r w:rsidR="00B33ACC" w:rsidRPr="00A27F77">
              <w:rPr>
                <w:rFonts w:cstheme="minorHAnsi"/>
                <w:sz w:val="16"/>
                <w:szCs w:val="16"/>
                <w:lang w:val="en-US"/>
              </w:rPr>
              <w:t>Emergency Department</w:t>
            </w:r>
            <w:r w:rsidRPr="00A27F77">
              <w:rPr>
                <w:rFonts w:cstheme="minorHAnsi"/>
                <w:sz w:val="16"/>
                <w:szCs w:val="16"/>
                <w:lang w:val="en-US"/>
              </w:rPr>
              <w:t xml:space="preserve"> Pelvic Binder</w:t>
            </w:r>
            <w:r w:rsidR="00B33ACC" w:rsidRPr="00A27F77">
              <w:rPr>
                <w:rFonts w:cstheme="minorHAnsi"/>
                <w:sz w:val="16"/>
                <w:szCs w:val="16"/>
                <w:lang w:val="en-US"/>
              </w:rPr>
              <w:t>:</w:t>
            </w:r>
            <w:r w:rsidR="004372DB" w:rsidRPr="00A27F77">
              <w:rPr>
                <w:rFonts w:cstheme="minorHAnsi"/>
                <w:sz w:val="16"/>
                <w:szCs w:val="16"/>
                <w:lang w:val="en-US"/>
              </w:rPr>
              <w:t xml:space="preserve"> 1.4</w:t>
            </w:r>
            <w:r w:rsidR="00F81BB7" w:rsidRPr="00A27F77">
              <w:rPr>
                <w:rFonts w:cstheme="minorHAnsi"/>
                <w:sz w:val="16"/>
                <w:szCs w:val="16"/>
                <w:lang w:val="en-US"/>
              </w:rPr>
              <w:t>5</w:t>
            </w:r>
            <w:r w:rsidR="004372DB" w:rsidRPr="00A27F77">
              <w:rPr>
                <w:rFonts w:cstheme="minorHAnsi"/>
                <w:sz w:val="16"/>
                <w:szCs w:val="16"/>
                <w:lang w:val="en-US"/>
              </w:rPr>
              <w:t xml:space="preserve">3, </w:t>
            </w:r>
            <w:r w:rsidR="004372DB" w:rsidRPr="00A27F77">
              <w:rPr>
                <w:rFonts w:cstheme="minorHAnsi"/>
                <w:sz w:val="16"/>
                <w:szCs w:val="16"/>
              </w:rPr>
              <w:t xml:space="preserve">95%CI </w:t>
            </w:r>
            <w:r w:rsidR="00F81BB7" w:rsidRPr="00A27F77">
              <w:rPr>
                <w:rFonts w:cstheme="minorHAnsi"/>
                <w:sz w:val="16"/>
                <w:szCs w:val="16"/>
                <w:lang w:val="en-US"/>
              </w:rPr>
              <w:t>0.709–2.974</w:t>
            </w:r>
          </w:p>
          <w:p w14:paraId="4998E766" w14:textId="67D85FD4" w:rsidR="00B33ACC" w:rsidRPr="00A27F77" w:rsidRDefault="00B33ACC" w:rsidP="00B33ACC">
            <w:pPr>
              <w:tabs>
                <w:tab w:val="left" w:pos="6770"/>
              </w:tabs>
              <w:jc w:val="center"/>
              <w:rPr>
                <w:rFonts w:cstheme="minorHAnsi"/>
                <w:sz w:val="16"/>
                <w:szCs w:val="16"/>
                <w:lang w:val="en-US"/>
              </w:rPr>
            </w:pPr>
            <w:r w:rsidRPr="00A27F77">
              <w:rPr>
                <w:rFonts w:cstheme="minorHAnsi"/>
                <w:sz w:val="16"/>
                <w:szCs w:val="16"/>
              </w:rPr>
              <w:t xml:space="preserve">Adjusted OR for </w:t>
            </w:r>
            <w:r w:rsidRPr="00A27F77">
              <w:rPr>
                <w:rFonts w:cstheme="minorHAnsi"/>
                <w:sz w:val="16"/>
                <w:szCs w:val="16"/>
                <w:lang w:val="en-US"/>
              </w:rPr>
              <w:t>Prehospital Pelvic Binder:</w:t>
            </w:r>
            <w:r w:rsidR="004372DB" w:rsidRPr="00A27F77">
              <w:rPr>
                <w:rFonts w:cstheme="minorHAnsi"/>
                <w:sz w:val="16"/>
                <w:szCs w:val="16"/>
                <w:lang w:val="en-US"/>
              </w:rPr>
              <w:t xml:space="preserve"> 1.493, </w:t>
            </w:r>
            <w:r w:rsidR="004372DB" w:rsidRPr="00A27F77">
              <w:rPr>
                <w:rFonts w:cstheme="minorHAnsi"/>
                <w:sz w:val="16"/>
                <w:szCs w:val="16"/>
              </w:rPr>
              <w:t xml:space="preserve">95%CI </w:t>
            </w:r>
            <w:r w:rsidR="004372DB" w:rsidRPr="00A27F77">
              <w:rPr>
                <w:rFonts w:cstheme="minorHAnsi"/>
                <w:sz w:val="16"/>
                <w:szCs w:val="16"/>
                <w:lang w:val="en-US"/>
              </w:rPr>
              <w:t>0.802–2.780</w:t>
            </w:r>
          </w:p>
        </w:tc>
      </w:tr>
      <w:tr w:rsidR="00B77A04" w:rsidRPr="00A27F77" w14:paraId="6F13A28B" w14:textId="77777777" w:rsidTr="003316AD">
        <w:tc>
          <w:tcPr>
            <w:tcW w:w="0" w:type="auto"/>
          </w:tcPr>
          <w:p w14:paraId="65BC1C67" w14:textId="54A8943A" w:rsidR="00B77A04" w:rsidRPr="00A27F77" w:rsidRDefault="00B77A04" w:rsidP="00B77A04">
            <w:pPr>
              <w:tabs>
                <w:tab w:val="left" w:pos="6770"/>
              </w:tabs>
              <w:rPr>
                <w:rFonts w:cstheme="minorHAnsi"/>
                <w:b/>
                <w:bCs/>
                <w:sz w:val="16"/>
                <w:szCs w:val="16"/>
              </w:rPr>
            </w:pPr>
            <w:r w:rsidRPr="00A27F77">
              <w:rPr>
                <w:rFonts w:cstheme="minorHAnsi"/>
                <w:b/>
                <w:bCs/>
                <w:sz w:val="16"/>
                <w:szCs w:val="16"/>
              </w:rPr>
              <w:t>Fu et al. (2013)</w:t>
            </w:r>
          </w:p>
        </w:tc>
        <w:tc>
          <w:tcPr>
            <w:tcW w:w="0" w:type="auto"/>
          </w:tcPr>
          <w:p w14:paraId="7C9A964D" w14:textId="02EDAF72" w:rsidR="00B77A04" w:rsidRPr="00A27F77" w:rsidRDefault="00B77A04" w:rsidP="00B77A04">
            <w:pPr>
              <w:tabs>
                <w:tab w:val="left" w:pos="6770"/>
              </w:tabs>
              <w:jc w:val="center"/>
              <w:rPr>
                <w:rFonts w:cstheme="minorHAnsi"/>
                <w:sz w:val="16"/>
                <w:szCs w:val="16"/>
              </w:rPr>
            </w:pPr>
            <w:r w:rsidRPr="00A27F77">
              <w:rPr>
                <w:rFonts w:cstheme="minorHAnsi"/>
                <w:sz w:val="16"/>
                <w:szCs w:val="16"/>
              </w:rPr>
              <w:t>Not reported</w:t>
            </w:r>
          </w:p>
        </w:tc>
        <w:tc>
          <w:tcPr>
            <w:tcW w:w="0" w:type="auto"/>
          </w:tcPr>
          <w:p w14:paraId="5184F49E" w14:textId="7370548B" w:rsidR="00B77A04" w:rsidRPr="00A27F77" w:rsidRDefault="00B77A04" w:rsidP="00B77A04">
            <w:pPr>
              <w:tabs>
                <w:tab w:val="left" w:pos="6770"/>
              </w:tabs>
              <w:jc w:val="center"/>
              <w:rPr>
                <w:rFonts w:cstheme="minorHAnsi"/>
                <w:sz w:val="16"/>
                <w:szCs w:val="16"/>
              </w:rPr>
            </w:pPr>
            <w:r w:rsidRPr="00A27F77">
              <w:rPr>
                <w:rFonts w:cstheme="minorHAnsi"/>
                <w:sz w:val="16"/>
                <w:szCs w:val="16"/>
              </w:rPr>
              <w:t>0 [0%]</w:t>
            </w:r>
          </w:p>
        </w:tc>
        <w:tc>
          <w:tcPr>
            <w:tcW w:w="0" w:type="auto"/>
          </w:tcPr>
          <w:p w14:paraId="74A939EC" w14:textId="3768582D" w:rsidR="00B77A04" w:rsidRPr="00A27F77" w:rsidRDefault="00B77A04" w:rsidP="00B77A04">
            <w:pPr>
              <w:tabs>
                <w:tab w:val="left" w:pos="6770"/>
              </w:tabs>
              <w:jc w:val="center"/>
              <w:rPr>
                <w:rFonts w:cstheme="minorHAnsi"/>
                <w:sz w:val="16"/>
                <w:szCs w:val="16"/>
              </w:rPr>
            </w:pPr>
            <w:r w:rsidRPr="00A27F77">
              <w:rPr>
                <w:rFonts w:cstheme="minorHAnsi"/>
                <w:sz w:val="16"/>
                <w:szCs w:val="16"/>
              </w:rPr>
              <w:t>153</w:t>
            </w:r>
          </w:p>
        </w:tc>
        <w:tc>
          <w:tcPr>
            <w:tcW w:w="0" w:type="auto"/>
          </w:tcPr>
          <w:p w14:paraId="1B1FFB7D" w14:textId="390B94AF" w:rsidR="00B77A04" w:rsidRPr="00A27F77" w:rsidRDefault="00B77A04" w:rsidP="00B77A04">
            <w:pPr>
              <w:tabs>
                <w:tab w:val="left" w:pos="6770"/>
              </w:tabs>
              <w:jc w:val="center"/>
              <w:rPr>
                <w:rFonts w:cstheme="minorHAnsi"/>
                <w:sz w:val="16"/>
                <w:szCs w:val="16"/>
              </w:rPr>
            </w:pPr>
            <w:r w:rsidRPr="00A27F77">
              <w:rPr>
                <w:rFonts w:cstheme="minorHAnsi"/>
                <w:sz w:val="16"/>
                <w:szCs w:val="16"/>
              </w:rPr>
              <w:t>4 [0.92%]</w:t>
            </w:r>
          </w:p>
        </w:tc>
        <w:tc>
          <w:tcPr>
            <w:tcW w:w="0" w:type="auto"/>
          </w:tcPr>
          <w:p w14:paraId="34FF9B7D" w14:textId="0C53CB5A" w:rsidR="00B77A04" w:rsidRPr="00A27F77" w:rsidRDefault="00B77A04" w:rsidP="00B77A04">
            <w:pPr>
              <w:tabs>
                <w:tab w:val="left" w:pos="6770"/>
              </w:tabs>
              <w:jc w:val="center"/>
              <w:rPr>
                <w:rFonts w:cstheme="minorHAnsi"/>
                <w:sz w:val="16"/>
                <w:szCs w:val="16"/>
              </w:rPr>
            </w:pPr>
            <w:r w:rsidRPr="00A27F77">
              <w:rPr>
                <w:rFonts w:cstheme="minorHAnsi"/>
                <w:sz w:val="16"/>
                <w:szCs w:val="16"/>
              </w:rPr>
              <w:t>432</w:t>
            </w:r>
          </w:p>
        </w:tc>
        <w:tc>
          <w:tcPr>
            <w:tcW w:w="0" w:type="auto"/>
          </w:tcPr>
          <w:p w14:paraId="4CFCE346" w14:textId="05AD0401" w:rsidR="00B77A04" w:rsidRPr="00A27F77" w:rsidRDefault="00B77A04" w:rsidP="00B77A04">
            <w:pPr>
              <w:tabs>
                <w:tab w:val="left" w:pos="6770"/>
              </w:tabs>
              <w:jc w:val="center"/>
              <w:rPr>
                <w:rFonts w:cstheme="minorHAnsi"/>
                <w:sz w:val="16"/>
                <w:szCs w:val="16"/>
              </w:rPr>
            </w:pPr>
            <w:r w:rsidRPr="00A27F77">
              <w:rPr>
                <w:rFonts w:cstheme="minorHAnsi"/>
                <w:sz w:val="16"/>
                <w:szCs w:val="16"/>
              </w:rPr>
              <w:t>Not reported</w:t>
            </w:r>
          </w:p>
        </w:tc>
        <w:tc>
          <w:tcPr>
            <w:tcW w:w="0" w:type="auto"/>
          </w:tcPr>
          <w:p w14:paraId="1CA7DE9B" w14:textId="597F58B4" w:rsidR="00B77A04" w:rsidRPr="00A27F77" w:rsidRDefault="00B77A04" w:rsidP="00B77A04">
            <w:pPr>
              <w:tabs>
                <w:tab w:val="left" w:pos="6770"/>
              </w:tabs>
              <w:jc w:val="center"/>
              <w:rPr>
                <w:rFonts w:cstheme="minorHAnsi"/>
                <w:sz w:val="16"/>
                <w:szCs w:val="16"/>
              </w:rPr>
            </w:pPr>
            <w:r w:rsidRPr="00A27F77">
              <w:rPr>
                <w:rFonts w:cstheme="minorHAnsi"/>
                <w:sz w:val="16"/>
                <w:szCs w:val="16"/>
              </w:rPr>
              <w:t>None</w:t>
            </w:r>
          </w:p>
        </w:tc>
      </w:tr>
      <w:tr w:rsidR="00B77A04" w:rsidRPr="00A27F77" w14:paraId="6B250DE9" w14:textId="77777777" w:rsidTr="003316AD">
        <w:tc>
          <w:tcPr>
            <w:tcW w:w="0" w:type="auto"/>
          </w:tcPr>
          <w:p w14:paraId="09AFCD26" w14:textId="783B054F" w:rsidR="00B77A04" w:rsidRPr="00A27F77" w:rsidRDefault="00B77A04" w:rsidP="00B77A04">
            <w:pPr>
              <w:tabs>
                <w:tab w:val="left" w:pos="6770"/>
              </w:tabs>
              <w:rPr>
                <w:rFonts w:cstheme="minorHAnsi"/>
                <w:b/>
                <w:bCs/>
                <w:sz w:val="16"/>
                <w:szCs w:val="16"/>
              </w:rPr>
            </w:pPr>
            <w:proofErr w:type="spellStart"/>
            <w:r w:rsidRPr="00A27F77">
              <w:rPr>
                <w:rFonts w:cstheme="minorHAnsi"/>
                <w:b/>
                <w:bCs/>
                <w:sz w:val="16"/>
                <w:szCs w:val="16"/>
              </w:rPr>
              <w:t>Ghaemmaghami</w:t>
            </w:r>
            <w:proofErr w:type="spellEnd"/>
            <w:r w:rsidRPr="00A27F77">
              <w:rPr>
                <w:rFonts w:cstheme="minorHAnsi"/>
                <w:b/>
                <w:bCs/>
                <w:sz w:val="16"/>
                <w:szCs w:val="16"/>
              </w:rPr>
              <w:t xml:space="preserve"> et al. (2007)</w:t>
            </w:r>
          </w:p>
        </w:tc>
        <w:tc>
          <w:tcPr>
            <w:tcW w:w="0" w:type="auto"/>
          </w:tcPr>
          <w:p w14:paraId="385DD058" w14:textId="39006429" w:rsidR="00B77A04" w:rsidRPr="00A27F77" w:rsidRDefault="00B77A04" w:rsidP="00B77A04">
            <w:pPr>
              <w:tabs>
                <w:tab w:val="left" w:pos="6770"/>
              </w:tabs>
              <w:jc w:val="center"/>
              <w:rPr>
                <w:rFonts w:cstheme="minorHAnsi"/>
                <w:sz w:val="16"/>
                <w:szCs w:val="16"/>
              </w:rPr>
            </w:pPr>
            <w:r w:rsidRPr="00A27F77">
              <w:rPr>
                <w:rFonts w:cstheme="minorHAnsi"/>
                <w:sz w:val="16"/>
                <w:szCs w:val="16"/>
              </w:rPr>
              <w:t>Not reported</w:t>
            </w:r>
          </w:p>
        </w:tc>
        <w:tc>
          <w:tcPr>
            <w:tcW w:w="0" w:type="auto"/>
          </w:tcPr>
          <w:p w14:paraId="020E99E3" w14:textId="5F0F5056" w:rsidR="00B77A04" w:rsidRPr="00A27F77" w:rsidRDefault="00B77A04" w:rsidP="00B77A04">
            <w:pPr>
              <w:tabs>
                <w:tab w:val="left" w:pos="6770"/>
              </w:tabs>
              <w:jc w:val="center"/>
              <w:rPr>
                <w:rFonts w:cstheme="minorHAnsi"/>
                <w:sz w:val="16"/>
                <w:szCs w:val="16"/>
              </w:rPr>
            </w:pPr>
            <w:r w:rsidRPr="00A27F77">
              <w:rPr>
                <w:rFonts w:cstheme="minorHAnsi"/>
                <w:sz w:val="16"/>
                <w:szCs w:val="16"/>
              </w:rPr>
              <w:t>28</w:t>
            </w:r>
          </w:p>
        </w:tc>
        <w:tc>
          <w:tcPr>
            <w:tcW w:w="0" w:type="auto"/>
          </w:tcPr>
          <w:p w14:paraId="05324BBF" w14:textId="6989CC1B" w:rsidR="00B77A04" w:rsidRPr="00A27F77" w:rsidRDefault="00B77A04" w:rsidP="00B77A04">
            <w:pPr>
              <w:tabs>
                <w:tab w:val="left" w:pos="6770"/>
              </w:tabs>
              <w:jc w:val="center"/>
              <w:rPr>
                <w:rFonts w:cstheme="minorHAnsi"/>
                <w:sz w:val="16"/>
                <w:szCs w:val="16"/>
              </w:rPr>
            </w:pPr>
            <w:r w:rsidRPr="00A27F77">
              <w:rPr>
                <w:rFonts w:cstheme="minorHAnsi"/>
                <w:sz w:val="16"/>
                <w:szCs w:val="16"/>
              </w:rPr>
              <w:t>118</w:t>
            </w:r>
          </w:p>
        </w:tc>
        <w:tc>
          <w:tcPr>
            <w:tcW w:w="0" w:type="auto"/>
          </w:tcPr>
          <w:p w14:paraId="75908D4B" w14:textId="666811FB" w:rsidR="00B77A04" w:rsidRPr="00A27F77" w:rsidRDefault="00B77A04" w:rsidP="00B77A04">
            <w:pPr>
              <w:tabs>
                <w:tab w:val="left" w:pos="6770"/>
              </w:tabs>
              <w:jc w:val="center"/>
              <w:rPr>
                <w:rFonts w:cstheme="minorHAnsi"/>
                <w:sz w:val="16"/>
                <w:szCs w:val="16"/>
              </w:rPr>
            </w:pPr>
            <w:r w:rsidRPr="00A27F77">
              <w:rPr>
                <w:rFonts w:cstheme="minorHAnsi"/>
                <w:sz w:val="16"/>
                <w:szCs w:val="16"/>
              </w:rPr>
              <w:t>29</w:t>
            </w:r>
          </w:p>
        </w:tc>
        <w:tc>
          <w:tcPr>
            <w:tcW w:w="0" w:type="auto"/>
          </w:tcPr>
          <w:p w14:paraId="45895BD7" w14:textId="4186B2C9" w:rsidR="00B77A04" w:rsidRPr="00A27F77" w:rsidRDefault="00B77A04" w:rsidP="00B77A04">
            <w:pPr>
              <w:tabs>
                <w:tab w:val="left" w:pos="6770"/>
              </w:tabs>
              <w:jc w:val="center"/>
              <w:rPr>
                <w:rFonts w:cstheme="minorHAnsi"/>
                <w:sz w:val="16"/>
                <w:szCs w:val="16"/>
              </w:rPr>
            </w:pPr>
            <w:r w:rsidRPr="00A27F77">
              <w:rPr>
                <w:rFonts w:cstheme="minorHAnsi"/>
                <w:sz w:val="16"/>
                <w:szCs w:val="16"/>
              </w:rPr>
              <w:t>119</w:t>
            </w:r>
          </w:p>
        </w:tc>
        <w:tc>
          <w:tcPr>
            <w:tcW w:w="0" w:type="auto"/>
          </w:tcPr>
          <w:p w14:paraId="41951D7F" w14:textId="6785925F" w:rsidR="00B77A04" w:rsidRPr="00A27F77" w:rsidRDefault="00B77A04" w:rsidP="00B77A04">
            <w:pPr>
              <w:tabs>
                <w:tab w:val="left" w:pos="6770"/>
              </w:tabs>
              <w:jc w:val="center"/>
              <w:rPr>
                <w:rFonts w:cstheme="minorHAnsi"/>
                <w:sz w:val="16"/>
                <w:szCs w:val="16"/>
              </w:rPr>
            </w:pPr>
            <w:r w:rsidRPr="00A27F77">
              <w:rPr>
                <w:rFonts w:cstheme="minorHAnsi"/>
                <w:sz w:val="16"/>
                <w:szCs w:val="16"/>
              </w:rPr>
              <w:t>0.93</w:t>
            </w:r>
          </w:p>
        </w:tc>
        <w:tc>
          <w:tcPr>
            <w:tcW w:w="0" w:type="auto"/>
          </w:tcPr>
          <w:p w14:paraId="10997B8A" w14:textId="0A4D400D" w:rsidR="00B77A04" w:rsidRPr="00A27F77" w:rsidRDefault="00B77A04" w:rsidP="00B77A04">
            <w:pPr>
              <w:tabs>
                <w:tab w:val="left" w:pos="6770"/>
              </w:tabs>
              <w:jc w:val="center"/>
              <w:rPr>
                <w:rFonts w:cstheme="minorHAnsi"/>
                <w:sz w:val="16"/>
                <w:szCs w:val="16"/>
              </w:rPr>
            </w:pPr>
            <w:r w:rsidRPr="00A27F77">
              <w:rPr>
                <w:rFonts w:cstheme="minorHAnsi"/>
                <w:sz w:val="16"/>
                <w:szCs w:val="16"/>
              </w:rPr>
              <w:t>Adjusted OR 0.90, 95%CI 0.31 – 2.60</w:t>
            </w:r>
          </w:p>
        </w:tc>
      </w:tr>
      <w:tr w:rsidR="00B77A04" w:rsidRPr="00A27F77" w14:paraId="363D7BEC" w14:textId="77777777" w:rsidTr="003316AD">
        <w:tc>
          <w:tcPr>
            <w:tcW w:w="0" w:type="auto"/>
          </w:tcPr>
          <w:p w14:paraId="47E4F919" w14:textId="6FB13718" w:rsidR="00B77A04" w:rsidRPr="00A27F77" w:rsidRDefault="00B77A04" w:rsidP="00B77A04">
            <w:pPr>
              <w:tabs>
                <w:tab w:val="left" w:pos="6770"/>
              </w:tabs>
              <w:rPr>
                <w:rFonts w:cstheme="minorHAnsi"/>
                <w:b/>
                <w:bCs/>
                <w:sz w:val="16"/>
                <w:szCs w:val="16"/>
              </w:rPr>
            </w:pPr>
            <w:proofErr w:type="spellStart"/>
            <w:r w:rsidRPr="00A27F77">
              <w:rPr>
                <w:rFonts w:cstheme="minorHAnsi"/>
                <w:b/>
                <w:bCs/>
                <w:sz w:val="16"/>
                <w:szCs w:val="16"/>
              </w:rPr>
              <w:t>Pierrie</w:t>
            </w:r>
            <w:proofErr w:type="spellEnd"/>
            <w:r w:rsidRPr="00A27F77">
              <w:rPr>
                <w:rFonts w:cstheme="minorHAnsi"/>
                <w:b/>
                <w:bCs/>
                <w:sz w:val="16"/>
                <w:szCs w:val="16"/>
              </w:rPr>
              <w:t xml:space="preserve"> et al. (2021)</w:t>
            </w:r>
          </w:p>
        </w:tc>
        <w:tc>
          <w:tcPr>
            <w:tcW w:w="0" w:type="auto"/>
          </w:tcPr>
          <w:p w14:paraId="3635139E" w14:textId="73EE1F36" w:rsidR="00B77A04" w:rsidRPr="00A27F77" w:rsidRDefault="00B77A04" w:rsidP="00B77A04">
            <w:pPr>
              <w:tabs>
                <w:tab w:val="left" w:pos="6770"/>
              </w:tabs>
              <w:jc w:val="center"/>
              <w:rPr>
                <w:rFonts w:cstheme="minorHAnsi"/>
                <w:sz w:val="16"/>
                <w:szCs w:val="16"/>
              </w:rPr>
            </w:pPr>
            <w:r w:rsidRPr="00A27F77">
              <w:rPr>
                <w:rFonts w:cstheme="minorHAnsi"/>
                <w:sz w:val="16"/>
                <w:szCs w:val="16"/>
              </w:rPr>
              <w:t>30 days</w:t>
            </w:r>
          </w:p>
        </w:tc>
        <w:tc>
          <w:tcPr>
            <w:tcW w:w="0" w:type="auto"/>
          </w:tcPr>
          <w:p w14:paraId="2D3E5E94" w14:textId="6C9CE70F" w:rsidR="00B77A04" w:rsidRPr="00A27F77" w:rsidRDefault="00B77A04" w:rsidP="00B77A04">
            <w:pPr>
              <w:tabs>
                <w:tab w:val="left" w:pos="6770"/>
              </w:tabs>
              <w:jc w:val="center"/>
              <w:rPr>
                <w:rFonts w:cstheme="minorHAnsi"/>
                <w:sz w:val="16"/>
                <w:szCs w:val="16"/>
              </w:rPr>
            </w:pPr>
            <w:r w:rsidRPr="00A27F77">
              <w:rPr>
                <w:rFonts w:cstheme="minorHAnsi"/>
                <w:sz w:val="16"/>
                <w:szCs w:val="16"/>
              </w:rPr>
              <w:t>0 [0%]</w:t>
            </w:r>
          </w:p>
        </w:tc>
        <w:tc>
          <w:tcPr>
            <w:tcW w:w="0" w:type="auto"/>
          </w:tcPr>
          <w:p w14:paraId="4CBF26DC" w14:textId="2FEAD574" w:rsidR="00B77A04" w:rsidRPr="00A27F77" w:rsidRDefault="00B77A04" w:rsidP="00B77A04">
            <w:pPr>
              <w:tabs>
                <w:tab w:val="left" w:pos="6770"/>
              </w:tabs>
              <w:jc w:val="center"/>
              <w:rPr>
                <w:rFonts w:cstheme="minorHAnsi"/>
                <w:sz w:val="16"/>
                <w:szCs w:val="16"/>
              </w:rPr>
            </w:pPr>
            <w:r w:rsidRPr="00A27F77">
              <w:rPr>
                <w:rFonts w:cstheme="minorHAnsi"/>
                <w:sz w:val="16"/>
                <w:szCs w:val="16"/>
              </w:rPr>
              <w:t>20</w:t>
            </w:r>
          </w:p>
        </w:tc>
        <w:tc>
          <w:tcPr>
            <w:tcW w:w="0" w:type="auto"/>
          </w:tcPr>
          <w:p w14:paraId="5C42B09E" w14:textId="52C32D3B" w:rsidR="00B77A04" w:rsidRPr="00A27F77" w:rsidRDefault="00B77A04" w:rsidP="00B77A04">
            <w:pPr>
              <w:tabs>
                <w:tab w:val="left" w:pos="6770"/>
              </w:tabs>
              <w:jc w:val="center"/>
              <w:rPr>
                <w:rFonts w:cstheme="minorHAnsi"/>
                <w:sz w:val="16"/>
                <w:szCs w:val="16"/>
              </w:rPr>
            </w:pPr>
            <w:r w:rsidRPr="00A27F77">
              <w:rPr>
                <w:rFonts w:cstheme="minorHAnsi"/>
                <w:sz w:val="16"/>
                <w:szCs w:val="16"/>
              </w:rPr>
              <w:t>1 [2.3%]</w:t>
            </w:r>
          </w:p>
        </w:tc>
        <w:tc>
          <w:tcPr>
            <w:tcW w:w="0" w:type="auto"/>
          </w:tcPr>
          <w:p w14:paraId="057E906B" w14:textId="73C07BCC" w:rsidR="00B77A04" w:rsidRPr="00A27F77" w:rsidRDefault="00B77A04" w:rsidP="00B77A04">
            <w:pPr>
              <w:tabs>
                <w:tab w:val="left" w:pos="6770"/>
              </w:tabs>
              <w:jc w:val="center"/>
              <w:rPr>
                <w:rFonts w:cstheme="minorHAnsi"/>
                <w:sz w:val="16"/>
                <w:szCs w:val="16"/>
              </w:rPr>
            </w:pPr>
            <w:r w:rsidRPr="00A27F77">
              <w:rPr>
                <w:rFonts w:cstheme="minorHAnsi"/>
                <w:sz w:val="16"/>
                <w:szCs w:val="16"/>
              </w:rPr>
              <w:t>23</w:t>
            </w:r>
          </w:p>
        </w:tc>
        <w:tc>
          <w:tcPr>
            <w:tcW w:w="0" w:type="auto"/>
          </w:tcPr>
          <w:p w14:paraId="63770560" w14:textId="6E4F52A2" w:rsidR="00B77A04" w:rsidRPr="00A27F77" w:rsidRDefault="00B77A04" w:rsidP="00B77A04">
            <w:pPr>
              <w:tabs>
                <w:tab w:val="left" w:pos="6770"/>
              </w:tabs>
              <w:jc w:val="center"/>
              <w:rPr>
                <w:rFonts w:cstheme="minorHAnsi"/>
                <w:sz w:val="16"/>
                <w:szCs w:val="16"/>
              </w:rPr>
            </w:pPr>
            <w:r w:rsidRPr="00A27F77">
              <w:rPr>
                <w:rFonts w:cstheme="minorHAnsi"/>
                <w:sz w:val="16"/>
                <w:szCs w:val="16"/>
              </w:rPr>
              <w:t>0.99</w:t>
            </w:r>
          </w:p>
        </w:tc>
        <w:tc>
          <w:tcPr>
            <w:tcW w:w="0" w:type="auto"/>
          </w:tcPr>
          <w:p w14:paraId="68163007" w14:textId="7F8FCDCD" w:rsidR="00B77A04" w:rsidRPr="00A27F77" w:rsidRDefault="00B77A04" w:rsidP="00B77A04">
            <w:pPr>
              <w:tabs>
                <w:tab w:val="left" w:pos="6770"/>
              </w:tabs>
              <w:jc w:val="center"/>
              <w:rPr>
                <w:rFonts w:cstheme="minorHAnsi"/>
                <w:sz w:val="16"/>
                <w:szCs w:val="16"/>
              </w:rPr>
            </w:pPr>
            <w:r w:rsidRPr="00A27F77">
              <w:rPr>
                <w:rFonts w:cstheme="minorHAnsi"/>
                <w:sz w:val="16"/>
                <w:szCs w:val="16"/>
              </w:rPr>
              <w:t>None</w:t>
            </w:r>
          </w:p>
        </w:tc>
      </w:tr>
      <w:tr w:rsidR="00B77A04" w:rsidRPr="00A27F77" w14:paraId="48CEA8C9" w14:textId="77777777" w:rsidTr="003316AD">
        <w:tc>
          <w:tcPr>
            <w:tcW w:w="0" w:type="auto"/>
          </w:tcPr>
          <w:p w14:paraId="4C5BA81F" w14:textId="43DAAA8F" w:rsidR="00B77A04" w:rsidRPr="00A27F77" w:rsidRDefault="00B77A04" w:rsidP="00B77A04">
            <w:pPr>
              <w:tabs>
                <w:tab w:val="left" w:pos="6770"/>
              </w:tabs>
              <w:spacing w:after="160" w:line="259" w:lineRule="auto"/>
              <w:rPr>
                <w:rFonts w:cstheme="minorHAnsi"/>
                <w:b/>
                <w:bCs/>
                <w:sz w:val="16"/>
                <w:szCs w:val="16"/>
              </w:rPr>
            </w:pPr>
            <w:proofErr w:type="spellStart"/>
            <w:r w:rsidRPr="00A27F77">
              <w:rPr>
                <w:rFonts w:cstheme="minorHAnsi"/>
                <w:b/>
                <w:bCs/>
                <w:sz w:val="16"/>
                <w:szCs w:val="16"/>
              </w:rPr>
              <w:t>Schweigkofler</w:t>
            </w:r>
            <w:proofErr w:type="spellEnd"/>
            <w:r w:rsidRPr="00A27F77">
              <w:rPr>
                <w:rFonts w:cstheme="minorHAnsi"/>
                <w:b/>
                <w:bCs/>
                <w:sz w:val="16"/>
                <w:szCs w:val="16"/>
              </w:rPr>
              <w:t xml:space="preserve"> et al. (2019)</w:t>
            </w:r>
          </w:p>
        </w:tc>
        <w:tc>
          <w:tcPr>
            <w:tcW w:w="0" w:type="auto"/>
          </w:tcPr>
          <w:p w14:paraId="734D9662" w14:textId="77777777" w:rsidR="00B77A04" w:rsidRPr="00A27F77" w:rsidRDefault="00B77A04" w:rsidP="00B77A04">
            <w:pPr>
              <w:tabs>
                <w:tab w:val="left" w:pos="6770"/>
              </w:tabs>
              <w:spacing w:after="160" w:line="259" w:lineRule="auto"/>
              <w:jc w:val="center"/>
              <w:rPr>
                <w:rFonts w:cstheme="minorHAnsi"/>
                <w:sz w:val="16"/>
                <w:szCs w:val="16"/>
              </w:rPr>
            </w:pPr>
            <w:r w:rsidRPr="00A27F77">
              <w:rPr>
                <w:rFonts w:cstheme="minorHAnsi"/>
                <w:sz w:val="16"/>
                <w:szCs w:val="16"/>
              </w:rPr>
              <w:t>Not reported</w:t>
            </w:r>
          </w:p>
        </w:tc>
        <w:tc>
          <w:tcPr>
            <w:tcW w:w="0" w:type="auto"/>
          </w:tcPr>
          <w:p w14:paraId="028F27BD" w14:textId="77777777" w:rsidR="00B77A04" w:rsidRPr="00A27F77" w:rsidRDefault="00B77A04" w:rsidP="00B77A04">
            <w:pPr>
              <w:tabs>
                <w:tab w:val="left" w:pos="6770"/>
              </w:tabs>
              <w:spacing w:after="160" w:line="259" w:lineRule="auto"/>
              <w:jc w:val="center"/>
              <w:rPr>
                <w:rFonts w:cstheme="minorHAnsi"/>
                <w:sz w:val="16"/>
                <w:szCs w:val="16"/>
              </w:rPr>
            </w:pPr>
            <w:r w:rsidRPr="00A27F77">
              <w:rPr>
                <w:rFonts w:cstheme="minorHAnsi"/>
                <w:sz w:val="16"/>
                <w:szCs w:val="16"/>
              </w:rPr>
              <w:t>4 [20%]</w:t>
            </w:r>
          </w:p>
        </w:tc>
        <w:tc>
          <w:tcPr>
            <w:tcW w:w="0" w:type="auto"/>
          </w:tcPr>
          <w:p w14:paraId="48F43422" w14:textId="77777777" w:rsidR="00B77A04" w:rsidRPr="00A27F77" w:rsidRDefault="00B77A04" w:rsidP="00B77A04">
            <w:pPr>
              <w:tabs>
                <w:tab w:val="left" w:pos="6770"/>
              </w:tabs>
              <w:spacing w:after="160" w:line="259" w:lineRule="auto"/>
              <w:jc w:val="center"/>
              <w:rPr>
                <w:rFonts w:cstheme="minorHAnsi"/>
                <w:sz w:val="16"/>
                <w:szCs w:val="16"/>
              </w:rPr>
            </w:pPr>
            <w:r w:rsidRPr="00A27F77">
              <w:rPr>
                <w:rFonts w:cstheme="minorHAnsi"/>
                <w:sz w:val="16"/>
                <w:szCs w:val="16"/>
              </w:rPr>
              <w:t>20</w:t>
            </w:r>
          </w:p>
        </w:tc>
        <w:tc>
          <w:tcPr>
            <w:tcW w:w="0" w:type="auto"/>
          </w:tcPr>
          <w:p w14:paraId="5B80D837" w14:textId="77777777" w:rsidR="00B77A04" w:rsidRPr="00A27F77" w:rsidRDefault="00B77A04" w:rsidP="00B77A04">
            <w:pPr>
              <w:tabs>
                <w:tab w:val="left" w:pos="6770"/>
              </w:tabs>
              <w:spacing w:after="160" w:line="259" w:lineRule="auto"/>
              <w:jc w:val="center"/>
              <w:rPr>
                <w:rFonts w:cstheme="minorHAnsi"/>
                <w:sz w:val="16"/>
                <w:szCs w:val="16"/>
              </w:rPr>
            </w:pPr>
            <w:r w:rsidRPr="00A27F77">
              <w:rPr>
                <w:rFonts w:cstheme="minorHAnsi"/>
                <w:sz w:val="16"/>
                <w:szCs w:val="16"/>
              </w:rPr>
              <w:t>2 [13%]</w:t>
            </w:r>
          </w:p>
        </w:tc>
        <w:tc>
          <w:tcPr>
            <w:tcW w:w="0" w:type="auto"/>
          </w:tcPr>
          <w:p w14:paraId="78F39AFB" w14:textId="77777777" w:rsidR="00B77A04" w:rsidRPr="00A27F77" w:rsidRDefault="00B77A04" w:rsidP="00B77A04">
            <w:pPr>
              <w:tabs>
                <w:tab w:val="left" w:pos="6770"/>
              </w:tabs>
              <w:spacing w:after="160" w:line="259" w:lineRule="auto"/>
              <w:jc w:val="center"/>
              <w:rPr>
                <w:rFonts w:cstheme="minorHAnsi"/>
                <w:sz w:val="16"/>
                <w:szCs w:val="16"/>
              </w:rPr>
            </w:pPr>
            <w:r w:rsidRPr="00A27F77">
              <w:rPr>
                <w:rFonts w:cstheme="minorHAnsi"/>
                <w:sz w:val="16"/>
                <w:szCs w:val="16"/>
              </w:rPr>
              <w:t>15</w:t>
            </w:r>
          </w:p>
        </w:tc>
        <w:tc>
          <w:tcPr>
            <w:tcW w:w="0" w:type="auto"/>
          </w:tcPr>
          <w:p w14:paraId="348D89B1" w14:textId="77777777" w:rsidR="00B77A04" w:rsidRPr="00A27F77" w:rsidRDefault="00B77A04" w:rsidP="00B77A04">
            <w:pPr>
              <w:tabs>
                <w:tab w:val="left" w:pos="6770"/>
              </w:tabs>
              <w:spacing w:after="160" w:line="259" w:lineRule="auto"/>
              <w:jc w:val="center"/>
              <w:rPr>
                <w:rFonts w:cstheme="minorHAnsi"/>
                <w:sz w:val="16"/>
                <w:szCs w:val="16"/>
              </w:rPr>
            </w:pPr>
            <w:r w:rsidRPr="00A27F77">
              <w:rPr>
                <w:rFonts w:cstheme="minorHAnsi"/>
                <w:sz w:val="16"/>
                <w:szCs w:val="16"/>
              </w:rPr>
              <w:t>0.452</w:t>
            </w:r>
          </w:p>
        </w:tc>
        <w:tc>
          <w:tcPr>
            <w:tcW w:w="0" w:type="auto"/>
          </w:tcPr>
          <w:p w14:paraId="34E8248B" w14:textId="77777777" w:rsidR="00B77A04" w:rsidRPr="00A27F77" w:rsidRDefault="00B77A04" w:rsidP="00B77A04">
            <w:pPr>
              <w:tabs>
                <w:tab w:val="left" w:pos="6770"/>
              </w:tabs>
              <w:spacing w:after="160" w:line="259" w:lineRule="auto"/>
              <w:jc w:val="center"/>
              <w:rPr>
                <w:rFonts w:cstheme="minorHAnsi"/>
                <w:sz w:val="16"/>
                <w:szCs w:val="16"/>
              </w:rPr>
            </w:pPr>
            <w:r w:rsidRPr="00A27F77">
              <w:rPr>
                <w:rFonts w:cstheme="minorHAnsi"/>
                <w:sz w:val="16"/>
                <w:szCs w:val="16"/>
              </w:rPr>
              <w:t>None</w:t>
            </w:r>
          </w:p>
        </w:tc>
      </w:tr>
      <w:tr w:rsidR="00B77A04" w:rsidRPr="00A27F77" w14:paraId="49DFCDDD" w14:textId="77777777" w:rsidTr="003316AD">
        <w:tc>
          <w:tcPr>
            <w:tcW w:w="0" w:type="auto"/>
          </w:tcPr>
          <w:p w14:paraId="3B2DFB04" w14:textId="0FD5C7D4" w:rsidR="00B77A04" w:rsidRPr="00A27F77" w:rsidRDefault="00B77A04" w:rsidP="00B77A04">
            <w:pPr>
              <w:tabs>
                <w:tab w:val="left" w:pos="6770"/>
              </w:tabs>
              <w:spacing w:after="160" w:line="259" w:lineRule="auto"/>
              <w:rPr>
                <w:rFonts w:cstheme="minorHAnsi"/>
                <w:b/>
                <w:bCs/>
                <w:sz w:val="16"/>
                <w:szCs w:val="16"/>
              </w:rPr>
            </w:pPr>
            <w:proofErr w:type="spellStart"/>
            <w:r w:rsidRPr="00A27F77">
              <w:rPr>
                <w:rFonts w:cstheme="minorHAnsi"/>
                <w:b/>
                <w:bCs/>
                <w:sz w:val="16"/>
                <w:szCs w:val="16"/>
              </w:rPr>
              <w:t>Zingg</w:t>
            </w:r>
            <w:proofErr w:type="spellEnd"/>
            <w:r w:rsidRPr="00A27F77">
              <w:rPr>
                <w:rFonts w:cstheme="minorHAnsi"/>
                <w:b/>
                <w:bCs/>
                <w:sz w:val="16"/>
                <w:szCs w:val="16"/>
              </w:rPr>
              <w:t xml:space="preserve"> et al. (2020)</w:t>
            </w:r>
            <w:r w:rsidRPr="00A27F77">
              <w:rPr>
                <w:rFonts w:cstheme="minorHAnsi"/>
              </w:rPr>
              <w:t xml:space="preserve"> </w:t>
            </w:r>
          </w:p>
        </w:tc>
        <w:tc>
          <w:tcPr>
            <w:tcW w:w="0" w:type="auto"/>
          </w:tcPr>
          <w:p w14:paraId="6E0393AE" w14:textId="77777777" w:rsidR="00B77A04" w:rsidRPr="00A27F77" w:rsidRDefault="00B77A04" w:rsidP="00B77A04">
            <w:pPr>
              <w:tabs>
                <w:tab w:val="left" w:pos="6770"/>
              </w:tabs>
              <w:spacing w:after="160" w:line="259" w:lineRule="auto"/>
              <w:jc w:val="center"/>
              <w:rPr>
                <w:rFonts w:cstheme="minorHAnsi"/>
                <w:sz w:val="16"/>
                <w:szCs w:val="16"/>
              </w:rPr>
            </w:pPr>
            <w:r w:rsidRPr="00A27F77">
              <w:rPr>
                <w:rFonts w:cstheme="minorHAnsi"/>
                <w:sz w:val="16"/>
                <w:szCs w:val="16"/>
              </w:rPr>
              <w:t>48 h</w:t>
            </w:r>
          </w:p>
        </w:tc>
        <w:tc>
          <w:tcPr>
            <w:tcW w:w="0" w:type="auto"/>
          </w:tcPr>
          <w:p w14:paraId="1A456224" w14:textId="77777777" w:rsidR="00B77A04" w:rsidRPr="00A27F77" w:rsidRDefault="00B77A04" w:rsidP="00B77A04">
            <w:pPr>
              <w:tabs>
                <w:tab w:val="left" w:pos="6770"/>
              </w:tabs>
              <w:spacing w:after="160" w:line="259" w:lineRule="auto"/>
              <w:jc w:val="center"/>
              <w:rPr>
                <w:rFonts w:cstheme="minorHAnsi"/>
                <w:sz w:val="16"/>
                <w:szCs w:val="16"/>
              </w:rPr>
            </w:pPr>
            <w:r w:rsidRPr="00A27F77">
              <w:rPr>
                <w:rFonts w:cstheme="minorHAnsi"/>
                <w:sz w:val="16"/>
                <w:szCs w:val="16"/>
              </w:rPr>
              <w:t>15 [18.9%]</w:t>
            </w:r>
          </w:p>
        </w:tc>
        <w:tc>
          <w:tcPr>
            <w:tcW w:w="0" w:type="auto"/>
          </w:tcPr>
          <w:p w14:paraId="72D2B027" w14:textId="77777777" w:rsidR="00B77A04" w:rsidRPr="00A27F77" w:rsidRDefault="00B77A04" w:rsidP="00B77A04">
            <w:pPr>
              <w:tabs>
                <w:tab w:val="left" w:pos="6770"/>
              </w:tabs>
              <w:spacing w:after="160" w:line="259" w:lineRule="auto"/>
              <w:jc w:val="center"/>
              <w:rPr>
                <w:rFonts w:cstheme="minorHAnsi"/>
                <w:sz w:val="16"/>
                <w:szCs w:val="16"/>
              </w:rPr>
            </w:pPr>
            <w:r w:rsidRPr="00A27F77">
              <w:rPr>
                <w:rFonts w:cstheme="minorHAnsi"/>
                <w:sz w:val="16"/>
                <w:szCs w:val="16"/>
              </w:rPr>
              <w:t>79</w:t>
            </w:r>
          </w:p>
        </w:tc>
        <w:tc>
          <w:tcPr>
            <w:tcW w:w="0" w:type="auto"/>
          </w:tcPr>
          <w:p w14:paraId="17BCC766" w14:textId="77777777" w:rsidR="00B77A04" w:rsidRPr="00A27F77" w:rsidRDefault="00B77A04" w:rsidP="00B77A04">
            <w:pPr>
              <w:tabs>
                <w:tab w:val="left" w:pos="6770"/>
              </w:tabs>
              <w:spacing w:after="160" w:line="259" w:lineRule="auto"/>
              <w:jc w:val="center"/>
              <w:rPr>
                <w:rFonts w:cstheme="minorHAnsi"/>
                <w:sz w:val="16"/>
                <w:szCs w:val="16"/>
              </w:rPr>
            </w:pPr>
            <w:r w:rsidRPr="00A27F77">
              <w:rPr>
                <w:rFonts w:cstheme="minorHAnsi"/>
                <w:sz w:val="16"/>
                <w:szCs w:val="16"/>
              </w:rPr>
              <w:t>5 [19%]</w:t>
            </w:r>
          </w:p>
        </w:tc>
        <w:tc>
          <w:tcPr>
            <w:tcW w:w="0" w:type="auto"/>
          </w:tcPr>
          <w:p w14:paraId="403A5804" w14:textId="77777777" w:rsidR="00B77A04" w:rsidRPr="00A27F77" w:rsidRDefault="00B77A04" w:rsidP="00B77A04">
            <w:pPr>
              <w:tabs>
                <w:tab w:val="left" w:pos="6770"/>
              </w:tabs>
              <w:spacing w:after="160" w:line="259" w:lineRule="auto"/>
              <w:jc w:val="center"/>
              <w:rPr>
                <w:rFonts w:cstheme="minorHAnsi"/>
                <w:sz w:val="16"/>
                <w:szCs w:val="16"/>
              </w:rPr>
            </w:pPr>
            <w:r w:rsidRPr="00A27F77">
              <w:rPr>
                <w:rFonts w:cstheme="minorHAnsi"/>
                <w:sz w:val="16"/>
                <w:szCs w:val="16"/>
              </w:rPr>
              <w:t>26</w:t>
            </w:r>
          </w:p>
        </w:tc>
        <w:tc>
          <w:tcPr>
            <w:tcW w:w="0" w:type="auto"/>
          </w:tcPr>
          <w:p w14:paraId="194F61A1" w14:textId="77777777" w:rsidR="00B77A04" w:rsidRPr="00A27F77" w:rsidRDefault="00B77A04" w:rsidP="00B77A04">
            <w:pPr>
              <w:tabs>
                <w:tab w:val="left" w:pos="6770"/>
              </w:tabs>
              <w:spacing w:after="160" w:line="259" w:lineRule="auto"/>
              <w:jc w:val="center"/>
              <w:rPr>
                <w:rFonts w:cstheme="minorHAnsi"/>
                <w:sz w:val="16"/>
                <w:szCs w:val="16"/>
              </w:rPr>
            </w:pPr>
            <w:r w:rsidRPr="00A27F77">
              <w:rPr>
                <w:rFonts w:cstheme="minorHAnsi"/>
                <w:sz w:val="16"/>
                <w:szCs w:val="16"/>
              </w:rPr>
              <w:t>0.84</w:t>
            </w:r>
          </w:p>
        </w:tc>
        <w:tc>
          <w:tcPr>
            <w:tcW w:w="0" w:type="auto"/>
          </w:tcPr>
          <w:p w14:paraId="15611E9B" w14:textId="77777777" w:rsidR="00B77A04" w:rsidRPr="00A27F77" w:rsidRDefault="00B77A04" w:rsidP="00B77A04">
            <w:pPr>
              <w:tabs>
                <w:tab w:val="left" w:pos="6770"/>
              </w:tabs>
              <w:spacing w:after="160" w:line="259" w:lineRule="auto"/>
              <w:jc w:val="center"/>
              <w:rPr>
                <w:rFonts w:cstheme="minorHAnsi"/>
                <w:sz w:val="16"/>
                <w:szCs w:val="16"/>
              </w:rPr>
            </w:pPr>
            <w:r w:rsidRPr="00A27F77">
              <w:rPr>
                <w:rFonts w:cstheme="minorHAnsi"/>
                <w:sz w:val="16"/>
                <w:szCs w:val="16"/>
              </w:rPr>
              <w:t>None</w:t>
            </w:r>
          </w:p>
        </w:tc>
      </w:tr>
      <w:tr w:rsidR="00B77A04" w:rsidRPr="00A27F77" w14:paraId="4E6FFED8" w14:textId="77777777" w:rsidTr="003316AD">
        <w:tc>
          <w:tcPr>
            <w:tcW w:w="0" w:type="auto"/>
            <w:gridSpan w:val="8"/>
            <w:tcBorders>
              <w:bottom w:val="single" w:sz="4" w:space="0" w:color="auto"/>
            </w:tcBorders>
            <w:shd w:val="clear" w:color="auto" w:fill="D9D9D9" w:themeFill="background1" w:themeFillShade="D9"/>
          </w:tcPr>
          <w:p w14:paraId="29020B15" w14:textId="77777777" w:rsidR="00B77A04" w:rsidRPr="00A27F77" w:rsidRDefault="00B77A04" w:rsidP="00B77A04">
            <w:pPr>
              <w:keepNext/>
              <w:keepLines/>
              <w:tabs>
                <w:tab w:val="left" w:pos="6770"/>
              </w:tabs>
              <w:spacing w:before="60" w:after="60"/>
              <w:outlineLvl w:val="2"/>
              <w:rPr>
                <w:rFonts w:cstheme="minorHAnsi"/>
                <w:b/>
                <w:bCs/>
                <w:iCs/>
                <w:sz w:val="18"/>
                <w:szCs w:val="18"/>
              </w:rPr>
            </w:pPr>
            <w:bookmarkStart w:id="15" w:name="_Toc124938942"/>
            <w:r w:rsidRPr="00A27F77">
              <w:rPr>
                <w:rFonts w:cstheme="minorHAnsi"/>
                <w:b/>
                <w:bCs/>
                <w:iCs/>
                <w:sz w:val="18"/>
                <w:szCs w:val="18"/>
              </w:rPr>
              <w:t xml:space="preserve">Comparison: early PCCDs placement </w:t>
            </w:r>
            <w:r w:rsidRPr="00A27F77">
              <w:rPr>
                <w:rFonts w:cstheme="minorHAnsi"/>
                <w:b/>
                <w:bCs/>
                <w:i/>
                <w:iCs/>
                <w:sz w:val="18"/>
                <w:szCs w:val="18"/>
              </w:rPr>
              <w:t xml:space="preserve">versus </w:t>
            </w:r>
            <w:r w:rsidRPr="00A27F77">
              <w:rPr>
                <w:rFonts w:cstheme="minorHAnsi"/>
                <w:b/>
                <w:bCs/>
                <w:iCs/>
                <w:sz w:val="18"/>
                <w:szCs w:val="18"/>
              </w:rPr>
              <w:t>late PCCDs placement</w:t>
            </w:r>
            <w:bookmarkEnd w:id="15"/>
            <w:r w:rsidRPr="00A27F77">
              <w:rPr>
                <w:rFonts w:cstheme="minorHAnsi"/>
                <w:b/>
                <w:bCs/>
                <w:iCs/>
                <w:sz w:val="18"/>
                <w:szCs w:val="18"/>
              </w:rPr>
              <w:t xml:space="preserve"> </w:t>
            </w:r>
          </w:p>
        </w:tc>
      </w:tr>
      <w:tr w:rsidR="00B77A04" w:rsidRPr="00A27F77" w14:paraId="76C3D64B" w14:textId="77777777" w:rsidTr="003316AD">
        <w:tc>
          <w:tcPr>
            <w:tcW w:w="0" w:type="auto"/>
            <w:shd w:val="pct5" w:color="auto" w:fill="auto"/>
          </w:tcPr>
          <w:p w14:paraId="3990729F" w14:textId="77777777" w:rsidR="00B77A04" w:rsidRPr="00A27F77" w:rsidRDefault="00B77A04" w:rsidP="00B77A04">
            <w:pPr>
              <w:tabs>
                <w:tab w:val="left" w:pos="6770"/>
              </w:tabs>
              <w:rPr>
                <w:rFonts w:cstheme="minorHAnsi"/>
                <w:b/>
                <w:bCs/>
                <w:iCs/>
                <w:sz w:val="16"/>
                <w:szCs w:val="16"/>
              </w:rPr>
            </w:pPr>
            <w:r w:rsidRPr="00A27F77">
              <w:rPr>
                <w:rFonts w:cstheme="minorHAnsi"/>
                <w:b/>
                <w:bCs/>
                <w:iCs/>
                <w:sz w:val="16"/>
                <w:szCs w:val="16"/>
              </w:rPr>
              <w:t>Study</w:t>
            </w:r>
          </w:p>
        </w:tc>
        <w:tc>
          <w:tcPr>
            <w:tcW w:w="0" w:type="auto"/>
            <w:shd w:val="pct5" w:color="auto" w:fill="auto"/>
          </w:tcPr>
          <w:p w14:paraId="758A028B" w14:textId="77777777" w:rsidR="00B77A04" w:rsidRPr="00A27F77" w:rsidRDefault="00B77A04" w:rsidP="00B77A04">
            <w:pPr>
              <w:tabs>
                <w:tab w:val="left" w:pos="6770"/>
              </w:tabs>
              <w:jc w:val="center"/>
              <w:rPr>
                <w:rFonts w:cstheme="minorHAnsi"/>
                <w:b/>
                <w:bCs/>
                <w:iCs/>
                <w:sz w:val="16"/>
                <w:szCs w:val="16"/>
              </w:rPr>
            </w:pPr>
            <w:r w:rsidRPr="00A27F77">
              <w:rPr>
                <w:rFonts w:cstheme="minorHAnsi"/>
                <w:b/>
                <w:bCs/>
                <w:iCs/>
                <w:sz w:val="16"/>
                <w:szCs w:val="16"/>
              </w:rPr>
              <w:t>Time point</w:t>
            </w:r>
          </w:p>
        </w:tc>
        <w:tc>
          <w:tcPr>
            <w:tcW w:w="0" w:type="auto"/>
            <w:shd w:val="pct5" w:color="auto" w:fill="auto"/>
          </w:tcPr>
          <w:p w14:paraId="4A9084F5" w14:textId="77777777" w:rsidR="00B77A04" w:rsidRPr="00A27F77" w:rsidRDefault="00B77A04" w:rsidP="00B77A04">
            <w:pPr>
              <w:tabs>
                <w:tab w:val="left" w:pos="6770"/>
              </w:tabs>
              <w:jc w:val="center"/>
              <w:rPr>
                <w:rFonts w:cstheme="minorHAnsi"/>
                <w:b/>
                <w:bCs/>
                <w:iCs/>
                <w:sz w:val="16"/>
                <w:szCs w:val="16"/>
              </w:rPr>
            </w:pPr>
            <w:r w:rsidRPr="00A27F77">
              <w:rPr>
                <w:rFonts w:cstheme="minorHAnsi"/>
                <w:b/>
                <w:bCs/>
                <w:iCs/>
                <w:sz w:val="16"/>
                <w:szCs w:val="16"/>
              </w:rPr>
              <w:t>Early PCCD</w:t>
            </w:r>
          </w:p>
        </w:tc>
        <w:tc>
          <w:tcPr>
            <w:tcW w:w="0" w:type="auto"/>
            <w:shd w:val="pct5" w:color="auto" w:fill="auto"/>
          </w:tcPr>
          <w:p w14:paraId="25498B97" w14:textId="77777777" w:rsidR="00B77A04" w:rsidRPr="00A27F77" w:rsidRDefault="00B77A04" w:rsidP="00B77A04">
            <w:pPr>
              <w:tabs>
                <w:tab w:val="left" w:pos="6770"/>
              </w:tabs>
              <w:jc w:val="center"/>
              <w:rPr>
                <w:rFonts w:cstheme="minorHAnsi"/>
                <w:b/>
                <w:bCs/>
                <w:iCs/>
                <w:sz w:val="16"/>
                <w:szCs w:val="16"/>
              </w:rPr>
            </w:pPr>
            <w:r w:rsidRPr="00A27F77">
              <w:rPr>
                <w:rFonts w:cstheme="minorHAnsi"/>
                <w:b/>
                <w:bCs/>
                <w:iCs/>
                <w:sz w:val="16"/>
                <w:szCs w:val="16"/>
              </w:rPr>
              <w:t>Tot [n]</w:t>
            </w:r>
          </w:p>
        </w:tc>
        <w:tc>
          <w:tcPr>
            <w:tcW w:w="0" w:type="auto"/>
            <w:shd w:val="pct5" w:color="auto" w:fill="auto"/>
          </w:tcPr>
          <w:p w14:paraId="117CD881" w14:textId="77777777" w:rsidR="00B77A04" w:rsidRPr="00A27F77" w:rsidRDefault="00B77A04" w:rsidP="00B77A04">
            <w:pPr>
              <w:tabs>
                <w:tab w:val="left" w:pos="6770"/>
              </w:tabs>
              <w:jc w:val="center"/>
              <w:rPr>
                <w:rFonts w:cstheme="minorHAnsi"/>
                <w:b/>
                <w:bCs/>
                <w:iCs/>
                <w:sz w:val="16"/>
                <w:szCs w:val="16"/>
              </w:rPr>
            </w:pPr>
            <w:r w:rsidRPr="00A27F77">
              <w:rPr>
                <w:rFonts w:cstheme="minorHAnsi"/>
                <w:b/>
                <w:bCs/>
                <w:iCs/>
                <w:sz w:val="16"/>
                <w:szCs w:val="16"/>
              </w:rPr>
              <w:t>PCCD after diagnosis</w:t>
            </w:r>
          </w:p>
        </w:tc>
        <w:tc>
          <w:tcPr>
            <w:tcW w:w="0" w:type="auto"/>
            <w:shd w:val="pct5" w:color="auto" w:fill="auto"/>
          </w:tcPr>
          <w:p w14:paraId="7D8A8CA0" w14:textId="77777777" w:rsidR="00B77A04" w:rsidRPr="00A27F77" w:rsidRDefault="00B77A04" w:rsidP="00B77A04">
            <w:pPr>
              <w:tabs>
                <w:tab w:val="left" w:pos="6770"/>
              </w:tabs>
              <w:jc w:val="center"/>
              <w:rPr>
                <w:rFonts w:cstheme="minorHAnsi"/>
                <w:b/>
                <w:bCs/>
                <w:iCs/>
                <w:sz w:val="16"/>
                <w:szCs w:val="16"/>
              </w:rPr>
            </w:pPr>
            <w:r w:rsidRPr="00A27F77">
              <w:rPr>
                <w:rFonts w:cstheme="minorHAnsi"/>
                <w:b/>
                <w:bCs/>
                <w:iCs/>
                <w:sz w:val="16"/>
                <w:szCs w:val="16"/>
              </w:rPr>
              <w:t>Tot [n]</w:t>
            </w:r>
          </w:p>
        </w:tc>
        <w:tc>
          <w:tcPr>
            <w:tcW w:w="0" w:type="auto"/>
            <w:shd w:val="pct5" w:color="auto" w:fill="auto"/>
          </w:tcPr>
          <w:p w14:paraId="4741C611" w14:textId="77777777" w:rsidR="00B77A04" w:rsidRPr="00A27F77" w:rsidRDefault="00B77A04" w:rsidP="00B77A04">
            <w:pPr>
              <w:tabs>
                <w:tab w:val="left" w:pos="6770"/>
              </w:tabs>
              <w:jc w:val="center"/>
              <w:rPr>
                <w:rFonts w:cstheme="minorHAnsi"/>
                <w:b/>
                <w:bCs/>
                <w:iCs/>
                <w:sz w:val="16"/>
                <w:szCs w:val="16"/>
              </w:rPr>
            </w:pPr>
            <w:r w:rsidRPr="00A27F77">
              <w:rPr>
                <w:rFonts w:cstheme="minorHAnsi"/>
                <w:b/>
                <w:bCs/>
                <w:iCs/>
                <w:sz w:val="16"/>
                <w:szCs w:val="16"/>
              </w:rPr>
              <w:t>P value</w:t>
            </w:r>
          </w:p>
        </w:tc>
        <w:tc>
          <w:tcPr>
            <w:tcW w:w="0" w:type="auto"/>
            <w:shd w:val="pct5" w:color="auto" w:fill="auto"/>
          </w:tcPr>
          <w:p w14:paraId="41586267" w14:textId="77777777" w:rsidR="00B77A04" w:rsidRPr="00A27F77" w:rsidRDefault="00B77A04" w:rsidP="00B77A04">
            <w:pPr>
              <w:tabs>
                <w:tab w:val="left" w:pos="6770"/>
              </w:tabs>
              <w:jc w:val="center"/>
              <w:rPr>
                <w:rFonts w:cstheme="minorHAnsi"/>
                <w:b/>
                <w:bCs/>
                <w:iCs/>
                <w:sz w:val="16"/>
                <w:szCs w:val="16"/>
              </w:rPr>
            </w:pPr>
            <w:r w:rsidRPr="00A27F77">
              <w:rPr>
                <w:rFonts w:cstheme="minorHAnsi"/>
                <w:b/>
                <w:bCs/>
                <w:iCs/>
                <w:sz w:val="16"/>
                <w:szCs w:val="16"/>
              </w:rPr>
              <w:t>Adjustment</w:t>
            </w:r>
          </w:p>
        </w:tc>
      </w:tr>
      <w:tr w:rsidR="00B77A04" w:rsidRPr="00A27F77" w14:paraId="5FD94457" w14:textId="77777777" w:rsidTr="003316AD">
        <w:tc>
          <w:tcPr>
            <w:tcW w:w="0" w:type="auto"/>
          </w:tcPr>
          <w:p w14:paraId="5200E305" w14:textId="70F0B0F7" w:rsidR="00B77A04" w:rsidRPr="00A27F77" w:rsidRDefault="00B77A04" w:rsidP="00B77A04">
            <w:pPr>
              <w:tabs>
                <w:tab w:val="left" w:pos="6770"/>
              </w:tabs>
              <w:rPr>
                <w:rFonts w:cstheme="minorHAnsi"/>
                <w:b/>
                <w:bCs/>
                <w:sz w:val="16"/>
                <w:szCs w:val="16"/>
              </w:rPr>
            </w:pPr>
            <w:r w:rsidRPr="00A27F77">
              <w:rPr>
                <w:rFonts w:cstheme="minorHAnsi"/>
                <w:b/>
                <w:bCs/>
                <w:sz w:val="16"/>
                <w:szCs w:val="16"/>
              </w:rPr>
              <w:t>Hsu et al. (2017)</w:t>
            </w:r>
            <w:r w:rsidRPr="00A27F77">
              <w:rPr>
                <w:rFonts w:cstheme="minorHAnsi"/>
              </w:rPr>
              <w:t xml:space="preserve"> </w:t>
            </w:r>
          </w:p>
        </w:tc>
        <w:tc>
          <w:tcPr>
            <w:tcW w:w="0" w:type="auto"/>
          </w:tcPr>
          <w:p w14:paraId="071226B0" w14:textId="77777777" w:rsidR="00B77A04" w:rsidRPr="00A27F77" w:rsidRDefault="00B77A04" w:rsidP="00B77A04">
            <w:pPr>
              <w:tabs>
                <w:tab w:val="left" w:pos="6770"/>
              </w:tabs>
              <w:jc w:val="center"/>
              <w:rPr>
                <w:rFonts w:cstheme="minorHAnsi"/>
                <w:sz w:val="16"/>
                <w:szCs w:val="16"/>
              </w:rPr>
            </w:pPr>
            <w:r w:rsidRPr="00A27F77">
              <w:rPr>
                <w:rFonts w:cstheme="minorHAnsi"/>
                <w:sz w:val="16"/>
                <w:szCs w:val="16"/>
              </w:rPr>
              <w:t>Not reported</w:t>
            </w:r>
          </w:p>
        </w:tc>
        <w:tc>
          <w:tcPr>
            <w:tcW w:w="0" w:type="auto"/>
          </w:tcPr>
          <w:p w14:paraId="5E62E8AE" w14:textId="77777777" w:rsidR="00B77A04" w:rsidRPr="00A27F77" w:rsidRDefault="00B77A04" w:rsidP="00B77A04">
            <w:pPr>
              <w:tabs>
                <w:tab w:val="left" w:pos="6770"/>
              </w:tabs>
              <w:jc w:val="center"/>
              <w:rPr>
                <w:rFonts w:cstheme="minorHAnsi"/>
                <w:sz w:val="16"/>
                <w:szCs w:val="16"/>
              </w:rPr>
            </w:pPr>
            <w:r w:rsidRPr="00A27F77">
              <w:rPr>
                <w:rFonts w:cstheme="minorHAnsi"/>
                <w:sz w:val="16"/>
                <w:szCs w:val="16"/>
              </w:rPr>
              <w:t>17 [11.5%]</w:t>
            </w:r>
          </w:p>
        </w:tc>
        <w:tc>
          <w:tcPr>
            <w:tcW w:w="0" w:type="auto"/>
          </w:tcPr>
          <w:p w14:paraId="138544A3" w14:textId="77777777" w:rsidR="00B77A04" w:rsidRPr="00A27F77" w:rsidRDefault="00B77A04" w:rsidP="00B77A04">
            <w:pPr>
              <w:tabs>
                <w:tab w:val="left" w:pos="6770"/>
              </w:tabs>
              <w:jc w:val="center"/>
              <w:rPr>
                <w:rFonts w:cstheme="minorHAnsi"/>
                <w:sz w:val="16"/>
                <w:szCs w:val="16"/>
              </w:rPr>
            </w:pPr>
            <w:r w:rsidRPr="00A27F77">
              <w:rPr>
                <w:rFonts w:cstheme="minorHAnsi"/>
                <w:sz w:val="16"/>
                <w:szCs w:val="16"/>
              </w:rPr>
              <w:t>148</w:t>
            </w:r>
          </w:p>
        </w:tc>
        <w:tc>
          <w:tcPr>
            <w:tcW w:w="0" w:type="auto"/>
          </w:tcPr>
          <w:p w14:paraId="7AA6EA7E" w14:textId="77777777" w:rsidR="00B77A04" w:rsidRPr="00A27F77" w:rsidRDefault="00B77A04" w:rsidP="00B77A04">
            <w:pPr>
              <w:tabs>
                <w:tab w:val="left" w:pos="6770"/>
              </w:tabs>
              <w:jc w:val="center"/>
              <w:rPr>
                <w:rFonts w:cstheme="minorHAnsi"/>
                <w:sz w:val="16"/>
                <w:szCs w:val="16"/>
              </w:rPr>
            </w:pPr>
            <w:r w:rsidRPr="00A27F77">
              <w:rPr>
                <w:rFonts w:cstheme="minorHAnsi"/>
                <w:sz w:val="16"/>
                <w:szCs w:val="16"/>
              </w:rPr>
              <w:t>5 [8.9%]</w:t>
            </w:r>
          </w:p>
        </w:tc>
        <w:tc>
          <w:tcPr>
            <w:tcW w:w="0" w:type="auto"/>
          </w:tcPr>
          <w:p w14:paraId="707ED656" w14:textId="77777777" w:rsidR="00B77A04" w:rsidRPr="00A27F77" w:rsidRDefault="00B77A04" w:rsidP="00B77A04">
            <w:pPr>
              <w:tabs>
                <w:tab w:val="left" w:pos="6770"/>
              </w:tabs>
              <w:jc w:val="center"/>
              <w:rPr>
                <w:rFonts w:cstheme="minorHAnsi"/>
                <w:sz w:val="16"/>
                <w:szCs w:val="16"/>
              </w:rPr>
            </w:pPr>
            <w:r w:rsidRPr="00A27F77">
              <w:rPr>
                <w:rFonts w:cstheme="minorHAnsi"/>
                <w:sz w:val="16"/>
                <w:szCs w:val="16"/>
              </w:rPr>
              <w:t>56</w:t>
            </w:r>
          </w:p>
        </w:tc>
        <w:tc>
          <w:tcPr>
            <w:tcW w:w="0" w:type="auto"/>
          </w:tcPr>
          <w:p w14:paraId="4CF1971B" w14:textId="77777777" w:rsidR="00B77A04" w:rsidRPr="00A27F77" w:rsidRDefault="00B77A04" w:rsidP="00B77A04">
            <w:pPr>
              <w:tabs>
                <w:tab w:val="left" w:pos="6770"/>
              </w:tabs>
              <w:jc w:val="center"/>
              <w:rPr>
                <w:rFonts w:cstheme="minorHAnsi"/>
                <w:sz w:val="16"/>
                <w:szCs w:val="16"/>
              </w:rPr>
            </w:pPr>
            <w:r w:rsidRPr="00A27F77">
              <w:rPr>
                <w:rFonts w:cstheme="minorHAnsi"/>
                <w:sz w:val="16"/>
                <w:szCs w:val="16"/>
              </w:rPr>
              <w:t>0.785</w:t>
            </w:r>
          </w:p>
        </w:tc>
        <w:tc>
          <w:tcPr>
            <w:tcW w:w="0" w:type="auto"/>
            <w:shd w:val="clear" w:color="auto" w:fill="auto"/>
          </w:tcPr>
          <w:p w14:paraId="6B3EB601" w14:textId="55A5F4DA" w:rsidR="00B77A04" w:rsidRPr="00A27F77" w:rsidRDefault="00B77A04" w:rsidP="00B77A04">
            <w:pPr>
              <w:tabs>
                <w:tab w:val="left" w:pos="6770"/>
              </w:tabs>
              <w:jc w:val="center"/>
              <w:rPr>
                <w:rFonts w:cstheme="minorHAnsi"/>
                <w:sz w:val="16"/>
                <w:szCs w:val="16"/>
                <w:highlight w:val="yellow"/>
              </w:rPr>
            </w:pPr>
            <w:r w:rsidRPr="00A27F77">
              <w:rPr>
                <w:rFonts w:cstheme="minorHAnsi"/>
                <w:sz w:val="16"/>
                <w:szCs w:val="16"/>
              </w:rPr>
              <w:t>Adjusted OR 0.00326, 95% CI 0.00001 – 0.73888</w:t>
            </w:r>
          </w:p>
        </w:tc>
      </w:tr>
    </w:tbl>
    <w:p w14:paraId="6FABB7A5" w14:textId="224872FE" w:rsidR="00D94DAA" w:rsidRPr="00A27F77" w:rsidRDefault="00D94DAA" w:rsidP="00770496">
      <w:pPr>
        <w:rPr>
          <w:rFonts w:eastAsia="Times New Roman" w:cstheme="minorHAnsi"/>
          <w:sz w:val="16"/>
          <w:szCs w:val="16"/>
          <w:lang w:val="en"/>
        </w:rPr>
      </w:pPr>
    </w:p>
    <w:p w14:paraId="248BA428" w14:textId="77777777" w:rsidR="009D51D4" w:rsidRDefault="009D51D4">
      <w:pPr>
        <w:rPr>
          <w:b/>
          <w:color w:val="000000"/>
          <w:sz w:val="20"/>
          <w:szCs w:val="20"/>
        </w:rPr>
      </w:pPr>
      <w:r>
        <w:rPr>
          <w:b/>
          <w:color w:val="000000"/>
          <w:sz w:val="20"/>
          <w:szCs w:val="20"/>
        </w:rPr>
        <w:br w:type="page"/>
      </w:r>
    </w:p>
    <w:p w14:paraId="2158D4EF" w14:textId="3D6DA18D" w:rsidR="009D51D4" w:rsidRPr="00437F43" w:rsidRDefault="009D51D4" w:rsidP="009D51D4">
      <w:pPr>
        <w:autoSpaceDE w:val="0"/>
        <w:autoSpaceDN w:val="0"/>
        <w:adjustRightInd w:val="0"/>
        <w:rPr>
          <w:color w:val="000000"/>
          <w:sz w:val="20"/>
          <w:szCs w:val="20"/>
        </w:rPr>
      </w:pPr>
      <w:r w:rsidRPr="00437F43">
        <w:rPr>
          <w:b/>
          <w:color w:val="000000"/>
          <w:sz w:val="20"/>
          <w:szCs w:val="20"/>
        </w:rPr>
        <w:lastRenderedPageBreak/>
        <w:t xml:space="preserve">Table </w:t>
      </w:r>
      <w:r>
        <w:rPr>
          <w:b/>
          <w:color w:val="000000"/>
          <w:sz w:val="20"/>
          <w:szCs w:val="20"/>
        </w:rPr>
        <w:t>S2</w:t>
      </w:r>
      <w:r w:rsidRPr="00437F43">
        <w:rPr>
          <w:b/>
          <w:color w:val="000000"/>
          <w:sz w:val="20"/>
          <w:szCs w:val="20"/>
        </w:rPr>
        <w:t xml:space="preserve">. </w:t>
      </w:r>
      <w:r w:rsidR="0068696B" w:rsidRPr="0068696B">
        <w:rPr>
          <w:bCs/>
          <w:color w:val="000000"/>
          <w:sz w:val="20"/>
          <w:szCs w:val="20"/>
        </w:rPr>
        <w:t xml:space="preserve">Raw data of </w:t>
      </w:r>
      <w:r w:rsidR="0068696B">
        <w:rPr>
          <w:bCs/>
          <w:color w:val="000000"/>
          <w:sz w:val="20"/>
          <w:szCs w:val="20"/>
        </w:rPr>
        <w:t>v</w:t>
      </w:r>
      <w:r w:rsidRPr="00437F43">
        <w:rPr>
          <w:color w:val="000000"/>
          <w:sz w:val="20"/>
          <w:szCs w:val="20"/>
        </w:rPr>
        <w:t xml:space="preserve">olume of infused blood components (PRBC and blood transfusion) in PCCD group </w:t>
      </w:r>
      <w:r w:rsidRPr="00437F43">
        <w:rPr>
          <w:i/>
          <w:color w:val="000000"/>
          <w:sz w:val="20"/>
          <w:szCs w:val="20"/>
        </w:rPr>
        <w:t>vs</w:t>
      </w:r>
      <w:r w:rsidRPr="00437F43">
        <w:rPr>
          <w:color w:val="000000"/>
          <w:sz w:val="20"/>
          <w:szCs w:val="20"/>
        </w:rPr>
        <w:t xml:space="preserve"> no PCCD. </w:t>
      </w:r>
    </w:p>
    <w:tbl>
      <w:tblPr>
        <w:tblStyle w:val="Grigliatabella"/>
        <w:tblW w:w="0" w:type="auto"/>
        <w:tblLook w:val="04A0" w:firstRow="1" w:lastRow="0" w:firstColumn="1" w:lastColumn="0" w:noHBand="0" w:noVBand="1"/>
      </w:tblPr>
      <w:tblGrid>
        <w:gridCol w:w="2926"/>
        <w:gridCol w:w="1068"/>
        <w:gridCol w:w="1205"/>
        <w:gridCol w:w="986"/>
        <w:gridCol w:w="1174"/>
        <w:gridCol w:w="986"/>
        <w:gridCol w:w="711"/>
        <w:gridCol w:w="5428"/>
      </w:tblGrid>
      <w:tr w:rsidR="009D51D4" w:rsidRPr="00BC29FE" w14:paraId="2AE74916" w14:textId="77777777" w:rsidTr="003316AD">
        <w:tc>
          <w:tcPr>
            <w:tcW w:w="0" w:type="auto"/>
            <w:gridSpan w:val="8"/>
            <w:shd w:val="clear" w:color="auto" w:fill="D9D9D9" w:themeFill="background1" w:themeFillShade="D9"/>
          </w:tcPr>
          <w:p w14:paraId="715D7F3D" w14:textId="77777777" w:rsidR="009D51D4" w:rsidRPr="00CE4ABC" w:rsidRDefault="009D51D4" w:rsidP="00053664">
            <w:pPr>
              <w:tabs>
                <w:tab w:val="left" w:pos="6770"/>
              </w:tabs>
              <w:rPr>
                <w:b/>
                <w:bCs/>
                <w:iCs/>
                <w:sz w:val="18"/>
                <w:szCs w:val="18"/>
              </w:rPr>
            </w:pPr>
            <w:r w:rsidRPr="00CE4ABC">
              <w:rPr>
                <w:b/>
                <w:bCs/>
                <w:iCs/>
                <w:sz w:val="18"/>
                <w:szCs w:val="18"/>
              </w:rPr>
              <w:t xml:space="preserve">Measurement: </w:t>
            </w:r>
            <w:r w:rsidRPr="00CE4ABC">
              <w:rPr>
                <w:b/>
                <w:bCs/>
                <w:sz w:val="18"/>
                <w:szCs w:val="18"/>
              </w:rPr>
              <w:t>PRBC transfusion</w:t>
            </w:r>
          </w:p>
        </w:tc>
      </w:tr>
      <w:tr w:rsidR="0017396F" w:rsidRPr="00BC29FE" w14:paraId="3BB6FB1A" w14:textId="77777777" w:rsidTr="003316AD">
        <w:trPr>
          <w:trHeight w:val="536"/>
        </w:trPr>
        <w:tc>
          <w:tcPr>
            <w:tcW w:w="0" w:type="auto"/>
          </w:tcPr>
          <w:p w14:paraId="05EBA9A3" w14:textId="77777777" w:rsidR="009D51D4" w:rsidRPr="00CE4ABC" w:rsidRDefault="009D51D4" w:rsidP="00053664">
            <w:pPr>
              <w:tabs>
                <w:tab w:val="left" w:pos="6770"/>
              </w:tabs>
              <w:rPr>
                <w:b/>
                <w:bCs/>
                <w:i/>
                <w:iCs/>
                <w:sz w:val="16"/>
                <w:szCs w:val="16"/>
              </w:rPr>
            </w:pPr>
            <w:r w:rsidRPr="00CE4ABC">
              <w:rPr>
                <w:b/>
                <w:bCs/>
                <w:i/>
                <w:iCs/>
                <w:sz w:val="16"/>
                <w:szCs w:val="16"/>
              </w:rPr>
              <w:t xml:space="preserve">Study </w:t>
            </w:r>
          </w:p>
        </w:tc>
        <w:tc>
          <w:tcPr>
            <w:tcW w:w="0" w:type="auto"/>
          </w:tcPr>
          <w:p w14:paraId="3CD7811F" w14:textId="77777777" w:rsidR="009D51D4" w:rsidRPr="00172850" w:rsidRDefault="009D51D4" w:rsidP="00053664">
            <w:pPr>
              <w:tabs>
                <w:tab w:val="left" w:pos="6770"/>
              </w:tabs>
              <w:jc w:val="center"/>
              <w:rPr>
                <w:b/>
                <w:bCs/>
                <w:iCs/>
                <w:sz w:val="16"/>
                <w:szCs w:val="16"/>
              </w:rPr>
            </w:pPr>
            <w:r w:rsidRPr="00172850">
              <w:rPr>
                <w:b/>
                <w:bCs/>
                <w:iCs/>
                <w:sz w:val="16"/>
                <w:szCs w:val="16"/>
              </w:rPr>
              <w:t>Time point</w:t>
            </w:r>
          </w:p>
        </w:tc>
        <w:tc>
          <w:tcPr>
            <w:tcW w:w="0" w:type="auto"/>
          </w:tcPr>
          <w:p w14:paraId="328150DD" w14:textId="77777777" w:rsidR="009D51D4" w:rsidRPr="00172850" w:rsidRDefault="009D51D4" w:rsidP="00053664">
            <w:pPr>
              <w:tabs>
                <w:tab w:val="left" w:pos="6770"/>
              </w:tabs>
              <w:jc w:val="center"/>
              <w:rPr>
                <w:b/>
                <w:bCs/>
                <w:iCs/>
                <w:sz w:val="16"/>
                <w:szCs w:val="16"/>
              </w:rPr>
            </w:pPr>
            <w:r w:rsidRPr="00172850">
              <w:rPr>
                <w:b/>
                <w:bCs/>
                <w:iCs/>
                <w:sz w:val="16"/>
                <w:szCs w:val="16"/>
              </w:rPr>
              <w:t>PCCDs</w:t>
            </w:r>
          </w:p>
        </w:tc>
        <w:tc>
          <w:tcPr>
            <w:tcW w:w="0" w:type="auto"/>
          </w:tcPr>
          <w:p w14:paraId="2607F685" w14:textId="77777777" w:rsidR="009D51D4" w:rsidRDefault="009D51D4" w:rsidP="00053664">
            <w:pPr>
              <w:tabs>
                <w:tab w:val="left" w:pos="6770"/>
              </w:tabs>
              <w:jc w:val="center"/>
              <w:rPr>
                <w:b/>
                <w:bCs/>
                <w:iCs/>
                <w:sz w:val="16"/>
                <w:szCs w:val="16"/>
              </w:rPr>
            </w:pPr>
            <w:r w:rsidRPr="00172850">
              <w:rPr>
                <w:b/>
                <w:bCs/>
                <w:iCs/>
                <w:sz w:val="16"/>
                <w:szCs w:val="16"/>
              </w:rPr>
              <w:t xml:space="preserve">Tot </w:t>
            </w:r>
          </w:p>
          <w:p w14:paraId="1A8903B1" w14:textId="77777777" w:rsidR="009D51D4" w:rsidRPr="00172850" w:rsidRDefault="009D51D4" w:rsidP="00053664">
            <w:pPr>
              <w:tabs>
                <w:tab w:val="left" w:pos="6770"/>
              </w:tabs>
              <w:jc w:val="center"/>
              <w:rPr>
                <w:b/>
                <w:bCs/>
                <w:iCs/>
                <w:sz w:val="16"/>
                <w:szCs w:val="16"/>
              </w:rPr>
            </w:pPr>
            <w:r>
              <w:rPr>
                <w:b/>
                <w:bCs/>
                <w:iCs/>
                <w:sz w:val="16"/>
                <w:szCs w:val="16"/>
              </w:rPr>
              <w:t>[</w:t>
            </w:r>
            <w:r w:rsidRPr="00172850">
              <w:rPr>
                <w:b/>
                <w:bCs/>
                <w:iCs/>
                <w:sz w:val="16"/>
                <w:szCs w:val="16"/>
              </w:rPr>
              <w:t>n patients</w:t>
            </w:r>
            <w:r>
              <w:rPr>
                <w:b/>
                <w:bCs/>
                <w:iCs/>
                <w:sz w:val="16"/>
                <w:szCs w:val="16"/>
              </w:rPr>
              <w:t>]</w:t>
            </w:r>
          </w:p>
        </w:tc>
        <w:tc>
          <w:tcPr>
            <w:tcW w:w="0" w:type="auto"/>
          </w:tcPr>
          <w:p w14:paraId="155F59B2" w14:textId="77777777" w:rsidR="009D51D4" w:rsidRPr="00172850" w:rsidRDefault="009D51D4" w:rsidP="00053664">
            <w:pPr>
              <w:tabs>
                <w:tab w:val="left" w:pos="6770"/>
              </w:tabs>
              <w:jc w:val="center"/>
              <w:rPr>
                <w:b/>
                <w:bCs/>
                <w:iCs/>
                <w:sz w:val="16"/>
                <w:szCs w:val="16"/>
              </w:rPr>
            </w:pPr>
            <w:r w:rsidRPr="00172850">
              <w:rPr>
                <w:b/>
                <w:bCs/>
                <w:iCs/>
                <w:sz w:val="16"/>
                <w:szCs w:val="16"/>
              </w:rPr>
              <w:t>No PCCDs</w:t>
            </w:r>
          </w:p>
        </w:tc>
        <w:tc>
          <w:tcPr>
            <w:tcW w:w="0" w:type="auto"/>
          </w:tcPr>
          <w:p w14:paraId="0600C494" w14:textId="77777777" w:rsidR="009D51D4" w:rsidRDefault="009D51D4" w:rsidP="00053664">
            <w:pPr>
              <w:tabs>
                <w:tab w:val="left" w:pos="6770"/>
              </w:tabs>
              <w:jc w:val="center"/>
              <w:rPr>
                <w:b/>
                <w:bCs/>
                <w:iCs/>
                <w:sz w:val="16"/>
                <w:szCs w:val="16"/>
              </w:rPr>
            </w:pPr>
            <w:r w:rsidRPr="00172850">
              <w:rPr>
                <w:b/>
                <w:bCs/>
                <w:iCs/>
                <w:sz w:val="16"/>
                <w:szCs w:val="16"/>
              </w:rPr>
              <w:t xml:space="preserve">Tot </w:t>
            </w:r>
          </w:p>
          <w:p w14:paraId="66821D1B" w14:textId="0622C690" w:rsidR="009D51D4" w:rsidRPr="00172850" w:rsidRDefault="009D51D4" w:rsidP="00053664">
            <w:pPr>
              <w:tabs>
                <w:tab w:val="left" w:pos="6770"/>
              </w:tabs>
              <w:jc w:val="center"/>
              <w:rPr>
                <w:b/>
                <w:bCs/>
                <w:iCs/>
                <w:sz w:val="16"/>
                <w:szCs w:val="16"/>
              </w:rPr>
            </w:pPr>
            <w:r>
              <w:rPr>
                <w:b/>
                <w:bCs/>
                <w:iCs/>
                <w:sz w:val="16"/>
                <w:szCs w:val="16"/>
              </w:rPr>
              <w:t>[</w:t>
            </w:r>
            <w:r w:rsidRPr="00172850">
              <w:rPr>
                <w:b/>
                <w:bCs/>
                <w:iCs/>
                <w:sz w:val="16"/>
                <w:szCs w:val="16"/>
              </w:rPr>
              <w:t>n</w:t>
            </w:r>
            <w:r w:rsidR="00665DA4">
              <w:rPr>
                <w:b/>
                <w:bCs/>
                <w:iCs/>
                <w:sz w:val="16"/>
                <w:szCs w:val="16"/>
              </w:rPr>
              <w:t xml:space="preserve"> </w:t>
            </w:r>
            <w:r w:rsidRPr="00172850">
              <w:rPr>
                <w:b/>
                <w:bCs/>
                <w:iCs/>
                <w:sz w:val="16"/>
                <w:szCs w:val="16"/>
              </w:rPr>
              <w:t>patients</w:t>
            </w:r>
            <w:r>
              <w:rPr>
                <w:b/>
                <w:bCs/>
                <w:iCs/>
                <w:sz w:val="16"/>
                <w:szCs w:val="16"/>
              </w:rPr>
              <w:t>]</w:t>
            </w:r>
          </w:p>
        </w:tc>
        <w:tc>
          <w:tcPr>
            <w:tcW w:w="0" w:type="auto"/>
          </w:tcPr>
          <w:p w14:paraId="28A38F9E" w14:textId="77777777" w:rsidR="009D51D4" w:rsidRPr="00172850" w:rsidRDefault="009D51D4" w:rsidP="00053664">
            <w:pPr>
              <w:tabs>
                <w:tab w:val="left" w:pos="6770"/>
              </w:tabs>
              <w:jc w:val="center"/>
              <w:rPr>
                <w:b/>
                <w:bCs/>
                <w:iCs/>
                <w:sz w:val="16"/>
                <w:szCs w:val="16"/>
              </w:rPr>
            </w:pPr>
            <w:r>
              <w:rPr>
                <w:b/>
                <w:bCs/>
                <w:iCs/>
                <w:sz w:val="16"/>
                <w:szCs w:val="16"/>
              </w:rPr>
              <w:t>p-</w:t>
            </w:r>
            <w:r w:rsidRPr="00172850">
              <w:rPr>
                <w:b/>
                <w:bCs/>
                <w:iCs/>
                <w:sz w:val="16"/>
                <w:szCs w:val="16"/>
              </w:rPr>
              <w:t>value</w:t>
            </w:r>
          </w:p>
        </w:tc>
        <w:tc>
          <w:tcPr>
            <w:tcW w:w="0" w:type="auto"/>
          </w:tcPr>
          <w:p w14:paraId="25C96F13" w14:textId="77777777" w:rsidR="009D51D4" w:rsidRPr="00172850" w:rsidRDefault="009D51D4" w:rsidP="00053664">
            <w:pPr>
              <w:tabs>
                <w:tab w:val="left" w:pos="6770"/>
              </w:tabs>
              <w:jc w:val="center"/>
              <w:rPr>
                <w:b/>
                <w:bCs/>
                <w:iCs/>
                <w:sz w:val="16"/>
                <w:szCs w:val="16"/>
              </w:rPr>
            </w:pPr>
            <w:r w:rsidRPr="00172850">
              <w:rPr>
                <w:b/>
                <w:bCs/>
                <w:iCs/>
                <w:sz w:val="16"/>
                <w:szCs w:val="16"/>
              </w:rPr>
              <w:t>Adjustment</w:t>
            </w:r>
          </w:p>
        </w:tc>
      </w:tr>
      <w:tr w:rsidR="00EF786B" w:rsidRPr="00BC29FE" w14:paraId="737DC45A" w14:textId="77777777" w:rsidTr="003316AD">
        <w:trPr>
          <w:trHeight w:val="536"/>
        </w:trPr>
        <w:tc>
          <w:tcPr>
            <w:tcW w:w="0" w:type="auto"/>
          </w:tcPr>
          <w:p w14:paraId="093D1E2D" w14:textId="55AED0E8" w:rsidR="00EF786B" w:rsidRPr="00AC32EE" w:rsidRDefault="00EF786B" w:rsidP="00EF786B">
            <w:pPr>
              <w:tabs>
                <w:tab w:val="left" w:pos="6770"/>
              </w:tabs>
              <w:rPr>
                <w:b/>
                <w:bCs/>
                <w:sz w:val="16"/>
                <w:szCs w:val="16"/>
                <w:lang w:val="it-IT"/>
              </w:rPr>
            </w:pPr>
            <w:r w:rsidRPr="00AC32EE">
              <w:rPr>
                <w:b/>
                <w:bCs/>
                <w:sz w:val="16"/>
                <w:szCs w:val="16"/>
                <w:lang w:val="it-IT"/>
              </w:rPr>
              <w:t xml:space="preserve">Agri et al., (2017) </w:t>
            </w:r>
          </w:p>
          <w:p w14:paraId="0F36C94B" w14:textId="08BB4D69" w:rsidR="00EF786B" w:rsidRPr="00763C63" w:rsidRDefault="00EF786B" w:rsidP="00EF786B">
            <w:pPr>
              <w:tabs>
                <w:tab w:val="left" w:pos="6770"/>
              </w:tabs>
              <w:rPr>
                <w:b/>
                <w:bCs/>
                <w:sz w:val="16"/>
                <w:szCs w:val="16"/>
              </w:rPr>
            </w:pPr>
            <w:r w:rsidRPr="00EF786B">
              <w:rPr>
                <w:sz w:val="16"/>
                <w:szCs w:val="16"/>
              </w:rPr>
              <w:t>median</w:t>
            </w:r>
            <w:r w:rsidRPr="00AC32EE">
              <w:rPr>
                <w:sz w:val="16"/>
                <w:szCs w:val="16"/>
                <w:lang w:val="it-IT"/>
              </w:rPr>
              <w:t xml:space="preserve"> [IQR]</w:t>
            </w:r>
          </w:p>
        </w:tc>
        <w:tc>
          <w:tcPr>
            <w:tcW w:w="0" w:type="auto"/>
          </w:tcPr>
          <w:p w14:paraId="43D4F56C" w14:textId="14957D4E" w:rsidR="00EF786B" w:rsidRPr="00763C63" w:rsidRDefault="00EF786B" w:rsidP="00EF786B">
            <w:pPr>
              <w:tabs>
                <w:tab w:val="left" w:pos="6770"/>
              </w:tabs>
              <w:jc w:val="center"/>
              <w:rPr>
                <w:iCs/>
                <w:sz w:val="16"/>
                <w:szCs w:val="16"/>
              </w:rPr>
            </w:pPr>
            <w:r w:rsidRPr="00172850">
              <w:rPr>
                <w:sz w:val="16"/>
                <w:szCs w:val="16"/>
              </w:rPr>
              <w:t>48 h</w:t>
            </w:r>
          </w:p>
        </w:tc>
        <w:tc>
          <w:tcPr>
            <w:tcW w:w="0" w:type="auto"/>
          </w:tcPr>
          <w:p w14:paraId="5BD80C65" w14:textId="45F4C9BD" w:rsidR="00EF786B" w:rsidRPr="00763C63" w:rsidRDefault="00EF786B" w:rsidP="00EF786B">
            <w:pPr>
              <w:tabs>
                <w:tab w:val="left" w:pos="6770"/>
              </w:tabs>
              <w:jc w:val="center"/>
              <w:rPr>
                <w:iCs/>
                <w:sz w:val="16"/>
                <w:szCs w:val="16"/>
              </w:rPr>
            </w:pPr>
            <w:r w:rsidRPr="00172850">
              <w:rPr>
                <w:sz w:val="16"/>
                <w:szCs w:val="16"/>
              </w:rPr>
              <w:t xml:space="preserve">0 </w:t>
            </w:r>
            <w:r>
              <w:rPr>
                <w:sz w:val="16"/>
                <w:szCs w:val="16"/>
              </w:rPr>
              <w:t>[</w:t>
            </w:r>
            <w:r w:rsidRPr="00172850">
              <w:rPr>
                <w:sz w:val="16"/>
                <w:szCs w:val="16"/>
              </w:rPr>
              <w:t>0 - 6</w:t>
            </w:r>
            <w:r>
              <w:rPr>
                <w:sz w:val="16"/>
                <w:szCs w:val="16"/>
              </w:rPr>
              <w:t>]</w:t>
            </w:r>
          </w:p>
        </w:tc>
        <w:tc>
          <w:tcPr>
            <w:tcW w:w="0" w:type="auto"/>
          </w:tcPr>
          <w:p w14:paraId="0A606892" w14:textId="5AEC3E89" w:rsidR="00EF786B" w:rsidRPr="00763C63" w:rsidRDefault="00EF786B" w:rsidP="00EF786B">
            <w:pPr>
              <w:tabs>
                <w:tab w:val="left" w:pos="6770"/>
              </w:tabs>
              <w:jc w:val="center"/>
              <w:rPr>
                <w:iCs/>
                <w:sz w:val="16"/>
                <w:szCs w:val="16"/>
              </w:rPr>
            </w:pPr>
            <w:r w:rsidRPr="00172850">
              <w:rPr>
                <w:sz w:val="16"/>
                <w:szCs w:val="16"/>
              </w:rPr>
              <w:t>61</w:t>
            </w:r>
          </w:p>
        </w:tc>
        <w:tc>
          <w:tcPr>
            <w:tcW w:w="0" w:type="auto"/>
          </w:tcPr>
          <w:p w14:paraId="2F984F67" w14:textId="3427F6AC" w:rsidR="00EF786B" w:rsidRPr="00763C63" w:rsidRDefault="00EF786B" w:rsidP="00EF786B">
            <w:pPr>
              <w:tabs>
                <w:tab w:val="left" w:pos="6770"/>
              </w:tabs>
              <w:jc w:val="center"/>
              <w:rPr>
                <w:iCs/>
                <w:sz w:val="16"/>
                <w:szCs w:val="16"/>
              </w:rPr>
            </w:pPr>
            <w:r w:rsidRPr="00172850">
              <w:rPr>
                <w:sz w:val="16"/>
                <w:szCs w:val="16"/>
              </w:rPr>
              <w:t xml:space="preserve">2 </w:t>
            </w:r>
            <w:r>
              <w:rPr>
                <w:sz w:val="16"/>
                <w:szCs w:val="16"/>
              </w:rPr>
              <w:t>[</w:t>
            </w:r>
            <w:r w:rsidRPr="00172850">
              <w:rPr>
                <w:sz w:val="16"/>
                <w:szCs w:val="16"/>
              </w:rPr>
              <w:t>0 - 6</w:t>
            </w:r>
            <w:r>
              <w:rPr>
                <w:sz w:val="16"/>
                <w:szCs w:val="16"/>
              </w:rPr>
              <w:t>]</w:t>
            </w:r>
          </w:p>
        </w:tc>
        <w:tc>
          <w:tcPr>
            <w:tcW w:w="0" w:type="auto"/>
          </w:tcPr>
          <w:p w14:paraId="012AFC43" w14:textId="7C2EE359" w:rsidR="00EF786B" w:rsidRPr="00763C63" w:rsidRDefault="00EF786B" w:rsidP="00EF786B">
            <w:pPr>
              <w:tabs>
                <w:tab w:val="left" w:pos="6770"/>
              </w:tabs>
              <w:jc w:val="center"/>
              <w:rPr>
                <w:iCs/>
                <w:sz w:val="16"/>
                <w:szCs w:val="16"/>
              </w:rPr>
            </w:pPr>
            <w:r w:rsidRPr="00172850">
              <w:rPr>
                <w:sz w:val="16"/>
                <w:szCs w:val="16"/>
              </w:rPr>
              <w:t>57</w:t>
            </w:r>
          </w:p>
        </w:tc>
        <w:tc>
          <w:tcPr>
            <w:tcW w:w="0" w:type="auto"/>
          </w:tcPr>
          <w:p w14:paraId="691C41A5" w14:textId="2DD4B662" w:rsidR="00EF786B" w:rsidRPr="00763C63" w:rsidRDefault="00EF786B" w:rsidP="00EF786B">
            <w:pPr>
              <w:tabs>
                <w:tab w:val="left" w:pos="6770"/>
              </w:tabs>
              <w:jc w:val="center"/>
              <w:rPr>
                <w:iCs/>
                <w:sz w:val="16"/>
                <w:szCs w:val="16"/>
              </w:rPr>
            </w:pPr>
            <w:r w:rsidRPr="00172850">
              <w:rPr>
                <w:sz w:val="16"/>
                <w:szCs w:val="16"/>
              </w:rPr>
              <w:t>0.91</w:t>
            </w:r>
          </w:p>
        </w:tc>
        <w:tc>
          <w:tcPr>
            <w:tcW w:w="0" w:type="auto"/>
          </w:tcPr>
          <w:p w14:paraId="7C0F56B1" w14:textId="54659A8D" w:rsidR="00EF786B" w:rsidRPr="00584C7A" w:rsidRDefault="00EF786B" w:rsidP="00EF786B">
            <w:pPr>
              <w:tabs>
                <w:tab w:val="left" w:pos="6770"/>
              </w:tabs>
              <w:jc w:val="center"/>
              <w:rPr>
                <w:rFonts w:cstheme="minorHAnsi"/>
                <w:sz w:val="16"/>
                <w:szCs w:val="16"/>
              </w:rPr>
            </w:pPr>
            <w:r w:rsidRPr="00172850">
              <w:rPr>
                <w:sz w:val="16"/>
                <w:szCs w:val="16"/>
              </w:rPr>
              <w:t>None</w:t>
            </w:r>
          </w:p>
        </w:tc>
      </w:tr>
      <w:tr w:rsidR="00EF786B" w:rsidRPr="00BC29FE" w14:paraId="2D27E7C4" w14:textId="77777777" w:rsidTr="003316AD">
        <w:trPr>
          <w:trHeight w:val="536"/>
        </w:trPr>
        <w:tc>
          <w:tcPr>
            <w:tcW w:w="0" w:type="auto"/>
          </w:tcPr>
          <w:p w14:paraId="4D0D8BED" w14:textId="77CDC435" w:rsidR="00EF786B" w:rsidRPr="00EF786B" w:rsidRDefault="00EF786B" w:rsidP="00EF786B">
            <w:pPr>
              <w:tabs>
                <w:tab w:val="left" w:pos="6770"/>
              </w:tabs>
              <w:rPr>
                <w:rFonts w:ascii="Times New Roman" w:hAnsi="Times New Roman" w:cs="Times New Roman"/>
                <w:b/>
                <w:bCs/>
                <w:sz w:val="16"/>
                <w:szCs w:val="16"/>
              </w:rPr>
            </w:pPr>
            <w:r w:rsidRPr="00EF786B">
              <w:rPr>
                <w:rFonts w:ascii="Times New Roman" w:hAnsi="Times New Roman" w:cs="Times New Roman"/>
                <w:b/>
                <w:bCs/>
                <w:sz w:val="16"/>
                <w:szCs w:val="16"/>
              </w:rPr>
              <w:t>Bangura et al. (2022)</w:t>
            </w:r>
          </w:p>
        </w:tc>
        <w:tc>
          <w:tcPr>
            <w:tcW w:w="0" w:type="auto"/>
          </w:tcPr>
          <w:p w14:paraId="1BBDED0C" w14:textId="2BED3019" w:rsidR="00EF786B" w:rsidRDefault="00EF786B" w:rsidP="00EF786B">
            <w:pPr>
              <w:tabs>
                <w:tab w:val="left" w:pos="6770"/>
              </w:tabs>
              <w:jc w:val="center"/>
              <w:rPr>
                <w:iCs/>
                <w:sz w:val="16"/>
                <w:szCs w:val="16"/>
              </w:rPr>
            </w:pPr>
            <w:r>
              <w:rPr>
                <w:iCs/>
                <w:sz w:val="16"/>
                <w:szCs w:val="16"/>
              </w:rPr>
              <w:t>24 h</w:t>
            </w:r>
          </w:p>
        </w:tc>
        <w:tc>
          <w:tcPr>
            <w:tcW w:w="0" w:type="auto"/>
          </w:tcPr>
          <w:p w14:paraId="603BB90D" w14:textId="455AF8E3" w:rsidR="00EF786B" w:rsidRDefault="00EF786B" w:rsidP="00EF786B">
            <w:pPr>
              <w:tabs>
                <w:tab w:val="left" w:pos="6770"/>
              </w:tabs>
              <w:jc w:val="center"/>
              <w:rPr>
                <w:iCs/>
                <w:sz w:val="16"/>
                <w:szCs w:val="16"/>
              </w:rPr>
            </w:pPr>
            <w:r>
              <w:rPr>
                <w:iCs/>
                <w:sz w:val="16"/>
                <w:szCs w:val="16"/>
              </w:rPr>
              <w:t>28 [54%]</w:t>
            </w:r>
          </w:p>
        </w:tc>
        <w:tc>
          <w:tcPr>
            <w:tcW w:w="0" w:type="auto"/>
          </w:tcPr>
          <w:p w14:paraId="6E3723CD" w14:textId="4E0AF315" w:rsidR="00EF786B" w:rsidRDefault="00EF786B" w:rsidP="00EF786B">
            <w:pPr>
              <w:tabs>
                <w:tab w:val="left" w:pos="6770"/>
              </w:tabs>
              <w:jc w:val="center"/>
              <w:rPr>
                <w:iCs/>
                <w:sz w:val="16"/>
                <w:szCs w:val="16"/>
              </w:rPr>
            </w:pPr>
            <w:r>
              <w:rPr>
                <w:iCs/>
                <w:sz w:val="16"/>
                <w:szCs w:val="16"/>
              </w:rPr>
              <w:t>52</w:t>
            </w:r>
          </w:p>
        </w:tc>
        <w:tc>
          <w:tcPr>
            <w:tcW w:w="0" w:type="auto"/>
          </w:tcPr>
          <w:p w14:paraId="546567E2" w14:textId="151C4592" w:rsidR="00EF786B" w:rsidRDefault="00EF786B" w:rsidP="00EF786B">
            <w:pPr>
              <w:tabs>
                <w:tab w:val="left" w:pos="6770"/>
              </w:tabs>
              <w:jc w:val="center"/>
              <w:rPr>
                <w:iCs/>
                <w:sz w:val="16"/>
                <w:szCs w:val="16"/>
              </w:rPr>
            </w:pPr>
            <w:r>
              <w:rPr>
                <w:iCs/>
                <w:sz w:val="16"/>
                <w:szCs w:val="16"/>
              </w:rPr>
              <w:t>72 [67%]</w:t>
            </w:r>
          </w:p>
        </w:tc>
        <w:tc>
          <w:tcPr>
            <w:tcW w:w="0" w:type="auto"/>
          </w:tcPr>
          <w:p w14:paraId="514F1F0B" w14:textId="78A5BCD0" w:rsidR="00EF786B" w:rsidRDefault="00EF786B" w:rsidP="00EF786B">
            <w:pPr>
              <w:tabs>
                <w:tab w:val="left" w:pos="6770"/>
              </w:tabs>
              <w:jc w:val="center"/>
              <w:rPr>
                <w:iCs/>
                <w:sz w:val="16"/>
                <w:szCs w:val="16"/>
              </w:rPr>
            </w:pPr>
            <w:r>
              <w:rPr>
                <w:iCs/>
                <w:sz w:val="16"/>
                <w:szCs w:val="16"/>
              </w:rPr>
              <w:t>110</w:t>
            </w:r>
          </w:p>
        </w:tc>
        <w:tc>
          <w:tcPr>
            <w:tcW w:w="0" w:type="auto"/>
          </w:tcPr>
          <w:p w14:paraId="6366CFF2" w14:textId="09498269" w:rsidR="00EF786B" w:rsidRDefault="00EF786B" w:rsidP="00EF786B">
            <w:pPr>
              <w:tabs>
                <w:tab w:val="left" w:pos="6770"/>
              </w:tabs>
              <w:jc w:val="center"/>
              <w:rPr>
                <w:iCs/>
                <w:sz w:val="16"/>
                <w:szCs w:val="16"/>
              </w:rPr>
            </w:pPr>
            <w:r>
              <w:rPr>
                <w:iCs/>
                <w:sz w:val="16"/>
                <w:szCs w:val="16"/>
              </w:rPr>
              <w:t>0.11</w:t>
            </w:r>
          </w:p>
        </w:tc>
        <w:tc>
          <w:tcPr>
            <w:tcW w:w="0" w:type="auto"/>
          </w:tcPr>
          <w:p w14:paraId="7A4466C7" w14:textId="641C9995" w:rsidR="00EF786B" w:rsidRPr="00A27F77" w:rsidRDefault="00EF786B" w:rsidP="00EF786B">
            <w:pPr>
              <w:tabs>
                <w:tab w:val="left" w:pos="6770"/>
              </w:tabs>
              <w:jc w:val="center"/>
              <w:rPr>
                <w:rFonts w:cstheme="minorHAnsi"/>
                <w:sz w:val="16"/>
                <w:szCs w:val="16"/>
              </w:rPr>
            </w:pPr>
            <w:r w:rsidRPr="00A27F77">
              <w:rPr>
                <w:rFonts w:cstheme="minorHAnsi"/>
                <w:sz w:val="16"/>
                <w:szCs w:val="16"/>
              </w:rPr>
              <w:t xml:space="preserve">Adjusted OR </w:t>
            </w:r>
            <w:r>
              <w:rPr>
                <w:rFonts w:cstheme="minorHAnsi"/>
                <w:sz w:val="16"/>
                <w:szCs w:val="16"/>
              </w:rPr>
              <w:t>0.93</w:t>
            </w:r>
            <w:r w:rsidRPr="00A27F77">
              <w:rPr>
                <w:rFonts w:cstheme="minorHAnsi"/>
                <w:sz w:val="16"/>
                <w:szCs w:val="16"/>
              </w:rPr>
              <w:t>, 95%CI 0.4</w:t>
            </w:r>
            <w:r>
              <w:rPr>
                <w:rFonts w:cstheme="minorHAnsi"/>
                <w:sz w:val="16"/>
                <w:szCs w:val="16"/>
              </w:rPr>
              <w:t>0</w:t>
            </w:r>
            <w:r w:rsidRPr="00A27F77">
              <w:rPr>
                <w:rFonts w:cstheme="minorHAnsi"/>
                <w:sz w:val="16"/>
                <w:szCs w:val="16"/>
              </w:rPr>
              <w:t xml:space="preserve"> – </w:t>
            </w:r>
            <w:r>
              <w:rPr>
                <w:rFonts w:cstheme="minorHAnsi"/>
                <w:sz w:val="16"/>
                <w:szCs w:val="16"/>
              </w:rPr>
              <w:t>2.12</w:t>
            </w:r>
          </w:p>
        </w:tc>
      </w:tr>
      <w:tr w:rsidR="00EF786B" w:rsidRPr="00BC29FE" w14:paraId="5C920D8F" w14:textId="77777777" w:rsidTr="003316AD">
        <w:tc>
          <w:tcPr>
            <w:tcW w:w="0" w:type="auto"/>
          </w:tcPr>
          <w:p w14:paraId="619E890E" w14:textId="77777777" w:rsidR="00EF786B" w:rsidRPr="0017396F" w:rsidRDefault="00EF786B" w:rsidP="00EF786B">
            <w:pPr>
              <w:tabs>
                <w:tab w:val="left" w:pos="6770"/>
              </w:tabs>
              <w:rPr>
                <w:rFonts w:ascii="Times New Roman" w:hAnsi="Times New Roman" w:cs="Times New Roman"/>
                <w:b/>
                <w:bCs/>
                <w:sz w:val="16"/>
                <w:szCs w:val="16"/>
              </w:rPr>
            </w:pPr>
            <w:r w:rsidRPr="0017396F">
              <w:rPr>
                <w:rFonts w:ascii="Times New Roman" w:hAnsi="Times New Roman" w:cs="Times New Roman"/>
                <w:b/>
                <w:bCs/>
                <w:sz w:val="16"/>
                <w:szCs w:val="16"/>
              </w:rPr>
              <w:t>Parker et al. (2020)</w:t>
            </w:r>
          </w:p>
          <w:p w14:paraId="2B789895" w14:textId="41238A61" w:rsidR="00EF786B" w:rsidRPr="00F77C5D" w:rsidRDefault="00EF786B" w:rsidP="00EF786B">
            <w:pPr>
              <w:tabs>
                <w:tab w:val="left" w:pos="6770"/>
              </w:tabs>
              <w:rPr>
                <w:sz w:val="16"/>
                <w:szCs w:val="16"/>
              </w:rPr>
            </w:pPr>
            <w:r>
              <w:rPr>
                <w:rFonts w:ascii="Times New Roman" w:hAnsi="Times New Roman" w:cs="Times New Roman"/>
                <w:sz w:val="16"/>
                <w:szCs w:val="16"/>
              </w:rPr>
              <w:t xml:space="preserve">Units of </w:t>
            </w:r>
            <w:r w:rsidRPr="0017396F">
              <w:rPr>
                <w:rFonts w:ascii="Times New Roman" w:hAnsi="Times New Roman" w:cs="Times New Roman"/>
                <w:sz w:val="16"/>
                <w:szCs w:val="16"/>
              </w:rPr>
              <w:t>PRBC</w:t>
            </w:r>
            <w:r>
              <w:rPr>
                <w:rFonts w:ascii="Times New Roman" w:hAnsi="Times New Roman" w:cs="Times New Roman"/>
                <w:sz w:val="16"/>
                <w:szCs w:val="16"/>
              </w:rPr>
              <w:t xml:space="preserve"> administered</w:t>
            </w:r>
          </w:p>
        </w:tc>
        <w:tc>
          <w:tcPr>
            <w:tcW w:w="0" w:type="auto"/>
          </w:tcPr>
          <w:p w14:paraId="4C824B98" w14:textId="11D4F1FE" w:rsidR="00EF786B" w:rsidRPr="00172850" w:rsidRDefault="00EF786B" w:rsidP="00EF786B">
            <w:pPr>
              <w:tabs>
                <w:tab w:val="left" w:pos="6770"/>
              </w:tabs>
              <w:jc w:val="center"/>
              <w:rPr>
                <w:sz w:val="16"/>
                <w:szCs w:val="16"/>
              </w:rPr>
            </w:pPr>
            <w:r w:rsidRPr="00172850">
              <w:rPr>
                <w:sz w:val="16"/>
                <w:szCs w:val="16"/>
              </w:rPr>
              <w:t>24 h</w:t>
            </w:r>
          </w:p>
        </w:tc>
        <w:tc>
          <w:tcPr>
            <w:tcW w:w="0" w:type="auto"/>
          </w:tcPr>
          <w:p w14:paraId="3D9ADA4A" w14:textId="0B80926B" w:rsidR="00EF786B" w:rsidRPr="00172850" w:rsidRDefault="00EF786B" w:rsidP="00EF786B">
            <w:pPr>
              <w:tabs>
                <w:tab w:val="left" w:pos="6770"/>
              </w:tabs>
              <w:jc w:val="center"/>
              <w:rPr>
                <w:sz w:val="16"/>
                <w:szCs w:val="16"/>
              </w:rPr>
            </w:pPr>
            <w:r>
              <w:rPr>
                <w:sz w:val="16"/>
                <w:szCs w:val="16"/>
              </w:rPr>
              <w:t>30</w:t>
            </w:r>
            <w:r w:rsidRPr="00172850">
              <w:rPr>
                <w:sz w:val="16"/>
                <w:szCs w:val="16"/>
              </w:rPr>
              <w:t xml:space="preserve"> ± </w:t>
            </w:r>
            <w:r>
              <w:rPr>
                <w:sz w:val="16"/>
                <w:szCs w:val="16"/>
              </w:rPr>
              <w:t>5</w:t>
            </w:r>
          </w:p>
        </w:tc>
        <w:tc>
          <w:tcPr>
            <w:tcW w:w="0" w:type="auto"/>
          </w:tcPr>
          <w:p w14:paraId="78B51B13" w14:textId="0D178B7E" w:rsidR="00EF786B" w:rsidRPr="00172850" w:rsidRDefault="00EF786B" w:rsidP="00EF786B">
            <w:pPr>
              <w:tabs>
                <w:tab w:val="left" w:pos="6770"/>
              </w:tabs>
              <w:jc w:val="center"/>
              <w:rPr>
                <w:sz w:val="16"/>
                <w:szCs w:val="16"/>
              </w:rPr>
            </w:pPr>
            <w:r w:rsidRPr="00181148">
              <w:rPr>
                <w:sz w:val="16"/>
                <w:szCs w:val="16"/>
              </w:rPr>
              <w:t>10</w:t>
            </w:r>
          </w:p>
        </w:tc>
        <w:tc>
          <w:tcPr>
            <w:tcW w:w="0" w:type="auto"/>
          </w:tcPr>
          <w:p w14:paraId="56DCB212" w14:textId="5E7DCAEA" w:rsidR="00EF786B" w:rsidRPr="00172850" w:rsidRDefault="00EF786B" w:rsidP="00EF786B">
            <w:pPr>
              <w:tabs>
                <w:tab w:val="left" w:pos="6770"/>
              </w:tabs>
              <w:jc w:val="center"/>
              <w:rPr>
                <w:sz w:val="16"/>
                <w:szCs w:val="16"/>
              </w:rPr>
            </w:pPr>
            <w:r>
              <w:rPr>
                <w:sz w:val="16"/>
                <w:szCs w:val="16"/>
              </w:rPr>
              <w:t>29</w:t>
            </w:r>
            <w:r w:rsidRPr="00172850">
              <w:rPr>
                <w:sz w:val="16"/>
                <w:szCs w:val="16"/>
              </w:rPr>
              <w:t xml:space="preserve"> ± 5</w:t>
            </w:r>
          </w:p>
        </w:tc>
        <w:tc>
          <w:tcPr>
            <w:tcW w:w="0" w:type="auto"/>
          </w:tcPr>
          <w:p w14:paraId="6BA83447" w14:textId="028C7B27" w:rsidR="00EF786B" w:rsidRPr="00172850" w:rsidRDefault="00EF786B" w:rsidP="00EF786B">
            <w:pPr>
              <w:tabs>
                <w:tab w:val="left" w:pos="6770"/>
              </w:tabs>
              <w:jc w:val="center"/>
              <w:rPr>
                <w:sz w:val="16"/>
                <w:szCs w:val="16"/>
              </w:rPr>
            </w:pPr>
            <w:r w:rsidRPr="003F7676">
              <w:rPr>
                <w:sz w:val="16"/>
                <w:szCs w:val="16"/>
              </w:rPr>
              <w:t>29</w:t>
            </w:r>
          </w:p>
        </w:tc>
        <w:tc>
          <w:tcPr>
            <w:tcW w:w="0" w:type="auto"/>
          </w:tcPr>
          <w:p w14:paraId="2EEA7C88" w14:textId="625D3326" w:rsidR="00EF786B" w:rsidRPr="00172850" w:rsidRDefault="00EF786B" w:rsidP="00EF786B">
            <w:pPr>
              <w:tabs>
                <w:tab w:val="left" w:pos="6770"/>
              </w:tabs>
              <w:jc w:val="center"/>
              <w:rPr>
                <w:sz w:val="16"/>
                <w:szCs w:val="16"/>
              </w:rPr>
            </w:pPr>
            <w:r>
              <w:rPr>
                <w:sz w:val="16"/>
                <w:szCs w:val="16"/>
              </w:rPr>
              <w:t>0.85</w:t>
            </w:r>
          </w:p>
        </w:tc>
        <w:tc>
          <w:tcPr>
            <w:tcW w:w="0" w:type="auto"/>
          </w:tcPr>
          <w:p w14:paraId="74B8473E" w14:textId="2C802A8D" w:rsidR="00EF786B" w:rsidRPr="00172850" w:rsidRDefault="00EF786B" w:rsidP="00EF786B">
            <w:pPr>
              <w:tabs>
                <w:tab w:val="left" w:pos="6770"/>
              </w:tabs>
              <w:jc w:val="center"/>
              <w:rPr>
                <w:sz w:val="16"/>
                <w:szCs w:val="16"/>
              </w:rPr>
            </w:pPr>
            <w:r>
              <w:rPr>
                <w:bCs/>
                <w:sz w:val="16"/>
                <w:szCs w:val="16"/>
              </w:rPr>
              <w:t>None</w:t>
            </w:r>
          </w:p>
        </w:tc>
      </w:tr>
      <w:tr w:rsidR="00EF786B" w:rsidRPr="00BC29FE" w14:paraId="47F6095A" w14:textId="77777777" w:rsidTr="003316AD">
        <w:tc>
          <w:tcPr>
            <w:tcW w:w="0" w:type="auto"/>
          </w:tcPr>
          <w:p w14:paraId="6A1F007C" w14:textId="13300059" w:rsidR="00EF786B" w:rsidRPr="00CE4ABC" w:rsidRDefault="00EF786B" w:rsidP="00EF786B">
            <w:pPr>
              <w:tabs>
                <w:tab w:val="left" w:pos="6770"/>
              </w:tabs>
              <w:rPr>
                <w:b/>
                <w:bCs/>
                <w:sz w:val="16"/>
                <w:szCs w:val="16"/>
              </w:rPr>
            </w:pPr>
            <w:proofErr w:type="spellStart"/>
            <w:r w:rsidRPr="00CE4ABC">
              <w:rPr>
                <w:b/>
                <w:bCs/>
                <w:sz w:val="16"/>
                <w:szCs w:val="16"/>
              </w:rPr>
              <w:t>Schweigkofleret</w:t>
            </w:r>
            <w:proofErr w:type="spellEnd"/>
            <w:r w:rsidRPr="00CE4ABC">
              <w:rPr>
                <w:b/>
                <w:bCs/>
                <w:sz w:val="16"/>
                <w:szCs w:val="16"/>
              </w:rPr>
              <w:t xml:space="preserve"> al.</w:t>
            </w:r>
            <w:r>
              <w:rPr>
                <w:b/>
                <w:bCs/>
                <w:sz w:val="16"/>
                <w:szCs w:val="16"/>
              </w:rPr>
              <w:t xml:space="preserve"> (2019)</w:t>
            </w:r>
            <w:r w:rsidRPr="00CE4ABC">
              <w:rPr>
                <w:b/>
                <w:bCs/>
                <w:sz w:val="16"/>
                <w:szCs w:val="16"/>
              </w:rPr>
              <w:t xml:space="preserve"> </w:t>
            </w:r>
          </w:p>
          <w:p w14:paraId="42629792" w14:textId="77777777" w:rsidR="00EF786B" w:rsidRPr="00CE4ABC" w:rsidRDefault="00EF786B" w:rsidP="00EF786B">
            <w:pPr>
              <w:tabs>
                <w:tab w:val="left" w:pos="6770"/>
              </w:tabs>
              <w:rPr>
                <w:sz w:val="16"/>
                <w:szCs w:val="16"/>
              </w:rPr>
            </w:pPr>
            <w:r w:rsidRPr="00CE4ABC">
              <w:rPr>
                <w:sz w:val="16"/>
                <w:szCs w:val="16"/>
              </w:rPr>
              <w:t xml:space="preserve">n </w:t>
            </w:r>
            <w:r>
              <w:rPr>
                <w:sz w:val="16"/>
                <w:szCs w:val="16"/>
              </w:rPr>
              <w:t>[</w:t>
            </w:r>
            <w:r w:rsidRPr="00CE4ABC">
              <w:rPr>
                <w:sz w:val="16"/>
                <w:szCs w:val="16"/>
              </w:rPr>
              <w:t>%</w:t>
            </w:r>
            <w:r>
              <w:rPr>
                <w:sz w:val="16"/>
                <w:szCs w:val="16"/>
              </w:rPr>
              <w:t>]</w:t>
            </w:r>
          </w:p>
        </w:tc>
        <w:tc>
          <w:tcPr>
            <w:tcW w:w="0" w:type="auto"/>
          </w:tcPr>
          <w:p w14:paraId="5B5DA5E9" w14:textId="77777777" w:rsidR="00EF786B" w:rsidRPr="00172850" w:rsidRDefault="00EF786B" w:rsidP="00EF786B">
            <w:pPr>
              <w:tabs>
                <w:tab w:val="left" w:pos="6770"/>
              </w:tabs>
              <w:jc w:val="center"/>
              <w:rPr>
                <w:sz w:val="16"/>
                <w:szCs w:val="16"/>
              </w:rPr>
            </w:pPr>
            <w:r w:rsidRPr="00172850">
              <w:rPr>
                <w:sz w:val="16"/>
                <w:szCs w:val="16"/>
              </w:rPr>
              <w:t>24 h</w:t>
            </w:r>
          </w:p>
        </w:tc>
        <w:tc>
          <w:tcPr>
            <w:tcW w:w="0" w:type="auto"/>
          </w:tcPr>
          <w:p w14:paraId="32B2CEBC" w14:textId="77777777" w:rsidR="00EF786B" w:rsidRPr="00172850" w:rsidRDefault="00EF786B" w:rsidP="00EF786B">
            <w:pPr>
              <w:tabs>
                <w:tab w:val="left" w:pos="6770"/>
              </w:tabs>
              <w:jc w:val="center"/>
              <w:rPr>
                <w:sz w:val="16"/>
                <w:szCs w:val="16"/>
              </w:rPr>
            </w:pPr>
            <w:r w:rsidRPr="00172850">
              <w:rPr>
                <w:sz w:val="16"/>
                <w:szCs w:val="16"/>
              </w:rPr>
              <w:t xml:space="preserve">20 </w:t>
            </w:r>
            <w:r>
              <w:rPr>
                <w:sz w:val="16"/>
                <w:szCs w:val="16"/>
              </w:rPr>
              <w:t>[</w:t>
            </w:r>
            <w:r w:rsidRPr="00172850">
              <w:rPr>
                <w:sz w:val="16"/>
                <w:szCs w:val="16"/>
              </w:rPr>
              <w:t>54%</w:t>
            </w:r>
            <w:r>
              <w:rPr>
                <w:sz w:val="16"/>
                <w:szCs w:val="16"/>
              </w:rPr>
              <w:t>]</w:t>
            </w:r>
          </w:p>
        </w:tc>
        <w:tc>
          <w:tcPr>
            <w:tcW w:w="0" w:type="auto"/>
          </w:tcPr>
          <w:p w14:paraId="10B1DC24" w14:textId="77777777" w:rsidR="00EF786B" w:rsidRPr="00172850" w:rsidRDefault="00EF786B" w:rsidP="00EF786B">
            <w:pPr>
              <w:tabs>
                <w:tab w:val="left" w:pos="6770"/>
              </w:tabs>
              <w:jc w:val="center"/>
              <w:rPr>
                <w:sz w:val="16"/>
                <w:szCs w:val="16"/>
              </w:rPr>
            </w:pPr>
            <w:r w:rsidRPr="00172850">
              <w:rPr>
                <w:sz w:val="16"/>
                <w:szCs w:val="16"/>
              </w:rPr>
              <w:t>37</w:t>
            </w:r>
          </w:p>
        </w:tc>
        <w:tc>
          <w:tcPr>
            <w:tcW w:w="0" w:type="auto"/>
          </w:tcPr>
          <w:p w14:paraId="1256FC64" w14:textId="77777777" w:rsidR="00EF786B" w:rsidRPr="00172850" w:rsidRDefault="00EF786B" w:rsidP="00EF786B">
            <w:pPr>
              <w:tabs>
                <w:tab w:val="left" w:pos="6770"/>
              </w:tabs>
              <w:jc w:val="center"/>
              <w:rPr>
                <w:sz w:val="16"/>
                <w:szCs w:val="16"/>
              </w:rPr>
            </w:pPr>
            <w:r w:rsidRPr="00172850">
              <w:rPr>
                <w:sz w:val="16"/>
                <w:szCs w:val="16"/>
              </w:rPr>
              <w:t>15</w:t>
            </w:r>
            <w:r>
              <w:rPr>
                <w:sz w:val="16"/>
                <w:szCs w:val="16"/>
              </w:rPr>
              <w:t>[</w:t>
            </w:r>
            <w:r w:rsidRPr="00172850">
              <w:rPr>
                <w:sz w:val="16"/>
                <w:szCs w:val="16"/>
              </w:rPr>
              <w:t>55%</w:t>
            </w:r>
            <w:r>
              <w:rPr>
                <w:sz w:val="16"/>
                <w:szCs w:val="16"/>
              </w:rPr>
              <w:t>]</w:t>
            </w:r>
          </w:p>
        </w:tc>
        <w:tc>
          <w:tcPr>
            <w:tcW w:w="0" w:type="auto"/>
          </w:tcPr>
          <w:p w14:paraId="2E1D3B5B" w14:textId="77777777" w:rsidR="00EF786B" w:rsidRPr="00172850" w:rsidRDefault="00EF786B" w:rsidP="00EF786B">
            <w:pPr>
              <w:tabs>
                <w:tab w:val="left" w:pos="6770"/>
              </w:tabs>
              <w:jc w:val="center"/>
              <w:rPr>
                <w:sz w:val="16"/>
                <w:szCs w:val="16"/>
              </w:rPr>
            </w:pPr>
            <w:r w:rsidRPr="00172850">
              <w:rPr>
                <w:sz w:val="16"/>
                <w:szCs w:val="16"/>
              </w:rPr>
              <w:t>27</w:t>
            </w:r>
          </w:p>
        </w:tc>
        <w:tc>
          <w:tcPr>
            <w:tcW w:w="0" w:type="auto"/>
          </w:tcPr>
          <w:p w14:paraId="327AE049" w14:textId="77777777" w:rsidR="00EF786B" w:rsidRPr="00172850" w:rsidRDefault="00EF786B" w:rsidP="00EF786B">
            <w:pPr>
              <w:tabs>
                <w:tab w:val="left" w:pos="6770"/>
              </w:tabs>
              <w:jc w:val="center"/>
              <w:rPr>
                <w:sz w:val="16"/>
                <w:szCs w:val="16"/>
              </w:rPr>
            </w:pPr>
            <w:r w:rsidRPr="00172850">
              <w:rPr>
                <w:sz w:val="16"/>
                <w:szCs w:val="16"/>
              </w:rPr>
              <w:t>0.91</w:t>
            </w:r>
          </w:p>
        </w:tc>
        <w:tc>
          <w:tcPr>
            <w:tcW w:w="0" w:type="auto"/>
          </w:tcPr>
          <w:p w14:paraId="2EFB1C46" w14:textId="77777777" w:rsidR="00EF786B" w:rsidRPr="00172850" w:rsidRDefault="00EF786B" w:rsidP="00EF786B">
            <w:pPr>
              <w:tabs>
                <w:tab w:val="left" w:pos="6770"/>
              </w:tabs>
              <w:jc w:val="center"/>
              <w:rPr>
                <w:sz w:val="16"/>
                <w:szCs w:val="16"/>
              </w:rPr>
            </w:pPr>
            <w:r w:rsidRPr="00172850">
              <w:rPr>
                <w:sz w:val="16"/>
                <w:szCs w:val="16"/>
              </w:rPr>
              <w:t>None</w:t>
            </w:r>
          </w:p>
          <w:p w14:paraId="72787567" w14:textId="77777777" w:rsidR="00EF786B" w:rsidRPr="00172850" w:rsidRDefault="00EF786B" w:rsidP="00EF786B">
            <w:pPr>
              <w:tabs>
                <w:tab w:val="left" w:pos="6770"/>
              </w:tabs>
              <w:jc w:val="center"/>
              <w:rPr>
                <w:sz w:val="16"/>
                <w:szCs w:val="16"/>
              </w:rPr>
            </w:pPr>
          </w:p>
          <w:p w14:paraId="123CF7AB" w14:textId="77777777" w:rsidR="00EF786B" w:rsidRPr="00172850" w:rsidRDefault="00EF786B" w:rsidP="00EF786B">
            <w:pPr>
              <w:tabs>
                <w:tab w:val="left" w:pos="6770"/>
              </w:tabs>
              <w:jc w:val="center"/>
              <w:rPr>
                <w:sz w:val="16"/>
                <w:szCs w:val="16"/>
              </w:rPr>
            </w:pPr>
          </w:p>
        </w:tc>
      </w:tr>
      <w:tr w:rsidR="00EF786B" w:rsidRPr="00BC29FE" w14:paraId="38B303A8" w14:textId="77777777" w:rsidTr="003316AD">
        <w:tc>
          <w:tcPr>
            <w:tcW w:w="0" w:type="auto"/>
            <w:gridSpan w:val="8"/>
            <w:shd w:val="clear" w:color="auto" w:fill="D9D9D9" w:themeFill="background1" w:themeFillShade="D9"/>
          </w:tcPr>
          <w:p w14:paraId="44D19E4F" w14:textId="77777777" w:rsidR="00EF786B" w:rsidRPr="00CE4ABC" w:rsidRDefault="00EF786B" w:rsidP="00EF786B">
            <w:pPr>
              <w:tabs>
                <w:tab w:val="left" w:pos="6770"/>
              </w:tabs>
              <w:jc w:val="center"/>
              <w:rPr>
                <w:b/>
                <w:bCs/>
                <w:sz w:val="16"/>
                <w:szCs w:val="16"/>
              </w:rPr>
            </w:pPr>
            <w:r w:rsidRPr="00CE4ABC">
              <w:rPr>
                <w:b/>
                <w:bCs/>
                <w:sz w:val="16"/>
                <w:szCs w:val="16"/>
              </w:rPr>
              <w:t>Measurement: blood transfusion</w:t>
            </w:r>
          </w:p>
        </w:tc>
      </w:tr>
      <w:tr w:rsidR="00EF786B" w:rsidRPr="00BC29FE" w14:paraId="74E2088C" w14:textId="77777777" w:rsidTr="003316AD">
        <w:tc>
          <w:tcPr>
            <w:tcW w:w="0" w:type="auto"/>
          </w:tcPr>
          <w:p w14:paraId="4B828A73" w14:textId="77777777" w:rsidR="00EF786B" w:rsidRDefault="00EF786B" w:rsidP="00EF786B">
            <w:pPr>
              <w:tabs>
                <w:tab w:val="left" w:pos="6770"/>
              </w:tabs>
              <w:rPr>
                <w:rFonts w:ascii="Times New Roman" w:hAnsi="Times New Roman" w:cs="Times New Roman"/>
                <w:b/>
                <w:bCs/>
                <w:sz w:val="16"/>
                <w:szCs w:val="16"/>
              </w:rPr>
            </w:pPr>
            <w:r w:rsidRPr="00BF1F24">
              <w:rPr>
                <w:rFonts w:ascii="Times New Roman" w:hAnsi="Times New Roman" w:cs="Times New Roman"/>
                <w:b/>
                <w:bCs/>
                <w:sz w:val="16"/>
                <w:szCs w:val="16"/>
              </w:rPr>
              <w:t>Berger-</w:t>
            </w:r>
            <w:proofErr w:type="spellStart"/>
            <w:r w:rsidRPr="00BF1F24">
              <w:rPr>
                <w:rFonts w:ascii="Times New Roman" w:hAnsi="Times New Roman" w:cs="Times New Roman"/>
                <w:b/>
                <w:bCs/>
                <w:sz w:val="16"/>
                <w:szCs w:val="16"/>
              </w:rPr>
              <w:t>Groch</w:t>
            </w:r>
            <w:proofErr w:type="spellEnd"/>
            <w:r w:rsidRPr="00BF1F24">
              <w:rPr>
                <w:rFonts w:ascii="Times New Roman" w:hAnsi="Times New Roman" w:cs="Times New Roman"/>
                <w:b/>
                <w:bCs/>
                <w:sz w:val="16"/>
                <w:szCs w:val="16"/>
              </w:rPr>
              <w:t xml:space="preserve"> et al. (2022)</w:t>
            </w:r>
          </w:p>
          <w:p w14:paraId="46A01E65" w14:textId="6A0632D2" w:rsidR="00EF786B" w:rsidRPr="00BF1F24" w:rsidRDefault="00EF786B" w:rsidP="00EF786B">
            <w:pPr>
              <w:tabs>
                <w:tab w:val="left" w:pos="6770"/>
              </w:tabs>
              <w:rPr>
                <w:b/>
                <w:bCs/>
                <w:sz w:val="16"/>
                <w:szCs w:val="16"/>
              </w:rPr>
            </w:pPr>
            <w:r w:rsidRPr="00CE4ABC">
              <w:rPr>
                <w:sz w:val="16"/>
                <w:szCs w:val="16"/>
              </w:rPr>
              <w:t xml:space="preserve">n </w:t>
            </w:r>
            <w:r>
              <w:rPr>
                <w:sz w:val="16"/>
                <w:szCs w:val="16"/>
              </w:rPr>
              <w:t>[</w:t>
            </w:r>
            <w:r w:rsidRPr="00CE4ABC">
              <w:rPr>
                <w:sz w:val="16"/>
                <w:szCs w:val="16"/>
              </w:rPr>
              <w:t>%</w:t>
            </w:r>
            <w:r>
              <w:rPr>
                <w:sz w:val="16"/>
                <w:szCs w:val="16"/>
              </w:rPr>
              <w:t>]</w:t>
            </w:r>
          </w:p>
        </w:tc>
        <w:tc>
          <w:tcPr>
            <w:tcW w:w="0" w:type="auto"/>
          </w:tcPr>
          <w:p w14:paraId="07BAE4C8" w14:textId="5B60BD3F" w:rsidR="00EF786B" w:rsidRPr="00172850" w:rsidRDefault="00EF786B" w:rsidP="00EF786B">
            <w:pPr>
              <w:tabs>
                <w:tab w:val="left" w:pos="6770"/>
              </w:tabs>
              <w:jc w:val="center"/>
              <w:rPr>
                <w:sz w:val="16"/>
                <w:szCs w:val="16"/>
              </w:rPr>
            </w:pPr>
            <w:r>
              <w:rPr>
                <w:sz w:val="16"/>
                <w:szCs w:val="16"/>
              </w:rPr>
              <w:t>Not reported</w:t>
            </w:r>
          </w:p>
        </w:tc>
        <w:tc>
          <w:tcPr>
            <w:tcW w:w="0" w:type="auto"/>
          </w:tcPr>
          <w:p w14:paraId="0CC89975" w14:textId="7FD11657" w:rsidR="00EF786B" w:rsidRPr="00A27F77" w:rsidRDefault="00EF786B" w:rsidP="00EF786B">
            <w:pPr>
              <w:tabs>
                <w:tab w:val="left" w:pos="6770"/>
              </w:tabs>
              <w:jc w:val="center"/>
              <w:rPr>
                <w:rFonts w:cstheme="minorHAnsi"/>
                <w:sz w:val="16"/>
                <w:szCs w:val="16"/>
              </w:rPr>
            </w:pPr>
            <w:r w:rsidRPr="00A27F77">
              <w:rPr>
                <w:rFonts w:cstheme="minorHAnsi"/>
                <w:sz w:val="16"/>
                <w:szCs w:val="16"/>
              </w:rPr>
              <w:t>PH 102 [36.6%]</w:t>
            </w:r>
          </w:p>
          <w:p w14:paraId="27E78933" w14:textId="1EAD1130" w:rsidR="00EF786B" w:rsidRPr="00A27F77" w:rsidRDefault="00EF786B" w:rsidP="00EF786B">
            <w:pPr>
              <w:tabs>
                <w:tab w:val="left" w:pos="6770"/>
              </w:tabs>
              <w:jc w:val="center"/>
              <w:rPr>
                <w:rFonts w:cstheme="minorHAnsi"/>
                <w:sz w:val="16"/>
                <w:szCs w:val="16"/>
              </w:rPr>
            </w:pPr>
            <w:r w:rsidRPr="00A27F77">
              <w:rPr>
                <w:rFonts w:cstheme="minorHAnsi"/>
                <w:sz w:val="16"/>
                <w:szCs w:val="16"/>
              </w:rPr>
              <w:t>ED 61 [36.3%]</w:t>
            </w:r>
          </w:p>
        </w:tc>
        <w:tc>
          <w:tcPr>
            <w:tcW w:w="0" w:type="auto"/>
          </w:tcPr>
          <w:p w14:paraId="2D8131F7" w14:textId="1BDC7ABA" w:rsidR="00EF786B" w:rsidRPr="00A27F77" w:rsidRDefault="00EF786B" w:rsidP="00EF786B">
            <w:pPr>
              <w:tabs>
                <w:tab w:val="left" w:pos="6770"/>
              </w:tabs>
              <w:jc w:val="center"/>
              <w:rPr>
                <w:rFonts w:cstheme="minorHAnsi"/>
                <w:sz w:val="16"/>
                <w:szCs w:val="16"/>
              </w:rPr>
            </w:pPr>
            <w:r w:rsidRPr="00A27F77">
              <w:rPr>
                <w:rFonts w:cstheme="minorHAnsi"/>
                <w:sz w:val="16"/>
                <w:szCs w:val="16"/>
              </w:rPr>
              <w:t>PH 284</w:t>
            </w:r>
          </w:p>
          <w:p w14:paraId="78873A5F" w14:textId="5D2A2271" w:rsidR="00EF786B" w:rsidRPr="00A27F77" w:rsidRDefault="00EF786B" w:rsidP="00EF786B">
            <w:pPr>
              <w:tabs>
                <w:tab w:val="left" w:pos="6770"/>
              </w:tabs>
              <w:jc w:val="center"/>
              <w:rPr>
                <w:rFonts w:cstheme="minorHAnsi"/>
                <w:sz w:val="16"/>
                <w:szCs w:val="16"/>
              </w:rPr>
            </w:pPr>
            <w:r w:rsidRPr="00A27F77">
              <w:rPr>
                <w:rFonts w:cstheme="minorHAnsi"/>
                <w:sz w:val="16"/>
                <w:szCs w:val="16"/>
              </w:rPr>
              <w:t>ED 170</w:t>
            </w:r>
          </w:p>
        </w:tc>
        <w:tc>
          <w:tcPr>
            <w:tcW w:w="0" w:type="auto"/>
          </w:tcPr>
          <w:p w14:paraId="76D74E56" w14:textId="682BAB8F" w:rsidR="00EF786B" w:rsidRPr="00A27F77" w:rsidRDefault="00EF786B" w:rsidP="00EF786B">
            <w:pPr>
              <w:tabs>
                <w:tab w:val="left" w:pos="6770"/>
              </w:tabs>
              <w:jc w:val="center"/>
              <w:rPr>
                <w:rFonts w:cstheme="minorHAnsi"/>
                <w:sz w:val="16"/>
                <w:szCs w:val="16"/>
              </w:rPr>
            </w:pPr>
            <w:r w:rsidRPr="00A27F77">
              <w:rPr>
                <w:rFonts w:cstheme="minorHAnsi"/>
                <w:sz w:val="16"/>
                <w:szCs w:val="16"/>
              </w:rPr>
              <w:t>130 [20.1%]</w:t>
            </w:r>
          </w:p>
        </w:tc>
        <w:tc>
          <w:tcPr>
            <w:tcW w:w="0" w:type="auto"/>
          </w:tcPr>
          <w:p w14:paraId="3CE534F3" w14:textId="3D6075FF" w:rsidR="00EF786B" w:rsidRPr="00A27F77" w:rsidRDefault="00EF786B" w:rsidP="00EF786B">
            <w:pPr>
              <w:tabs>
                <w:tab w:val="left" w:pos="6770"/>
              </w:tabs>
              <w:jc w:val="center"/>
              <w:rPr>
                <w:rFonts w:cstheme="minorHAnsi"/>
                <w:sz w:val="16"/>
                <w:szCs w:val="16"/>
              </w:rPr>
            </w:pPr>
            <w:r w:rsidRPr="00A27F77">
              <w:rPr>
                <w:rFonts w:cstheme="minorHAnsi"/>
                <w:sz w:val="16"/>
                <w:szCs w:val="16"/>
              </w:rPr>
              <w:t>649</w:t>
            </w:r>
          </w:p>
        </w:tc>
        <w:tc>
          <w:tcPr>
            <w:tcW w:w="0" w:type="auto"/>
          </w:tcPr>
          <w:p w14:paraId="402D23EC" w14:textId="70FDE1C1" w:rsidR="00EF786B" w:rsidRPr="00A27F77" w:rsidRDefault="00EF786B" w:rsidP="00EF786B">
            <w:pPr>
              <w:tabs>
                <w:tab w:val="left" w:pos="6770"/>
              </w:tabs>
              <w:jc w:val="center"/>
              <w:rPr>
                <w:rFonts w:cstheme="minorHAnsi"/>
                <w:sz w:val="16"/>
                <w:szCs w:val="16"/>
              </w:rPr>
            </w:pPr>
            <w:r w:rsidRPr="00A27F77">
              <w:rPr>
                <w:rFonts w:cstheme="minorHAnsi"/>
                <w:sz w:val="16"/>
                <w:szCs w:val="16"/>
                <w:lang w:val="it-IT"/>
              </w:rPr>
              <w:t>&lt;0.001</w:t>
            </w:r>
          </w:p>
        </w:tc>
        <w:tc>
          <w:tcPr>
            <w:tcW w:w="0" w:type="auto"/>
          </w:tcPr>
          <w:p w14:paraId="30142C26" w14:textId="03CC6874" w:rsidR="00EF786B" w:rsidRPr="00A27F77" w:rsidRDefault="00EF786B" w:rsidP="00EF786B">
            <w:pPr>
              <w:tabs>
                <w:tab w:val="left" w:pos="6770"/>
              </w:tabs>
              <w:jc w:val="center"/>
              <w:rPr>
                <w:rFonts w:cstheme="minorHAnsi"/>
                <w:sz w:val="16"/>
                <w:szCs w:val="16"/>
                <w:lang w:val="en-US"/>
              </w:rPr>
            </w:pPr>
            <w:r w:rsidRPr="00A27F77">
              <w:rPr>
                <w:rFonts w:cstheme="minorHAnsi"/>
                <w:sz w:val="16"/>
                <w:szCs w:val="16"/>
              </w:rPr>
              <w:t xml:space="preserve">Adjusted OR for </w:t>
            </w:r>
            <w:r w:rsidRPr="00A27F77">
              <w:rPr>
                <w:rFonts w:cstheme="minorHAnsi"/>
                <w:sz w:val="16"/>
                <w:szCs w:val="16"/>
                <w:lang w:val="en-US"/>
              </w:rPr>
              <w:t xml:space="preserve">Emergency Department Pelvic Binder: 1.423, </w:t>
            </w:r>
            <w:r w:rsidRPr="00A27F77">
              <w:rPr>
                <w:rFonts w:cstheme="minorHAnsi"/>
                <w:sz w:val="16"/>
                <w:szCs w:val="16"/>
              </w:rPr>
              <w:t xml:space="preserve">95%CI </w:t>
            </w:r>
            <w:r w:rsidRPr="00A27F77">
              <w:rPr>
                <w:rFonts w:cstheme="minorHAnsi"/>
                <w:sz w:val="16"/>
                <w:szCs w:val="16"/>
                <w:lang w:val="en-US"/>
              </w:rPr>
              <w:t>0.847–2.389</w:t>
            </w:r>
          </w:p>
          <w:p w14:paraId="1EC7DFD1" w14:textId="20A4C3B0" w:rsidR="00EF786B" w:rsidRPr="00A27F77" w:rsidRDefault="00EF786B" w:rsidP="00EF786B">
            <w:pPr>
              <w:tabs>
                <w:tab w:val="left" w:pos="6770"/>
              </w:tabs>
              <w:jc w:val="center"/>
              <w:rPr>
                <w:rFonts w:cstheme="minorHAnsi"/>
                <w:bCs/>
                <w:sz w:val="16"/>
                <w:szCs w:val="16"/>
              </w:rPr>
            </w:pPr>
            <w:r w:rsidRPr="00A27F77">
              <w:rPr>
                <w:rFonts w:cstheme="minorHAnsi"/>
                <w:sz w:val="16"/>
                <w:szCs w:val="16"/>
              </w:rPr>
              <w:t xml:space="preserve">Adjusted OR for </w:t>
            </w:r>
            <w:r w:rsidRPr="00A27F77">
              <w:rPr>
                <w:rFonts w:cstheme="minorHAnsi"/>
                <w:sz w:val="16"/>
                <w:szCs w:val="16"/>
                <w:lang w:val="en-US"/>
              </w:rPr>
              <w:t xml:space="preserve">Prehospital Pelvic Binder: 1.607, </w:t>
            </w:r>
            <w:r w:rsidRPr="00A27F77">
              <w:rPr>
                <w:rFonts w:cstheme="minorHAnsi"/>
                <w:sz w:val="16"/>
                <w:szCs w:val="16"/>
              </w:rPr>
              <w:t xml:space="preserve">95%CI </w:t>
            </w:r>
            <w:r w:rsidRPr="00A27F77">
              <w:rPr>
                <w:rFonts w:cstheme="minorHAnsi"/>
                <w:sz w:val="16"/>
                <w:szCs w:val="16"/>
                <w:lang w:val="en-US"/>
              </w:rPr>
              <w:t>1.049–2.464</w:t>
            </w:r>
          </w:p>
        </w:tc>
      </w:tr>
      <w:tr w:rsidR="00EF786B" w:rsidRPr="00BC29FE" w14:paraId="5B90BD8B" w14:textId="77777777" w:rsidTr="003316AD">
        <w:tc>
          <w:tcPr>
            <w:tcW w:w="0" w:type="auto"/>
          </w:tcPr>
          <w:p w14:paraId="546B3FED" w14:textId="48EDE16B" w:rsidR="00EF786B" w:rsidRDefault="00EF786B" w:rsidP="00EF786B">
            <w:pPr>
              <w:tabs>
                <w:tab w:val="left" w:pos="6770"/>
              </w:tabs>
              <w:rPr>
                <w:sz w:val="16"/>
                <w:szCs w:val="16"/>
              </w:rPr>
            </w:pPr>
            <w:r w:rsidRPr="00CE4ABC">
              <w:rPr>
                <w:b/>
                <w:bCs/>
                <w:sz w:val="16"/>
                <w:szCs w:val="16"/>
              </w:rPr>
              <w:t xml:space="preserve">Fu et al. </w:t>
            </w:r>
            <w:r>
              <w:rPr>
                <w:b/>
                <w:bCs/>
                <w:sz w:val="16"/>
                <w:szCs w:val="16"/>
              </w:rPr>
              <w:t xml:space="preserve">(2013) </w:t>
            </w:r>
          </w:p>
          <w:p w14:paraId="0E615053" w14:textId="31803ADE" w:rsidR="00EF786B" w:rsidRPr="00CE4ABC" w:rsidRDefault="00EF786B" w:rsidP="00EF786B">
            <w:pPr>
              <w:tabs>
                <w:tab w:val="left" w:pos="6770"/>
              </w:tabs>
              <w:rPr>
                <w:b/>
                <w:bCs/>
                <w:sz w:val="16"/>
                <w:szCs w:val="16"/>
              </w:rPr>
            </w:pPr>
            <w:r w:rsidRPr="00CE4ABC">
              <w:rPr>
                <w:sz w:val="16"/>
                <w:szCs w:val="16"/>
              </w:rPr>
              <w:t xml:space="preserve">unstable fractures </w:t>
            </w:r>
            <w:r>
              <w:rPr>
                <w:sz w:val="16"/>
                <w:szCs w:val="16"/>
              </w:rPr>
              <w:t>[</w:t>
            </w:r>
            <w:r w:rsidRPr="00CE4ABC">
              <w:rPr>
                <w:sz w:val="16"/>
                <w:szCs w:val="16"/>
              </w:rPr>
              <w:t>ml</w:t>
            </w:r>
            <w:r>
              <w:rPr>
                <w:sz w:val="16"/>
                <w:szCs w:val="16"/>
              </w:rPr>
              <w:t>]</w:t>
            </w:r>
          </w:p>
        </w:tc>
        <w:tc>
          <w:tcPr>
            <w:tcW w:w="0" w:type="auto"/>
          </w:tcPr>
          <w:p w14:paraId="46534A1B" w14:textId="1F5F3356" w:rsidR="00EF786B" w:rsidRPr="00172850" w:rsidRDefault="00EF786B" w:rsidP="00EF786B">
            <w:pPr>
              <w:tabs>
                <w:tab w:val="left" w:pos="6770"/>
              </w:tabs>
              <w:jc w:val="center"/>
              <w:rPr>
                <w:sz w:val="16"/>
                <w:szCs w:val="16"/>
              </w:rPr>
            </w:pPr>
            <w:r w:rsidRPr="00172850">
              <w:rPr>
                <w:sz w:val="16"/>
                <w:szCs w:val="16"/>
              </w:rPr>
              <w:t>24 h</w:t>
            </w:r>
          </w:p>
        </w:tc>
        <w:tc>
          <w:tcPr>
            <w:tcW w:w="0" w:type="auto"/>
            <w:vAlign w:val="center"/>
          </w:tcPr>
          <w:p w14:paraId="044ED25E" w14:textId="2241382B" w:rsidR="00EF786B" w:rsidRPr="00172850" w:rsidRDefault="00EF786B" w:rsidP="00EF786B">
            <w:pPr>
              <w:tabs>
                <w:tab w:val="left" w:pos="6770"/>
              </w:tabs>
              <w:jc w:val="center"/>
              <w:rPr>
                <w:sz w:val="16"/>
                <w:szCs w:val="16"/>
              </w:rPr>
            </w:pPr>
            <w:r w:rsidRPr="00172850">
              <w:rPr>
                <w:sz w:val="16"/>
                <w:szCs w:val="16"/>
              </w:rPr>
              <w:t>398.4 ± 417.6</w:t>
            </w:r>
          </w:p>
        </w:tc>
        <w:tc>
          <w:tcPr>
            <w:tcW w:w="0" w:type="auto"/>
            <w:vAlign w:val="center"/>
          </w:tcPr>
          <w:p w14:paraId="5EE90A7B" w14:textId="3B149FDD" w:rsidR="00EF786B" w:rsidRPr="00172850" w:rsidRDefault="00EF786B" w:rsidP="00EF786B">
            <w:pPr>
              <w:tabs>
                <w:tab w:val="left" w:pos="6770"/>
              </w:tabs>
              <w:jc w:val="center"/>
              <w:rPr>
                <w:sz w:val="16"/>
                <w:szCs w:val="16"/>
              </w:rPr>
            </w:pPr>
            <w:r w:rsidRPr="00172850">
              <w:rPr>
                <w:sz w:val="16"/>
                <w:szCs w:val="16"/>
              </w:rPr>
              <w:t>91</w:t>
            </w:r>
          </w:p>
        </w:tc>
        <w:tc>
          <w:tcPr>
            <w:tcW w:w="0" w:type="auto"/>
            <w:vAlign w:val="center"/>
          </w:tcPr>
          <w:p w14:paraId="2D440293" w14:textId="2145BDC0" w:rsidR="00EF786B" w:rsidRPr="00172850" w:rsidRDefault="00EF786B" w:rsidP="00EF786B">
            <w:pPr>
              <w:tabs>
                <w:tab w:val="left" w:pos="6770"/>
              </w:tabs>
              <w:jc w:val="center"/>
              <w:rPr>
                <w:sz w:val="16"/>
                <w:szCs w:val="16"/>
              </w:rPr>
            </w:pPr>
            <w:r w:rsidRPr="00172850">
              <w:rPr>
                <w:sz w:val="16"/>
                <w:szCs w:val="16"/>
              </w:rPr>
              <w:t>1954.5 ± 249.0</w:t>
            </w:r>
          </w:p>
        </w:tc>
        <w:tc>
          <w:tcPr>
            <w:tcW w:w="0" w:type="auto"/>
            <w:vAlign w:val="center"/>
          </w:tcPr>
          <w:p w14:paraId="25239ED7" w14:textId="0B8D27C6" w:rsidR="00EF786B" w:rsidRPr="00172850" w:rsidRDefault="00EF786B" w:rsidP="00EF786B">
            <w:pPr>
              <w:tabs>
                <w:tab w:val="left" w:pos="6770"/>
              </w:tabs>
              <w:jc w:val="center"/>
              <w:rPr>
                <w:sz w:val="16"/>
                <w:szCs w:val="16"/>
              </w:rPr>
            </w:pPr>
            <w:r w:rsidRPr="00172850">
              <w:rPr>
                <w:sz w:val="16"/>
                <w:szCs w:val="16"/>
              </w:rPr>
              <w:t>44</w:t>
            </w:r>
          </w:p>
        </w:tc>
        <w:tc>
          <w:tcPr>
            <w:tcW w:w="0" w:type="auto"/>
          </w:tcPr>
          <w:p w14:paraId="629164FC" w14:textId="413B932C" w:rsidR="00EF786B" w:rsidRPr="00172850" w:rsidRDefault="00EF786B" w:rsidP="00EF786B">
            <w:pPr>
              <w:tabs>
                <w:tab w:val="left" w:pos="6770"/>
              </w:tabs>
              <w:jc w:val="center"/>
              <w:rPr>
                <w:sz w:val="16"/>
                <w:szCs w:val="16"/>
              </w:rPr>
            </w:pPr>
            <w:r w:rsidRPr="00172850">
              <w:rPr>
                <w:sz w:val="16"/>
                <w:szCs w:val="16"/>
              </w:rPr>
              <w:t>&lt;0.001</w:t>
            </w:r>
          </w:p>
        </w:tc>
        <w:tc>
          <w:tcPr>
            <w:tcW w:w="0" w:type="auto"/>
          </w:tcPr>
          <w:p w14:paraId="7EDC114D" w14:textId="2589DA53" w:rsidR="00EF786B" w:rsidRPr="00172850" w:rsidRDefault="00EF786B" w:rsidP="00EF786B">
            <w:pPr>
              <w:tabs>
                <w:tab w:val="left" w:pos="6770"/>
              </w:tabs>
              <w:jc w:val="center"/>
              <w:rPr>
                <w:bCs/>
                <w:sz w:val="16"/>
                <w:szCs w:val="16"/>
              </w:rPr>
            </w:pPr>
            <w:r w:rsidRPr="00172850">
              <w:rPr>
                <w:bCs/>
                <w:color w:val="000000"/>
                <w:sz w:val="16"/>
                <w:szCs w:val="16"/>
              </w:rPr>
              <w:t>None</w:t>
            </w:r>
          </w:p>
        </w:tc>
      </w:tr>
      <w:tr w:rsidR="00EF786B" w:rsidRPr="00BC29FE" w14:paraId="1BD6C9E5" w14:textId="77777777" w:rsidTr="003316AD">
        <w:tc>
          <w:tcPr>
            <w:tcW w:w="0" w:type="auto"/>
          </w:tcPr>
          <w:p w14:paraId="348965BD" w14:textId="34A56A8B" w:rsidR="00EF786B" w:rsidRDefault="00EF786B" w:rsidP="00EF786B">
            <w:pPr>
              <w:tabs>
                <w:tab w:val="left" w:pos="6770"/>
              </w:tabs>
              <w:rPr>
                <w:b/>
                <w:bCs/>
                <w:sz w:val="16"/>
                <w:szCs w:val="16"/>
              </w:rPr>
            </w:pPr>
            <w:r w:rsidRPr="00CE4ABC">
              <w:rPr>
                <w:b/>
                <w:bCs/>
                <w:sz w:val="16"/>
                <w:szCs w:val="16"/>
              </w:rPr>
              <w:t>Fu et al.</w:t>
            </w:r>
            <w:r>
              <w:rPr>
                <w:b/>
                <w:bCs/>
                <w:sz w:val="16"/>
                <w:szCs w:val="16"/>
              </w:rPr>
              <w:t xml:space="preserve"> (2013)</w:t>
            </w:r>
            <w:r w:rsidRPr="00CE4ABC">
              <w:rPr>
                <w:b/>
                <w:bCs/>
                <w:sz w:val="16"/>
                <w:szCs w:val="16"/>
              </w:rPr>
              <w:t xml:space="preserve"> </w:t>
            </w:r>
          </w:p>
          <w:p w14:paraId="23B7593B" w14:textId="1610D75C" w:rsidR="00EF786B" w:rsidRPr="00CE4ABC" w:rsidRDefault="00EF786B" w:rsidP="00EF786B">
            <w:pPr>
              <w:tabs>
                <w:tab w:val="left" w:pos="6770"/>
              </w:tabs>
              <w:rPr>
                <w:b/>
                <w:bCs/>
                <w:sz w:val="16"/>
                <w:szCs w:val="16"/>
              </w:rPr>
            </w:pPr>
            <w:r w:rsidRPr="00CE4ABC">
              <w:rPr>
                <w:sz w:val="16"/>
                <w:szCs w:val="16"/>
              </w:rPr>
              <w:t xml:space="preserve">stable fractures </w:t>
            </w:r>
            <w:r>
              <w:rPr>
                <w:sz w:val="16"/>
                <w:szCs w:val="16"/>
              </w:rPr>
              <w:t>[</w:t>
            </w:r>
            <w:r w:rsidRPr="00CE4ABC">
              <w:rPr>
                <w:sz w:val="16"/>
                <w:szCs w:val="16"/>
              </w:rPr>
              <w:t>ml</w:t>
            </w:r>
            <w:r>
              <w:rPr>
                <w:sz w:val="16"/>
                <w:szCs w:val="16"/>
              </w:rPr>
              <w:t>]</w:t>
            </w:r>
          </w:p>
        </w:tc>
        <w:tc>
          <w:tcPr>
            <w:tcW w:w="0" w:type="auto"/>
          </w:tcPr>
          <w:p w14:paraId="4BE6EF7E" w14:textId="1F2293C7" w:rsidR="00EF786B" w:rsidRPr="00172850" w:rsidRDefault="00EF786B" w:rsidP="00EF786B">
            <w:pPr>
              <w:tabs>
                <w:tab w:val="left" w:pos="6770"/>
              </w:tabs>
              <w:jc w:val="center"/>
              <w:rPr>
                <w:sz w:val="16"/>
                <w:szCs w:val="16"/>
              </w:rPr>
            </w:pPr>
            <w:r w:rsidRPr="00172850">
              <w:rPr>
                <w:sz w:val="16"/>
                <w:szCs w:val="16"/>
              </w:rPr>
              <w:t>24 h</w:t>
            </w:r>
          </w:p>
        </w:tc>
        <w:tc>
          <w:tcPr>
            <w:tcW w:w="0" w:type="auto"/>
            <w:vAlign w:val="center"/>
          </w:tcPr>
          <w:p w14:paraId="757EA46A" w14:textId="0C8C0B58" w:rsidR="00EF786B" w:rsidRPr="00172850" w:rsidRDefault="00EF786B" w:rsidP="00EF786B">
            <w:pPr>
              <w:tabs>
                <w:tab w:val="left" w:pos="6770"/>
              </w:tabs>
              <w:jc w:val="center"/>
              <w:rPr>
                <w:sz w:val="16"/>
                <w:szCs w:val="16"/>
              </w:rPr>
            </w:pPr>
            <w:r w:rsidRPr="00172850">
              <w:rPr>
                <w:sz w:val="16"/>
                <w:szCs w:val="16"/>
              </w:rPr>
              <w:t>120.2 ± 178.5</w:t>
            </w:r>
          </w:p>
        </w:tc>
        <w:tc>
          <w:tcPr>
            <w:tcW w:w="0" w:type="auto"/>
            <w:vAlign w:val="center"/>
          </w:tcPr>
          <w:p w14:paraId="16766913" w14:textId="739BDE78" w:rsidR="00EF786B" w:rsidRPr="00172850" w:rsidRDefault="00EF786B" w:rsidP="00EF786B">
            <w:pPr>
              <w:tabs>
                <w:tab w:val="left" w:pos="6770"/>
              </w:tabs>
              <w:jc w:val="center"/>
              <w:rPr>
                <w:sz w:val="16"/>
                <w:szCs w:val="16"/>
              </w:rPr>
            </w:pPr>
            <w:r w:rsidRPr="00172850">
              <w:rPr>
                <w:sz w:val="16"/>
                <w:szCs w:val="16"/>
              </w:rPr>
              <w:t>62</w:t>
            </w:r>
          </w:p>
        </w:tc>
        <w:tc>
          <w:tcPr>
            <w:tcW w:w="0" w:type="auto"/>
            <w:vAlign w:val="center"/>
          </w:tcPr>
          <w:p w14:paraId="57A9CD66" w14:textId="3DB2A7F1" w:rsidR="00EF786B" w:rsidRPr="00172850" w:rsidRDefault="00EF786B" w:rsidP="00EF786B">
            <w:pPr>
              <w:tabs>
                <w:tab w:val="left" w:pos="6770"/>
              </w:tabs>
              <w:jc w:val="center"/>
              <w:rPr>
                <w:sz w:val="16"/>
                <w:szCs w:val="16"/>
              </w:rPr>
            </w:pPr>
            <w:r w:rsidRPr="00172850">
              <w:rPr>
                <w:sz w:val="16"/>
                <w:szCs w:val="16"/>
              </w:rPr>
              <w:t>231.8 ± 206.2</w:t>
            </w:r>
          </w:p>
        </w:tc>
        <w:tc>
          <w:tcPr>
            <w:tcW w:w="0" w:type="auto"/>
            <w:vAlign w:val="center"/>
          </w:tcPr>
          <w:p w14:paraId="2839B78B" w14:textId="09E19641" w:rsidR="00EF786B" w:rsidRPr="00172850" w:rsidRDefault="00EF786B" w:rsidP="00EF786B">
            <w:pPr>
              <w:tabs>
                <w:tab w:val="left" w:pos="6770"/>
              </w:tabs>
              <w:jc w:val="center"/>
              <w:rPr>
                <w:sz w:val="16"/>
                <w:szCs w:val="16"/>
              </w:rPr>
            </w:pPr>
            <w:r w:rsidRPr="00172850">
              <w:rPr>
                <w:sz w:val="16"/>
                <w:szCs w:val="16"/>
              </w:rPr>
              <w:t>388</w:t>
            </w:r>
          </w:p>
        </w:tc>
        <w:tc>
          <w:tcPr>
            <w:tcW w:w="0" w:type="auto"/>
          </w:tcPr>
          <w:p w14:paraId="49432224" w14:textId="2E4DFCF4" w:rsidR="00EF786B" w:rsidRPr="00172850" w:rsidRDefault="00EF786B" w:rsidP="00EF786B">
            <w:pPr>
              <w:tabs>
                <w:tab w:val="left" w:pos="6770"/>
              </w:tabs>
              <w:jc w:val="center"/>
              <w:rPr>
                <w:sz w:val="16"/>
                <w:szCs w:val="16"/>
              </w:rPr>
            </w:pPr>
            <w:r w:rsidRPr="00172850">
              <w:rPr>
                <w:sz w:val="16"/>
                <w:szCs w:val="16"/>
              </w:rPr>
              <w:t>0.018</w:t>
            </w:r>
          </w:p>
        </w:tc>
        <w:tc>
          <w:tcPr>
            <w:tcW w:w="0" w:type="auto"/>
          </w:tcPr>
          <w:p w14:paraId="2F81A655" w14:textId="00EDDF1B" w:rsidR="00EF786B" w:rsidRPr="00172850" w:rsidRDefault="00EF786B" w:rsidP="00EF786B">
            <w:pPr>
              <w:tabs>
                <w:tab w:val="left" w:pos="6770"/>
              </w:tabs>
              <w:jc w:val="center"/>
              <w:rPr>
                <w:bCs/>
                <w:sz w:val="16"/>
                <w:szCs w:val="16"/>
              </w:rPr>
            </w:pPr>
            <w:r w:rsidRPr="00172850">
              <w:rPr>
                <w:bCs/>
                <w:color w:val="000000"/>
                <w:sz w:val="16"/>
                <w:szCs w:val="16"/>
              </w:rPr>
              <w:t>None</w:t>
            </w:r>
          </w:p>
        </w:tc>
      </w:tr>
      <w:tr w:rsidR="00EF786B" w:rsidRPr="00BC29FE" w14:paraId="3D298080" w14:textId="77777777" w:rsidTr="003316AD">
        <w:tc>
          <w:tcPr>
            <w:tcW w:w="0" w:type="auto"/>
          </w:tcPr>
          <w:p w14:paraId="17E5A56E" w14:textId="77777777" w:rsidR="00F339E3" w:rsidRDefault="00EF786B" w:rsidP="00EF786B">
            <w:pPr>
              <w:tabs>
                <w:tab w:val="left" w:pos="6770"/>
              </w:tabs>
              <w:rPr>
                <w:bCs/>
                <w:sz w:val="16"/>
                <w:szCs w:val="16"/>
              </w:rPr>
            </w:pPr>
            <w:proofErr w:type="spellStart"/>
            <w:r w:rsidRPr="00CE4ABC">
              <w:rPr>
                <w:b/>
                <w:bCs/>
                <w:sz w:val="16"/>
                <w:szCs w:val="16"/>
              </w:rPr>
              <w:t>Ghaemmaghami</w:t>
            </w:r>
            <w:proofErr w:type="spellEnd"/>
            <w:r w:rsidRPr="00CE4ABC">
              <w:rPr>
                <w:b/>
                <w:bCs/>
                <w:sz w:val="16"/>
                <w:szCs w:val="16"/>
              </w:rPr>
              <w:t xml:space="preserve"> et al. </w:t>
            </w:r>
            <w:r>
              <w:rPr>
                <w:b/>
                <w:bCs/>
                <w:sz w:val="16"/>
                <w:szCs w:val="16"/>
              </w:rPr>
              <w:t>(2007</w:t>
            </w:r>
            <w:r w:rsidRPr="00B8536F">
              <w:rPr>
                <w:bCs/>
                <w:sz w:val="16"/>
                <w:szCs w:val="16"/>
              </w:rPr>
              <w:t xml:space="preserve">) </w:t>
            </w:r>
          </w:p>
          <w:p w14:paraId="13F9F823" w14:textId="6EF2D369" w:rsidR="00EF786B" w:rsidRPr="00CE4ABC" w:rsidRDefault="00EF786B" w:rsidP="00EF786B">
            <w:pPr>
              <w:tabs>
                <w:tab w:val="left" w:pos="6770"/>
              </w:tabs>
              <w:rPr>
                <w:b/>
                <w:bCs/>
                <w:sz w:val="16"/>
                <w:szCs w:val="16"/>
              </w:rPr>
            </w:pPr>
            <w:r w:rsidRPr="00B8536F">
              <w:rPr>
                <w:bCs/>
                <w:sz w:val="16"/>
                <w:szCs w:val="16"/>
              </w:rPr>
              <w:t>U</w:t>
            </w:r>
            <w:r w:rsidR="00F339E3">
              <w:rPr>
                <w:bCs/>
                <w:sz w:val="16"/>
                <w:szCs w:val="16"/>
              </w:rPr>
              <w:t>nits administered</w:t>
            </w:r>
          </w:p>
        </w:tc>
        <w:tc>
          <w:tcPr>
            <w:tcW w:w="0" w:type="auto"/>
          </w:tcPr>
          <w:p w14:paraId="77B1229D" w14:textId="2697D490" w:rsidR="00EF786B" w:rsidRPr="00172850" w:rsidRDefault="00EF786B" w:rsidP="00EF786B">
            <w:pPr>
              <w:tabs>
                <w:tab w:val="left" w:pos="6770"/>
              </w:tabs>
              <w:jc w:val="center"/>
              <w:rPr>
                <w:sz w:val="16"/>
                <w:szCs w:val="16"/>
              </w:rPr>
            </w:pPr>
            <w:r w:rsidRPr="00172850">
              <w:rPr>
                <w:sz w:val="16"/>
                <w:szCs w:val="16"/>
              </w:rPr>
              <w:t>24 h</w:t>
            </w:r>
          </w:p>
        </w:tc>
        <w:tc>
          <w:tcPr>
            <w:tcW w:w="0" w:type="auto"/>
          </w:tcPr>
          <w:p w14:paraId="6189E150" w14:textId="29C27034" w:rsidR="00EF786B" w:rsidRPr="00172850" w:rsidRDefault="00EF786B" w:rsidP="00EF786B">
            <w:pPr>
              <w:tabs>
                <w:tab w:val="left" w:pos="6770"/>
              </w:tabs>
              <w:jc w:val="center"/>
              <w:rPr>
                <w:sz w:val="16"/>
                <w:szCs w:val="16"/>
              </w:rPr>
            </w:pPr>
            <w:r w:rsidRPr="00172850">
              <w:rPr>
                <w:sz w:val="16"/>
                <w:szCs w:val="16"/>
              </w:rPr>
              <w:t>5.2 ± 10</w:t>
            </w:r>
          </w:p>
        </w:tc>
        <w:tc>
          <w:tcPr>
            <w:tcW w:w="0" w:type="auto"/>
          </w:tcPr>
          <w:p w14:paraId="019592B5" w14:textId="23575734" w:rsidR="00EF786B" w:rsidRPr="00172850" w:rsidRDefault="00EF786B" w:rsidP="00EF786B">
            <w:pPr>
              <w:tabs>
                <w:tab w:val="left" w:pos="6770"/>
              </w:tabs>
              <w:jc w:val="center"/>
              <w:rPr>
                <w:sz w:val="16"/>
                <w:szCs w:val="16"/>
              </w:rPr>
            </w:pPr>
            <w:r w:rsidRPr="00172850">
              <w:rPr>
                <w:sz w:val="16"/>
                <w:szCs w:val="16"/>
              </w:rPr>
              <w:t>118</w:t>
            </w:r>
          </w:p>
        </w:tc>
        <w:tc>
          <w:tcPr>
            <w:tcW w:w="0" w:type="auto"/>
          </w:tcPr>
          <w:p w14:paraId="6229D8A8" w14:textId="68B93756" w:rsidR="00EF786B" w:rsidRPr="00172850" w:rsidRDefault="00EF786B" w:rsidP="00EF786B">
            <w:pPr>
              <w:tabs>
                <w:tab w:val="left" w:pos="6770"/>
              </w:tabs>
              <w:jc w:val="center"/>
              <w:rPr>
                <w:sz w:val="16"/>
                <w:szCs w:val="16"/>
              </w:rPr>
            </w:pPr>
            <w:r w:rsidRPr="00172850">
              <w:rPr>
                <w:sz w:val="16"/>
                <w:szCs w:val="16"/>
              </w:rPr>
              <w:t>4.8 ± 9</w:t>
            </w:r>
          </w:p>
        </w:tc>
        <w:tc>
          <w:tcPr>
            <w:tcW w:w="0" w:type="auto"/>
          </w:tcPr>
          <w:p w14:paraId="7A6999FE" w14:textId="248CC918" w:rsidR="00EF786B" w:rsidRPr="00172850" w:rsidRDefault="00EF786B" w:rsidP="00EF786B">
            <w:pPr>
              <w:tabs>
                <w:tab w:val="left" w:pos="6770"/>
              </w:tabs>
              <w:jc w:val="center"/>
              <w:rPr>
                <w:sz w:val="16"/>
                <w:szCs w:val="16"/>
              </w:rPr>
            </w:pPr>
            <w:r w:rsidRPr="00172850">
              <w:rPr>
                <w:sz w:val="16"/>
                <w:szCs w:val="16"/>
              </w:rPr>
              <w:t>119</w:t>
            </w:r>
          </w:p>
        </w:tc>
        <w:tc>
          <w:tcPr>
            <w:tcW w:w="0" w:type="auto"/>
          </w:tcPr>
          <w:p w14:paraId="40459F55" w14:textId="480B51F2" w:rsidR="00EF786B" w:rsidRPr="00172850" w:rsidRDefault="00EF786B" w:rsidP="00EF786B">
            <w:pPr>
              <w:tabs>
                <w:tab w:val="left" w:pos="6770"/>
              </w:tabs>
              <w:jc w:val="center"/>
              <w:rPr>
                <w:sz w:val="16"/>
                <w:szCs w:val="16"/>
              </w:rPr>
            </w:pPr>
            <w:r w:rsidRPr="00172850">
              <w:rPr>
                <w:sz w:val="16"/>
                <w:szCs w:val="16"/>
              </w:rPr>
              <w:t>0.73</w:t>
            </w:r>
          </w:p>
        </w:tc>
        <w:tc>
          <w:tcPr>
            <w:tcW w:w="0" w:type="auto"/>
          </w:tcPr>
          <w:p w14:paraId="75537B8A" w14:textId="77777777" w:rsidR="00EF786B" w:rsidRPr="00172850" w:rsidRDefault="00EF786B" w:rsidP="00EF786B">
            <w:pPr>
              <w:tabs>
                <w:tab w:val="left" w:pos="6770"/>
              </w:tabs>
              <w:jc w:val="center"/>
              <w:rPr>
                <w:bCs/>
                <w:color w:val="000000"/>
                <w:sz w:val="16"/>
                <w:szCs w:val="16"/>
              </w:rPr>
            </w:pPr>
            <w:r w:rsidRPr="00172850">
              <w:rPr>
                <w:bCs/>
                <w:color w:val="000000"/>
                <w:sz w:val="16"/>
                <w:szCs w:val="16"/>
              </w:rPr>
              <w:t>Adjusted OR</w:t>
            </w:r>
          </w:p>
          <w:p w14:paraId="49FE55AC" w14:textId="1EB75A0A" w:rsidR="00EF786B" w:rsidRPr="00172850" w:rsidRDefault="00EF786B" w:rsidP="00EF786B">
            <w:pPr>
              <w:tabs>
                <w:tab w:val="left" w:pos="6770"/>
              </w:tabs>
              <w:jc w:val="center"/>
              <w:rPr>
                <w:bCs/>
                <w:sz w:val="16"/>
                <w:szCs w:val="16"/>
              </w:rPr>
            </w:pPr>
            <w:r w:rsidRPr="00172850">
              <w:rPr>
                <w:bCs/>
                <w:color w:val="000000"/>
                <w:sz w:val="16"/>
                <w:szCs w:val="16"/>
              </w:rPr>
              <w:t xml:space="preserve">1.40, 95% CI </w:t>
            </w:r>
            <w:r>
              <w:rPr>
                <w:bCs/>
                <w:color w:val="000000"/>
                <w:sz w:val="16"/>
                <w:szCs w:val="16"/>
              </w:rPr>
              <w:t>[</w:t>
            </w:r>
            <w:r w:rsidRPr="00172850">
              <w:rPr>
                <w:bCs/>
                <w:color w:val="000000"/>
                <w:sz w:val="16"/>
                <w:szCs w:val="16"/>
              </w:rPr>
              <w:t>.58–3.3</w:t>
            </w:r>
            <w:r>
              <w:rPr>
                <w:bCs/>
                <w:color w:val="000000"/>
                <w:sz w:val="16"/>
                <w:szCs w:val="16"/>
              </w:rPr>
              <w:t>]</w:t>
            </w:r>
          </w:p>
        </w:tc>
      </w:tr>
      <w:tr w:rsidR="00EF786B" w:rsidRPr="00BC29FE" w14:paraId="0EA03C5C" w14:textId="77777777" w:rsidTr="003316AD">
        <w:tc>
          <w:tcPr>
            <w:tcW w:w="0" w:type="auto"/>
          </w:tcPr>
          <w:p w14:paraId="59C38AF7" w14:textId="5456D6C9" w:rsidR="00EF786B" w:rsidRPr="00CE4ABC" w:rsidRDefault="00EF786B" w:rsidP="00EF786B">
            <w:pPr>
              <w:tabs>
                <w:tab w:val="left" w:pos="6770"/>
              </w:tabs>
              <w:rPr>
                <w:b/>
                <w:bCs/>
                <w:sz w:val="16"/>
                <w:szCs w:val="16"/>
              </w:rPr>
            </w:pPr>
            <w:r w:rsidRPr="00CE4ABC">
              <w:rPr>
                <w:b/>
                <w:bCs/>
                <w:sz w:val="16"/>
                <w:szCs w:val="16"/>
              </w:rPr>
              <w:t xml:space="preserve">*Hsu et al. </w:t>
            </w:r>
            <w:r>
              <w:rPr>
                <w:b/>
                <w:bCs/>
                <w:sz w:val="16"/>
                <w:szCs w:val="16"/>
              </w:rPr>
              <w:t xml:space="preserve">(2017) </w:t>
            </w:r>
          </w:p>
        </w:tc>
        <w:tc>
          <w:tcPr>
            <w:tcW w:w="0" w:type="auto"/>
          </w:tcPr>
          <w:p w14:paraId="3DB70005" w14:textId="094525D1" w:rsidR="00EF786B" w:rsidRPr="00172850" w:rsidRDefault="00EF786B" w:rsidP="00EF786B">
            <w:pPr>
              <w:tabs>
                <w:tab w:val="left" w:pos="6770"/>
              </w:tabs>
              <w:jc w:val="center"/>
              <w:rPr>
                <w:sz w:val="16"/>
                <w:szCs w:val="16"/>
              </w:rPr>
            </w:pPr>
            <w:r w:rsidRPr="00172850">
              <w:rPr>
                <w:sz w:val="16"/>
                <w:szCs w:val="16"/>
              </w:rPr>
              <w:t>24 h</w:t>
            </w:r>
          </w:p>
        </w:tc>
        <w:tc>
          <w:tcPr>
            <w:tcW w:w="0" w:type="auto"/>
          </w:tcPr>
          <w:p w14:paraId="308894F0" w14:textId="3CC86F22" w:rsidR="00EF786B" w:rsidRPr="00172850" w:rsidRDefault="00EF786B" w:rsidP="00EF786B">
            <w:pPr>
              <w:tabs>
                <w:tab w:val="left" w:pos="6770"/>
              </w:tabs>
              <w:jc w:val="center"/>
              <w:rPr>
                <w:sz w:val="16"/>
                <w:szCs w:val="16"/>
              </w:rPr>
            </w:pPr>
            <w:r w:rsidRPr="00172850">
              <w:rPr>
                <w:sz w:val="16"/>
                <w:szCs w:val="16"/>
              </w:rPr>
              <w:t>2462 ± 2215</w:t>
            </w:r>
          </w:p>
        </w:tc>
        <w:tc>
          <w:tcPr>
            <w:tcW w:w="0" w:type="auto"/>
          </w:tcPr>
          <w:p w14:paraId="02C67BDB" w14:textId="705C4BA2" w:rsidR="00EF786B" w:rsidRPr="00172850" w:rsidRDefault="00EF786B" w:rsidP="00EF786B">
            <w:pPr>
              <w:tabs>
                <w:tab w:val="left" w:pos="6770"/>
              </w:tabs>
              <w:jc w:val="center"/>
              <w:rPr>
                <w:sz w:val="16"/>
                <w:szCs w:val="16"/>
              </w:rPr>
            </w:pPr>
            <w:r w:rsidRPr="00172850">
              <w:rPr>
                <w:sz w:val="16"/>
                <w:szCs w:val="16"/>
              </w:rPr>
              <w:t>56</w:t>
            </w:r>
          </w:p>
        </w:tc>
        <w:tc>
          <w:tcPr>
            <w:tcW w:w="0" w:type="auto"/>
          </w:tcPr>
          <w:p w14:paraId="138A2AAC" w14:textId="1FCE6F5A" w:rsidR="00EF786B" w:rsidRPr="00172850" w:rsidRDefault="00EF786B" w:rsidP="00EF786B">
            <w:pPr>
              <w:tabs>
                <w:tab w:val="left" w:pos="6770"/>
              </w:tabs>
              <w:jc w:val="center"/>
              <w:rPr>
                <w:sz w:val="16"/>
                <w:szCs w:val="16"/>
              </w:rPr>
            </w:pPr>
            <w:r w:rsidRPr="00172850">
              <w:rPr>
                <w:sz w:val="16"/>
                <w:szCs w:val="16"/>
              </w:rPr>
              <w:t>4385 ± 3326</w:t>
            </w:r>
          </w:p>
        </w:tc>
        <w:tc>
          <w:tcPr>
            <w:tcW w:w="0" w:type="auto"/>
          </w:tcPr>
          <w:p w14:paraId="3693BF1C" w14:textId="4D929FF1" w:rsidR="00EF786B" w:rsidRPr="00172850" w:rsidRDefault="00EF786B" w:rsidP="00EF786B">
            <w:pPr>
              <w:tabs>
                <w:tab w:val="left" w:pos="6770"/>
              </w:tabs>
              <w:jc w:val="center"/>
              <w:rPr>
                <w:sz w:val="16"/>
                <w:szCs w:val="16"/>
              </w:rPr>
            </w:pPr>
            <w:r w:rsidRPr="00172850">
              <w:rPr>
                <w:sz w:val="16"/>
                <w:szCs w:val="16"/>
              </w:rPr>
              <w:t>148</w:t>
            </w:r>
          </w:p>
        </w:tc>
        <w:tc>
          <w:tcPr>
            <w:tcW w:w="0" w:type="auto"/>
          </w:tcPr>
          <w:p w14:paraId="5D176F9C" w14:textId="0D0ECF00" w:rsidR="00EF786B" w:rsidRPr="00172850" w:rsidRDefault="00EF786B" w:rsidP="00EF786B">
            <w:pPr>
              <w:tabs>
                <w:tab w:val="left" w:pos="6770"/>
              </w:tabs>
              <w:jc w:val="center"/>
              <w:rPr>
                <w:sz w:val="16"/>
                <w:szCs w:val="16"/>
              </w:rPr>
            </w:pPr>
            <w:r w:rsidRPr="00172850">
              <w:rPr>
                <w:sz w:val="16"/>
                <w:szCs w:val="16"/>
              </w:rPr>
              <w:t>&lt;0.05</w:t>
            </w:r>
          </w:p>
        </w:tc>
        <w:tc>
          <w:tcPr>
            <w:tcW w:w="0" w:type="auto"/>
          </w:tcPr>
          <w:p w14:paraId="672196BA" w14:textId="0C27DC70" w:rsidR="00EF786B" w:rsidRPr="00172850" w:rsidRDefault="00EF786B" w:rsidP="00EF786B">
            <w:pPr>
              <w:tabs>
                <w:tab w:val="left" w:pos="6770"/>
              </w:tabs>
              <w:jc w:val="center"/>
              <w:rPr>
                <w:bCs/>
                <w:sz w:val="16"/>
                <w:szCs w:val="16"/>
              </w:rPr>
            </w:pPr>
            <w:r w:rsidRPr="00172850">
              <w:rPr>
                <w:bCs/>
                <w:sz w:val="16"/>
                <w:szCs w:val="16"/>
              </w:rPr>
              <w:t>None</w:t>
            </w:r>
          </w:p>
        </w:tc>
      </w:tr>
      <w:tr w:rsidR="00EF786B" w:rsidRPr="00BC29FE" w14:paraId="7D826F1E" w14:textId="77777777" w:rsidTr="003316AD">
        <w:tc>
          <w:tcPr>
            <w:tcW w:w="0" w:type="auto"/>
          </w:tcPr>
          <w:p w14:paraId="2F0D64ED" w14:textId="77777777" w:rsidR="00EF786B" w:rsidRDefault="00EF786B" w:rsidP="00EF786B">
            <w:pPr>
              <w:tabs>
                <w:tab w:val="left" w:pos="6770"/>
              </w:tabs>
              <w:rPr>
                <w:rFonts w:ascii="Times New Roman" w:hAnsi="Times New Roman" w:cs="Times New Roman"/>
                <w:b/>
                <w:bCs/>
                <w:sz w:val="16"/>
                <w:szCs w:val="16"/>
              </w:rPr>
            </w:pPr>
            <w:proofErr w:type="spellStart"/>
            <w:r w:rsidRPr="005420CA">
              <w:rPr>
                <w:rFonts w:ascii="Times New Roman" w:hAnsi="Times New Roman" w:cs="Times New Roman"/>
                <w:b/>
                <w:bCs/>
                <w:sz w:val="16"/>
                <w:szCs w:val="16"/>
              </w:rPr>
              <w:t>Pierrie</w:t>
            </w:r>
            <w:proofErr w:type="spellEnd"/>
            <w:r w:rsidRPr="005420CA">
              <w:rPr>
                <w:rFonts w:ascii="Times New Roman" w:hAnsi="Times New Roman" w:cs="Times New Roman"/>
                <w:b/>
                <w:bCs/>
                <w:sz w:val="16"/>
                <w:szCs w:val="16"/>
              </w:rPr>
              <w:t xml:space="preserve"> et al. (2021)</w:t>
            </w:r>
          </w:p>
          <w:p w14:paraId="07EC2CDF" w14:textId="2FE5B4B6" w:rsidR="00EF786B" w:rsidRPr="00CE4ABC" w:rsidRDefault="00EF786B" w:rsidP="00EF786B">
            <w:pPr>
              <w:tabs>
                <w:tab w:val="left" w:pos="6770"/>
              </w:tabs>
              <w:rPr>
                <w:b/>
                <w:bCs/>
                <w:sz w:val="16"/>
                <w:szCs w:val="16"/>
              </w:rPr>
            </w:pPr>
            <w:r w:rsidRPr="00CE4ABC">
              <w:rPr>
                <w:sz w:val="16"/>
                <w:szCs w:val="16"/>
              </w:rPr>
              <w:t xml:space="preserve">n </w:t>
            </w:r>
            <w:r>
              <w:rPr>
                <w:sz w:val="16"/>
                <w:szCs w:val="16"/>
              </w:rPr>
              <w:t>[</w:t>
            </w:r>
            <w:r w:rsidRPr="00CE4ABC">
              <w:rPr>
                <w:sz w:val="16"/>
                <w:szCs w:val="16"/>
              </w:rPr>
              <w:t>%</w:t>
            </w:r>
            <w:r>
              <w:rPr>
                <w:sz w:val="16"/>
                <w:szCs w:val="16"/>
              </w:rPr>
              <w:t>]</w:t>
            </w:r>
          </w:p>
        </w:tc>
        <w:tc>
          <w:tcPr>
            <w:tcW w:w="0" w:type="auto"/>
          </w:tcPr>
          <w:p w14:paraId="0A821BFD" w14:textId="7F26DB82" w:rsidR="00EF786B" w:rsidRPr="00172850" w:rsidRDefault="00EF786B" w:rsidP="00EF786B">
            <w:pPr>
              <w:tabs>
                <w:tab w:val="left" w:pos="6770"/>
              </w:tabs>
              <w:jc w:val="center"/>
              <w:rPr>
                <w:sz w:val="16"/>
                <w:szCs w:val="16"/>
              </w:rPr>
            </w:pPr>
            <w:r w:rsidRPr="008A31B9">
              <w:rPr>
                <w:sz w:val="16"/>
                <w:szCs w:val="16"/>
              </w:rPr>
              <w:t>24 and 48</w:t>
            </w:r>
            <w:r>
              <w:rPr>
                <w:sz w:val="16"/>
                <w:szCs w:val="16"/>
              </w:rPr>
              <w:t xml:space="preserve"> </w:t>
            </w:r>
            <w:r w:rsidRPr="008A31B9">
              <w:rPr>
                <w:sz w:val="16"/>
                <w:szCs w:val="16"/>
              </w:rPr>
              <w:t>h</w:t>
            </w:r>
          </w:p>
        </w:tc>
        <w:tc>
          <w:tcPr>
            <w:tcW w:w="0" w:type="auto"/>
          </w:tcPr>
          <w:p w14:paraId="3C787C7F" w14:textId="33AE93B8" w:rsidR="00EF786B" w:rsidRPr="00172850" w:rsidRDefault="00EF786B" w:rsidP="00EF786B">
            <w:pPr>
              <w:tabs>
                <w:tab w:val="left" w:pos="6770"/>
              </w:tabs>
              <w:jc w:val="center"/>
              <w:rPr>
                <w:sz w:val="16"/>
                <w:szCs w:val="16"/>
              </w:rPr>
            </w:pPr>
            <w:r>
              <w:rPr>
                <w:sz w:val="16"/>
                <w:szCs w:val="16"/>
              </w:rPr>
              <w:t>1 [5%]</w:t>
            </w:r>
          </w:p>
        </w:tc>
        <w:tc>
          <w:tcPr>
            <w:tcW w:w="0" w:type="auto"/>
          </w:tcPr>
          <w:p w14:paraId="754CE7D4" w14:textId="1C04E62A" w:rsidR="00EF786B" w:rsidRPr="00172850" w:rsidRDefault="00EF786B" w:rsidP="00EF786B">
            <w:pPr>
              <w:tabs>
                <w:tab w:val="left" w:pos="6770"/>
              </w:tabs>
              <w:jc w:val="center"/>
              <w:rPr>
                <w:sz w:val="16"/>
                <w:szCs w:val="16"/>
              </w:rPr>
            </w:pPr>
            <w:r>
              <w:rPr>
                <w:sz w:val="16"/>
                <w:szCs w:val="16"/>
              </w:rPr>
              <w:t>20</w:t>
            </w:r>
          </w:p>
        </w:tc>
        <w:tc>
          <w:tcPr>
            <w:tcW w:w="0" w:type="auto"/>
          </w:tcPr>
          <w:p w14:paraId="2266AC19" w14:textId="34A4898E" w:rsidR="00EF786B" w:rsidRPr="00172850" w:rsidRDefault="00EF786B" w:rsidP="00EF786B">
            <w:pPr>
              <w:tabs>
                <w:tab w:val="left" w:pos="6770"/>
              </w:tabs>
              <w:jc w:val="center"/>
              <w:rPr>
                <w:sz w:val="16"/>
                <w:szCs w:val="16"/>
              </w:rPr>
            </w:pPr>
            <w:r>
              <w:rPr>
                <w:sz w:val="16"/>
                <w:szCs w:val="16"/>
              </w:rPr>
              <w:t>5 [21.7%]</w:t>
            </w:r>
          </w:p>
        </w:tc>
        <w:tc>
          <w:tcPr>
            <w:tcW w:w="0" w:type="auto"/>
          </w:tcPr>
          <w:p w14:paraId="57E50D21" w14:textId="7DE21201" w:rsidR="00EF786B" w:rsidRPr="00172850" w:rsidRDefault="00EF786B" w:rsidP="00EF786B">
            <w:pPr>
              <w:tabs>
                <w:tab w:val="left" w:pos="6770"/>
              </w:tabs>
              <w:jc w:val="center"/>
              <w:rPr>
                <w:sz w:val="16"/>
                <w:szCs w:val="16"/>
              </w:rPr>
            </w:pPr>
            <w:r>
              <w:rPr>
                <w:sz w:val="16"/>
                <w:szCs w:val="16"/>
              </w:rPr>
              <w:t>23</w:t>
            </w:r>
          </w:p>
        </w:tc>
        <w:tc>
          <w:tcPr>
            <w:tcW w:w="0" w:type="auto"/>
          </w:tcPr>
          <w:p w14:paraId="093580DC" w14:textId="6CD1C9A0" w:rsidR="00EF786B" w:rsidRPr="00172850" w:rsidRDefault="00EF786B" w:rsidP="00EF786B">
            <w:pPr>
              <w:tabs>
                <w:tab w:val="left" w:pos="6770"/>
              </w:tabs>
              <w:jc w:val="center"/>
              <w:rPr>
                <w:sz w:val="16"/>
                <w:szCs w:val="16"/>
              </w:rPr>
            </w:pPr>
            <w:r>
              <w:rPr>
                <w:sz w:val="16"/>
                <w:szCs w:val="16"/>
              </w:rPr>
              <w:t>0.19</w:t>
            </w:r>
          </w:p>
        </w:tc>
        <w:tc>
          <w:tcPr>
            <w:tcW w:w="0" w:type="auto"/>
          </w:tcPr>
          <w:p w14:paraId="649D318A" w14:textId="63DC369E" w:rsidR="00EF786B" w:rsidRPr="00172850" w:rsidRDefault="00EF786B" w:rsidP="00EF786B">
            <w:pPr>
              <w:tabs>
                <w:tab w:val="left" w:pos="6770"/>
              </w:tabs>
              <w:jc w:val="center"/>
              <w:rPr>
                <w:bCs/>
                <w:sz w:val="16"/>
                <w:szCs w:val="16"/>
              </w:rPr>
            </w:pPr>
            <w:r>
              <w:rPr>
                <w:bCs/>
                <w:sz w:val="16"/>
                <w:szCs w:val="16"/>
              </w:rPr>
              <w:t>None</w:t>
            </w:r>
          </w:p>
        </w:tc>
      </w:tr>
      <w:tr w:rsidR="00EF786B" w:rsidRPr="00BC29FE" w14:paraId="2073DC9E" w14:textId="77777777" w:rsidTr="003316AD">
        <w:tc>
          <w:tcPr>
            <w:tcW w:w="0" w:type="auto"/>
            <w:gridSpan w:val="8"/>
            <w:shd w:val="clear" w:color="auto" w:fill="D9D9D9" w:themeFill="background1" w:themeFillShade="D9"/>
          </w:tcPr>
          <w:p w14:paraId="1E6EEC81" w14:textId="3C2AC1CD" w:rsidR="00EF786B" w:rsidRPr="003854B4" w:rsidRDefault="00EF786B" w:rsidP="00EF786B">
            <w:pPr>
              <w:tabs>
                <w:tab w:val="left" w:pos="6770"/>
              </w:tabs>
              <w:jc w:val="center"/>
              <w:rPr>
                <w:b/>
                <w:bCs/>
                <w:sz w:val="16"/>
                <w:szCs w:val="16"/>
              </w:rPr>
            </w:pPr>
            <w:r w:rsidRPr="00CE4ABC">
              <w:rPr>
                <w:b/>
                <w:bCs/>
                <w:sz w:val="16"/>
                <w:szCs w:val="16"/>
              </w:rPr>
              <w:t xml:space="preserve">Measurement: </w:t>
            </w:r>
            <w:r>
              <w:rPr>
                <w:b/>
                <w:bCs/>
                <w:sz w:val="16"/>
                <w:szCs w:val="16"/>
              </w:rPr>
              <w:t>blood component</w:t>
            </w:r>
          </w:p>
        </w:tc>
      </w:tr>
      <w:tr w:rsidR="00EF786B" w:rsidRPr="00BC29FE" w14:paraId="68C5E617" w14:textId="77777777" w:rsidTr="003316AD">
        <w:tc>
          <w:tcPr>
            <w:tcW w:w="0" w:type="auto"/>
          </w:tcPr>
          <w:p w14:paraId="48AD9D03" w14:textId="77777777" w:rsidR="00EF786B" w:rsidRPr="0017396F" w:rsidRDefault="00EF786B" w:rsidP="00EF786B">
            <w:pPr>
              <w:tabs>
                <w:tab w:val="left" w:pos="6770"/>
              </w:tabs>
              <w:rPr>
                <w:rFonts w:ascii="Times New Roman" w:hAnsi="Times New Roman" w:cs="Times New Roman"/>
                <w:b/>
                <w:bCs/>
                <w:sz w:val="16"/>
                <w:szCs w:val="16"/>
              </w:rPr>
            </w:pPr>
            <w:r w:rsidRPr="0017396F">
              <w:rPr>
                <w:rFonts w:ascii="Times New Roman" w:hAnsi="Times New Roman" w:cs="Times New Roman"/>
                <w:b/>
                <w:bCs/>
                <w:sz w:val="16"/>
                <w:szCs w:val="16"/>
              </w:rPr>
              <w:t>Parker et al. (2020)</w:t>
            </w:r>
          </w:p>
          <w:p w14:paraId="6E6963D2" w14:textId="22D13D3F" w:rsidR="00EF786B" w:rsidRPr="0017396F" w:rsidRDefault="00EF786B" w:rsidP="00EF786B">
            <w:pPr>
              <w:tabs>
                <w:tab w:val="left" w:pos="6770"/>
              </w:tabs>
              <w:rPr>
                <w:rFonts w:ascii="Times New Roman" w:hAnsi="Times New Roman" w:cs="Times New Roman"/>
                <w:sz w:val="16"/>
                <w:szCs w:val="16"/>
              </w:rPr>
            </w:pPr>
            <w:r>
              <w:rPr>
                <w:rFonts w:ascii="Times New Roman" w:hAnsi="Times New Roman" w:cs="Times New Roman"/>
                <w:sz w:val="16"/>
                <w:szCs w:val="16"/>
              </w:rPr>
              <w:t xml:space="preserve">Units of </w:t>
            </w:r>
            <w:r w:rsidRPr="0017396F">
              <w:rPr>
                <w:rFonts w:ascii="Times New Roman" w:hAnsi="Times New Roman" w:cs="Times New Roman"/>
                <w:sz w:val="16"/>
                <w:szCs w:val="16"/>
              </w:rPr>
              <w:t>Whole blood</w:t>
            </w:r>
            <w:r>
              <w:rPr>
                <w:rFonts w:ascii="Times New Roman" w:hAnsi="Times New Roman" w:cs="Times New Roman"/>
                <w:sz w:val="16"/>
                <w:szCs w:val="16"/>
              </w:rPr>
              <w:t xml:space="preserve"> administered</w:t>
            </w:r>
          </w:p>
        </w:tc>
        <w:tc>
          <w:tcPr>
            <w:tcW w:w="0" w:type="auto"/>
          </w:tcPr>
          <w:p w14:paraId="5C276932" w14:textId="4545BF66" w:rsidR="00EF786B" w:rsidRPr="00172850" w:rsidRDefault="00EF786B" w:rsidP="00EF786B">
            <w:pPr>
              <w:tabs>
                <w:tab w:val="left" w:pos="6770"/>
              </w:tabs>
              <w:jc w:val="center"/>
              <w:rPr>
                <w:sz w:val="16"/>
                <w:szCs w:val="16"/>
              </w:rPr>
            </w:pPr>
            <w:r w:rsidRPr="00172850">
              <w:rPr>
                <w:sz w:val="16"/>
                <w:szCs w:val="16"/>
              </w:rPr>
              <w:t>24 h</w:t>
            </w:r>
          </w:p>
        </w:tc>
        <w:tc>
          <w:tcPr>
            <w:tcW w:w="0" w:type="auto"/>
          </w:tcPr>
          <w:p w14:paraId="6EFB9162" w14:textId="1ADE6E1E" w:rsidR="00EF786B" w:rsidRPr="00172850" w:rsidRDefault="00EF786B" w:rsidP="00EF786B">
            <w:pPr>
              <w:tabs>
                <w:tab w:val="left" w:pos="6770"/>
              </w:tabs>
              <w:jc w:val="center"/>
              <w:rPr>
                <w:sz w:val="16"/>
                <w:szCs w:val="16"/>
              </w:rPr>
            </w:pPr>
            <w:r>
              <w:rPr>
                <w:sz w:val="16"/>
                <w:szCs w:val="16"/>
              </w:rPr>
              <w:t>1</w:t>
            </w:r>
            <w:r w:rsidRPr="00172850">
              <w:rPr>
                <w:sz w:val="16"/>
                <w:szCs w:val="16"/>
              </w:rPr>
              <w:t xml:space="preserve"> ± </w:t>
            </w:r>
            <w:r>
              <w:rPr>
                <w:sz w:val="16"/>
                <w:szCs w:val="16"/>
              </w:rPr>
              <w:t>0.5</w:t>
            </w:r>
          </w:p>
        </w:tc>
        <w:tc>
          <w:tcPr>
            <w:tcW w:w="0" w:type="auto"/>
          </w:tcPr>
          <w:p w14:paraId="44053DDC" w14:textId="1430A4C1" w:rsidR="00EF786B" w:rsidRPr="00172850" w:rsidRDefault="00EF786B" w:rsidP="00EF786B">
            <w:pPr>
              <w:tabs>
                <w:tab w:val="left" w:pos="6770"/>
              </w:tabs>
              <w:jc w:val="center"/>
              <w:rPr>
                <w:sz w:val="16"/>
                <w:szCs w:val="16"/>
              </w:rPr>
            </w:pPr>
            <w:r>
              <w:rPr>
                <w:sz w:val="16"/>
                <w:szCs w:val="16"/>
              </w:rPr>
              <w:t>10</w:t>
            </w:r>
          </w:p>
        </w:tc>
        <w:tc>
          <w:tcPr>
            <w:tcW w:w="0" w:type="auto"/>
          </w:tcPr>
          <w:p w14:paraId="1822F212" w14:textId="5F51E2B1" w:rsidR="00EF786B" w:rsidRPr="00172850" w:rsidRDefault="00EF786B" w:rsidP="00EF786B">
            <w:pPr>
              <w:tabs>
                <w:tab w:val="left" w:pos="6770"/>
              </w:tabs>
              <w:jc w:val="center"/>
              <w:rPr>
                <w:sz w:val="16"/>
                <w:szCs w:val="16"/>
              </w:rPr>
            </w:pPr>
            <w:r>
              <w:rPr>
                <w:sz w:val="16"/>
                <w:szCs w:val="16"/>
              </w:rPr>
              <w:t>3</w:t>
            </w:r>
            <w:r w:rsidRPr="00172850">
              <w:rPr>
                <w:sz w:val="16"/>
                <w:szCs w:val="16"/>
              </w:rPr>
              <w:t xml:space="preserve"> ± </w:t>
            </w:r>
            <w:r>
              <w:rPr>
                <w:sz w:val="16"/>
                <w:szCs w:val="16"/>
              </w:rPr>
              <w:t>1</w:t>
            </w:r>
          </w:p>
        </w:tc>
        <w:tc>
          <w:tcPr>
            <w:tcW w:w="0" w:type="auto"/>
          </w:tcPr>
          <w:p w14:paraId="0FAD6B84" w14:textId="464C1796" w:rsidR="00EF786B" w:rsidRPr="00172850" w:rsidRDefault="00EF786B" w:rsidP="00EF786B">
            <w:pPr>
              <w:tabs>
                <w:tab w:val="left" w:pos="6770"/>
              </w:tabs>
              <w:jc w:val="center"/>
              <w:rPr>
                <w:sz w:val="16"/>
                <w:szCs w:val="16"/>
              </w:rPr>
            </w:pPr>
            <w:r>
              <w:rPr>
                <w:sz w:val="16"/>
                <w:szCs w:val="16"/>
              </w:rPr>
              <w:t>29</w:t>
            </w:r>
          </w:p>
        </w:tc>
        <w:tc>
          <w:tcPr>
            <w:tcW w:w="0" w:type="auto"/>
          </w:tcPr>
          <w:p w14:paraId="0B026BAA" w14:textId="675BF2BF" w:rsidR="00EF786B" w:rsidRPr="00172850" w:rsidRDefault="00EF786B" w:rsidP="00EF786B">
            <w:pPr>
              <w:tabs>
                <w:tab w:val="left" w:pos="6770"/>
              </w:tabs>
              <w:jc w:val="center"/>
              <w:rPr>
                <w:sz w:val="16"/>
                <w:szCs w:val="16"/>
              </w:rPr>
            </w:pPr>
            <w:r>
              <w:rPr>
                <w:sz w:val="16"/>
                <w:szCs w:val="16"/>
              </w:rPr>
              <w:t>0.17</w:t>
            </w:r>
          </w:p>
        </w:tc>
        <w:tc>
          <w:tcPr>
            <w:tcW w:w="0" w:type="auto"/>
          </w:tcPr>
          <w:p w14:paraId="76E921E3" w14:textId="3E6AD7B9" w:rsidR="00EF786B" w:rsidRPr="00172850" w:rsidRDefault="00EF786B" w:rsidP="00EF786B">
            <w:pPr>
              <w:tabs>
                <w:tab w:val="left" w:pos="6770"/>
              </w:tabs>
              <w:jc w:val="center"/>
              <w:rPr>
                <w:bCs/>
                <w:sz w:val="16"/>
                <w:szCs w:val="16"/>
              </w:rPr>
            </w:pPr>
            <w:r>
              <w:rPr>
                <w:bCs/>
                <w:sz w:val="16"/>
                <w:szCs w:val="16"/>
              </w:rPr>
              <w:t>None</w:t>
            </w:r>
          </w:p>
        </w:tc>
      </w:tr>
      <w:tr w:rsidR="00EF786B" w:rsidRPr="00BC29FE" w14:paraId="2775F5ED" w14:textId="77777777" w:rsidTr="003316AD">
        <w:tc>
          <w:tcPr>
            <w:tcW w:w="0" w:type="auto"/>
          </w:tcPr>
          <w:p w14:paraId="75842E65" w14:textId="77777777" w:rsidR="00EF786B" w:rsidRPr="0017396F" w:rsidRDefault="00EF786B" w:rsidP="00EF786B">
            <w:pPr>
              <w:tabs>
                <w:tab w:val="left" w:pos="6770"/>
              </w:tabs>
              <w:rPr>
                <w:rFonts w:ascii="Times New Roman" w:hAnsi="Times New Roman" w:cs="Times New Roman"/>
                <w:b/>
                <w:bCs/>
                <w:sz w:val="16"/>
                <w:szCs w:val="16"/>
              </w:rPr>
            </w:pPr>
            <w:r w:rsidRPr="0017396F">
              <w:rPr>
                <w:rFonts w:ascii="Times New Roman" w:hAnsi="Times New Roman" w:cs="Times New Roman"/>
                <w:b/>
                <w:bCs/>
                <w:sz w:val="16"/>
                <w:szCs w:val="16"/>
              </w:rPr>
              <w:t>Parker et al. (2020)</w:t>
            </w:r>
          </w:p>
          <w:p w14:paraId="3ABDCB75" w14:textId="729F1E6E" w:rsidR="00EF786B" w:rsidRPr="0017396F" w:rsidRDefault="00EF786B" w:rsidP="00EF786B">
            <w:pPr>
              <w:tabs>
                <w:tab w:val="left" w:pos="6770"/>
              </w:tabs>
              <w:rPr>
                <w:rFonts w:ascii="Times New Roman" w:hAnsi="Times New Roman" w:cs="Times New Roman"/>
                <w:b/>
                <w:bCs/>
                <w:sz w:val="16"/>
                <w:szCs w:val="16"/>
              </w:rPr>
            </w:pPr>
            <w:r>
              <w:rPr>
                <w:rFonts w:ascii="GillSans" w:hAnsi="GillSans" w:cs="GillSans"/>
                <w:sz w:val="16"/>
                <w:szCs w:val="16"/>
              </w:rPr>
              <w:t>Units of f</w:t>
            </w:r>
            <w:r w:rsidRPr="0017396F">
              <w:rPr>
                <w:rFonts w:ascii="GillSans" w:hAnsi="GillSans" w:cs="GillSans"/>
                <w:sz w:val="16"/>
                <w:szCs w:val="16"/>
              </w:rPr>
              <w:t>resh frozen plasma</w:t>
            </w:r>
            <w:r>
              <w:rPr>
                <w:rFonts w:ascii="GillSans" w:hAnsi="GillSans" w:cs="GillSans"/>
                <w:sz w:val="16"/>
                <w:szCs w:val="16"/>
              </w:rPr>
              <w:t xml:space="preserve"> administered</w:t>
            </w:r>
          </w:p>
        </w:tc>
        <w:tc>
          <w:tcPr>
            <w:tcW w:w="0" w:type="auto"/>
          </w:tcPr>
          <w:p w14:paraId="1E330C97" w14:textId="73878A3B" w:rsidR="00EF786B" w:rsidRPr="00172850" w:rsidRDefault="00EF786B" w:rsidP="00EF786B">
            <w:pPr>
              <w:tabs>
                <w:tab w:val="left" w:pos="6770"/>
              </w:tabs>
              <w:jc w:val="center"/>
              <w:rPr>
                <w:sz w:val="16"/>
                <w:szCs w:val="16"/>
              </w:rPr>
            </w:pPr>
            <w:r w:rsidRPr="00172850">
              <w:rPr>
                <w:sz w:val="16"/>
                <w:szCs w:val="16"/>
              </w:rPr>
              <w:t>24 h</w:t>
            </w:r>
          </w:p>
        </w:tc>
        <w:tc>
          <w:tcPr>
            <w:tcW w:w="0" w:type="auto"/>
          </w:tcPr>
          <w:p w14:paraId="2776C277" w14:textId="62333915" w:rsidR="00EF786B" w:rsidRPr="00172850" w:rsidRDefault="00EF786B" w:rsidP="00EF786B">
            <w:pPr>
              <w:tabs>
                <w:tab w:val="left" w:pos="6770"/>
              </w:tabs>
              <w:jc w:val="center"/>
              <w:rPr>
                <w:sz w:val="16"/>
                <w:szCs w:val="16"/>
              </w:rPr>
            </w:pPr>
            <w:r>
              <w:rPr>
                <w:sz w:val="16"/>
                <w:szCs w:val="16"/>
              </w:rPr>
              <w:t>32</w:t>
            </w:r>
            <w:r w:rsidRPr="00172850">
              <w:rPr>
                <w:sz w:val="16"/>
                <w:szCs w:val="16"/>
              </w:rPr>
              <w:t xml:space="preserve"> ±</w:t>
            </w:r>
            <w:r>
              <w:rPr>
                <w:sz w:val="16"/>
                <w:szCs w:val="16"/>
              </w:rPr>
              <w:t xml:space="preserve"> 4</w:t>
            </w:r>
          </w:p>
        </w:tc>
        <w:tc>
          <w:tcPr>
            <w:tcW w:w="0" w:type="auto"/>
          </w:tcPr>
          <w:p w14:paraId="120F1F42" w14:textId="2C35EFE5" w:rsidR="00EF786B" w:rsidRPr="00172850" w:rsidRDefault="00EF786B" w:rsidP="00EF786B">
            <w:pPr>
              <w:tabs>
                <w:tab w:val="left" w:pos="6770"/>
              </w:tabs>
              <w:jc w:val="center"/>
              <w:rPr>
                <w:sz w:val="16"/>
                <w:szCs w:val="16"/>
              </w:rPr>
            </w:pPr>
            <w:r w:rsidRPr="00181148">
              <w:rPr>
                <w:sz w:val="16"/>
                <w:szCs w:val="16"/>
              </w:rPr>
              <w:t>10</w:t>
            </w:r>
          </w:p>
        </w:tc>
        <w:tc>
          <w:tcPr>
            <w:tcW w:w="0" w:type="auto"/>
          </w:tcPr>
          <w:p w14:paraId="692EDA27" w14:textId="6372805B" w:rsidR="00EF786B" w:rsidRPr="00172850" w:rsidRDefault="00EF786B" w:rsidP="00EF786B">
            <w:pPr>
              <w:tabs>
                <w:tab w:val="left" w:pos="6770"/>
              </w:tabs>
              <w:jc w:val="center"/>
              <w:rPr>
                <w:sz w:val="16"/>
                <w:szCs w:val="16"/>
              </w:rPr>
            </w:pPr>
            <w:r>
              <w:rPr>
                <w:sz w:val="16"/>
                <w:szCs w:val="16"/>
              </w:rPr>
              <w:t>26</w:t>
            </w:r>
            <w:r w:rsidRPr="00172850">
              <w:rPr>
                <w:sz w:val="16"/>
                <w:szCs w:val="16"/>
              </w:rPr>
              <w:t xml:space="preserve"> ± </w:t>
            </w:r>
            <w:r>
              <w:rPr>
                <w:sz w:val="16"/>
                <w:szCs w:val="16"/>
              </w:rPr>
              <w:t>4</w:t>
            </w:r>
          </w:p>
        </w:tc>
        <w:tc>
          <w:tcPr>
            <w:tcW w:w="0" w:type="auto"/>
          </w:tcPr>
          <w:p w14:paraId="4573E654" w14:textId="3B00725B" w:rsidR="00EF786B" w:rsidRPr="00172850" w:rsidRDefault="00EF786B" w:rsidP="00EF786B">
            <w:pPr>
              <w:tabs>
                <w:tab w:val="left" w:pos="6770"/>
              </w:tabs>
              <w:jc w:val="center"/>
              <w:rPr>
                <w:sz w:val="16"/>
                <w:szCs w:val="16"/>
              </w:rPr>
            </w:pPr>
            <w:r w:rsidRPr="003F7676">
              <w:rPr>
                <w:sz w:val="16"/>
                <w:szCs w:val="16"/>
              </w:rPr>
              <w:t>29</w:t>
            </w:r>
          </w:p>
        </w:tc>
        <w:tc>
          <w:tcPr>
            <w:tcW w:w="0" w:type="auto"/>
          </w:tcPr>
          <w:p w14:paraId="0A580E65" w14:textId="5E2C2C99" w:rsidR="00EF786B" w:rsidRPr="00172850" w:rsidRDefault="00EF786B" w:rsidP="00EF786B">
            <w:pPr>
              <w:tabs>
                <w:tab w:val="left" w:pos="6770"/>
              </w:tabs>
              <w:jc w:val="center"/>
              <w:rPr>
                <w:sz w:val="16"/>
                <w:szCs w:val="16"/>
              </w:rPr>
            </w:pPr>
            <w:r>
              <w:rPr>
                <w:sz w:val="16"/>
                <w:szCs w:val="16"/>
              </w:rPr>
              <w:t>0.34</w:t>
            </w:r>
          </w:p>
        </w:tc>
        <w:tc>
          <w:tcPr>
            <w:tcW w:w="0" w:type="auto"/>
          </w:tcPr>
          <w:p w14:paraId="6F2CDF0D" w14:textId="489DE6A7" w:rsidR="00EF786B" w:rsidRPr="00172850" w:rsidRDefault="00EF786B" w:rsidP="00EF786B">
            <w:pPr>
              <w:tabs>
                <w:tab w:val="left" w:pos="6770"/>
              </w:tabs>
              <w:jc w:val="center"/>
              <w:rPr>
                <w:bCs/>
                <w:sz w:val="16"/>
                <w:szCs w:val="16"/>
              </w:rPr>
            </w:pPr>
            <w:r>
              <w:rPr>
                <w:bCs/>
                <w:sz w:val="16"/>
                <w:szCs w:val="16"/>
              </w:rPr>
              <w:t>None</w:t>
            </w:r>
          </w:p>
        </w:tc>
      </w:tr>
      <w:tr w:rsidR="00EF786B" w:rsidRPr="00BC29FE" w14:paraId="21364AC4" w14:textId="77777777" w:rsidTr="003316AD">
        <w:tc>
          <w:tcPr>
            <w:tcW w:w="0" w:type="auto"/>
          </w:tcPr>
          <w:p w14:paraId="4D7F62F5" w14:textId="77777777" w:rsidR="00EF786B" w:rsidRPr="0017396F" w:rsidRDefault="00EF786B" w:rsidP="00EF786B">
            <w:pPr>
              <w:tabs>
                <w:tab w:val="left" w:pos="6770"/>
              </w:tabs>
              <w:rPr>
                <w:rFonts w:ascii="Times New Roman" w:hAnsi="Times New Roman" w:cs="Times New Roman"/>
                <w:b/>
                <w:bCs/>
                <w:sz w:val="16"/>
                <w:szCs w:val="16"/>
              </w:rPr>
            </w:pPr>
            <w:r w:rsidRPr="0017396F">
              <w:rPr>
                <w:rFonts w:ascii="Times New Roman" w:hAnsi="Times New Roman" w:cs="Times New Roman"/>
                <w:b/>
                <w:bCs/>
                <w:sz w:val="16"/>
                <w:szCs w:val="16"/>
              </w:rPr>
              <w:t>Parker et al. (2020)</w:t>
            </w:r>
          </w:p>
          <w:p w14:paraId="29CDB0B7" w14:textId="31ED2856" w:rsidR="00EF786B" w:rsidRPr="0017396F" w:rsidRDefault="00EF786B" w:rsidP="00EF786B">
            <w:pPr>
              <w:tabs>
                <w:tab w:val="left" w:pos="6770"/>
              </w:tabs>
              <w:rPr>
                <w:rFonts w:ascii="Times New Roman" w:hAnsi="Times New Roman" w:cs="Times New Roman"/>
                <w:b/>
                <w:bCs/>
                <w:sz w:val="16"/>
                <w:szCs w:val="16"/>
              </w:rPr>
            </w:pPr>
            <w:r>
              <w:rPr>
                <w:rFonts w:ascii="GillSans" w:hAnsi="GillSans" w:cs="GillSans"/>
                <w:sz w:val="16"/>
                <w:szCs w:val="16"/>
              </w:rPr>
              <w:t>Units of p</w:t>
            </w:r>
            <w:r w:rsidRPr="0017396F">
              <w:rPr>
                <w:rFonts w:ascii="GillSans" w:hAnsi="GillSans" w:cs="GillSans"/>
                <w:sz w:val="16"/>
                <w:szCs w:val="16"/>
              </w:rPr>
              <w:t>latelets</w:t>
            </w:r>
            <w:r>
              <w:rPr>
                <w:rFonts w:ascii="GillSans" w:hAnsi="GillSans" w:cs="GillSans"/>
                <w:sz w:val="16"/>
                <w:szCs w:val="16"/>
              </w:rPr>
              <w:t xml:space="preserve"> administered</w:t>
            </w:r>
          </w:p>
        </w:tc>
        <w:tc>
          <w:tcPr>
            <w:tcW w:w="0" w:type="auto"/>
          </w:tcPr>
          <w:p w14:paraId="530133B2" w14:textId="31CEF956" w:rsidR="00EF786B" w:rsidRPr="00172850" w:rsidRDefault="00EF786B" w:rsidP="00EF786B">
            <w:pPr>
              <w:tabs>
                <w:tab w:val="left" w:pos="6770"/>
              </w:tabs>
              <w:jc w:val="center"/>
              <w:rPr>
                <w:sz w:val="16"/>
                <w:szCs w:val="16"/>
              </w:rPr>
            </w:pPr>
            <w:r w:rsidRPr="00172850">
              <w:rPr>
                <w:sz w:val="16"/>
                <w:szCs w:val="16"/>
              </w:rPr>
              <w:t>24 h</w:t>
            </w:r>
          </w:p>
        </w:tc>
        <w:tc>
          <w:tcPr>
            <w:tcW w:w="0" w:type="auto"/>
          </w:tcPr>
          <w:p w14:paraId="70291DFC" w14:textId="6221BFB5" w:rsidR="00EF786B" w:rsidRPr="00172850" w:rsidRDefault="00EF786B" w:rsidP="00EF786B">
            <w:pPr>
              <w:tabs>
                <w:tab w:val="left" w:pos="6770"/>
              </w:tabs>
              <w:jc w:val="center"/>
              <w:rPr>
                <w:sz w:val="16"/>
                <w:szCs w:val="16"/>
              </w:rPr>
            </w:pPr>
            <w:r>
              <w:rPr>
                <w:sz w:val="16"/>
                <w:szCs w:val="16"/>
              </w:rPr>
              <w:t>7</w:t>
            </w:r>
            <w:r w:rsidRPr="00172850">
              <w:rPr>
                <w:sz w:val="16"/>
                <w:szCs w:val="16"/>
              </w:rPr>
              <w:t xml:space="preserve"> ± 1</w:t>
            </w:r>
          </w:p>
        </w:tc>
        <w:tc>
          <w:tcPr>
            <w:tcW w:w="0" w:type="auto"/>
          </w:tcPr>
          <w:p w14:paraId="74704315" w14:textId="2C4101EE" w:rsidR="00EF786B" w:rsidRPr="00172850" w:rsidRDefault="00EF786B" w:rsidP="00EF786B">
            <w:pPr>
              <w:tabs>
                <w:tab w:val="left" w:pos="6770"/>
              </w:tabs>
              <w:jc w:val="center"/>
              <w:rPr>
                <w:sz w:val="16"/>
                <w:szCs w:val="16"/>
              </w:rPr>
            </w:pPr>
            <w:r w:rsidRPr="00181148">
              <w:rPr>
                <w:sz w:val="16"/>
                <w:szCs w:val="16"/>
              </w:rPr>
              <w:t>10</w:t>
            </w:r>
          </w:p>
        </w:tc>
        <w:tc>
          <w:tcPr>
            <w:tcW w:w="0" w:type="auto"/>
          </w:tcPr>
          <w:p w14:paraId="11CA6442" w14:textId="3AB31E04" w:rsidR="00EF786B" w:rsidRPr="00172850" w:rsidRDefault="00EF786B" w:rsidP="00EF786B">
            <w:pPr>
              <w:tabs>
                <w:tab w:val="left" w:pos="6770"/>
              </w:tabs>
              <w:jc w:val="center"/>
              <w:rPr>
                <w:sz w:val="16"/>
                <w:szCs w:val="16"/>
              </w:rPr>
            </w:pPr>
            <w:r>
              <w:rPr>
                <w:sz w:val="16"/>
                <w:szCs w:val="16"/>
              </w:rPr>
              <w:t>5</w:t>
            </w:r>
            <w:r w:rsidRPr="00172850">
              <w:rPr>
                <w:sz w:val="16"/>
                <w:szCs w:val="16"/>
              </w:rPr>
              <w:t xml:space="preserve"> ± 1</w:t>
            </w:r>
          </w:p>
        </w:tc>
        <w:tc>
          <w:tcPr>
            <w:tcW w:w="0" w:type="auto"/>
          </w:tcPr>
          <w:p w14:paraId="1C74F38C" w14:textId="1B2FE7F3" w:rsidR="00EF786B" w:rsidRPr="00172850" w:rsidRDefault="00EF786B" w:rsidP="00EF786B">
            <w:pPr>
              <w:tabs>
                <w:tab w:val="left" w:pos="6770"/>
              </w:tabs>
              <w:jc w:val="center"/>
              <w:rPr>
                <w:sz w:val="16"/>
                <w:szCs w:val="16"/>
              </w:rPr>
            </w:pPr>
            <w:r w:rsidRPr="003F7676">
              <w:rPr>
                <w:sz w:val="16"/>
                <w:szCs w:val="16"/>
              </w:rPr>
              <w:t>29</w:t>
            </w:r>
          </w:p>
        </w:tc>
        <w:tc>
          <w:tcPr>
            <w:tcW w:w="0" w:type="auto"/>
          </w:tcPr>
          <w:p w14:paraId="4DB004D8" w14:textId="4FBE0362" w:rsidR="00EF786B" w:rsidRPr="00172850" w:rsidRDefault="00EF786B" w:rsidP="00EF786B">
            <w:pPr>
              <w:tabs>
                <w:tab w:val="left" w:pos="6770"/>
              </w:tabs>
              <w:jc w:val="center"/>
              <w:rPr>
                <w:sz w:val="16"/>
                <w:szCs w:val="16"/>
              </w:rPr>
            </w:pPr>
            <w:r>
              <w:rPr>
                <w:sz w:val="16"/>
                <w:szCs w:val="16"/>
              </w:rPr>
              <w:t>0.16</w:t>
            </w:r>
          </w:p>
        </w:tc>
        <w:tc>
          <w:tcPr>
            <w:tcW w:w="0" w:type="auto"/>
          </w:tcPr>
          <w:p w14:paraId="74B6BB24" w14:textId="6CA6800A" w:rsidR="00EF786B" w:rsidRPr="00172850" w:rsidRDefault="00EF786B" w:rsidP="00EF786B">
            <w:pPr>
              <w:tabs>
                <w:tab w:val="left" w:pos="6770"/>
              </w:tabs>
              <w:jc w:val="center"/>
              <w:rPr>
                <w:bCs/>
                <w:sz w:val="16"/>
                <w:szCs w:val="16"/>
              </w:rPr>
            </w:pPr>
            <w:r>
              <w:rPr>
                <w:bCs/>
                <w:sz w:val="16"/>
                <w:szCs w:val="16"/>
              </w:rPr>
              <w:t>None</w:t>
            </w:r>
          </w:p>
        </w:tc>
      </w:tr>
      <w:tr w:rsidR="00EF786B" w:rsidRPr="00BC29FE" w14:paraId="692FD7C5" w14:textId="77777777" w:rsidTr="003316AD">
        <w:tc>
          <w:tcPr>
            <w:tcW w:w="0" w:type="auto"/>
          </w:tcPr>
          <w:p w14:paraId="58F53D43" w14:textId="77777777" w:rsidR="00EF786B" w:rsidRPr="0017396F" w:rsidRDefault="00EF786B" w:rsidP="00EF786B">
            <w:pPr>
              <w:tabs>
                <w:tab w:val="left" w:pos="6770"/>
              </w:tabs>
              <w:rPr>
                <w:rFonts w:ascii="Times New Roman" w:hAnsi="Times New Roman" w:cs="Times New Roman"/>
                <w:b/>
                <w:bCs/>
                <w:sz w:val="16"/>
                <w:szCs w:val="16"/>
              </w:rPr>
            </w:pPr>
            <w:r w:rsidRPr="0017396F">
              <w:rPr>
                <w:rFonts w:ascii="Times New Roman" w:hAnsi="Times New Roman" w:cs="Times New Roman"/>
                <w:b/>
                <w:bCs/>
                <w:sz w:val="16"/>
                <w:szCs w:val="16"/>
              </w:rPr>
              <w:t>Parker et al. (2020)</w:t>
            </w:r>
          </w:p>
          <w:p w14:paraId="6A6F9DEC" w14:textId="4E0D0000" w:rsidR="00EF786B" w:rsidRPr="0017396F" w:rsidRDefault="00EF786B" w:rsidP="00EF786B">
            <w:pPr>
              <w:tabs>
                <w:tab w:val="left" w:pos="6770"/>
              </w:tabs>
              <w:rPr>
                <w:rFonts w:ascii="Times New Roman" w:hAnsi="Times New Roman" w:cs="Times New Roman"/>
                <w:b/>
                <w:bCs/>
                <w:sz w:val="16"/>
                <w:szCs w:val="16"/>
              </w:rPr>
            </w:pPr>
            <w:r>
              <w:rPr>
                <w:rFonts w:ascii="GillSans" w:hAnsi="GillSans" w:cs="GillSans"/>
                <w:sz w:val="16"/>
                <w:szCs w:val="16"/>
              </w:rPr>
              <w:t>Units of c</w:t>
            </w:r>
            <w:r w:rsidRPr="0017396F">
              <w:rPr>
                <w:rFonts w:ascii="GillSans" w:hAnsi="GillSans" w:cs="GillSans"/>
                <w:sz w:val="16"/>
                <w:szCs w:val="16"/>
              </w:rPr>
              <w:t>ryoprecipitate</w:t>
            </w:r>
            <w:r>
              <w:rPr>
                <w:rFonts w:ascii="GillSans" w:hAnsi="GillSans" w:cs="GillSans"/>
                <w:sz w:val="16"/>
                <w:szCs w:val="16"/>
              </w:rPr>
              <w:t xml:space="preserve"> administered</w:t>
            </w:r>
          </w:p>
        </w:tc>
        <w:tc>
          <w:tcPr>
            <w:tcW w:w="0" w:type="auto"/>
          </w:tcPr>
          <w:p w14:paraId="570A491D" w14:textId="6C40347A" w:rsidR="00EF786B" w:rsidRPr="00172850" w:rsidRDefault="00EF786B" w:rsidP="00EF786B">
            <w:pPr>
              <w:tabs>
                <w:tab w:val="left" w:pos="6770"/>
              </w:tabs>
              <w:jc w:val="center"/>
              <w:rPr>
                <w:sz w:val="16"/>
                <w:szCs w:val="16"/>
              </w:rPr>
            </w:pPr>
            <w:r w:rsidRPr="00172850">
              <w:rPr>
                <w:sz w:val="16"/>
                <w:szCs w:val="16"/>
              </w:rPr>
              <w:t>24 h</w:t>
            </w:r>
          </w:p>
        </w:tc>
        <w:tc>
          <w:tcPr>
            <w:tcW w:w="0" w:type="auto"/>
          </w:tcPr>
          <w:p w14:paraId="40A3CA55" w14:textId="43C45DDE" w:rsidR="00EF786B" w:rsidRPr="00172850" w:rsidRDefault="00EF786B" w:rsidP="00EF786B">
            <w:pPr>
              <w:tabs>
                <w:tab w:val="left" w:pos="6770"/>
              </w:tabs>
              <w:jc w:val="center"/>
              <w:rPr>
                <w:sz w:val="16"/>
                <w:szCs w:val="16"/>
              </w:rPr>
            </w:pPr>
            <w:r>
              <w:rPr>
                <w:sz w:val="16"/>
                <w:szCs w:val="16"/>
              </w:rPr>
              <w:t>6</w:t>
            </w:r>
            <w:r w:rsidRPr="00172850">
              <w:rPr>
                <w:sz w:val="16"/>
                <w:szCs w:val="16"/>
              </w:rPr>
              <w:t xml:space="preserve"> ± </w:t>
            </w:r>
            <w:r>
              <w:rPr>
                <w:sz w:val="16"/>
                <w:szCs w:val="16"/>
              </w:rPr>
              <w:t>2</w:t>
            </w:r>
          </w:p>
        </w:tc>
        <w:tc>
          <w:tcPr>
            <w:tcW w:w="0" w:type="auto"/>
          </w:tcPr>
          <w:p w14:paraId="6695EED3" w14:textId="54F3C3DA" w:rsidR="00EF786B" w:rsidRPr="00172850" w:rsidRDefault="00EF786B" w:rsidP="00EF786B">
            <w:pPr>
              <w:tabs>
                <w:tab w:val="left" w:pos="6770"/>
              </w:tabs>
              <w:jc w:val="center"/>
              <w:rPr>
                <w:sz w:val="16"/>
                <w:szCs w:val="16"/>
              </w:rPr>
            </w:pPr>
            <w:r w:rsidRPr="00181148">
              <w:rPr>
                <w:sz w:val="16"/>
                <w:szCs w:val="16"/>
              </w:rPr>
              <w:t>10</w:t>
            </w:r>
          </w:p>
        </w:tc>
        <w:tc>
          <w:tcPr>
            <w:tcW w:w="0" w:type="auto"/>
          </w:tcPr>
          <w:p w14:paraId="20F80D97" w14:textId="04935C12" w:rsidR="00EF786B" w:rsidRPr="00172850" w:rsidRDefault="00EF786B" w:rsidP="00EF786B">
            <w:pPr>
              <w:tabs>
                <w:tab w:val="left" w:pos="6770"/>
              </w:tabs>
              <w:jc w:val="center"/>
              <w:rPr>
                <w:sz w:val="16"/>
                <w:szCs w:val="16"/>
              </w:rPr>
            </w:pPr>
            <w:r w:rsidRPr="00172850">
              <w:rPr>
                <w:sz w:val="16"/>
                <w:szCs w:val="16"/>
              </w:rPr>
              <w:t>1</w:t>
            </w:r>
            <w:r>
              <w:rPr>
                <w:sz w:val="16"/>
                <w:szCs w:val="16"/>
              </w:rPr>
              <w:t>9</w:t>
            </w:r>
            <w:r w:rsidRPr="00172850">
              <w:rPr>
                <w:sz w:val="16"/>
                <w:szCs w:val="16"/>
              </w:rPr>
              <w:t xml:space="preserve"> ± 5</w:t>
            </w:r>
          </w:p>
        </w:tc>
        <w:tc>
          <w:tcPr>
            <w:tcW w:w="0" w:type="auto"/>
          </w:tcPr>
          <w:p w14:paraId="672E13C6" w14:textId="17E2156B" w:rsidR="00EF786B" w:rsidRPr="00172850" w:rsidRDefault="00EF786B" w:rsidP="00EF786B">
            <w:pPr>
              <w:tabs>
                <w:tab w:val="left" w:pos="6770"/>
              </w:tabs>
              <w:jc w:val="center"/>
              <w:rPr>
                <w:sz w:val="16"/>
                <w:szCs w:val="16"/>
              </w:rPr>
            </w:pPr>
            <w:r w:rsidRPr="003F7676">
              <w:rPr>
                <w:sz w:val="16"/>
                <w:szCs w:val="16"/>
              </w:rPr>
              <w:t>29</w:t>
            </w:r>
          </w:p>
        </w:tc>
        <w:tc>
          <w:tcPr>
            <w:tcW w:w="0" w:type="auto"/>
          </w:tcPr>
          <w:p w14:paraId="6DB97C6D" w14:textId="6E8076CD" w:rsidR="00EF786B" w:rsidRPr="00172850" w:rsidRDefault="00EF786B" w:rsidP="00EF786B">
            <w:pPr>
              <w:tabs>
                <w:tab w:val="left" w:pos="6770"/>
              </w:tabs>
              <w:jc w:val="center"/>
              <w:rPr>
                <w:sz w:val="16"/>
                <w:szCs w:val="16"/>
              </w:rPr>
            </w:pPr>
            <w:r>
              <w:rPr>
                <w:sz w:val="16"/>
                <w:szCs w:val="16"/>
              </w:rPr>
              <w:t>0.01</w:t>
            </w:r>
          </w:p>
        </w:tc>
        <w:tc>
          <w:tcPr>
            <w:tcW w:w="0" w:type="auto"/>
          </w:tcPr>
          <w:p w14:paraId="7FE75835" w14:textId="4A8AE4A3" w:rsidR="00EF786B" w:rsidRPr="00172850" w:rsidRDefault="00EF786B" w:rsidP="00EF786B">
            <w:pPr>
              <w:tabs>
                <w:tab w:val="left" w:pos="6770"/>
              </w:tabs>
              <w:jc w:val="center"/>
              <w:rPr>
                <w:bCs/>
                <w:sz w:val="16"/>
                <w:szCs w:val="16"/>
              </w:rPr>
            </w:pPr>
            <w:r>
              <w:rPr>
                <w:bCs/>
                <w:sz w:val="16"/>
                <w:szCs w:val="16"/>
              </w:rPr>
              <w:t>None</w:t>
            </w:r>
          </w:p>
        </w:tc>
      </w:tr>
    </w:tbl>
    <w:p w14:paraId="07C6D14B" w14:textId="35D3EC02" w:rsidR="009D51D4" w:rsidRPr="00FD11CE" w:rsidRDefault="003316AD" w:rsidP="009D51D4">
      <w:pPr>
        <w:spacing w:line="240" w:lineRule="auto"/>
        <w:rPr>
          <w:sz w:val="16"/>
          <w:szCs w:val="16"/>
        </w:rPr>
      </w:pPr>
      <w:r>
        <w:rPr>
          <w:sz w:val="16"/>
          <w:szCs w:val="16"/>
        </w:rPr>
        <w:t>Notes: ED = Emergency Department; PH = Pre-hospital</w:t>
      </w:r>
      <w:r w:rsidR="0017396F">
        <w:rPr>
          <w:sz w:val="16"/>
          <w:szCs w:val="16"/>
        </w:rPr>
        <w:t xml:space="preserve">; </w:t>
      </w:r>
      <w:r w:rsidR="009D51D4" w:rsidRPr="00B8536F">
        <w:rPr>
          <w:sz w:val="16"/>
          <w:szCs w:val="16"/>
        </w:rPr>
        <w:t xml:space="preserve">* </w:t>
      </w:r>
      <w:r w:rsidR="0017396F">
        <w:rPr>
          <w:sz w:val="16"/>
          <w:szCs w:val="16"/>
        </w:rPr>
        <w:t xml:space="preserve">= </w:t>
      </w:r>
      <w:r w:rsidR="009D51D4" w:rsidRPr="00B8536F">
        <w:rPr>
          <w:sz w:val="16"/>
          <w:szCs w:val="16"/>
        </w:rPr>
        <w:t xml:space="preserve">early PCCDs </w:t>
      </w:r>
      <w:r w:rsidR="009D51D4" w:rsidRPr="00B8536F">
        <w:rPr>
          <w:i/>
          <w:sz w:val="16"/>
          <w:szCs w:val="16"/>
        </w:rPr>
        <w:t>vs</w:t>
      </w:r>
      <w:r w:rsidR="009D51D4" w:rsidRPr="00B8536F">
        <w:rPr>
          <w:sz w:val="16"/>
          <w:szCs w:val="16"/>
        </w:rPr>
        <w:t>. late PCCDs</w:t>
      </w:r>
      <w:r w:rsidR="00EF786B">
        <w:rPr>
          <w:sz w:val="16"/>
          <w:szCs w:val="16"/>
        </w:rPr>
        <w:t>.</w:t>
      </w:r>
    </w:p>
    <w:p w14:paraId="50704E58" w14:textId="0C389D1E" w:rsidR="00CD62A8" w:rsidRPr="00EF786B" w:rsidRDefault="00CD62A8" w:rsidP="00770496">
      <w:pPr>
        <w:rPr>
          <w:rFonts w:ascii="Times New Roman" w:eastAsia="Times New Roman" w:hAnsi="Times New Roman" w:cs="Times New Roman"/>
          <w:sz w:val="16"/>
          <w:szCs w:val="16"/>
        </w:rPr>
      </w:pPr>
    </w:p>
    <w:p w14:paraId="4F818431" w14:textId="77777777" w:rsidR="006F220E" w:rsidRDefault="006F220E">
      <w:pPr>
        <w:rPr>
          <w:rFonts w:ascii="Times New Roman" w:eastAsiaTheme="majorEastAsia" w:hAnsi="Times New Roman" w:cs="Times New Roman"/>
          <w:b/>
          <w:sz w:val="28"/>
          <w:szCs w:val="32"/>
        </w:rPr>
      </w:pPr>
      <w:bookmarkStart w:id="16" w:name="_Toc486160544"/>
      <w:r>
        <w:br w:type="page"/>
      </w:r>
    </w:p>
    <w:p w14:paraId="2CBC9D0C" w14:textId="21E7AA6B" w:rsidR="00CD62A8" w:rsidRPr="009F44E9" w:rsidRDefault="00200CC1" w:rsidP="00265720">
      <w:pPr>
        <w:pStyle w:val="Titolo1"/>
      </w:pPr>
      <w:bookmarkStart w:id="17" w:name="_Toc124938943"/>
      <w:r w:rsidRPr="009F44E9">
        <w:lastRenderedPageBreak/>
        <w:t>Supplement E. PRISMA 2019 Checklist</w:t>
      </w:r>
      <w:bookmarkEnd w:id="16"/>
      <w:bookmarkEnd w:id="17"/>
    </w:p>
    <w:p w14:paraId="5FBDFBE5" w14:textId="77777777" w:rsidR="00200CC1" w:rsidRPr="00406EB5" w:rsidRDefault="00200CC1" w:rsidP="00770496">
      <w:pPr>
        <w:rPr>
          <w:rFonts w:ascii="Times New Roman" w:eastAsia="Times New Roman" w:hAnsi="Times New Roman" w:cs="Times New Roman"/>
          <w:sz w:val="28"/>
          <w:szCs w:val="28"/>
          <w:lang w:val="en"/>
        </w:rPr>
      </w:pPr>
    </w:p>
    <w:tbl>
      <w:tblPr>
        <w:tblW w:w="15200" w:type="dxa"/>
        <w:tblBorders>
          <w:top w:val="nil"/>
          <w:left w:val="nil"/>
          <w:bottom w:val="nil"/>
          <w:right w:val="nil"/>
        </w:tblBorders>
        <w:tblLook w:val="0000" w:firstRow="0" w:lastRow="0" w:firstColumn="0" w:lastColumn="0" w:noHBand="0" w:noVBand="0"/>
      </w:tblPr>
      <w:tblGrid>
        <w:gridCol w:w="2797"/>
        <w:gridCol w:w="540"/>
        <w:gridCol w:w="10579"/>
        <w:gridCol w:w="1284"/>
      </w:tblGrid>
      <w:tr w:rsidR="00BC53F3" w:rsidRPr="00406EB5" w14:paraId="4B1A939F" w14:textId="77777777" w:rsidTr="004F6BA7">
        <w:trPr>
          <w:trHeight w:val="663"/>
        </w:trPr>
        <w:tc>
          <w:tcPr>
            <w:tcW w:w="2797" w:type="dxa"/>
            <w:tcBorders>
              <w:top w:val="double" w:sz="5" w:space="0" w:color="000000"/>
              <w:left w:val="single" w:sz="5" w:space="0" w:color="000000"/>
              <w:bottom w:val="double" w:sz="2" w:space="0" w:color="FFFFCC"/>
              <w:right w:val="single" w:sz="5" w:space="0" w:color="000000"/>
            </w:tcBorders>
            <w:shd w:val="clear" w:color="auto" w:fill="D9D9D9" w:themeFill="background1" w:themeFillShade="D9"/>
            <w:vAlign w:val="center"/>
          </w:tcPr>
          <w:p w14:paraId="22870E4F" w14:textId="77777777" w:rsidR="00BC53F3" w:rsidRPr="004F6BA7" w:rsidRDefault="00BC53F3" w:rsidP="003F1514">
            <w:pPr>
              <w:pStyle w:val="Default"/>
              <w:rPr>
                <w:rFonts w:ascii="Times New Roman" w:hAnsi="Times New Roman" w:cs="Times New Roman"/>
                <w:color w:val="auto"/>
                <w:sz w:val="20"/>
                <w:szCs w:val="20"/>
              </w:rPr>
            </w:pPr>
            <w:proofErr w:type="spellStart"/>
            <w:r w:rsidRPr="004F6BA7">
              <w:rPr>
                <w:rFonts w:ascii="Times New Roman" w:hAnsi="Times New Roman" w:cs="Times New Roman"/>
                <w:b/>
                <w:bCs/>
                <w:color w:val="auto"/>
                <w:sz w:val="20"/>
                <w:szCs w:val="20"/>
              </w:rPr>
              <w:t>Section</w:t>
            </w:r>
            <w:proofErr w:type="spellEnd"/>
            <w:r w:rsidRPr="004F6BA7">
              <w:rPr>
                <w:rFonts w:ascii="Times New Roman" w:hAnsi="Times New Roman" w:cs="Times New Roman"/>
                <w:b/>
                <w:bCs/>
                <w:color w:val="auto"/>
                <w:sz w:val="20"/>
                <w:szCs w:val="20"/>
              </w:rPr>
              <w:t>/</w:t>
            </w:r>
            <w:proofErr w:type="spellStart"/>
            <w:r w:rsidRPr="004F6BA7">
              <w:rPr>
                <w:rFonts w:ascii="Times New Roman" w:hAnsi="Times New Roman" w:cs="Times New Roman"/>
                <w:b/>
                <w:bCs/>
                <w:color w:val="auto"/>
                <w:sz w:val="20"/>
                <w:szCs w:val="20"/>
              </w:rPr>
              <w:t>topic</w:t>
            </w:r>
            <w:proofErr w:type="spellEnd"/>
            <w:r w:rsidRPr="004F6BA7">
              <w:rPr>
                <w:rFonts w:ascii="Times New Roman" w:hAnsi="Times New Roman" w:cs="Times New Roman"/>
                <w:b/>
                <w:bCs/>
                <w:color w:val="auto"/>
                <w:sz w:val="20"/>
                <w:szCs w:val="20"/>
              </w:rPr>
              <w:t xml:space="preserve"> </w:t>
            </w:r>
          </w:p>
        </w:tc>
        <w:tc>
          <w:tcPr>
            <w:tcW w:w="540" w:type="dxa"/>
            <w:tcBorders>
              <w:top w:val="double" w:sz="5" w:space="0" w:color="000000"/>
              <w:left w:val="single" w:sz="5" w:space="0" w:color="000000"/>
              <w:bottom w:val="double" w:sz="2" w:space="0" w:color="FFFFCC"/>
              <w:right w:val="single" w:sz="5" w:space="0" w:color="000000"/>
            </w:tcBorders>
            <w:shd w:val="clear" w:color="auto" w:fill="D9D9D9" w:themeFill="background1" w:themeFillShade="D9"/>
            <w:vAlign w:val="center"/>
          </w:tcPr>
          <w:p w14:paraId="323CB8D4" w14:textId="77777777" w:rsidR="00BC53F3" w:rsidRPr="004F6BA7" w:rsidRDefault="00BC53F3" w:rsidP="003F1514">
            <w:pPr>
              <w:pStyle w:val="Default"/>
              <w:jc w:val="right"/>
              <w:rPr>
                <w:rFonts w:ascii="Times New Roman" w:hAnsi="Times New Roman" w:cs="Times New Roman"/>
                <w:b/>
                <w:bCs/>
                <w:color w:val="auto"/>
                <w:sz w:val="20"/>
                <w:szCs w:val="20"/>
              </w:rPr>
            </w:pPr>
            <w:r w:rsidRPr="004F6BA7">
              <w:rPr>
                <w:rFonts w:ascii="Times New Roman" w:hAnsi="Times New Roman" w:cs="Times New Roman"/>
                <w:b/>
                <w:bCs/>
                <w:color w:val="auto"/>
                <w:sz w:val="20"/>
                <w:szCs w:val="20"/>
              </w:rPr>
              <w:t>#</w:t>
            </w:r>
          </w:p>
        </w:tc>
        <w:tc>
          <w:tcPr>
            <w:tcW w:w="10579" w:type="dxa"/>
            <w:tcBorders>
              <w:top w:val="double" w:sz="5" w:space="0" w:color="000000"/>
              <w:left w:val="single" w:sz="5" w:space="0" w:color="000000"/>
              <w:bottom w:val="double" w:sz="5" w:space="0" w:color="000000"/>
              <w:right w:val="single" w:sz="5" w:space="0" w:color="000000"/>
            </w:tcBorders>
            <w:shd w:val="clear" w:color="auto" w:fill="D9D9D9" w:themeFill="background1" w:themeFillShade="D9"/>
            <w:vAlign w:val="center"/>
          </w:tcPr>
          <w:p w14:paraId="5E8B7C79" w14:textId="77777777" w:rsidR="00BC53F3" w:rsidRPr="004F6BA7" w:rsidRDefault="00BC53F3" w:rsidP="003F1514">
            <w:pPr>
              <w:pStyle w:val="Default"/>
              <w:rPr>
                <w:rFonts w:ascii="Times New Roman" w:hAnsi="Times New Roman" w:cs="Times New Roman"/>
                <w:color w:val="auto"/>
                <w:sz w:val="20"/>
                <w:szCs w:val="20"/>
              </w:rPr>
            </w:pPr>
            <w:r w:rsidRPr="004F6BA7">
              <w:rPr>
                <w:rFonts w:ascii="Times New Roman" w:hAnsi="Times New Roman" w:cs="Times New Roman"/>
                <w:b/>
                <w:bCs/>
                <w:color w:val="auto"/>
                <w:sz w:val="20"/>
                <w:szCs w:val="20"/>
              </w:rPr>
              <w:t xml:space="preserve">Checklist item </w:t>
            </w:r>
          </w:p>
        </w:tc>
        <w:tc>
          <w:tcPr>
            <w:tcW w:w="1284" w:type="dxa"/>
            <w:tcBorders>
              <w:top w:val="double" w:sz="5" w:space="0" w:color="000000"/>
              <w:left w:val="single" w:sz="5" w:space="0" w:color="000000"/>
              <w:bottom w:val="double" w:sz="5" w:space="0" w:color="000000"/>
              <w:right w:val="single" w:sz="5" w:space="0" w:color="000000"/>
            </w:tcBorders>
            <w:shd w:val="clear" w:color="auto" w:fill="D9D9D9" w:themeFill="background1" w:themeFillShade="D9"/>
            <w:vAlign w:val="center"/>
          </w:tcPr>
          <w:p w14:paraId="28331788" w14:textId="77777777" w:rsidR="00BC53F3" w:rsidRPr="004F6BA7" w:rsidRDefault="00BC53F3" w:rsidP="003F1514">
            <w:pPr>
              <w:pStyle w:val="Default"/>
              <w:rPr>
                <w:rFonts w:ascii="Times New Roman" w:hAnsi="Times New Roman" w:cs="Times New Roman"/>
                <w:color w:val="auto"/>
                <w:sz w:val="20"/>
                <w:szCs w:val="20"/>
              </w:rPr>
            </w:pPr>
            <w:proofErr w:type="spellStart"/>
            <w:r w:rsidRPr="004F6BA7">
              <w:rPr>
                <w:rFonts w:ascii="Times New Roman" w:hAnsi="Times New Roman" w:cs="Times New Roman"/>
                <w:b/>
                <w:bCs/>
                <w:color w:val="auto"/>
                <w:sz w:val="20"/>
                <w:szCs w:val="20"/>
              </w:rPr>
              <w:t>Reported</w:t>
            </w:r>
            <w:proofErr w:type="spellEnd"/>
            <w:r w:rsidRPr="004F6BA7">
              <w:rPr>
                <w:rFonts w:ascii="Times New Roman" w:hAnsi="Times New Roman" w:cs="Times New Roman"/>
                <w:b/>
                <w:bCs/>
                <w:color w:val="auto"/>
                <w:sz w:val="20"/>
                <w:szCs w:val="20"/>
              </w:rPr>
              <w:t xml:space="preserve"> on page # </w:t>
            </w:r>
          </w:p>
        </w:tc>
      </w:tr>
      <w:tr w:rsidR="00BC53F3" w:rsidRPr="00406EB5" w14:paraId="69916BBB" w14:textId="77777777" w:rsidTr="00DE6A38">
        <w:trPr>
          <w:trHeight w:val="335"/>
        </w:trPr>
        <w:tc>
          <w:tcPr>
            <w:tcW w:w="13916" w:type="dxa"/>
            <w:gridSpan w:val="3"/>
            <w:tcBorders>
              <w:top w:val="doub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559E2515" w14:textId="77777777" w:rsidR="00BC53F3" w:rsidRPr="00406EB5" w:rsidRDefault="00BC53F3" w:rsidP="003F1514">
            <w:pPr>
              <w:pStyle w:val="Default"/>
              <w:rPr>
                <w:rFonts w:ascii="Times New Roman" w:hAnsi="Times New Roman" w:cs="Times New Roman"/>
                <w:sz w:val="20"/>
                <w:szCs w:val="20"/>
              </w:rPr>
            </w:pPr>
            <w:r w:rsidRPr="00406EB5">
              <w:rPr>
                <w:rFonts w:ascii="Times New Roman" w:hAnsi="Times New Roman" w:cs="Times New Roman"/>
                <w:b/>
                <w:bCs/>
                <w:sz w:val="20"/>
                <w:szCs w:val="20"/>
              </w:rPr>
              <w:t xml:space="preserve">TITLE </w:t>
            </w:r>
          </w:p>
        </w:tc>
        <w:tc>
          <w:tcPr>
            <w:tcW w:w="1284" w:type="dxa"/>
            <w:tcBorders>
              <w:top w:val="double" w:sz="5" w:space="0" w:color="000000"/>
              <w:left w:val="single" w:sz="5" w:space="0" w:color="000000"/>
              <w:bottom w:val="single" w:sz="5" w:space="0" w:color="000000"/>
              <w:right w:val="single" w:sz="5" w:space="0" w:color="000000"/>
            </w:tcBorders>
            <w:shd w:val="clear" w:color="auto" w:fill="D9D9D9" w:themeFill="background1" w:themeFillShade="D9"/>
          </w:tcPr>
          <w:p w14:paraId="2F018D2B" w14:textId="77777777" w:rsidR="00BC53F3" w:rsidRPr="00406EB5" w:rsidRDefault="00BC53F3" w:rsidP="003F1514">
            <w:pPr>
              <w:pStyle w:val="Default"/>
              <w:jc w:val="right"/>
              <w:rPr>
                <w:rFonts w:ascii="Times New Roman" w:hAnsi="Times New Roman" w:cs="Times New Roman"/>
                <w:color w:val="auto"/>
                <w:sz w:val="20"/>
                <w:szCs w:val="20"/>
              </w:rPr>
            </w:pPr>
          </w:p>
        </w:tc>
      </w:tr>
      <w:tr w:rsidR="00BC53F3" w:rsidRPr="00406EB5" w14:paraId="20BBFF20" w14:textId="77777777" w:rsidTr="00BC53F3">
        <w:trPr>
          <w:trHeight w:val="323"/>
        </w:trPr>
        <w:tc>
          <w:tcPr>
            <w:tcW w:w="2797" w:type="dxa"/>
            <w:tcBorders>
              <w:top w:val="single" w:sz="5" w:space="0" w:color="000000"/>
              <w:left w:val="single" w:sz="5" w:space="0" w:color="000000"/>
              <w:bottom w:val="double" w:sz="2" w:space="0" w:color="FFFFCC"/>
              <w:right w:val="single" w:sz="5" w:space="0" w:color="000000"/>
            </w:tcBorders>
          </w:tcPr>
          <w:p w14:paraId="0ADEDF38" w14:textId="77777777" w:rsidR="00BC53F3" w:rsidRPr="00406EB5" w:rsidRDefault="00BC53F3" w:rsidP="003F1514">
            <w:pPr>
              <w:pStyle w:val="Default"/>
              <w:spacing w:before="40" w:after="40"/>
              <w:rPr>
                <w:rFonts w:ascii="Times New Roman" w:hAnsi="Times New Roman" w:cs="Times New Roman"/>
                <w:sz w:val="20"/>
                <w:szCs w:val="20"/>
              </w:rPr>
            </w:pPr>
            <w:r w:rsidRPr="00406EB5">
              <w:rPr>
                <w:rFonts w:ascii="Times New Roman" w:hAnsi="Times New Roman" w:cs="Times New Roman"/>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23262B9B" w14:textId="77777777" w:rsidR="00BC53F3" w:rsidRPr="00406EB5" w:rsidRDefault="00BC53F3" w:rsidP="003F1514">
            <w:pPr>
              <w:pStyle w:val="Default"/>
              <w:spacing w:before="40" w:after="40"/>
              <w:jc w:val="right"/>
              <w:rPr>
                <w:rFonts w:ascii="Times New Roman" w:hAnsi="Times New Roman" w:cs="Times New Roman"/>
                <w:sz w:val="20"/>
                <w:szCs w:val="20"/>
              </w:rPr>
            </w:pPr>
            <w:r w:rsidRPr="00406EB5">
              <w:rPr>
                <w:rFonts w:ascii="Times New Roman" w:hAnsi="Times New Roman" w:cs="Times New Roman"/>
                <w:sz w:val="20"/>
                <w:szCs w:val="20"/>
              </w:rPr>
              <w:t>1</w:t>
            </w:r>
          </w:p>
        </w:tc>
        <w:tc>
          <w:tcPr>
            <w:tcW w:w="10579" w:type="dxa"/>
            <w:tcBorders>
              <w:top w:val="single" w:sz="5" w:space="0" w:color="000000"/>
              <w:left w:val="single" w:sz="5" w:space="0" w:color="000000"/>
              <w:bottom w:val="double" w:sz="5" w:space="0" w:color="000000"/>
              <w:right w:val="single" w:sz="5" w:space="0" w:color="000000"/>
            </w:tcBorders>
          </w:tcPr>
          <w:p w14:paraId="0A639EFF" w14:textId="77777777" w:rsidR="00BC53F3" w:rsidRPr="00590D44" w:rsidRDefault="00BC53F3" w:rsidP="003F1514">
            <w:pPr>
              <w:pStyle w:val="Default"/>
              <w:spacing w:before="40" w:after="40"/>
              <w:rPr>
                <w:rFonts w:ascii="Times New Roman" w:hAnsi="Times New Roman" w:cs="Times New Roman"/>
                <w:sz w:val="20"/>
                <w:szCs w:val="20"/>
                <w:lang w:val="en-US"/>
              </w:rPr>
            </w:pPr>
            <w:r w:rsidRPr="00590D44">
              <w:rPr>
                <w:rFonts w:ascii="Times New Roman" w:hAnsi="Times New Roman" w:cs="Times New Roman"/>
                <w:sz w:val="20"/>
                <w:szCs w:val="20"/>
                <w:lang w:val="en-US"/>
              </w:rPr>
              <w:t xml:space="preserve">Identify the report as a systematic review, meta-analysis, or both. </w:t>
            </w:r>
          </w:p>
        </w:tc>
        <w:tc>
          <w:tcPr>
            <w:tcW w:w="1284" w:type="dxa"/>
            <w:tcBorders>
              <w:top w:val="single" w:sz="5" w:space="0" w:color="000000"/>
              <w:left w:val="single" w:sz="5" w:space="0" w:color="000000"/>
              <w:bottom w:val="double" w:sz="5" w:space="0" w:color="000000"/>
              <w:right w:val="single" w:sz="5" w:space="0" w:color="000000"/>
            </w:tcBorders>
          </w:tcPr>
          <w:p w14:paraId="2AD74D44" w14:textId="77777777" w:rsidR="00BC53F3" w:rsidRPr="00406EB5" w:rsidRDefault="00BC53F3" w:rsidP="003F1514">
            <w:pPr>
              <w:pStyle w:val="Default"/>
              <w:spacing w:before="40" w:after="40"/>
              <w:rPr>
                <w:rFonts w:ascii="Times New Roman" w:hAnsi="Times New Roman" w:cs="Times New Roman"/>
                <w:color w:val="auto"/>
                <w:sz w:val="20"/>
                <w:szCs w:val="20"/>
              </w:rPr>
            </w:pPr>
            <w:r w:rsidRPr="00406EB5">
              <w:rPr>
                <w:rFonts w:ascii="Times New Roman" w:hAnsi="Times New Roman" w:cs="Times New Roman"/>
                <w:color w:val="auto"/>
                <w:sz w:val="20"/>
                <w:szCs w:val="20"/>
              </w:rPr>
              <w:t>1</w:t>
            </w:r>
          </w:p>
        </w:tc>
      </w:tr>
      <w:tr w:rsidR="00BC53F3" w:rsidRPr="00406EB5" w14:paraId="0998695B" w14:textId="77777777" w:rsidTr="00DE6A38">
        <w:trPr>
          <w:trHeight w:val="335"/>
        </w:trPr>
        <w:tc>
          <w:tcPr>
            <w:tcW w:w="13916" w:type="dxa"/>
            <w:gridSpan w:val="3"/>
            <w:tcBorders>
              <w:top w:val="doub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673724CC" w14:textId="77777777" w:rsidR="00BC53F3" w:rsidRPr="00406EB5" w:rsidRDefault="00BC53F3" w:rsidP="003F1514">
            <w:pPr>
              <w:pStyle w:val="Default"/>
              <w:rPr>
                <w:rFonts w:ascii="Times New Roman" w:hAnsi="Times New Roman" w:cs="Times New Roman"/>
                <w:sz w:val="20"/>
                <w:szCs w:val="20"/>
              </w:rPr>
            </w:pPr>
            <w:r w:rsidRPr="00406EB5">
              <w:rPr>
                <w:rFonts w:ascii="Times New Roman" w:hAnsi="Times New Roman" w:cs="Times New Roman"/>
                <w:b/>
                <w:bCs/>
                <w:sz w:val="20"/>
                <w:szCs w:val="20"/>
              </w:rPr>
              <w:t xml:space="preserve">ABSTRACT </w:t>
            </w:r>
          </w:p>
        </w:tc>
        <w:tc>
          <w:tcPr>
            <w:tcW w:w="1284" w:type="dxa"/>
            <w:tcBorders>
              <w:top w:val="double" w:sz="5" w:space="0" w:color="000000"/>
              <w:left w:val="single" w:sz="5" w:space="0" w:color="000000"/>
              <w:bottom w:val="single" w:sz="5" w:space="0" w:color="000000"/>
              <w:right w:val="single" w:sz="5" w:space="0" w:color="000000"/>
            </w:tcBorders>
            <w:shd w:val="clear" w:color="auto" w:fill="D9D9D9" w:themeFill="background1" w:themeFillShade="D9"/>
          </w:tcPr>
          <w:p w14:paraId="498B8C76" w14:textId="77777777" w:rsidR="00BC53F3" w:rsidRPr="00406EB5" w:rsidRDefault="00BC53F3" w:rsidP="003F1514">
            <w:pPr>
              <w:pStyle w:val="Default"/>
              <w:jc w:val="right"/>
              <w:rPr>
                <w:rFonts w:ascii="Times New Roman" w:hAnsi="Times New Roman" w:cs="Times New Roman"/>
                <w:color w:val="auto"/>
                <w:sz w:val="20"/>
                <w:szCs w:val="20"/>
              </w:rPr>
            </w:pPr>
          </w:p>
        </w:tc>
      </w:tr>
      <w:tr w:rsidR="00BC53F3" w:rsidRPr="00406EB5" w14:paraId="1A3050C6" w14:textId="77777777" w:rsidTr="00BC53F3">
        <w:trPr>
          <w:trHeight w:val="810"/>
        </w:trPr>
        <w:tc>
          <w:tcPr>
            <w:tcW w:w="2797" w:type="dxa"/>
            <w:tcBorders>
              <w:top w:val="single" w:sz="5" w:space="0" w:color="000000"/>
              <w:left w:val="single" w:sz="5" w:space="0" w:color="000000"/>
              <w:bottom w:val="double" w:sz="2" w:space="0" w:color="FFFFCC"/>
              <w:right w:val="single" w:sz="5" w:space="0" w:color="000000"/>
            </w:tcBorders>
          </w:tcPr>
          <w:p w14:paraId="370E7D69" w14:textId="77777777" w:rsidR="00BC53F3" w:rsidRPr="00406EB5" w:rsidRDefault="00BC53F3" w:rsidP="003F1514">
            <w:pPr>
              <w:pStyle w:val="Default"/>
              <w:spacing w:before="40" w:after="40"/>
              <w:rPr>
                <w:rFonts w:ascii="Times New Roman" w:hAnsi="Times New Roman" w:cs="Times New Roman"/>
                <w:sz w:val="20"/>
                <w:szCs w:val="20"/>
              </w:rPr>
            </w:pPr>
            <w:proofErr w:type="spellStart"/>
            <w:r w:rsidRPr="00406EB5">
              <w:rPr>
                <w:rFonts w:ascii="Times New Roman" w:hAnsi="Times New Roman" w:cs="Times New Roman"/>
                <w:sz w:val="20"/>
                <w:szCs w:val="20"/>
              </w:rPr>
              <w:t>Structured</w:t>
            </w:r>
            <w:proofErr w:type="spellEnd"/>
            <w:r w:rsidRPr="00406EB5">
              <w:rPr>
                <w:rFonts w:ascii="Times New Roman" w:hAnsi="Times New Roman" w:cs="Times New Roman"/>
                <w:sz w:val="20"/>
                <w:szCs w:val="20"/>
              </w:rPr>
              <w:t xml:space="preserve"> </w:t>
            </w:r>
            <w:proofErr w:type="spellStart"/>
            <w:r w:rsidRPr="00406EB5">
              <w:rPr>
                <w:rFonts w:ascii="Times New Roman" w:hAnsi="Times New Roman" w:cs="Times New Roman"/>
                <w:sz w:val="20"/>
                <w:szCs w:val="20"/>
              </w:rPr>
              <w:t>summary</w:t>
            </w:r>
            <w:proofErr w:type="spellEnd"/>
            <w:r w:rsidRPr="00406EB5">
              <w:rPr>
                <w:rFonts w:ascii="Times New Roman" w:hAnsi="Times New Roman" w:cs="Times New Roman"/>
                <w:sz w:val="20"/>
                <w:szCs w:val="20"/>
              </w:rPr>
              <w:t xml:space="preserve"> </w:t>
            </w:r>
          </w:p>
        </w:tc>
        <w:tc>
          <w:tcPr>
            <w:tcW w:w="540" w:type="dxa"/>
            <w:tcBorders>
              <w:top w:val="single" w:sz="5" w:space="0" w:color="000000"/>
              <w:left w:val="single" w:sz="5" w:space="0" w:color="000000"/>
              <w:bottom w:val="double" w:sz="2" w:space="0" w:color="FFFFCC"/>
              <w:right w:val="single" w:sz="5" w:space="0" w:color="000000"/>
            </w:tcBorders>
          </w:tcPr>
          <w:p w14:paraId="41EDE535" w14:textId="77777777" w:rsidR="00BC53F3" w:rsidRPr="00406EB5" w:rsidRDefault="00BC53F3" w:rsidP="003F1514">
            <w:pPr>
              <w:pStyle w:val="Default"/>
              <w:spacing w:before="40" w:after="40"/>
              <w:jc w:val="right"/>
              <w:rPr>
                <w:rFonts w:ascii="Times New Roman" w:hAnsi="Times New Roman" w:cs="Times New Roman"/>
                <w:sz w:val="20"/>
                <w:szCs w:val="20"/>
              </w:rPr>
            </w:pPr>
            <w:r w:rsidRPr="00406EB5">
              <w:rPr>
                <w:rFonts w:ascii="Times New Roman" w:hAnsi="Times New Roman" w:cs="Times New Roman"/>
                <w:sz w:val="20"/>
                <w:szCs w:val="20"/>
              </w:rPr>
              <w:t>2</w:t>
            </w:r>
          </w:p>
        </w:tc>
        <w:tc>
          <w:tcPr>
            <w:tcW w:w="10579" w:type="dxa"/>
            <w:tcBorders>
              <w:top w:val="single" w:sz="5" w:space="0" w:color="000000"/>
              <w:left w:val="single" w:sz="5" w:space="0" w:color="000000"/>
              <w:bottom w:val="double" w:sz="5" w:space="0" w:color="000000"/>
              <w:right w:val="single" w:sz="5" w:space="0" w:color="000000"/>
            </w:tcBorders>
          </w:tcPr>
          <w:p w14:paraId="5E7F07B5" w14:textId="77777777" w:rsidR="00BC53F3" w:rsidRPr="00590D44" w:rsidRDefault="00BC53F3" w:rsidP="003F1514">
            <w:pPr>
              <w:pStyle w:val="Default"/>
              <w:spacing w:before="40" w:after="40"/>
              <w:rPr>
                <w:rFonts w:ascii="Times New Roman" w:hAnsi="Times New Roman" w:cs="Times New Roman"/>
                <w:sz w:val="20"/>
                <w:szCs w:val="20"/>
                <w:lang w:val="en-US"/>
              </w:rPr>
            </w:pPr>
            <w:r w:rsidRPr="00590D44">
              <w:rPr>
                <w:rFonts w:ascii="Times New Roman" w:hAnsi="Times New Roman" w:cs="Times New Roman"/>
                <w:sz w:val="20"/>
                <w:szCs w:val="20"/>
                <w:lang w:val="en-US"/>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84" w:type="dxa"/>
            <w:tcBorders>
              <w:top w:val="single" w:sz="5" w:space="0" w:color="000000"/>
              <w:left w:val="single" w:sz="5" w:space="0" w:color="000000"/>
              <w:bottom w:val="double" w:sz="5" w:space="0" w:color="000000"/>
              <w:right w:val="single" w:sz="5" w:space="0" w:color="000000"/>
            </w:tcBorders>
          </w:tcPr>
          <w:p w14:paraId="4A578258" w14:textId="53687EB0" w:rsidR="00BC53F3" w:rsidRPr="00406EB5" w:rsidRDefault="006B5813" w:rsidP="003F1514">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1</w:t>
            </w:r>
          </w:p>
        </w:tc>
      </w:tr>
      <w:tr w:rsidR="00BC53F3" w:rsidRPr="00406EB5" w14:paraId="604779B8" w14:textId="77777777" w:rsidTr="00DE6A38">
        <w:trPr>
          <w:trHeight w:val="335"/>
        </w:trPr>
        <w:tc>
          <w:tcPr>
            <w:tcW w:w="13916" w:type="dxa"/>
            <w:gridSpan w:val="3"/>
            <w:tcBorders>
              <w:top w:val="doub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4A97777F" w14:textId="77777777" w:rsidR="00BC53F3" w:rsidRPr="00406EB5" w:rsidRDefault="00BC53F3" w:rsidP="003F1514">
            <w:pPr>
              <w:pStyle w:val="Default"/>
              <w:rPr>
                <w:rFonts w:ascii="Times New Roman" w:hAnsi="Times New Roman" w:cs="Times New Roman"/>
                <w:sz w:val="20"/>
                <w:szCs w:val="20"/>
              </w:rPr>
            </w:pPr>
            <w:r w:rsidRPr="00406EB5">
              <w:rPr>
                <w:rFonts w:ascii="Times New Roman" w:hAnsi="Times New Roman" w:cs="Times New Roman"/>
                <w:b/>
                <w:bCs/>
                <w:sz w:val="20"/>
                <w:szCs w:val="20"/>
              </w:rPr>
              <w:t xml:space="preserve">INTRODUCTION </w:t>
            </w:r>
          </w:p>
        </w:tc>
        <w:tc>
          <w:tcPr>
            <w:tcW w:w="1284" w:type="dxa"/>
            <w:tcBorders>
              <w:top w:val="double" w:sz="5" w:space="0" w:color="000000"/>
              <w:left w:val="single" w:sz="5" w:space="0" w:color="000000"/>
              <w:bottom w:val="single" w:sz="5" w:space="0" w:color="000000"/>
              <w:right w:val="single" w:sz="5" w:space="0" w:color="000000"/>
            </w:tcBorders>
            <w:shd w:val="clear" w:color="auto" w:fill="D9D9D9" w:themeFill="background1" w:themeFillShade="D9"/>
          </w:tcPr>
          <w:p w14:paraId="2FD02C7D" w14:textId="77777777" w:rsidR="00BC53F3" w:rsidRPr="00406EB5" w:rsidRDefault="00BC53F3" w:rsidP="003F1514">
            <w:pPr>
              <w:pStyle w:val="Default"/>
              <w:jc w:val="right"/>
              <w:rPr>
                <w:rFonts w:ascii="Times New Roman" w:hAnsi="Times New Roman" w:cs="Times New Roman"/>
                <w:color w:val="auto"/>
                <w:sz w:val="20"/>
                <w:szCs w:val="20"/>
              </w:rPr>
            </w:pPr>
          </w:p>
        </w:tc>
      </w:tr>
      <w:tr w:rsidR="00BC53F3" w:rsidRPr="00406EB5" w14:paraId="3A5A5CA2" w14:textId="77777777" w:rsidTr="00BC53F3">
        <w:trPr>
          <w:trHeight w:val="333"/>
        </w:trPr>
        <w:tc>
          <w:tcPr>
            <w:tcW w:w="2797" w:type="dxa"/>
            <w:tcBorders>
              <w:top w:val="single" w:sz="5" w:space="0" w:color="000000"/>
              <w:left w:val="single" w:sz="5" w:space="0" w:color="000000"/>
              <w:bottom w:val="single" w:sz="5" w:space="0" w:color="000000"/>
              <w:right w:val="single" w:sz="5" w:space="0" w:color="000000"/>
            </w:tcBorders>
          </w:tcPr>
          <w:p w14:paraId="31157E88" w14:textId="77777777" w:rsidR="00BC53F3" w:rsidRPr="00406EB5" w:rsidRDefault="00BC53F3" w:rsidP="003F1514">
            <w:pPr>
              <w:pStyle w:val="Default"/>
              <w:spacing w:before="40" w:after="40"/>
              <w:rPr>
                <w:rFonts w:ascii="Times New Roman" w:hAnsi="Times New Roman" w:cs="Times New Roman"/>
                <w:sz w:val="20"/>
                <w:szCs w:val="20"/>
              </w:rPr>
            </w:pPr>
            <w:proofErr w:type="spellStart"/>
            <w:r w:rsidRPr="00406EB5">
              <w:rPr>
                <w:rFonts w:ascii="Times New Roman" w:hAnsi="Times New Roman" w:cs="Times New Roman"/>
                <w:sz w:val="20"/>
                <w:szCs w:val="20"/>
              </w:rPr>
              <w:t>Rationale</w:t>
            </w:r>
            <w:proofErr w:type="spellEnd"/>
            <w:r w:rsidRPr="00406EB5">
              <w:rPr>
                <w:rFonts w:ascii="Times New Roman" w:hAnsi="Times New Roman" w:cs="Times New Roman"/>
                <w:sz w:val="20"/>
                <w:szCs w:val="20"/>
              </w:rPr>
              <w:t xml:space="preserve"> </w:t>
            </w:r>
          </w:p>
        </w:tc>
        <w:tc>
          <w:tcPr>
            <w:tcW w:w="540" w:type="dxa"/>
            <w:tcBorders>
              <w:top w:val="single" w:sz="5" w:space="0" w:color="000000"/>
              <w:left w:val="single" w:sz="5" w:space="0" w:color="000000"/>
              <w:bottom w:val="single" w:sz="5" w:space="0" w:color="000000"/>
              <w:right w:val="single" w:sz="5" w:space="0" w:color="000000"/>
            </w:tcBorders>
          </w:tcPr>
          <w:p w14:paraId="20A3F675" w14:textId="77777777" w:rsidR="00BC53F3" w:rsidRPr="00406EB5" w:rsidRDefault="00BC53F3" w:rsidP="003F1514">
            <w:pPr>
              <w:pStyle w:val="Default"/>
              <w:spacing w:before="40" w:after="40"/>
              <w:jc w:val="right"/>
              <w:rPr>
                <w:rFonts w:ascii="Times New Roman" w:hAnsi="Times New Roman" w:cs="Times New Roman"/>
                <w:sz w:val="20"/>
                <w:szCs w:val="20"/>
              </w:rPr>
            </w:pPr>
            <w:r w:rsidRPr="00406EB5">
              <w:rPr>
                <w:rFonts w:ascii="Times New Roman" w:hAnsi="Times New Roman" w:cs="Times New Roman"/>
                <w:sz w:val="20"/>
                <w:szCs w:val="20"/>
              </w:rPr>
              <w:t>3</w:t>
            </w:r>
          </w:p>
        </w:tc>
        <w:tc>
          <w:tcPr>
            <w:tcW w:w="10579" w:type="dxa"/>
            <w:tcBorders>
              <w:top w:val="single" w:sz="5" w:space="0" w:color="000000"/>
              <w:left w:val="single" w:sz="5" w:space="0" w:color="000000"/>
              <w:bottom w:val="single" w:sz="5" w:space="0" w:color="000000"/>
              <w:right w:val="single" w:sz="5" w:space="0" w:color="000000"/>
            </w:tcBorders>
          </w:tcPr>
          <w:p w14:paraId="4D32B22E" w14:textId="77777777" w:rsidR="00BC53F3" w:rsidRPr="00590D44" w:rsidRDefault="00BC53F3" w:rsidP="003F1514">
            <w:pPr>
              <w:pStyle w:val="Default"/>
              <w:spacing w:before="40" w:after="40"/>
              <w:rPr>
                <w:rFonts w:ascii="Times New Roman" w:hAnsi="Times New Roman" w:cs="Times New Roman"/>
                <w:sz w:val="20"/>
                <w:szCs w:val="20"/>
                <w:lang w:val="en-US"/>
              </w:rPr>
            </w:pPr>
            <w:r w:rsidRPr="00590D44">
              <w:rPr>
                <w:rFonts w:ascii="Times New Roman" w:hAnsi="Times New Roman" w:cs="Times New Roman"/>
                <w:sz w:val="20"/>
                <w:szCs w:val="20"/>
                <w:lang w:val="en-US"/>
              </w:rPr>
              <w:t xml:space="preserve">Describe the rationale for the review in the context of what is already known. </w:t>
            </w:r>
          </w:p>
        </w:tc>
        <w:tc>
          <w:tcPr>
            <w:tcW w:w="1284" w:type="dxa"/>
            <w:tcBorders>
              <w:top w:val="single" w:sz="5" w:space="0" w:color="000000"/>
              <w:left w:val="single" w:sz="5" w:space="0" w:color="000000"/>
              <w:bottom w:val="single" w:sz="5" w:space="0" w:color="000000"/>
              <w:right w:val="single" w:sz="5" w:space="0" w:color="000000"/>
            </w:tcBorders>
          </w:tcPr>
          <w:p w14:paraId="2CEA7A16" w14:textId="201010B6" w:rsidR="00BC53F3" w:rsidRPr="00406EB5" w:rsidRDefault="006B5813" w:rsidP="003F1514">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2-3</w:t>
            </w:r>
          </w:p>
        </w:tc>
      </w:tr>
      <w:tr w:rsidR="00BC53F3" w:rsidRPr="00406EB5" w14:paraId="31E27229" w14:textId="77777777" w:rsidTr="00BC53F3">
        <w:trPr>
          <w:trHeight w:val="568"/>
        </w:trPr>
        <w:tc>
          <w:tcPr>
            <w:tcW w:w="2797" w:type="dxa"/>
            <w:tcBorders>
              <w:top w:val="single" w:sz="5" w:space="0" w:color="000000"/>
              <w:left w:val="single" w:sz="5" w:space="0" w:color="000000"/>
              <w:bottom w:val="double" w:sz="2" w:space="0" w:color="FFFFCC"/>
              <w:right w:val="single" w:sz="5" w:space="0" w:color="000000"/>
            </w:tcBorders>
          </w:tcPr>
          <w:p w14:paraId="37A086FF" w14:textId="77777777" w:rsidR="00BC53F3" w:rsidRPr="00406EB5" w:rsidRDefault="00BC53F3" w:rsidP="003F1514">
            <w:pPr>
              <w:pStyle w:val="Default"/>
              <w:spacing w:before="40" w:after="40"/>
              <w:rPr>
                <w:rFonts w:ascii="Times New Roman" w:hAnsi="Times New Roman" w:cs="Times New Roman"/>
                <w:sz w:val="20"/>
                <w:szCs w:val="20"/>
              </w:rPr>
            </w:pPr>
            <w:proofErr w:type="spellStart"/>
            <w:r w:rsidRPr="00406EB5">
              <w:rPr>
                <w:rFonts w:ascii="Times New Roman" w:hAnsi="Times New Roman" w:cs="Times New Roman"/>
                <w:sz w:val="20"/>
                <w:szCs w:val="20"/>
              </w:rPr>
              <w:t>Objectives</w:t>
            </w:r>
            <w:proofErr w:type="spellEnd"/>
            <w:r w:rsidRPr="00406EB5">
              <w:rPr>
                <w:rFonts w:ascii="Times New Roman" w:hAnsi="Times New Roman" w:cs="Times New Roman"/>
                <w:sz w:val="20"/>
                <w:szCs w:val="20"/>
              </w:rPr>
              <w:t xml:space="preserve"> </w:t>
            </w:r>
          </w:p>
        </w:tc>
        <w:tc>
          <w:tcPr>
            <w:tcW w:w="540" w:type="dxa"/>
            <w:tcBorders>
              <w:top w:val="single" w:sz="5" w:space="0" w:color="000000"/>
              <w:left w:val="single" w:sz="5" w:space="0" w:color="000000"/>
              <w:bottom w:val="double" w:sz="2" w:space="0" w:color="FFFFCC"/>
              <w:right w:val="single" w:sz="5" w:space="0" w:color="000000"/>
            </w:tcBorders>
          </w:tcPr>
          <w:p w14:paraId="2467BDCE" w14:textId="77777777" w:rsidR="00BC53F3" w:rsidRPr="00406EB5" w:rsidRDefault="00BC53F3" w:rsidP="003F1514">
            <w:pPr>
              <w:pStyle w:val="Default"/>
              <w:spacing w:before="40" w:after="40"/>
              <w:jc w:val="right"/>
              <w:rPr>
                <w:rFonts w:ascii="Times New Roman" w:hAnsi="Times New Roman" w:cs="Times New Roman"/>
                <w:sz w:val="20"/>
                <w:szCs w:val="20"/>
              </w:rPr>
            </w:pPr>
            <w:r w:rsidRPr="00406EB5">
              <w:rPr>
                <w:rFonts w:ascii="Times New Roman" w:hAnsi="Times New Roman" w:cs="Times New Roman"/>
                <w:sz w:val="20"/>
                <w:szCs w:val="20"/>
              </w:rPr>
              <w:t>4</w:t>
            </w:r>
          </w:p>
        </w:tc>
        <w:tc>
          <w:tcPr>
            <w:tcW w:w="10579" w:type="dxa"/>
            <w:tcBorders>
              <w:top w:val="single" w:sz="5" w:space="0" w:color="000000"/>
              <w:left w:val="single" w:sz="5" w:space="0" w:color="000000"/>
              <w:bottom w:val="double" w:sz="5" w:space="0" w:color="000000"/>
              <w:right w:val="single" w:sz="5" w:space="0" w:color="000000"/>
            </w:tcBorders>
          </w:tcPr>
          <w:p w14:paraId="3AE94128" w14:textId="77777777" w:rsidR="00BC53F3" w:rsidRPr="00590D44" w:rsidRDefault="00BC53F3" w:rsidP="003F1514">
            <w:pPr>
              <w:pStyle w:val="Default"/>
              <w:spacing w:before="40" w:after="40"/>
              <w:rPr>
                <w:rFonts w:ascii="Times New Roman" w:hAnsi="Times New Roman" w:cs="Times New Roman"/>
                <w:sz w:val="20"/>
                <w:szCs w:val="20"/>
                <w:lang w:val="en-US"/>
              </w:rPr>
            </w:pPr>
            <w:r w:rsidRPr="00590D44">
              <w:rPr>
                <w:rFonts w:ascii="Times New Roman" w:hAnsi="Times New Roman" w:cs="Times New Roman"/>
                <w:sz w:val="20"/>
                <w:szCs w:val="20"/>
                <w:lang w:val="en-US"/>
              </w:rPr>
              <w:t xml:space="preserve">Provide an explicit statement of questions being addressed with reference to participants, interventions, comparisons, outcomes, and study design (PICOS). </w:t>
            </w:r>
          </w:p>
        </w:tc>
        <w:tc>
          <w:tcPr>
            <w:tcW w:w="1284" w:type="dxa"/>
            <w:tcBorders>
              <w:top w:val="single" w:sz="5" w:space="0" w:color="000000"/>
              <w:left w:val="single" w:sz="5" w:space="0" w:color="000000"/>
              <w:bottom w:val="double" w:sz="5" w:space="0" w:color="000000"/>
              <w:right w:val="single" w:sz="5" w:space="0" w:color="000000"/>
            </w:tcBorders>
          </w:tcPr>
          <w:p w14:paraId="217573A6" w14:textId="712300DA" w:rsidR="00BC53F3" w:rsidRPr="00406EB5" w:rsidRDefault="006B5813" w:rsidP="003F1514">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3-4</w:t>
            </w:r>
            <w:r w:rsidR="00BC53F3" w:rsidRPr="00406EB5">
              <w:rPr>
                <w:rFonts w:ascii="Times New Roman" w:hAnsi="Times New Roman" w:cs="Times New Roman"/>
                <w:color w:val="auto"/>
                <w:sz w:val="20"/>
                <w:szCs w:val="20"/>
              </w:rPr>
              <w:t xml:space="preserve">, </w:t>
            </w:r>
            <w:proofErr w:type="spellStart"/>
            <w:r w:rsidR="00BC53F3" w:rsidRPr="00406EB5">
              <w:rPr>
                <w:rFonts w:ascii="Times New Roman" w:hAnsi="Times New Roman" w:cs="Times New Roman"/>
                <w:color w:val="auto"/>
                <w:sz w:val="20"/>
                <w:szCs w:val="20"/>
              </w:rPr>
              <w:t>Supplement</w:t>
            </w:r>
            <w:proofErr w:type="spellEnd"/>
            <w:r w:rsidR="00BC53F3" w:rsidRPr="00406EB5">
              <w:rPr>
                <w:rFonts w:ascii="Times New Roman" w:hAnsi="Times New Roman" w:cs="Times New Roman"/>
                <w:color w:val="auto"/>
                <w:sz w:val="20"/>
                <w:szCs w:val="20"/>
              </w:rPr>
              <w:t xml:space="preserve"> A</w:t>
            </w:r>
          </w:p>
        </w:tc>
      </w:tr>
      <w:tr w:rsidR="00BC53F3" w:rsidRPr="00406EB5" w14:paraId="5E5F00C5" w14:textId="77777777" w:rsidTr="00DE6A38">
        <w:trPr>
          <w:trHeight w:val="335"/>
        </w:trPr>
        <w:tc>
          <w:tcPr>
            <w:tcW w:w="13916" w:type="dxa"/>
            <w:gridSpan w:val="3"/>
            <w:tcBorders>
              <w:top w:val="doub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574253FA" w14:textId="77777777" w:rsidR="00BC53F3" w:rsidRPr="00406EB5" w:rsidRDefault="00BC53F3" w:rsidP="003F1514">
            <w:pPr>
              <w:pStyle w:val="Default"/>
              <w:rPr>
                <w:rFonts w:ascii="Times New Roman" w:hAnsi="Times New Roman" w:cs="Times New Roman"/>
                <w:sz w:val="20"/>
                <w:szCs w:val="20"/>
              </w:rPr>
            </w:pPr>
            <w:r w:rsidRPr="00406EB5">
              <w:rPr>
                <w:rFonts w:ascii="Times New Roman" w:hAnsi="Times New Roman" w:cs="Times New Roman"/>
                <w:b/>
                <w:bCs/>
                <w:sz w:val="20"/>
                <w:szCs w:val="20"/>
              </w:rPr>
              <w:t xml:space="preserve">METHODS </w:t>
            </w:r>
          </w:p>
        </w:tc>
        <w:tc>
          <w:tcPr>
            <w:tcW w:w="1284" w:type="dxa"/>
            <w:tcBorders>
              <w:top w:val="double" w:sz="5" w:space="0" w:color="000000"/>
              <w:left w:val="single" w:sz="5" w:space="0" w:color="000000"/>
              <w:bottom w:val="single" w:sz="5" w:space="0" w:color="000000"/>
              <w:right w:val="single" w:sz="5" w:space="0" w:color="000000"/>
            </w:tcBorders>
            <w:shd w:val="clear" w:color="auto" w:fill="D9D9D9" w:themeFill="background1" w:themeFillShade="D9"/>
          </w:tcPr>
          <w:p w14:paraId="269C89CB" w14:textId="77777777" w:rsidR="00BC53F3" w:rsidRPr="00406EB5" w:rsidRDefault="00BC53F3" w:rsidP="003F1514">
            <w:pPr>
              <w:pStyle w:val="Default"/>
              <w:jc w:val="right"/>
              <w:rPr>
                <w:rFonts w:ascii="Times New Roman" w:hAnsi="Times New Roman" w:cs="Times New Roman"/>
                <w:color w:val="auto"/>
                <w:sz w:val="20"/>
                <w:szCs w:val="20"/>
              </w:rPr>
            </w:pPr>
          </w:p>
        </w:tc>
      </w:tr>
      <w:tr w:rsidR="00BC53F3" w:rsidRPr="00406EB5" w14:paraId="1F4E60DB" w14:textId="77777777" w:rsidTr="00BC53F3">
        <w:trPr>
          <w:trHeight w:val="578"/>
        </w:trPr>
        <w:tc>
          <w:tcPr>
            <w:tcW w:w="2797" w:type="dxa"/>
            <w:tcBorders>
              <w:top w:val="single" w:sz="5" w:space="0" w:color="000000"/>
              <w:left w:val="single" w:sz="5" w:space="0" w:color="000000"/>
              <w:bottom w:val="single" w:sz="5" w:space="0" w:color="000000"/>
              <w:right w:val="single" w:sz="5" w:space="0" w:color="000000"/>
            </w:tcBorders>
          </w:tcPr>
          <w:p w14:paraId="7DAD5F1A" w14:textId="77777777" w:rsidR="00BC53F3" w:rsidRPr="00406EB5" w:rsidRDefault="00BC53F3" w:rsidP="003F1514">
            <w:pPr>
              <w:pStyle w:val="Default"/>
              <w:spacing w:before="40" w:after="40"/>
              <w:rPr>
                <w:rFonts w:ascii="Times New Roman" w:hAnsi="Times New Roman" w:cs="Times New Roman"/>
                <w:sz w:val="20"/>
                <w:szCs w:val="20"/>
              </w:rPr>
            </w:pPr>
            <w:proofErr w:type="spellStart"/>
            <w:r w:rsidRPr="00406EB5">
              <w:rPr>
                <w:rFonts w:ascii="Times New Roman" w:hAnsi="Times New Roman" w:cs="Times New Roman"/>
                <w:sz w:val="20"/>
                <w:szCs w:val="20"/>
              </w:rPr>
              <w:t>Protocol</w:t>
            </w:r>
            <w:proofErr w:type="spellEnd"/>
            <w:r w:rsidRPr="00406EB5">
              <w:rPr>
                <w:rFonts w:ascii="Times New Roman" w:hAnsi="Times New Roman" w:cs="Times New Roman"/>
                <w:sz w:val="20"/>
                <w:szCs w:val="20"/>
              </w:rPr>
              <w:t xml:space="preserve"> and </w:t>
            </w:r>
            <w:proofErr w:type="spellStart"/>
            <w:r w:rsidRPr="00406EB5">
              <w:rPr>
                <w:rFonts w:ascii="Times New Roman" w:hAnsi="Times New Roman" w:cs="Times New Roman"/>
                <w:sz w:val="20"/>
                <w:szCs w:val="20"/>
              </w:rPr>
              <w:t>registration</w:t>
            </w:r>
            <w:proofErr w:type="spellEnd"/>
            <w:r w:rsidRPr="00406EB5">
              <w:rPr>
                <w:rFonts w:ascii="Times New Roman" w:hAnsi="Times New Roman" w:cs="Times New Roman"/>
                <w:sz w:val="20"/>
                <w:szCs w:val="20"/>
              </w:rPr>
              <w:t xml:space="preserve"> </w:t>
            </w:r>
          </w:p>
        </w:tc>
        <w:tc>
          <w:tcPr>
            <w:tcW w:w="540" w:type="dxa"/>
            <w:tcBorders>
              <w:top w:val="single" w:sz="5" w:space="0" w:color="000000"/>
              <w:left w:val="single" w:sz="5" w:space="0" w:color="000000"/>
              <w:bottom w:val="single" w:sz="5" w:space="0" w:color="000000"/>
              <w:right w:val="single" w:sz="5" w:space="0" w:color="000000"/>
            </w:tcBorders>
          </w:tcPr>
          <w:p w14:paraId="7F266AF8" w14:textId="77777777" w:rsidR="00BC53F3" w:rsidRPr="00406EB5" w:rsidRDefault="00BC53F3" w:rsidP="003F1514">
            <w:pPr>
              <w:pStyle w:val="Default"/>
              <w:spacing w:before="40" w:after="40"/>
              <w:jc w:val="right"/>
              <w:rPr>
                <w:rFonts w:ascii="Times New Roman" w:hAnsi="Times New Roman" w:cs="Times New Roman"/>
                <w:sz w:val="20"/>
                <w:szCs w:val="20"/>
              </w:rPr>
            </w:pPr>
            <w:r w:rsidRPr="00406EB5">
              <w:rPr>
                <w:rFonts w:ascii="Times New Roman" w:hAnsi="Times New Roman" w:cs="Times New Roman"/>
                <w:sz w:val="20"/>
                <w:szCs w:val="20"/>
              </w:rPr>
              <w:t>5</w:t>
            </w:r>
          </w:p>
        </w:tc>
        <w:tc>
          <w:tcPr>
            <w:tcW w:w="10579" w:type="dxa"/>
            <w:tcBorders>
              <w:top w:val="single" w:sz="5" w:space="0" w:color="000000"/>
              <w:left w:val="single" w:sz="5" w:space="0" w:color="000000"/>
              <w:bottom w:val="single" w:sz="5" w:space="0" w:color="000000"/>
              <w:right w:val="single" w:sz="5" w:space="0" w:color="000000"/>
            </w:tcBorders>
          </w:tcPr>
          <w:p w14:paraId="7FE2961D" w14:textId="77777777" w:rsidR="00BC53F3" w:rsidRPr="00590D44" w:rsidRDefault="00BC53F3" w:rsidP="003F1514">
            <w:pPr>
              <w:pStyle w:val="Default"/>
              <w:spacing w:before="40" w:after="40"/>
              <w:rPr>
                <w:rFonts w:ascii="Times New Roman" w:hAnsi="Times New Roman" w:cs="Times New Roman"/>
                <w:sz w:val="20"/>
                <w:szCs w:val="20"/>
                <w:lang w:val="en-US"/>
              </w:rPr>
            </w:pPr>
            <w:r w:rsidRPr="00590D44">
              <w:rPr>
                <w:rFonts w:ascii="Times New Roman" w:hAnsi="Times New Roman" w:cs="Times New Roman"/>
                <w:sz w:val="20"/>
                <w:szCs w:val="20"/>
                <w:lang w:val="en-US"/>
              </w:rPr>
              <w:t xml:space="preserve">Indicate if a review protocol exists, if and where it can be accessed (e.g., Web address), and, if available, provide registration information including registration number. </w:t>
            </w:r>
          </w:p>
        </w:tc>
        <w:tc>
          <w:tcPr>
            <w:tcW w:w="1284" w:type="dxa"/>
            <w:tcBorders>
              <w:top w:val="single" w:sz="5" w:space="0" w:color="000000"/>
              <w:left w:val="single" w:sz="5" w:space="0" w:color="000000"/>
              <w:bottom w:val="single" w:sz="5" w:space="0" w:color="000000"/>
              <w:right w:val="single" w:sz="5" w:space="0" w:color="000000"/>
            </w:tcBorders>
          </w:tcPr>
          <w:p w14:paraId="32A5D7A3" w14:textId="7BCEDB90" w:rsidR="00BC53F3" w:rsidRPr="00406EB5" w:rsidRDefault="00D929EB" w:rsidP="003F1514">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3</w:t>
            </w:r>
          </w:p>
        </w:tc>
      </w:tr>
      <w:tr w:rsidR="00BC53F3" w:rsidRPr="00406EB5" w14:paraId="160ED58A" w14:textId="77777777" w:rsidTr="00BC53F3">
        <w:trPr>
          <w:trHeight w:val="578"/>
        </w:trPr>
        <w:tc>
          <w:tcPr>
            <w:tcW w:w="2797" w:type="dxa"/>
            <w:tcBorders>
              <w:top w:val="single" w:sz="5" w:space="0" w:color="000000"/>
              <w:left w:val="single" w:sz="5" w:space="0" w:color="000000"/>
              <w:bottom w:val="single" w:sz="5" w:space="0" w:color="000000"/>
              <w:right w:val="single" w:sz="5" w:space="0" w:color="000000"/>
            </w:tcBorders>
          </w:tcPr>
          <w:p w14:paraId="1CE686D4" w14:textId="77777777" w:rsidR="00BC53F3" w:rsidRPr="00406EB5" w:rsidRDefault="00BC53F3" w:rsidP="003F1514">
            <w:pPr>
              <w:pStyle w:val="Default"/>
              <w:spacing w:before="40" w:after="40"/>
              <w:rPr>
                <w:rFonts w:ascii="Times New Roman" w:hAnsi="Times New Roman" w:cs="Times New Roman"/>
                <w:sz w:val="20"/>
                <w:szCs w:val="20"/>
              </w:rPr>
            </w:pPr>
            <w:proofErr w:type="spellStart"/>
            <w:r w:rsidRPr="00406EB5">
              <w:rPr>
                <w:rFonts w:ascii="Times New Roman" w:hAnsi="Times New Roman" w:cs="Times New Roman"/>
                <w:sz w:val="20"/>
                <w:szCs w:val="20"/>
              </w:rPr>
              <w:t>Eligibility</w:t>
            </w:r>
            <w:proofErr w:type="spellEnd"/>
            <w:r w:rsidRPr="00406EB5">
              <w:rPr>
                <w:rFonts w:ascii="Times New Roman" w:hAnsi="Times New Roman" w:cs="Times New Roman"/>
                <w:sz w:val="20"/>
                <w:szCs w:val="20"/>
              </w:rPr>
              <w:t xml:space="preserve"> </w:t>
            </w:r>
            <w:proofErr w:type="spellStart"/>
            <w:r w:rsidRPr="00406EB5">
              <w:rPr>
                <w:rFonts w:ascii="Times New Roman" w:hAnsi="Times New Roman" w:cs="Times New Roman"/>
                <w:sz w:val="20"/>
                <w:szCs w:val="20"/>
              </w:rPr>
              <w:t>criteria</w:t>
            </w:r>
            <w:proofErr w:type="spellEnd"/>
            <w:r w:rsidRPr="00406EB5">
              <w:rPr>
                <w:rFonts w:ascii="Times New Roman" w:hAnsi="Times New Roman" w:cs="Times New Roman"/>
                <w:sz w:val="20"/>
                <w:szCs w:val="20"/>
              </w:rPr>
              <w:t xml:space="preserve"> </w:t>
            </w:r>
          </w:p>
        </w:tc>
        <w:tc>
          <w:tcPr>
            <w:tcW w:w="540" w:type="dxa"/>
            <w:tcBorders>
              <w:top w:val="single" w:sz="5" w:space="0" w:color="000000"/>
              <w:left w:val="single" w:sz="5" w:space="0" w:color="000000"/>
              <w:bottom w:val="single" w:sz="5" w:space="0" w:color="000000"/>
              <w:right w:val="single" w:sz="5" w:space="0" w:color="000000"/>
            </w:tcBorders>
          </w:tcPr>
          <w:p w14:paraId="52CF419D" w14:textId="77777777" w:rsidR="00BC53F3" w:rsidRPr="00406EB5" w:rsidRDefault="00BC53F3" w:rsidP="003F1514">
            <w:pPr>
              <w:pStyle w:val="Default"/>
              <w:spacing w:before="40" w:after="40"/>
              <w:jc w:val="right"/>
              <w:rPr>
                <w:rFonts w:ascii="Times New Roman" w:hAnsi="Times New Roman" w:cs="Times New Roman"/>
                <w:sz w:val="20"/>
                <w:szCs w:val="20"/>
              </w:rPr>
            </w:pPr>
            <w:r w:rsidRPr="00406EB5">
              <w:rPr>
                <w:rFonts w:ascii="Times New Roman" w:hAnsi="Times New Roman" w:cs="Times New Roman"/>
                <w:sz w:val="20"/>
                <w:szCs w:val="20"/>
              </w:rPr>
              <w:t>6</w:t>
            </w:r>
          </w:p>
        </w:tc>
        <w:tc>
          <w:tcPr>
            <w:tcW w:w="10579" w:type="dxa"/>
            <w:tcBorders>
              <w:top w:val="single" w:sz="5" w:space="0" w:color="000000"/>
              <w:left w:val="single" w:sz="5" w:space="0" w:color="000000"/>
              <w:bottom w:val="single" w:sz="5" w:space="0" w:color="000000"/>
              <w:right w:val="single" w:sz="5" w:space="0" w:color="000000"/>
            </w:tcBorders>
          </w:tcPr>
          <w:p w14:paraId="741512A0" w14:textId="77777777" w:rsidR="00BC53F3" w:rsidRPr="00590D44" w:rsidRDefault="00BC53F3" w:rsidP="003F1514">
            <w:pPr>
              <w:pStyle w:val="Default"/>
              <w:spacing w:before="40" w:after="40"/>
              <w:rPr>
                <w:rFonts w:ascii="Times New Roman" w:hAnsi="Times New Roman" w:cs="Times New Roman"/>
                <w:sz w:val="20"/>
                <w:szCs w:val="20"/>
                <w:lang w:val="en-US"/>
              </w:rPr>
            </w:pPr>
            <w:r w:rsidRPr="00590D44">
              <w:rPr>
                <w:rFonts w:ascii="Times New Roman" w:hAnsi="Times New Roman" w:cs="Times New Roman"/>
                <w:sz w:val="20"/>
                <w:szCs w:val="20"/>
                <w:lang w:val="en-US"/>
              </w:rPr>
              <w:t xml:space="preserve">Specify study characteristics (e.g., PICOS, length of follow-up) and report characteristics (e.g., years considered, language, publication status) used as criteria for eligibility, giving rationale. </w:t>
            </w:r>
          </w:p>
        </w:tc>
        <w:tc>
          <w:tcPr>
            <w:tcW w:w="1284" w:type="dxa"/>
            <w:tcBorders>
              <w:top w:val="single" w:sz="5" w:space="0" w:color="000000"/>
              <w:left w:val="single" w:sz="5" w:space="0" w:color="000000"/>
              <w:bottom w:val="single" w:sz="5" w:space="0" w:color="000000"/>
              <w:right w:val="single" w:sz="5" w:space="0" w:color="000000"/>
            </w:tcBorders>
          </w:tcPr>
          <w:p w14:paraId="67788839" w14:textId="734360B9" w:rsidR="00BC53F3" w:rsidRPr="00406EB5" w:rsidRDefault="00D929EB" w:rsidP="003F1514">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3-4</w:t>
            </w:r>
          </w:p>
        </w:tc>
      </w:tr>
      <w:tr w:rsidR="00BC53F3" w:rsidRPr="00406EB5" w14:paraId="2A5D7F63" w14:textId="77777777" w:rsidTr="00BC53F3">
        <w:trPr>
          <w:trHeight w:val="578"/>
        </w:trPr>
        <w:tc>
          <w:tcPr>
            <w:tcW w:w="2797" w:type="dxa"/>
            <w:tcBorders>
              <w:top w:val="single" w:sz="5" w:space="0" w:color="000000"/>
              <w:left w:val="single" w:sz="5" w:space="0" w:color="000000"/>
              <w:bottom w:val="single" w:sz="5" w:space="0" w:color="000000"/>
              <w:right w:val="single" w:sz="5" w:space="0" w:color="000000"/>
            </w:tcBorders>
          </w:tcPr>
          <w:p w14:paraId="5222D903" w14:textId="77777777" w:rsidR="00BC53F3" w:rsidRPr="00406EB5" w:rsidRDefault="00BC53F3" w:rsidP="003F1514">
            <w:pPr>
              <w:pStyle w:val="Default"/>
              <w:spacing w:before="40" w:after="40"/>
              <w:rPr>
                <w:rFonts w:ascii="Times New Roman" w:hAnsi="Times New Roman" w:cs="Times New Roman"/>
                <w:sz w:val="20"/>
                <w:szCs w:val="20"/>
              </w:rPr>
            </w:pPr>
            <w:r w:rsidRPr="00406EB5">
              <w:rPr>
                <w:rFonts w:ascii="Times New Roman" w:hAnsi="Times New Roman" w:cs="Times New Roman"/>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1DEC25AD" w14:textId="77777777" w:rsidR="00BC53F3" w:rsidRPr="00406EB5" w:rsidRDefault="00BC53F3" w:rsidP="003F1514">
            <w:pPr>
              <w:pStyle w:val="Default"/>
              <w:spacing w:before="40" w:after="40"/>
              <w:jc w:val="right"/>
              <w:rPr>
                <w:rFonts w:ascii="Times New Roman" w:hAnsi="Times New Roman" w:cs="Times New Roman"/>
                <w:sz w:val="20"/>
                <w:szCs w:val="20"/>
              </w:rPr>
            </w:pPr>
            <w:r w:rsidRPr="00406EB5">
              <w:rPr>
                <w:rFonts w:ascii="Times New Roman" w:hAnsi="Times New Roman" w:cs="Times New Roman"/>
                <w:sz w:val="20"/>
                <w:szCs w:val="20"/>
              </w:rPr>
              <w:t>7</w:t>
            </w:r>
          </w:p>
        </w:tc>
        <w:tc>
          <w:tcPr>
            <w:tcW w:w="10579" w:type="dxa"/>
            <w:tcBorders>
              <w:top w:val="single" w:sz="5" w:space="0" w:color="000000"/>
              <w:left w:val="single" w:sz="5" w:space="0" w:color="000000"/>
              <w:bottom w:val="single" w:sz="5" w:space="0" w:color="000000"/>
              <w:right w:val="single" w:sz="5" w:space="0" w:color="000000"/>
            </w:tcBorders>
          </w:tcPr>
          <w:p w14:paraId="076E32AC" w14:textId="77777777" w:rsidR="00BC53F3" w:rsidRPr="00590D44" w:rsidRDefault="00BC53F3" w:rsidP="003F1514">
            <w:pPr>
              <w:pStyle w:val="Default"/>
              <w:spacing w:before="40" w:after="40"/>
              <w:rPr>
                <w:rFonts w:ascii="Times New Roman" w:hAnsi="Times New Roman" w:cs="Times New Roman"/>
                <w:sz w:val="20"/>
                <w:szCs w:val="20"/>
                <w:lang w:val="en-US"/>
              </w:rPr>
            </w:pPr>
            <w:r w:rsidRPr="00590D44">
              <w:rPr>
                <w:rFonts w:ascii="Times New Roman" w:hAnsi="Times New Roman" w:cs="Times New Roman"/>
                <w:sz w:val="20"/>
                <w:szCs w:val="20"/>
                <w:lang w:val="en-US"/>
              </w:rPr>
              <w:t xml:space="preserve">Describe all information sources (e.g., databases with dates of coverage, contact with study authors to identify additional studies) in the search and date last searched. </w:t>
            </w:r>
          </w:p>
        </w:tc>
        <w:tc>
          <w:tcPr>
            <w:tcW w:w="1284" w:type="dxa"/>
            <w:tcBorders>
              <w:top w:val="single" w:sz="5" w:space="0" w:color="000000"/>
              <w:left w:val="single" w:sz="5" w:space="0" w:color="000000"/>
              <w:bottom w:val="single" w:sz="5" w:space="0" w:color="000000"/>
              <w:right w:val="single" w:sz="5" w:space="0" w:color="000000"/>
            </w:tcBorders>
          </w:tcPr>
          <w:p w14:paraId="299A9547" w14:textId="5FB17F15" w:rsidR="00BC53F3" w:rsidRPr="00406EB5" w:rsidRDefault="00D929EB" w:rsidP="003F1514">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4</w:t>
            </w:r>
            <w:r w:rsidR="00BC53F3" w:rsidRPr="00406EB5">
              <w:rPr>
                <w:rFonts w:ascii="Times New Roman" w:hAnsi="Times New Roman" w:cs="Times New Roman"/>
                <w:color w:val="auto"/>
                <w:sz w:val="20"/>
                <w:szCs w:val="20"/>
              </w:rPr>
              <w:t xml:space="preserve">, </w:t>
            </w:r>
            <w:proofErr w:type="spellStart"/>
            <w:r w:rsidR="00BC53F3" w:rsidRPr="00406EB5">
              <w:rPr>
                <w:rFonts w:ascii="Times New Roman" w:hAnsi="Times New Roman" w:cs="Times New Roman"/>
                <w:color w:val="auto"/>
                <w:sz w:val="20"/>
                <w:szCs w:val="20"/>
              </w:rPr>
              <w:t>Supplement</w:t>
            </w:r>
            <w:proofErr w:type="spellEnd"/>
            <w:r w:rsidR="00BC53F3" w:rsidRPr="00406EB5">
              <w:rPr>
                <w:rFonts w:ascii="Times New Roman" w:hAnsi="Times New Roman" w:cs="Times New Roman"/>
                <w:color w:val="auto"/>
                <w:sz w:val="20"/>
                <w:szCs w:val="20"/>
              </w:rPr>
              <w:t xml:space="preserve"> A</w:t>
            </w:r>
          </w:p>
        </w:tc>
      </w:tr>
      <w:tr w:rsidR="00BC53F3" w:rsidRPr="00406EB5" w14:paraId="5C0FCCFE" w14:textId="77777777" w:rsidTr="00BC53F3">
        <w:trPr>
          <w:trHeight w:val="578"/>
        </w:trPr>
        <w:tc>
          <w:tcPr>
            <w:tcW w:w="2797" w:type="dxa"/>
            <w:tcBorders>
              <w:top w:val="single" w:sz="5" w:space="0" w:color="000000"/>
              <w:left w:val="single" w:sz="5" w:space="0" w:color="000000"/>
              <w:bottom w:val="single" w:sz="5" w:space="0" w:color="000000"/>
              <w:right w:val="single" w:sz="5" w:space="0" w:color="000000"/>
            </w:tcBorders>
          </w:tcPr>
          <w:p w14:paraId="5FECD473" w14:textId="77777777" w:rsidR="00BC53F3" w:rsidRPr="00406EB5" w:rsidRDefault="00BC53F3" w:rsidP="003F1514">
            <w:pPr>
              <w:pStyle w:val="Default"/>
              <w:spacing w:before="40" w:after="40"/>
              <w:rPr>
                <w:rFonts w:ascii="Times New Roman" w:hAnsi="Times New Roman" w:cs="Times New Roman"/>
                <w:sz w:val="20"/>
                <w:szCs w:val="20"/>
              </w:rPr>
            </w:pPr>
            <w:proofErr w:type="spellStart"/>
            <w:r w:rsidRPr="00406EB5">
              <w:rPr>
                <w:rFonts w:ascii="Times New Roman" w:hAnsi="Times New Roman" w:cs="Times New Roman"/>
                <w:sz w:val="20"/>
                <w:szCs w:val="20"/>
              </w:rPr>
              <w:t>Search</w:t>
            </w:r>
            <w:proofErr w:type="spellEnd"/>
            <w:r w:rsidRPr="00406EB5">
              <w:rPr>
                <w:rFonts w:ascii="Times New Roman" w:hAnsi="Times New Roman" w:cs="Times New Roman"/>
                <w:sz w:val="20"/>
                <w:szCs w:val="20"/>
              </w:rPr>
              <w:t xml:space="preserve"> </w:t>
            </w:r>
          </w:p>
        </w:tc>
        <w:tc>
          <w:tcPr>
            <w:tcW w:w="540" w:type="dxa"/>
            <w:tcBorders>
              <w:top w:val="single" w:sz="5" w:space="0" w:color="000000"/>
              <w:left w:val="single" w:sz="5" w:space="0" w:color="000000"/>
              <w:bottom w:val="single" w:sz="5" w:space="0" w:color="000000"/>
              <w:right w:val="single" w:sz="5" w:space="0" w:color="000000"/>
            </w:tcBorders>
          </w:tcPr>
          <w:p w14:paraId="1B9F37AA" w14:textId="77777777" w:rsidR="00BC53F3" w:rsidRPr="00406EB5" w:rsidRDefault="00BC53F3" w:rsidP="003F1514">
            <w:pPr>
              <w:pStyle w:val="Default"/>
              <w:spacing w:before="40" w:after="40"/>
              <w:jc w:val="right"/>
              <w:rPr>
                <w:rFonts w:ascii="Times New Roman" w:hAnsi="Times New Roman" w:cs="Times New Roman"/>
                <w:sz w:val="20"/>
                <w:szCs w:val="20"/>
              </w:rPr>
            </w:pPr>
            <w:r w:rsidRPr="00406EB5">
              <w:rPr>
                <w:rFonts w:ascii="Times New Roman" w:hAnsi="Times New Roman" w:cs="Times New Roman"/>
                <w:sz w:val="20"/>
                <w:szCs w:val="20"/>
              </w:rPr>
              <w:t>8</w:t>
            </w:r>
          </w:p>
        </w:tc>
        <w:tc>
          <w:tcPr>
            <w:tcW w:w="10579" w:type="dxa"/>
            <w:tcBorders>
              <w:top w:val="single" w:sz="5" w:space="0" w:color="000000"/>
              <w:left w:val="single" w:sz="5" w:space="0" w:color="000000"/>
              <w:bottom w:val="single" w:sz="5" w:space="0" w:color="000000"/>
              <w:right w:val="single" w:sz="5" w:space="0" w:color="000000"/>
            </w:tcBorders>
          </w:tcPr>
          <w:p w14:paraId="46274036" w14:textId="77777777" w:rsidR="00BC53F3" w:rsidRPr="00590D44" w:rsidRDefault="00BC53F3" w:rsidP="003F1514">
            <w:pPr>
              <w:pStyle w:val="Default"/>
              <w:spacing w:before="40" w:after="40"/>
              <w:rPr>
                <w:rFonts w:ascii="Times New Roman" w:hAnsi="Times New Roman" w:cs="Times New Roman"/>
                <w:sz w:val="20"/>
                <w:szCs w:val="20"/>
                <w:lang w:val="en-US"/>
              </w:rPr>
            </w:pPr>
            <w:r w:rsidRPr="00590D44">
              <w:rPr>
                <w:rFonts w:ascii="Times New Roman" w:hAnsi="Times New Roman" w:cs="Times New Roman"/>
                <w:sz w:val="20"/>
                <w:szCs w:val="20"/>
                <w:lang w:val="en-US"/>
              </w:rPr>
              <w:t xml:space="preserve">Present full electronic search strategy for at least one database, including any limits used, such that it could be repeated. </w:t>
            </w:r>
          </w:p>
        </w:tc>
        <w:tc>
          <w:tcPr>
            <w:tcW w:w="1284" w:type="dxa"/>
            <w:tcBorders>
              <w:top w:val="single" w:sz="5" w:space="0" w:color="000000"/>
              <w:left w:val="single" w:sz="5" w:space="0" w:color="000000"/>
              <w:bottom w:val="single" w:sz="5" w:space="0" w:color="000000"/>
              <w:right w:val="single" w:sz="5" w:space="0" w:color="000000"/>
            </w:tcBorders>
          </w:tcPr>
          <w:p w14:paraId="6AD72E15" w14:textId="77777777" w:rsidR="00BC53F3" w:rsidRPr="00406EB5" w:rsidRDefault="00BC53F3" w:rsidP="003F1514">
            <w:pPr>
              <w:pStyle w:val="Default"/>
              <w:spacing w:before="40" w:after="40"/>
              <w:rPr>
                <w:rFonts w:ascii="Times New Roman" w:hAnsi="Times New Roman" w:cs="Times New Roman"/>
                <w:color w:val="auto"/>
                <w:sz w:val="20"/>
                <w:szCs w:val="20"/>
              </w:rPr>
            </w:pPr>
            <w:proofErr w:type="spellStart"/>
            <w:r w:rsidRPr="00406EB5">
              <w:rPr>
                <w:rFonts w:ascii="Times New Roman" w:hAnsi="Times New Roman" w:cs="Times New Roman"/>
                <w:color w:val="auto"/>
                <w:sz w:val="20"/>
                <w:szCs w:val="20"/>
              </w:rPr>
              <w:t>Supplement</w:t>
            </w:r>
            <w:proofErr w:type="spellEnd"/>
            <w:r w:rsidRPr="00406EB5">
              <w:rPr>
                <w:rFonts w:ascii="Times New Roman" w:hAnsi="Times New Roman" w:cs="Times New Roman"/>
                <w:color w:val="auto"/>
                <w:sz w:val="20"/>
                <w:szCs w:val="20"/>
              </w:rPr>
              <w:t xml:space="preserve"> A</w:t>
            </w:r>
          </w:p>
        </w:tc>
      </w:tr>
      <w:tr w:rsidR="00BC53F3" w:rsidRPr="00406EB5" w14:paraId="44C9FD17" w14:textId="77777777" w:rsidTr="00BC53F3">
        <w:trPr>
          <w:trHeight w:val="578"/>
        </w:trPr>
        <w:tc>
          <w:tcPr>
            <w:tcW w:w="2797" w:type="dxa"/>
            <w:tcBorders>
              <w:top w:val="single" w:sz="5" w:space="0" w:color="000000"/>
              <w:left w:val="single" w:sz="5" w:space="0" w:color="000000"/>
              <w:bottom w:val="single" w:sz="5" w:space="0" w:color="000000"/>
              <w:right w:val="single" w:sz="5" w:space="0" w:color="000000"/>
            </w:tcBorders>
          </w:tcPr>
          <w:p w14:paraId="653825BB" w14:textId="77777777" w:rsidR="00BC53F3" w:rsidRPr="00406EB5" w:rsidRDefault="00BC53F3" w:rsidP="003F1514">
            <w:pPr>
              <w:pStyle w:val="Default"/>
              <w:spacing w:before="40" w:after="40"/>
              <w:rPr>
                <w:rFonts w:ascii="Times New Roman" w:hAnsi="Times New Roman" w:cs="Times New Roman"/>
                <w:sz w:val="20"/>
                <w:szCs w:val="20"/>
              </w:rPr>
            </w:pPr>
            <w:r w:rsidRPr="00406EB5">
              <w:rPr>
                <w:rFonts w:ascii="Times New Roman" w:hAnsi="Times New Roman" w:cs="Times New Roman"/>
                <w:sz w:val="20"/>
                <w:szCs w:val="20"/>
              </w:rPr>
              <w:t xml:space="preserve">Study </w:t>
            </w:r>
            <w:proofErr w:type="spellStart"/>
            <w:r w:rsidRPr="00406EB5">
              <w:rPr>
                <w:rFonts w:ascii="Times New Roman" w:hAnsi="Times New Roman" w:cs="Times New Roman"/>
                <w:sz w:val="20"/>
                <w:szCs w:val="20"/>
              </w:rPr>
              <w:t>selection</w:t>
            </w:r>
            <w:proofErr w:type="spellEnd"/>
            <w:r w:rsidRPr="00406EB5">
              <w:rPr>
                <w:rFonts w:ascii="Times New Roman" w:hAnsi="Times New Roman" w:cs="Times New Roman"/>
                <w:sz w:val="20"/>
                <w:szCs w:val="20"/>
              </w:rPr>
              <w:t xml:space="preserve"> </w:t>
            </w:r>
          </w:p>
        </w:tc>
        <w:tc>
          <w:tcPr>
            <w:tcW w:w="540" w:type="dxa"/>
            <w:tcBorders>
              <w:top w:val="single" w:sz="5" w:space="0" w:color="000000"/>
              <w:left w:val="single" w:sz="5" w:space="0" w:color="000000"/>
              <w:bottom w:val="single" w:sz="5" w:space="0" w:color="000000"/>
              <w:right w:val="single" w:sz="5" w:space="0" w:color="000000"/>
            </w:tcBorders>
          </w:tcPr>
          <w:p w14:paraId="360C61A2" w14:textId="77777777" w:rsidR="00BC53F3" w:rsidRPr="00406EB5" w:rsidRDefault="00BC53F3" w:rsidP="003F1514">
            <w:pPr>
              <w:pStyle w:val="Default"/>
              <w:spacing w:before="40" w:after="40"/>
              <w:jc w:val="right"/>
              <w:rPr>
                <w:rFonts w:ascii="Times New Roman" w:hAnsi="Times New Roman" w:cs="Times New Roman"/>
                <w:sz w:val="20"/>
                <w:szCs w:val="20"/>
              </w:rPr>
            </w:pPr>
            <w:r w:rsidRPr="00406EB5">
              <w:rPr>
                <w:rFonts w:ascii="Times New Roman" w:hAnsi="Times New Roman" w:cs="Times New Roman"/>
                <w:sz w:val="20"/>
                <w:szCs w:val="20"/>
              </w:rPr>
              <w:t>9</w:t>
            </w:r>
          </w:p>
        </w:tc>
        <w:tc>
          <w:tcPr>
            <w:tcW w:w="10579" w:type="dxa"/>
            <w:tcBorders>
              <w:top w:val="single" w:sz="5" w:space="0" w:color="000000"/>
              <w:left w:val="single" w:sz="5" w:space="0" w:color="000000"/>
              <w:bottom w:val="single" w:sz="5" w:space="0" w:color="000000"/>
              <w:right w:val="single" w:sz="5" w:space="0" w:color="000000"/>
            </w:tcBorders>
          </w:tcPr>
          <w:p w14:paraId="140A5082" w14:textId="77777777" w:rsidR="00BC53F3" w:rsidRPr="00590D44" w:rsidRDefault="00BC53F3" w:rsidP="003F1514">
            <w:pPr>
              <w:pStyle w:val="Default"/>
              <w:spacing w:before="40" w:after="40"/>
              <w:rPr>
                <w:rFonts w:ascii="Times New Roman" w:hAnsi="Times New Roman" w:cs="Times New Roman"/>
                <w:sz w:val="20"/>
                <w:szCs w:val="20"/>
                <w:lang w:val="en-US"/>
              </w:rPr>
            </w:pPr>
            <w:r w:rsidRPr="00590D44">
              <w:rPr>
                <w:rFonts w:ascii="Times New Roman" w:hAnsi="Times New Roman" w:cs="Times New Roman"/>
                <w:sz w:val="20"/>
                <w:szCs w:val="20"/>
                <w:lang w:val="en-US"/>
              </w:rPr>
              <w:t xml:space="preserve">State the process for selecting studies (i.e., screening, eligibility, included in systematic review, and, if applicable, included in the meta-analysis). </w:t>
            </w:r>
          </w:p>
        </w:tc>
        <w:tc>
          <w:tcPr>
            <w:tcW w:w="1284" w:type="dxa"/>
            <w:tcBorders>
              <w:top w:val="single" w:sz="5" w:space="0" w:color="000000"/>
              <w:left w:val="single" w:sz="5" w:space="0" w:color="000000"/>
              <w:bottom w:val="single" w:sz="5" w:space="0" w:color="000000"/>
              <w:right w:val="single" w:sz="5" w:space="0" w:color="000000"/>
            </w:tcBorders>
          </w:tcPr>
          <w:p w14:paraId="6ABF37BB" w14:textId="5B03452E" w:rsidR="00BC53F3" w:rsidRPr="00406EB5" w:rsidRDefault="00D929EB" w:rsidP="003F1514">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5-6</w:t>
            </w:r>
          </w:p>
        </w:tc>
      </w:tr>
      <w:tr w:rsidR="00BC53F3" w:rsidRPr="00406EB5" w14:paraId="486C9976" w14:textId="77777777" w:rsidTr="00BC53F3">
        <w:trPr>
          <w:trHeight w:val="578"/>
        </w:trPr>
        <w:tc>
          <w:tcPr>
            <w:tcW w:w="2797" w:type="dxa"/>
            <w:tcBorders>
              <w:top w:val="single" w:sz="5" w:space="0" w:color="000000"/>
              <w:left w:val="single" w:sz="5" w:space="0" w:color="000000"/>
              <w:bottom w:val="single" w:sz="5" w:space="0" w:color="000000"/>
              <w:right w:val="single" w:sz="5" w:space="0" w:color="000000"/>
            </w:tcBorders>
          </w:tcPr>
          <w:p w14:paraId="13FF3460" w14:textId="77777777" w:rsidR="00BC53F3" w:rsidRPr="00406EB5" w:rsidRDefault="00BC53F3" w:rsidP="003F1514">
            <w:pPr>
              <w:pStyle w:val="Default"/>
              <w:spacing w:before="40" w:after="40"/>
              <w:rPr>
                <w:rFonts w:ascii="Times New Roman" w:hAnsi="Times New Roman" w:cs="Times New Roman"/>
                <w:sz w:val="20"/>
                <w:szCs w:val="20"/>
              </w:rPr>
            </w:pPr>
            <w:r w:rsidRPr="00406EB5">
              <w:rPr>
                <w:rFonts w:ascii="Times New Roman" w:hAnsi="Times New Roman" w:cs="Times New Roman"/>
                <w:sz w:val="20"/>
                <w:szCs w:val="20"/>
              </w:rPr>
              <w:t xml:space="preserve">Data </w:t>
            </w:r>
            <w:proofErr w:type="spellStart"/>
            <w:r w:rsidRPr="00406EB5">
              <w:rPr>
                <w:rFonts w:ascii="Times New Roman" w:hAnsi="Times New Roman" w:cs="Times New Roman"/>
                <w:sz w:val="20"/>
                <w:szCs w:val="20"/>
              </w:rPr>
              <w:t>collection</w:t>
            </w:r>
            <w:proofErr w:type="spellEnd"/>
            <w:r w:rsidRPr="00406EB5">
              <w:rPr>
                <w:rFonts w:ascii="Times New Roman" w:hAnsi="Times New Roman" w:cs="Times New Roman"/>
                <w:sz w:val="20"/>
                <w:szCs w:val="20"/>
              </w:rPr>
              <w:t xml:space="preserve"> </w:t>
            </w:r>
            <w:proofErr w:type="spellStart"/>
            <w:r w:rsidRPr="00406EB5">
              <w:rPr>
                <w:rFonts w:ascii="Times New Roman" w:hAnsi="Times New Roman" w:cs="Times New Roman"/>
                <w:sz w:val="20"/>
                <w:szCs w:val="20"/>
              </w:rPr>
              <w:t>process</w:t>
            </w:r>
            <w:proofErr w:type="spellEnd"/>
            <w:r w:rsidRPr="00406EB5">
              <w:rPr>
                <w:rFonts w:ascii="Times New Roman" w:hAnsi="Times New Roman" w:cs="Times New Roman"/>
                <w:sz w:val="20"/>
                <w:szCs w:val="20"/>
              </w:rPr>
              <w:t xml:space="preserve"> </w:t>
            </w:r>
          </w:p>
        </w:tc>
        <w:tc>
          <w:tcPr>
            <w:tcW w:w="540" w:type="dxa"/>
            <w:tcBorders>
              <w:top w:val="single" w:sz="5" w:space="0" w:color="000000"/>
              <w:left w:val="single" w:sz="5" w:space="0" w:color="000000"/>
              <w:bottom w:val="single" w:sz="5" w:space="0" w:color="000000"/>
              <w:right w:val="single" w:sz="5" w:space="0" w:color="000000"/>
            </w:tcBorders>
          </w:tcPr>
          <w:p w14:paraId="4088F242" w14:textId="77777777" w:rsidR="00BC53F3" w:rsidRPr="00406EB5" w:rsidRDefault="00BC53F3" w:rsidP="003F1514">
            <w:pPr>
              <w:pStyle w:val="Default"/>
              <w:spacing w:before="40" w:after="40"/>
              <w:jc w:val="right"/>
              <w:rPr>
                <w:rFonts w:ascii="Times New Roman" w:hAnsi="Times New Roman" w:cs="Times New Roman"/>
                <w:sz w:val="20"/>
                <w:szCs w:val="20"/>
              </w:rPr>
            </w:pPr>
            <w:r w:rsidRPr="00406EB5">
              <w:rPr>
                <w:rFonts w:ascii="Times New Roman" w:hAnsi="Times New Roman" w:cs="Times New Roman"/>
                <w:sz w:val="20"/>
                <w:szCs w:val="20"/>
              </w:rPr>
              <w:t>10</w:t>
            </w:r>
          </w:p>
        </w:tc>
        <w:tc>
          <w:tcPr>
            <w:tcW w:w="10579" w:type="dxa"/>
            <w:tcBorders>
              <w:top w:val="single" w:sz="5" w:space="0" w:color="000000"/>
              <w:left w:val="single" w:sz="5" w:space="0" w:color="000000"/>
              <w:bottom w:val="single" w:sz="5" w:space="0" w:color="000000"/>
              <w:right w:val="single" w:sz="5" w:space="0" w:color="000000"/>
            </w:tcBorders>
          </w:tcPr>
          <w:p w14:paraId="60C2AE55" w14:textId="77777777" w:rsidR="00BC53F3" w:rsidRPr="00590D44" w:rsidRDefault="00BC53F3" w:rsidP="003F1514">
            <w:pPr>
              <w:pStyle w:val="Default"/>
              <w:spacing w:before="40" w:after="40"/>
              <w:rPr>
                <w:rFonts w:ascii="Times New Roman" w:hAnsi="Times New Roman" w:cs="Times New Roman"/>
                <w:sz w:val="20"/>
                <w:szCs w:val="20"/>
                <w:lang w:val="en-US"/>
              </w:rPr>
            </w:pPr>
            <w:r w:rsidRPr="00590D44">
              <w:rPr>
                <w:rFonts w:ascii="Times New Roman" w:hAnsi="Times New Roman" w:cs="Times New Roman"/>
                <w:sz w:val="20"/>
                <w:szCs w:val="20"/>
                <w:lang w:val="en-US"/>
              </w:rPr>
              <w:t xml:space="preserve">Describe method of data extraction from reports (e.g., piloted forms, independently, in duplicate) and any processes for obtaining and confirming data from investigators. </w:t>
            </w:r>
          </w:p>
        </w:tc>
        <w:tc>
          <w:tcPr>
            <w:tcW w:w="1284" w:type="dxa"/>
            <w:tcBorders>
              <w:top w:val="single" w:sz="5" w:space="0" w:color="000000"/>
              <w:left w:val="single" w:sz="5" w:space="0" w:color="000000"/>
              <w:bottom w:val="single" w:sz="5" w:space="0" w:color="000000"/>
              <w:right w:val="single" w:sz="5" w:space="0" w:color="000000"/>
            </w:tcBorders>
          </w:tcPr>
          <w:p w14:paraId="27A6E359" w14:textId="397FEBD8" w:rsidR="00BC53F3" w:rsidRPr="00406EB5" w:rsidRDefault="00D929EB" w:rsidP="003F1514">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rPr>
              <w:t>5-</w:t>
            </w:r>
            <w:r w:rsidR="00BC53F3" w:rsidRPr="00406EB5">
              <w:rPr>
                <w:rFonts w:ascii="Times New Roman" w:hAnsi="Times New Roman" w:cs="Times New Roman"/>
                <w:color w:val="auto"/>
                <w:sz w:val="20"/>
                <w:szCs w:val="20"/>
              </w:rPr>
              <w:t>6</w:t>
            </w:r>
          </w:p>
        </w:tc>
      </w:tr>
      <w:tr w:rsidR="00BC53F3" w:rsidRPr="00406EB5" w14:paraId="3F8534DC" w14:textId="77777777" w:rsidTr="00BC53F3">
        <w:trPr>
          <w:trHeight w:val="578"/>
        </w:trPr>
        <w:tc>
          <w:tcPr>
            <w:tcW w:w="2797" w:type="dxa"/>
            <w:tcBorders>
              <w:top w:val="single" w:sz="5" w:space="0" w:color="000000"/>
              <w:left w:val="single" w:sz="5" w:space="0" w:color="000000"/>
              <w:bottom w:val="single" w:sz="5" w:space="0" w:color="000000"/>
              <w:right w:val="single" w:sz="5" w:space="0" w:color="000000"/>
            </w:tcBorders>
          </w:tcPr>
          <w:p w14:paraId="09480C54" w14:textId="77777777" w:rsidR="00BC53F3" w:rsidRPr="00406EB5" w:rsidRDefault="00BC53F3" w:rsidP="003F1514">
            <w:pPr>
              <w:pStyle w:val="Default"/>
              <w:spacing w:before="40" w:after="40"/>
              <w:rPr>
                <w:rFonts w:ascii="Times New Roman" w:hAnsi="Times New Roman" w:cs="Times New Roman"/>
                <w:sz w:val="20"/>
                <w:szCs w:val="20"/>
              </w:rPr>
            </w:pPr>
            <w:r w:rsidRPr="00406EB5">
              <w:rPr>
                <w:rFonts w:ascii="Times New Roman" w:hAnsi="Times New Roman" w:cs="Times New Roman"/>
                <w:sz w:val="20"/>
                <w:szCs w:val="20"/>
              </w:rPr>
              <w:lastRenderedPageBreak/>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2C0D986E" w14:textId="77777777" w:rsidR="00BC53F3" w:rsidRPr="00406EB5" w:rsidRDefault="00BC53F3" w:rsidP="003F1514">
            <w:pPr>
              <w:pStyle w:val="Default"/>
              <w:spacing w:before="40" w:after="40"/>
              <w:jc w:val="right"/>
              <w:rPr>
                <w:rFonts w:ascii="Times New Roman" w:hAnsi="Times New Roman" w:cs="Times New Roman"/>
                <w:sz w:val="20"/>
                <w:szCs w:val="20"/>
              </w:rPr>
            </w:pPr>
            <w:r w:rsidRPr="00406EB5">
              <w:rPr>
                <w:rFonts w:ascii="Times New Roman" w:hAnsi="Times New Roman" w:cs="Times New Roman"/>
                <w:sz w:val="20"/>
                <w:szCs w:val="20"/>
              </w:rPr>
              <w:t>11</w:t>
            </w:r>
          </w:p>
        </w:tc>
        <w:tc>
          <w:tcPr>
            <w:tcW w:w="10579" w:type="dxa"/>
            <w:tcBorders>
              <w:top w:val="single" w:sz="5" w:space="0" w:color="000000"/>
              <w:left w:val="single" w:sz="5" w:space="0" w:color="000000"/>
              <w:bottom w:val="single" w:sz="5" w:space="0" w:color="000000"/>
              <w:right w:val="single" w:sz="5" w:space="0" w:color="000000"/>
            </w:tcBorders>
          </w:tcPr>
          <w:p w14:paraId="209D8A5B" w14:textId="77777777" w:rsidR="00BC53F3" w:rsidRPr="00590D44" w:rsidRDefault="00BC53F3" w:rsidP="003F1514">
            <w:pPr>
              <w:pStyle w:val="Default"/>
              <w:spacing w:before="40" w:after="40"/>
              <w:rPr>
                <w:rFonts w:ascii="Times New Roman" w:hAnsi="Times New Roman" w:cs="Times New Roman"/>
                <w:sz w:val="20"/>
                <w:szCs w:val="20"/>
                <w:lang w:val="en-US"/>
              </w:rPr>
            </w:pPr>
            <w:r w:rsidRPr="00590D44">
              <w:rPr>
                <w:rFonts w:ascii="Times New Roman" w:hAnsi="Times New Roman" w:cs="Times New Roman"/>
                <w:sz w:val="20"/>
                <w:szCs w:val="20"/>
                <w:lang w:val="en-US"/>
              </w:rPr>
              <w:t xml:space="preserve">List and define all variables for which data were sought (e.g., PICOS, funding sources) and any assumptions and simplifications made. </w:t>
            </w:r>
          </w:p>
        </w:tc>
        <w:tc>
          <w:tcPr>
            <w:tcW w:w="1284" w:type="dxa"/>
            <w:tcBorders>
              <w:top w:val="single" w:sz="5" w:space="0" w:color="000000"/>
              <w:left w:val="single" w:sz="5" w:space="0" w:color="000000"/>
              <w:bottom w:val="single" w:sz="5" w:space="0" w:color="000000"/>
              <w:right w:val="single" w:sz="5" w:space="0" w:color="000000"/>
            </w:tcBorders>
          </w:tcPr>
          <w:p w14:paraId="56D18918" w14:textId="77777777" w:rsidR="00BC53F3" w:rsidRPr="00406EB5" w:rsidRDefault="00BC53F3" w:rsidP="003F1514">
            <w:pPr>
              <w:pStyle w:val="Default"/>
              <w:spacing w:before="40" w:after="40"/>
              <w:rPr>
                <w:rFonts w:ascii="Times New Roman" w:hAnsi="Times New Roman" w:cs="Times New Roman"/>
                <w:color w:val="auto"/>
                <w:sz w:val="20"/>
                <w:szCs w:val="20"/>
              </w:rPr>
            </w:pPr>
            <w:r w:rsidRPr="00406EB5">
              <w:rPr>
                <w:rFonts w:ascii="Times New Roman" w:hAnsi="Times New Roman" w:cs="Times New Roman"/>
                <w:color w:val="auto"/>
                <w:sz w:val="20"/>
                <w:szCs w:val="20"/>
              </w:rPr>
              <w:t>5, 6</w:t>
            </w:r>
          </w:p>
        </w:tc>
      </w:tr>
      <w:tr w:rsidR="00BC53F3" w:rsidRPr="00406EB5" w14:paraId="529469A6" w14:textId="77777777" w:rsidTr="00BC53F3">
        <w:trPr>
          <w:trHeight w:val="578"/>
        </w:trPr>
        <w:tc>
          <w:tcPr>
            <w:tcW w:w="2797" w:type="dxa"/>
            <w:tcBorders>
              <w:top w:val="single" w:sz="5" w:space="0" w:color="000000"/>
              <w:left w:val="single" w:sz="5" w:space="0" w:color="000000"/>
              <w:bottom w:val="single" w:sz="5" w:space="0" w:color="000000"/>
              <w:right w:val="single" w:sz="5" w:space="0" w:color="000000"/>
            </w:tcBorders>
          </w:tcPr>
          <w:p w14:paraId="7449BF46" w14:textId="77777777" w:rsidR="00BC53F3" w:rsidRPr="00590D44" w:rsidRDefault="00BC53F3" w:rsidP="003F1514">
            <w:pPr>
              <w:pStyle w:val="Default"/>
              <w:spacing w:before="40" w:after="40"/>
              <w:rPr>
                <w:rFonts w:ascii="Times New Roman" w:hAnsi="Times New Roman" w:cs="Times New Roman"/>
                <w:sz w:val="20"/>
                <w:szCs w:val="20"/>
                <w:lang w:val="en-US"/>
              </w:rPr>
            </w:pPr>
            <w:r w:rsidRPr="00590D44">
              <w:rPr>
                <w:rFonts w:ascii="Times New Roman" w:hAnsi="Times New Roman" w:cs="Times New Roman"/>
                <w:sz w:val="20"/>
                <w:szCs w:val="20"/>
                <w:lang w:val="en-US"/>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4C3BDB16" w14:textId="77777777" w:rsidR="00BC53F3" w:rsidRPr="00406EB5" w:rsidRDefault="00BC53F3" w:rsidP="003F1514">
            <w:pPr>
              <w:pStyle w:val="Default"/>
              <w:spacing w:before="40" w:after="40"/>
              <w:jc w:val="right"/>
              <w:rPr>
                <w:rFonts w:ascii="Times New Roman" w:hAnsi="Times New Roman" w:cs="Times New Roman"/>
                <w:sz w:val="20"/>
                <w:szCs w:val="20"/>
              </w:rPr>
            </w:pPr>
            <w:r w:rsidRPr="00406EB5">
              <w:rPr>
                <w:rFonts w:ascii="Times New Roman" w:hAnsi="Times New Roman" w:cs="Times New Roman"/>
                <w:sz w:val="20"/>
                <w:szCs w:val="20"/>
              </w:rPr>
              <w:t>12</w:t>
            </w:r>
          </w:p>
        </w:tc>
        <w:tc>
          <w:tcPr>
            <w:tcW w:w="10579" w:type="dxa"/>
            <w:tcBorders>
              <w:top w:val="single" w:sz="5" w:space="0" w:color="000000"/>
              <w:left w:val="single" w:sz="5" w:space="0" w:color="000000"/>
              <w:bottom w:val="single" w:sz="5" w:space="0" w:color="000000"/>
              <w:right w:val="single" w:sz="5" w:space="0" w:color="000000"/>
            </w:tcBorders>
          </w:tcPr>
          <w:p w14:paraId="2F50C22B" w14:textId="77777777" w:rsidR="00BC53F3" w:rsidRPr="00590D44" w:rsidRDefault="00BC53F3" w:rsidP="003F1514">
            <w:pPr>
              <w:pStyle w:val="Default"/>
              <w:spacing w:before="40" w:after="40"/>
              <w:rPr>
                <w:rFonts w:ascii="Times New Roman" w:hAnsi="Times New Roman" w:cs="Times New Roman"/>
                <w:sz w:val="20"/>
                <w:szCs w:val="20"/>
                <w:lang w:val="en-US"/>
              </w:rPr>
            </w:pPr>
            <w:r w:rsidRPr="00590D44">
              <w:rPr>
                <w:rFonts w:ascii="Times New Roman" w:hAnsi="Times New Roman" w:cs="Times New Roman"/>
                <w:sz w:val="20"/>
                <w:szCs w:val="20"/>
                <w:lang w:val="en-US"/>
              </w:rPr>
              <w:t xml:space="preserve">Describe methods used for assessing risk of bias of individual studies (including specification of whether this was done at the study or outcome level), and how this information is to be used in any data synthesis. </w:t>
            </w:r>
          </w:p>
        </w:tc>
        <w:tc>
          <w:tcPr>
            <w:tcW w:w="1284" w:type="dxa"/>
            <w:tcBorders>
              <w:top w:val="single" w:sz="5" w:space="0" w:color="000000"/>
              <w:left w:val="single" w:sz="5" w:space="0" w:color="000000"/>
              <w:bottom w:val="single" w:sz="5" w:space="0" w:color="000000"/>
              <w:right w:val="single" w:sz="5" w:space="0" w:color="000000"/>
            </w:tcBorders>
          </w:tcPr>
          <w:p w14:paraId="4835CA08" w14:textId="77777777" w:rsidR="00BC53F3" w:rsidRPr="00406EB5" w:rsidRDefault="00BC53F3" w:rsidP="003F1514">
            <w:pPr>
              <w:pStyle w:val="Default"/>
              <w:spacing w:before="40" w:after="40"/>
              <w:rPr>
                <w:rFonts w:ascii="Times New Roman" w:hAnsi="Times New Roman" w:cs="Times New Roman"/>
                <w:color w:val="auto"/>
                <w:sz w:val="20"/>
                <w:szCs w:val="20"/>
              </w:rPr>
            </w:pPr>
            <w:r w:rsidRPr="00406EB5">
              <w:rPr>
                <w:rFonts w:ascii="Times New Roman" w:hAnsi="Times New Roman" w:cs="Times New Roman"/>
                <w:color w:val="auto"/>
                <w:sz w:val="20"/>
                <w:szCs w:val="20"/>
              </w:rPr>
              <w:t xml:space="preserve">6, 7, </w:t>
            </w:r>
            <w:proofErr w:type="spellStart"/>
            <w:r w:rsidRPr="00406EB5">
              <w:rPr>
                <w:rFonts w:ascii="Times New Roman" w:hAnsi="Times New Roman" w:cs="Times New Roman"/>
                <w:color w:val="auto"/>
                <w:sz w:val="20"/>
                <w:szCs w:val="20"/>
              </w:rPr>
              <w:t>Supplement</w:t>
            </w:r>
            <w:proofErr w:type="spellEnd"/>
            <w:r w:rsidRPr="00406EB5">
              <w:rPr>
                <w:rFonts w:ascii="Times New Roman" w:hAnsi="Times New Roman" w:cs="Times New Roman"/>
                <w:color w:val="auto"/>
                <w:sz w:val="20"/>
                <w:szCs w:val="20"/>
              </w:rPr>
              <w:t xml:space="preserve"> D </w:t>
            </w:r>
          </w:p>
        </w:tc>
      </w:tr>
      <w:tr w:rsidR="00BC53F3" w:rsidRPr="00406EB5" w14:paraId="5BC2FA31" w14:textId="77777777" w:rsidTr="00BC53F3">
        <w:trPr>
          <w:trHeight w:val="333"/>
        </w:trPr>
        <w:tc>
          <w:tcPr>
            <w:tcW w:w="2797" w:type="dxa"/>
            <w:tcBorders>
              <w:top w:val="single" w:sz="5" w:space="0" w:color="000000"/>
              <w:left w:val="single" w:sz="5" w:space="0" w:color="000000"/>
              <w:bottom w:val="single" w:sz="5" w:space="0" w:color="000000"/>
              <w:right w:val="single" w:sz="5" w:space="0" w:color="000000"/>
            </w:tcBorders>
          </w:tcPr>
          <w:p w14:paraId="22A5EFDB" w14:textId="77777777" w:rsidR="00BC53F3" w:rsidRPr="00406EB5" w:rsidRDefault="00BC53F3" w:rsidP="003F1514">
            <w:pPr>
              <w:pStyle w:val="Default"/>
              <w:spacing w:before="40" w:after="40"/>
              <w:rPr>
                <w:rFonts w:ascii="Times New Roman" w:hAnsi="Times New Roman" w:cs="Times New Roman"/>
                <w:sz w:val="20"/>
                <w:szCs w:val="20"/>
              </w:rPr>
            </w:pPr>
            <w:proofErr w:type="spellStart"/>
            <w:r w:rsidRPr="00406EB5">
              <w:rPr>
                <w:rFonts w:ascii="Times New Roman" w:hAnsi="Times New Roman" w:cs="Times New Roman"/>
                <w:sz w:val="20"/>
                <w:szCs w:val="20"/>
              </w:rPr>
              <w:t>Summary</w:t>
            </w:r>
            <w:proofErr w:type="spellEnd"/>
            <w:r w:rsidRPr="00406EB5">
              <w:rPr>
                <w:rFonts w:ascii="Times New Roman" w:hAnsi="Times New Roman" w:cs="Times New Roman"/>
                <w:sz w:val="20"/>
                <w:szCs w:val="20"/>
              </w:rPr>
              <w:t xml:space="preserve"> </w:t>
            </w:r>
            <w:proofErr w:type="spellStart"/>
            <w:r w:rsidRPr="00406EB5">
              <w:rPr>
                <w:rFonts w:ascii="Times New Roman" w:hAnsi="Times New Roman" w:cs="Times New Roman"/>
                <w:sz w:val="20"/>
                <w:szCs w:val="20"/>
              </w:rPr>
              <w:t>measures</w:t>
            </w:r>
            <w:proofErr w:type="spellEnd"/>
            <w:r w:rsidRPr="00406EB5">
              <w:rPr>
                <w:rFonts w:ascii="Times New Roman" w:hAnsi="Times New Roman" w:cs="Times New Roman"/>
                <w:sz w:val="20"/>
                <w:szCs w:val="20"/>
              </w:rPr>
              <w:t xml:space="preserve"> </w:t>
            </w:r>
          </w:p>
        </w:tc>
        <w:tc>
          <w:tcPr>
            <w:tcW w:w="540" w:type="dxa"/>
            <w:tcBorders>
              <w:top w:val="single" w:sz="5" w:space="0" w:color="000000"/>
              <w:left w:val="single" w:sz="5" w:space="0" w:color="000000"/>
              <w:bottom w:val="single" w:sz="5" w:space="0" w:color="000000"/>
              <w:right w:val="single" w:sz="5" w:space="0" w:color="000000"/>
            </w:tcBorders>
          </w:tcPr>
          <w:p w14:paraId="52EF6346" w14:textId="77777777" w:rsidR="00BC53F3" w:rsidRPr="00406EB5" w:rsidRDefault="00BC53F3" w:rsidP="003F1514">
            <w:pPr>
              <w:pStyle w:val="Default"/>
              <w:spacing w:before="40" w:after="40"/>
              <w:jc w:val="right"/>
              <w:rPr>
                <w:rFonts w:ascii="Times New Roman" w:hAnsi="Times New Roman" w:cs="Times New Roman"/>
                <w:sz w:val="20"/>
                <w:szCs w:val="20"/>
              </w:rPr>
            </w:pPr>
            <w:r w:rsidRPr="00406EB5">
              <w:rPr>
                <w:rFonts w:ascii="Times New Roman" w:hAnsi="Times New Roman" w:cs="Times New Roman"/>
                <w:sz w:val="20"/>
                <w:szCs w:val="20"/>
              </w:rPr>
              <w:t>13</w:t>
            </w:r>
          </w:p>
        </w:tc>
        <w:tc>
          <w:tcPr>
            <w:tcW w:w="10579" w:type="dxa"/>
            <w:tcBorders>
              <w:top w:val="single" w:sz="5" w:space="0" w:color="000000"/>
              <w:left w:val="single" w:sz="5" w:space="0" w:color="000000"/>
              <w:bottom w:val="single" w:sz="5" w:space="0" w:color="000000"/>
              <w:right w:val="single" w:sz="5" w:space="0" w:color="000000"/>
            </w:tcBorders>
          </w:tcPr>
          <w:p w14:paraId="44C04F8B" w14:textId="77777777" w:rsidR="00BC53F3" w:rsidRPr="00590D44" w:rsidRDefault="00BC53F3" w:rsidP="003F1514">
            <w:pPr>
              <w:pStyle w:val="Default"/>
              <w:spacing w:before="40" w:after="40"/>
              <w:rPr>
                <w:rFonts w:ascii="Times New Roman" w:hAnsi="Times New Roman" w:cs="Times New Roman"/>
                <w:sz w:val="20"/>
                <w:szCs w:val="20"/>
                <w:lang w:val="en-US"/>
              </w:rPr>
            </w:pPr>
            <w:r w:rsidRPr="00590D44">
              <w:rPr>
                <w:rFonts w:ascii="Times New Roman" w:hAnsi="Times New Roman" w:cs="Times New Roman"/>
                <w:sz w:val="20"/>
                <w:szCs w:val="20"/>
                <w:lang w:val="en-US"/>
              </w:rPr>
              <w:t xml:space="preserve">State the principal summary measures (e.g., risk ratio, difference in means). </w:t>
            </w:r>
          </w:p>
        </w:tc>
        <w:tc>
          <w:tcPr>
            <w:tcW w:w="1284" w:type="dxa"/>
            <w:tcBorders>
              <w:top w:val="single" w:sz="5" w:space="0" w:color="000000"/>
              <w:left w:val="single" w:sz="5" w:space="0" w:color="000000"/>
              <w:bottom w:val="single" w:sz="5" w:space="0" w:color="000000"/>
              <w:right w:val="single" w:sz="5" w:space="0" w:color="000000"/>
            </w:tcBorders>
          </w:tcPr>
          <w:p w14:paraId="20B85C8B" w14:textId="77777777" w:rsidR="00BC53F3" w:rsidRPr="00406EB5" w:rsidRDefault="00BC53F3" w:rsidP="003F1514">
            <w:pPr>
              <w:pStyle w:val="Default"/>
              <w:spacing w:before="40" w:after="40"/>
              <w:rPr>
                <w:rFonts w:ascii="Times New Roman" w:hAnsi="Times New Roman" w:cs="Times New Roman"/>
                <w:color w:val="auto"/>
                <w:sz w:val="20"/>
                <w:szCs w:val="20"/>
              </w:rPr>
            </w:pPr>
            <w:r w:rsidRPr="00406EB5">
              <w:rPr>
                <w:rFonts w:ascii="Times New Roman" w:hAnsi="Times New Roman" w:cs="Times New Roman"/>
                <w:color w:val="auto"/>
                <w:sz w:val="20"/>
                <w:szCs w:val="20"/>
              </w:rPr>
              <w:t>7</w:t>
            </w:r>
          </w:p>
        </w:tc>
      </w:tr>
      <w:tr w:rsidR="00BC53F3" w:rsidRPr="00406EB5" w14:paraId="016B3FA2" w14:textId="77777777" w:rsidTr="00BC53F3">
        <w:trPr>
          <w:trHeight w:val="580"/>
        </w:trPr>
        <w:tc>
          <w:tcPr>
            <w:tcW w:w="2797" w:type="dxa"/>
            <w:tcBorders>
              <w:top w:val="single" w:sz="5" w:space="0" w:color="000000"/>
              <w:left w:val="single" w:sz="5" w:space="0" w:color="000000"/>
              <w:bottom w:val="single" w:sz="5" w:space="0" w:color="000000"/>
              <w:right w:val="single" w:sz="5" w:space="0" w:color="000000"/>
            </w:tcBorders>
          </w:tcPr>
          <w:p w14:paraId="6204FE65" w14:textId="77777777" w:rsidR="00BC53F3" w:rsidRPr="00406EB5" w:rsidRDefault="00BC53F3" w:rsidP="003F1514">
            <w:pPr>
              <w:pStyle w:val="Default"/>
              <w:spacing w:before="40" w:after="40"/>
              <w:rPr>
                <w:rFonts w:ascii="Times New Roman" w:hAnsi="Times New Roman" w:cs="Times New Roman"/>
                <w:sz w:val="20"/>
                <w:szCs w:val="20"/>
              </w:rPr>
            </w:pPr>
            <w:proofErr w:type="spellStart"/>
            <w:r w:rsidRPr="00406EB5">
              <w:rPr>
                <w:rFonts w:ascii="Times New Roman" w:hAnsi="Times New Roman" w:cs="Times New Roman"/>
                <w:sz w:val="20"/>
                <w:szCs w:val="20"/>
              </w:rPr>
              <w:t>Synthesis</w:t>
            </w:r>
            <w:proofErr w:type="spellEnd"/>
            <w:r w:rsidRPr="00406EB5">
              <w:rPr>
                <w:rFonts w:ascii="Times New Roman" w:hAnsi="Times New Roman" w:cs="Times New Roman"/>
                <w:sz w:val="20"/>
                <w:szCs w:val="20"/>
              </w:rPr>
              <w:t xml:space="preserve"> of </w:t>
            </w:r>
            <w:proofErr w:type="spellStart"/>
            <w:r w:rsidRPr="00406EB5">
              <w:rPr>
                <w:rFonts w:ascii="Times New Roman" w:hAnsi="Times New Roman" w:cs="Times New Roman"/>
                <w:sz w:val="20"/>
                <w:szCs w:val="20"/>
              </w:rPr>
              <w:t>results</w:t>
            </w:r>
            <w:proofErr w:type="spellEnd"/>
            <w:r w:rsidRPr="00406EB5">
              <w:rPr>
                <w:rFonts w:ascii="Times New Roman" w:hAnsi="Times New Roman" w:cs="Times New Roman"/>
                <w:sz w:val="20"/>
                <w:szCs w:val="20"/>
              </w:rPr>
              <w:t xml:space="preserve"> </w:t>
            </w:r>
          </w:p>
        </w:tc>
        <w:tc>
          <w:tcPr>
            <w:tcW w:w="540" w:type="dxa"/>
            <w:tcBorders>
              <w:top w:val="single" w:sz="5" w:space="0" w:color="000000"/>
              <w:left w:val="single" w:sz="5" w:space="0" w:color="000000"/>
              <w:bottom w:val="single" w:sz="5" w:space="0" w:color="000000"/>
              <w:right w:val="single" w:sz="5" w:space="0" w:color="000000"/>
            </w:tcBorders>
          </w:tcPr>
          <w:p w14:paraId="74A0454D" w14:textId="77777777" w:rsidR="00BC53F3" w:rsidRPr="00406EB5" w:rsidRDefault="00BC53F3" w:rsidP="003F1514">
            <w:pPr>
              <w:pStyle w:val="Default"/>
              <w:spacing w:before="40" w:after="40"/>
              <w:jc w:val="right"/>
              <w:rPr>
                <w:rFonts w:ascii="Times New Roman" w:hAnsi="Times New Roman" w:cs="Times New Roman"/>
                <w:sz w:val="20"/>
                <w:szCs w:val="20"/>
              </w:rPr>
            </w:pPr>
            <w:r w:rsidRPr="00406EB5">
              <w:rPr>
                <w:rFonts w:ascii="Times New Roman" w:hAnsi="Times New Roman" w:cs="Times New Roman"/>
                <w:sz w:val="20"/>
                <w:szCs w:val="20"/>
              </w:rPr>
              <w:t>14</w:t>
            </w:r>
          </w:p>
        </w:tc>
        <w:tc>
          <w:tcPr>
            <w:tcW w:w="10579" w:type="dxa"/>
            <w:tcBorders>
              <w:top w:val="single" w:sz="5" w:space="0" w:color="000000"/>
              <w:left w:val="single" w:sz="5" w:space="0" w:color="000000"/>
              <w:bottom w:val="single" w:sz="5" w:space="0" w:color="000000"/>
              <w:right w:val="single" w:sz="5" w:space="0" w:color="000000"/>
            </w:tcBorders>
          </w:tcPr>
          <w:p w14:paraId="438F884B" w14:textId="77777777" w:rsidR="00BC53F3" w:rsidRPr="00590D44" w:rsidRDefault="00BC53F3" w:rsidP="003F1514">
            <w:pPr>
              <w:pStyle w:val="Default"/>
              <w:spacing w:before="40" w:after="40"/>
              <w:rPr>
                <w:rFonts w:ascii="Times New Roman" w:hAnsi="Times New Roman" w:cs="Times New Roman"/>
                <w:sz w:val="20"/>
                <w:szCs w:val="20"/>
                <w:lang w:val="en-US"/>
              </w:rPr>
            </w:pPr>
            <w:r w:rsidRPr="00590D44">
              <w:rPr>
                <w:rFonts w:ascii="Times New Roman" w:hAnsi="Times New Roman" w:cs="Times New Roman"/>
                <w:sz w:val="20"/>
                <w:szCs w:val="20"/>
                <w:lang w:val="en-US"/>
              </w:rPr>
              <w:t>Describe the methods of handling data and combining results of studies, if done, including measures of consistency (e.g., I</w:t>
            </w:r>
            <w:r w:rsidRPr="00590D44">
              <w:rPr>
                <w:rFonts w:ascii="Times New Roman" w:hAnsi="Times New Roman" w:cs="Times New Roman"/>
                <w:sz w:val="20"/>
                <w:szCs w:val="20"/>
                <w:vertAlign w:val="superscript"/>
                <w:lang w:val="en-US"/>
              </w:rPr>
              <w:t>2</w:t>
            </w:r>
            <w:r w:rsidRPr="00590D44">
              <w:rPr>
                <w:rFonts w:ascii="Times New Roman" w:hAnsi="Times New Roman" w:cs="Times New Roman"/>
                <w:sz w:val="20"/>
                <w:szCs w:val="20"/>
                <w:lang w:val="en-US"/>
              </w:rPr>
              <w:t xml:space="preserve">) for each meta-analysis. </w:t>
            </w:r>
          </w:p>
        </w:tc>
        <w:tc>
          <w:tcPr>
            <w:tcW w:w="1284" w:type="dxa"/>
            <w:tcBorders>
              <w:top w:val="single" w:sz="5" w:space="0" w:color="000000"/>
              <w:left w:val="single" w:sz="5" w:space="0" w:color="000000"/>
              <w:bottom w:val="single" w:sz="5" w:space="0" w:color="000000"/>
              <w:right w:val="single" w:sz="5" w:space="0" w:color="000000"/>
            </w:tcBorders>
          </w:tcPr>
          <w:p w14:paraId="746C7FAF" w14:textId="77777777" w:rsidR="00BC53F3" w:rsidRPr="00406EB5" w:rsidRDefault="00BC53F3" w:rsidP="003F1514">
            <w:pPr>
              <w:pStyle w:val="Default"/>
              <w:spacing w:before="40" w:after="40"/>
              <w:rPr>
                <w:rFonts w:ascii="Times New Roman" w:hAnsi="Times New Roman" w:cs="Times New Roman"/>
                <w:color w:val="auto"/>
                <w:sz w:val="20"/>
                <w:szCs w:val="20"/>
              </w:rPr>
            </w:pPr>
            <w:r w:rsidRPr="00406EB5">
              <w:rPr>
                <w:rFonts w:ascii="Times New Roman" w:hAnsi="Times New Roman" w:cs="Times New Roman"/>
                <w:color w:val="auto"/>
                <w:sz w:val="20"/>
                <w:szCs w:val="20"/>
              </w:rPr>
              <w:t>7, 8</w:t>
            </w:r>
          </w:p>
        </w:tc>
      </w:tr>
    </w:tbl>
    <w:p w14:paraId="29A17B5A" w14:textId="77777777" w:rsidR="003625AC" w:rsidRPr="003625AC" w:rsidRDefault="00105DA4" w:rsidP="003625AC">
      <w:pPr>
        <w:rPr>
          <w:rFonts w:ascii="Times New Roman" w:hAnsi="Times New Roman" w:cs="Times New Roman"/>
          <w:sz w:val="16"/>
          <w:szCs w:val="16"/>
          <w:lang w:val="en"/>
        </w:rPr>
      </w:pPr>
      <w:r w:rsidRPr="00105DA4">
        <w:rPr>
          <w:rFonts w:ascii="Times New Roman" w:hAnsi="Times New Roman" w:cs="Times New Roman"/>
          <w:sz w:val="16"/>
          <w:szCs w:val="16"/>
          <w:lang w:val="en"/>
        </w:rPr>
        <w:t>From:</w:t>
      </w:r>
      <w:r w:rsidR="00BC53F3" w:rsidRPr="00105DA4">
        <w:rPr>
          <w:rFonts w:ascii="Times New Roman" w:hAnsi="Times New Roman" w:cs="Times New Roman"/>
          <w:sz w:val="16"/>
          <w:szCs w:val="16"/>
          <w:lang w:val="en"/>
        </w:rPr>
        <w:t xml:space="preserve"> </w:t>
      </w:r>
      <w:r w:rsidR="003625AC" w:rsidRPr="003625AC">
        <w:rPr>
          <w:rFonts w:ascii="Times New Roman" w:hAnsi="Times New Roman" w:cs="Times New Roman"/>
          <w:sz w:val="16"/>
          <w:szCs w:val="16"/>
          <w:lang w:val="en"/>
        </w:rPr>
        <w:t xml:space="preserve">Page, M. J., McKenzie, J. E., </w:t>
      </w:r>
      <w:proofErr w:type="spellStart"/>
      <w:r w:rsidR="003625AC" w:rsidRPr="003625AC">
        <w:rPr>
          <w:rFonts w:ascii="Times New Roman" w:hAnsi="Times New Roman" w:cs="Times New Roman"/>
          <w:sz w:val="16"/>
          <w:szCs w:val="16"/>
          <w:lang w:val="en"/>
        </w:rPr>
        <w:t>Bossuyt</w:t>
      </w:r>
      <w:proofErr w:type="spellEnd"/>
      <w:r w:rsidR="003625AC" w:rsidRPr="003625AC">
        <w:rPr>
          <w:rFonts w:ascii="Times New Roman" w:hAnsi="Times New Roman" w:cs="Times New Roman"/>
          <w:sz w:val="16"/>
          <w:szCs w:val="16"/>
          <w:lang w:val="en"/>
        </w:rPr>
        <w:t xml:space="preserve">, P. M., </w:t>
      </w:r>
      <w:proofErr w:type="spellStart"/>
      <w:r w:rsidR="003625AC" w:rsidRPr="003625AC">
        <w:rPr>
          <w:rFonts w:ascii="Times New Roman" w:hAnsi="Times New Roman" w:cs="Times New Roman"/>
          <w:sz w:val="16"/>
          <w:szCs w:val="16"/>
          <w:lang w:val="en"/>
        </w:rPr>
        <w:t>Boutron</w:t>
      </w:r>
      <w:proofErr w:type="spellEnd"/>
      <w:r w:rsidR="003625AC" w:rsidRPr="003625AC">
        <w:rPr>
          <w:rFonts w:ascii="Times New Roman" w:hAnsi="Times New Roman" w:cs="Times New Roman"/>
          <w:sz w:val="16"/>
          <w:szCs w:val="16"/>
          <w:lang w:val="en"/>
        </w:rPr>
        <w:t xml:space="preserve">, I., Hoffmann, T. C., Mulrow, C. D., </w:t>
      </w:r>
      <w:proofErr w:type="spellStart"/>
      <w:r w:rsidR="003625AC" w:rsidRPr="003625AC">
        <w:rPr>
          <w:rFonts w:ascii="Times New Roman" w:hAnsi="Times New Roman" w:cs="Times New Roman"/>
          <w:sz w:val="16"/>
          <w:szCs w:val="16"/>
          <w:lang w:val="en"/>
        </w:rPr>
        <w:t>Shamseer</w:t>
      </w:r>
      <w:proofErr w:type="spellEnd"/>
      <w:r w:rsidR="003625AC" w:rsidRPr="003625AC">
        <w:rPr>
          <w:rFonts w:ascii="Times New Roman" w:hAnsi="Times New Roman" w:cs="Times New Roman"/>
          <w:sz w:val="16"/>
          <w:szCs w:val="16"/>
          <w:lang w:val="en"/>
        </w:rPr>
        <w:t xml:space="preserve">, L., </w:t>
      </w:r>
      <w:proofErr w:type="spellStart"/>
      <w:r w:rsidR="003625AC" w:rsidRPr="003625AC">
        <w:rPr>
          <w:rFonts w:ascii="Times New Roman" w:hAnsi="Times New Roman" w:cs="Times New Roman"/>
          <w:sz w:val="16"/>
          <w:szCs w:val="16"/>
          <w:lang w:val="en"/>
        </w:rPr>
        <w:t>Tetzlaff</w:t>
      </w:r>
      <w:proofErr w:type="spellEnd"/>
      <w:r w:rsidR="003625AC" w:rsidRPr="003625AC">
        <w:rPr>
          <w:rFonts w:ascii="Times New Roman" w:hAnsi="Times New Roman" w:cs="Times New Roman"/>
          <w:sz w:val="16"/>
          <w:szCs w:val="16"/>
          <w:lang w:val="en"/>
        </w:rPr>
        <w:t xml:space="preserve">, J. M., </w:t>
      </w:r>
      <w:proofErr w:type="spellStart"/>
      <w:r w:rsidR="003625AC" w:rsidRPr="003625AC">
        <w:rPr>
          <w:rFonts w:ascii="Times New Roman" w:hAnsi="Times New Roman" w:cs="Times New Roman"/>
          <w:sz w:val="16"/>
          <w:szCs w:val="16"/>
          <w:lang w:val="en"/>
        </w:rPr>
        <w:t>Akl</w:t>
      </w:r>
      <w:proofErr w:type="spellEnd"/>
      <w:r w:rsidR="003625AC" w:rsidRPr="003625AC">
        <w:rPr>
          <w:rFonts w:ascii="Times New Roman" w:hAnsi="Times New Roman" w:cs="Times New Roman"/>
          <w:sz w:val="16"/>
          <w:szCs w:val="16"/>
          <w:lang w:val="en"/>
        </w:rPr>
        <w:t xml:space="preserve">, E. A., Brennan, S. E., Chou, R., Glanville, J., Grimshaw, J. M., </w:t>
      </w:r>
      <w:proofErr w:type="spellStart"/>
      <w:r w:rsidR="003625AC" w:rsidRPr="003625AC">
        <w:rPr>
          <w:rFonts w:ascii="Times New Roman" w:hAnsi="Times New Roman" w:cs="Times New Roman"/>
          <w:sz w:val="16"/>
          <w:szCs w:val="16"/>
          <w:lang w:val="en"/>
        </w:rPr>
        <w:t>Hróbjartsson</w:t>
      </w:r>
      <w:proofErr w:type="spellEnd"/>
      <w:r w:rsidR="003625AC" w:rsidRPr="003625AC">
        <w:rPr>
          <w:rFonts w:ascii="Times New Roman" w:hAnsi="Times New Roman" w:cs="Times New Roman"/>
          <w:sz w:val="16"/>
          <w:szCs w:val="16"/>
          <w:lang w:val="en"/>
        </w:rPr>
        <w:t xml:space="preserve">, A., Lalu, M. M., Li, T., Loder, E. W., Mayo-Wilson, E., McDonald, S., McGuinness, L. A., Stewart, L. A., Thomas, J., </w:t>
      </w:r>
      <w:proofErr w:type="spellStart"/>
      <w:r w:rsidR="003625AC" w:rsidRPr="003625AC">
        <w:rPr>
          <w:rFonts w:ascii="Times New Roman" w:hAnsi="Times New Roman" w:cs="Times New Roman"/>
          <w:sz w:val="16"/>
          <w:szCs w:val="16"/>
          <w:lang w:val="en"/>
        </w:rPr>
        <w:t>Tricco</w:t>
      </w:r>
      <w:proofErr w:type="spellEnd"/>
      <w:r w:rsidR="003625AC" w:rsidRPr="003625AC">
        <w:rPr>
          <w:rFonts w:ascii="Times New Roman" w:hAnsi="Times New Roman" w:cs="Times New Roman"/>
          <w:sz w:val="16"/>
          <w:szCs w:val="16"/>
          <w:lang w:val="en"/>
        </w:rPr>
        <w:t xml:space="preserve">, A. C., Welch, V. A., Whiting, P., &amp; Moher, D. (2021). The PRISMA 2020 statement: an updated guideline for reporting systematic reviews. 372, n71. https://doi.org/10.1136/bmj.n71 %J BMJ </w:t>
      </w:r>
    </w:p>
    <w:p w14:paraId="6C467812" w14:textId="33060649" w:rsidR="00CD62A8" w:rsidRDefault="00CD62A8" w:rsidP="00770496">
      <w:pPr>
        <w:rPr>
          <w:rFonts w:ascii="Times New Roman" w:hAnsi="Times New Roman" w:cs="Times New Roman"/>
          <w:sz w:val="16"/>
          <w:szCs w:val="16"/>
          <w:lang w:val="en"/>
        </w:rPr>
      </w:pPr>
    </w:p>
    <w:p w14:paraId="2F303D16" w14:textId="44615C63" w:rsidR="003625AC" w:rsidRDefault="003625AC" w:rsidP="00770496">
      <w:pPr>
        <w:rPr>
          <w:rFonts w:ascii="Times New Roman" w:hAnsi="Times New Roman" w:cs="Times New Roman"/>
          <w:sz w:val="16"/>
          <w:szCs w:val="16"/>
          <w:lang w:val="en"/>
        </w:rPr>
      </w:pPr>
    </w:p>
    <w:p w14:paraId="01855DA9" w14:textId="77777777" w:rsidR="003625AC" w:rsidRDefault="003625AC" w:rsidP="00770496">
      <w:pPr>
        <w:rPr>
          <w:rFonts w:ascii="Times New Roman" w:hAnsi="Times New Roman" w:cs="Times New Roman"/>
          <w:sz w:val="16"/>
          <w:szCs w:val="16"/>
          <w:lang w:val="en"/>
        </w:rPr>
      </w:pPr>
    </w:p>
    <w:p w14:paraId="2AB0BAC5" w14:textId="0FD94A49" w:rsidR="0091733F" w:rsidRPr="00105DA4" w:rsidRDefault="003625AC" w:rsidP="00770496">
      <w:pPr>
        <w:rPr>
          <w:rFonts w:ascii="Times New Roman" w:hAnsi="Times New Roman" w:cs="Times New Roman"/>
          <w:sz w:val="16"/>
          <w:szCs w:val="16"/>
          <w:lang w:val="en"/>
        </w:rPr>
      </w:pPr>
      <w:r>
        <w:rPr>
          <w:rFonts w:ascii="Times New Roman" w:hAnsi="Times New Roman" w:cs="Times New Roman"/>
          <w:sz w:val="16"/>
          <w:szCs w:val="16"/>
          <w:lang w:val="en"/>
        </w:rPr>
        <w:fldChar w:fldCharType="begin"/>
      </w:r>
      <w:r>
        <w:rPr>
          <w:rFonts w:ascii="Times New Roman" w:hAnsi="Times New Roman" w:cs="Times New Roman"/>
          <w:sz w:val="16"/>
          <w:szCs w:val="16"/>
          <w:lang w:val="en"/>
        </w:rPr>
        <w:instrText xml:space="preserve"> ADDIN EN.REFLIST </w:instrText>
      </w:r>
      <w:r w:rsidR="00D929EB">
        <w:rPr>
          <w:rFonts w:ascii="Times New Roman" w:hAnsi="Times New Roman" w:cs="Times New Roman"/>
          <w:sz w:val="16"/>
          <w:szCs w:val="16"/>
          <w:lang w:val="en"/>
        </w:rPr>
        <w:fldChar w:fldCharType="separate"/>
      </w:r>
      <w:r>
        <w:rPr>
          <w:rFonts w:ascii="Times New Roman" w:hAnsi="Times New Roman" w:cs="Times New Roman"/>
          <w:sz w:val="16"/>
          <w:szCs w:val="16"/>
          <w:lang w:val="en"/>
        </w:rPr>
        <w:fldChar w:fldCharType="end"/>
      </w:r>
    </w:p>
    <w:sectPr w:rsidR="0091733F" w:rsidRPr="00105DA4" w:rsidSect="00396381">
      <w:pgSz w:w="16820" w:h="11900" w:orient="landscape"/>
      <w:pgMar w:top="1134"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C11814" w14:textId="77777777" w:rsidR="00D97E9D" w:rsidRDefault="00D97E9D" w:rsidP="00E179B1">
      <w:pPr>
        <w:spacing w:after="0" w:line="240" w:lineRule="auto"/>
      </w:pPr>
      <w:r>
        <w:separator/>
      </w:r>
    </w:p>
  </w:endnote>
  <w:endnote w:type="continuationSeparator" w:id="0">
    <w:p w14:paraId="03054961" w14:textId="77777777" w:rsidR="00D97E9D" w:rsidRDefault="00D97E9D" w:rsidP="00E179B1">
      <w:pPr>
        <w:spacing w:after="0" w:line="240" w:lineRule="auto"/>
      </w:pPr>
      <w:r>
        <w:continuationSeparator/>
      </w:r>
    </w:p>
  </w:endnote>
  <w:endnote w:type="continuationNotice" w:id="1">
    <w:p w14:paraId="3C2E5916" w14:textId="77777777" w:rsidR="00D97E9D" w:rsidRDefault="00D97E9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Segoe UI">
    <w:altName w:val="Segoe UI"/>
    <w:panose1 w:val="020B0502040204020203"/>
    <w:charset w:val="00"/>
    <w:family w:val="swiss"/>
    <w:pitch w:val="variable"/>
    <w:sig w:usb0="E4002EFF" w:usb1="C000E47F" w:usb2="00000009" w:usb3="00000000" w:csb0="000001FF" w:csb1="00000000"/>
  </w:font>
  <w:font w:name="GillSans">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B325B1" w14:textId="77777777" w:rsidR="003F1514" w:rsidRDefault="003F1514" w:rsidP="00157411">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29E72640" w14:textId="77777777" w:rsidR="003F1514" w:rsidRDefault="003F1514" w:rsidP="00E179B1">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E3A50" w14:textId="4446F517" w:rsidR="003F1514" w:rsidRPr="00C01BF6" w:rsidRDefault="003F1514" w:rsidP="00157411">
    <w:pPr>
      <w:pStyle w:val="Pidipagina"/>
      <w:framePr w:wrap="around" w:vAnchor="text" w:hAnchor="margin" w:xAlign="right" w:y="1"/>
      <w:rPr>
        <w:rStyle w:val="Numeropagina"/>
        <w:rFonts w:ascii="Times New Roman" w:hAnsi="Times New Roman" w:cs="Times New Roman"/>
        <w:sz w:val="24"/>
        <w:szCs w:val="24"/>
      </w:rPr>
    </w:pPr>
    <w:r w:rsidRPr="00C01BF6">
      <w:rPr>
        <w:rStyle w:val="Numeropagina"/>
        <w:rFonts w:ascii="Times New Roman" w:hAnsi="Times New Roman" w:cs="Times New Roman"/>
        <w:sz w:val="24"/>
        <w:szCs w:val="24"/>
      </w:rPr>
      <w:fldChar w:fldCharType="begin"/>
    </w:r>
    <w:r w:rsidRPr="00C01BF6">
      <w:rPr>
        <w:rStyle w:val="Numeropagina"/>
        <w:rFonts w:ascii="Times New Roman" w:hAnsi="Times New Roman" w:cs="Times New Roman"/>
        <w:sz w:val="24"/>
        <w:szCs w:val="24"/>
      </w:rPr>
      <w:instrText xml:space="preserve">PAGE  </w:instrText>
    </w:r>
    <w:r w:rsidRPr="00C01BF6">
      <w:rPr>
        <w:rStyle w:val="Numeropagina"/>
        <w:rFonts w:ascii="Times New Roman" w:hAnsi="Times New Roman" w:cs="Times New Roman"/>
        <w:sz w:val="24"/>
        <w:szCs w:val="24"/>
      </w:rPr>
      <w:fldChar w:fldCharType="separate"/>
    </w:r>
    <w:r w:rsidR="004A3508">
      <w:rPr>
        <w:rStyle w:val="Numeropagina"/>
        <w:rFonts w:ascii="Times New Roman" w:hAnsi="Times New Roman" w:cs="Times New Roman"/>
        <w:noProof/>
        <w:sz w:val="24"/>
        <w:szCs w:val="24"/>
      </w:rPr>
      <w:t>7</w:t>
    </w:r>
    <w:r w:rsidRPr="00C01BF6">
      <w:rPr>
        <w:rStyle w:val="Numeropagina"/>
        <w:rFonts w:ascii="Times New Roman" w:hAnsi="Times New Roman" w:cs="Times New Roman"/>
        <w:sz w:val="24"/>
        <w:szCs w:val="24"/>
      </w:rPr>
      <w:fldChar w:fldCharType="end"/>
    </w:r>
  </w:p>
  <w:p w14:paraId="310FD800" w14:textId="77777777" w:rsidR="003F1514" w:rsidRDefault="003F1514" w:rsidP="00E179B1">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7F0BF9" w14:textId="77777777" w:rsidR="00D97E9D" w:rsidRDefault="00D97E9D" w:rsidP="00E179B1">
      <w:pPr>
        <w:spacing w:after="0" w:line="240" w:lineRule="auto"/>
      </w:pPr>
      <w:r>
        <w:separator/>
      </w:r>
    </w:p>
  </w:footnote>
  <w:footnote w:type="continuationSeparator" w:id="0">
    <w:p w14:paraId="37893002" w14:textId="77777777" w:rsidR="00D97E9D" w:rsidRDefault="00D97E9D" w:rsidP="00E179B1">
      <w:pPr>
        <w:spacing w:after="0" w:line="240" w:lineRule="auto"/>
      </w:pPr>
      <w:r>
        <w:continuationSeparator/>
      </w:r>
    </w:p>
  </w:footnote>
  <w:footnote w:type="continuationNotice" w:id="1">
    <w:p w14:paraId="15E7C806" w14:textId="77777777" w:rsidR="00D97E9D" w:rsidRDefault="00D97E9D">
      <w:pPr>
        <w:spacing w:after="0" w:line="240" w:lineRule="auto"/>
      </w:pPr>
    </w:p>
  </w:footnote>
  <w:footnote w:id="2">
    <w:p w14:paraId="7B3DC733" w14:textId="4772EC4B" w:rsidR="003F1514" w:rsidRPr="00590D44" w:rsidRDefault="003F1514">
      <w:pPr>
        <w:pStyle w:val="Testonotaapidipagina"/>
        <w:rPr>
          <w:lang w:val="en-US"/>
        </w:rPr>
      </w:pPr>
      <w:r>
        <w:rPr>
          <w:rStyle w:val="Rimandonotaapidipagina"/>
        </w:rPr>
        <w:footnoteRef/>
      </w:r>
      <w:r>
        <w:t xml:space="preserve"> </w:t>
      </w:r>
      <w:r w:rsidRPr="00981192">
        <w:rPr>
          <w:rFonts w:ascii="Times New Roman" w:hAnsi="Times New Roman" w:cs="Times New Roman"/>
          <w:bCs/>
          <w:sz w:val="18"/>
          <w:szCs w:val="18"/>
        </w:rPr>
        <w:t>In this systematic review we focused on clinical effectiveness outcomes.</w:t>
      </w:r>
    </w:p>
  </w:footnote>
  <w:footnote w:id="3">
    <w:p w14:paraId="5D3A15FB" w14:textId="77777777" w:rsidR="003F1514" w:rsidRDefault="003F1514" w:rsidP="00C61A32">
      <w:pPr>
        <w:pStyle w:val="Testonotaapidipagina"/>
      </w:pPr>
      <w:r>
        <w:rPr>
          <w:rStyle w:val="Rimandonotaapidipagina"/>
        </w:rPr>
        <w:footnoteRef/>
      </w:r>
      <w:r>
        <w:t xml:space="preserve"> </w:t>
      </w:r>
      <w:r w:rsidRPr="00CE511D">
        <w:rPr>
          <w:rFonts w:ascii="Calibri Light" w:hAnsi="Calibri Light"/>
          <w:sz w:val="18"/>
          <w:szCs w:val="18"/>
        </w:rPr>
        <w:t>https://www.nice.org.uk/guidance/ng39/evidence/appendices-j-r-pdf-2308122832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AD9E3BD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42B4D2A"/>
    <w:multiLevelType w:val="multilevel"/>
    <w:tmpl w:val="284E9A9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319973B1"/>
    <w:multiLevelType w:val="hybridMultilevel"/>
    <w:tmpl w:val="2288208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36A92811"/>
    <w:multiLevelType w:val="hybridMultilevel"/>
    <w:tmpl w:val="A09027C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46305641"/>
    <w:multiLevelType w:val="hybridMultilevel"/>
    <w:tmpl w:val="2CDA053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576508C7"/>
    <w:multiLevelType w:val="hybridMultilevel"/>
    <w:tmpl w:val="9AC4E26C"/>
    <w:lvl w:ilvl="0" w:tplc="C6540DF4">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7A305466"/>
    <w:multiLevelType w:val="hybridMultilevel"/>
    <w:tmpl w:val="3232ED6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5"/>
  </w:num>
  <w:num w:numId="5">
    <w:abstractNumId w:val="4"/>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it-IT" w:vendorID="64" w:dllVersion="0" w:nlCheck="1" w:checkStyle="0"/>
  <w:activeWritingStyle w:appName="MSWord" w:lang="en-GB" w:vendorID="64" w:dllVersion="0" w:nlCheck="1" w:checkStyle="0"/>
  <w:activeWritingStyle w:appName="MSWord" w:lang="en-US" w:vendorID="64" w:dllVersion="0" w:nlCheck="1" w:checkStyle="0"/>
  <w:proofState w:spelling="clean" w:grammar="clean"/>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Layout" w:val="&lt;ENLayout&gt;&lt;Style&gt;APA 7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rexrr2zj2a0esevee55tadvedvfesz0vrd2&quot;&gt;Revisione self care-Converted&lt;record-ids&gt;&lt;item&gt;60&lt;/item&gt;&lt;/record-ids&gt;&lt;/item&gt;&lt;/Libraries&gt;"/>
  </w:docVars>
  <w:rsids>
    <w:rsidRoot w:val="00D94DAA"/>
    <w:rsid w:val="00011CC7"/>
    <w:rsid w:val="000257E2"/>
    <w:rsid w:val="00035AC9"/>
    <w:rsid w:val="00041D4F"/>
    <w:rsid w:val="000517DB"/>
    <w:rsid w:val="00066AC7"/>
    <w:rsid w:val="00067721"/>
    <w:rsid w:val="00070EA9"/>
    <w:rsid w:val="00072C6B"/>
    <w:rsid w:val="000761C3"/>
    <w:rsid w:val="00087CFB"/>
    <w:rsid w:val="000978D9"/>
    <w:rsid w:val="000B26AF"/>
    <w:rsid w:val="000C0323"/>
    <w:rsid w:val="000C52B4"/>
    <w:rsid w:val="000D3101"/>
    <w:rsid w:val="000D4C0B"/>
    <w:rsid w:val="00105DA4"/>
    <w:rsid w:val="00105FC8"/>
    <w:rsid w:val="001079B4"/>
    <w:rsid w:val="00115661"/>
    <w:rsid w:val="001236A0"/>
    <w:rsid w:val="001326CA"/>
    <w:rsid w:val="00140EE1"/>
    <w:rsid w:val="001453F3"/>
    <w:rsid w:val="00157411"/>
    <w:rsid w:val="00166289"/>
    <w:rsid w:val="001727C5"/>
    <w:rsid w:val="001734A0"/>
    <w:rsid w:val="0017396F"/>
    <w:rsid w:val="00196E70"/>
    <w:rsid w:val="001C0350"/>
    <w:rsid w:val="001C49C1"/>
    <w:rsid w:val="001E5850"/>
    <w:rsid w:val="001F6713"/>
    <w:rsid w:val="00200CC1"/>
    <w:rsid w:val="00206AF1"/>
    <w:rsid w:val="0021254D"/>
    <w:rsid w:val="002167CB"/>
    <w:rsid w:val="00231BD8"/>
    <w:rsid w:val="00241A6B"/>
    <w:rsid w:val="00255743"/>
    <w:rsid w:val="00257274"/>
    <w:rsid w:val="00265720"/>
    <w:rsid w:val="00265892"/>
    <w:rsid w:val="002665C6"/>
    <w:rsid w:val="00277B2E"/>
    <w:rsid w:val="0028196A"/>
    <w:rsid w:val="00282341"/>
    <w:rsid w:val="0028313E"/>
    <w:rsid w:val="002948D6"/>
    <w:rsid w:val="002A526A"/>
    <w:rsid w:val="002E1077"/>
    <w:rsid w:val="002F18A5"/>
    <w:rsid w:val="002F41AC"/>
    <w:rsid w:val="002F466B"/>
    <w:rsid w:val="00316723"/>
    <w:rsid w:val="003303DF"/>
    <w:rsid w:val="003316AD"/>
    <w:rsid w:val="00334489"/>
    <w:rsid w:val="0035796A"/>
    <w:rsid w:val="0036044C"/>
    <w:rsid w:val="003625AC"/>
    <w:rsid w:val="00363AB6"/>
    <w:rsid w:val="00376990"/>
    <w:rsid w:val="00382436"/>
    <w:rsid w:val="003854B4"/>
    <w:rsid w:val="00394C4B"/>
    <w:rsid w:val="00396237"/>
    <w:rsid w:val="00396381"/>
    <w:rsid w:val="003A1DE7"/>
    <w:rsid w:val="003B135C"/>
    <w:rsid w:val="003B1D2B"/>
    <w:rsid w:val="003D2455"/>
    <w:rsid w:val="003F1514"/>
    <w:rsid w:val="00406EB5"/>
    <w:rsid w:val="0042413D"/>
    <w:rsid w:val="00426000"/>
    <w:rsid w:val="004372DB"/>
    <w:rsid w:val="00443498"/>
    <w:rsid w:val="00450C5C"/>
    <w:rsid w:val="00454F60"/>
    <w:rsid w:val="00456B7D"/>
    <w:rsid w:val="00457C78"/>
    <w:rsid w:val="004606C6"/>
    <w:rsid w:val="00461759"/>
    <w:rsid w:val="00462C93"/>
    <w:rsid w:val="00463E4A"/>
    <w:rsid w:val="00466F51"/>
    <w:rsid w:val="004804DE"/>
    <w:rsid w:val="00491889"/>
    <w:rsid w:val="00491ABD"/>
    <w:rsid w:val="00495C46"/>
    <w:rsid w:val="004A3508"/>
    <w:rsid w:val="004A5E68"/>
    <w:rsid w:val="004D143B"/>
    <w:rsid w:val="004E512B"/>
    <w:rsid w:val="004F29F2"/>
    <w:rsid w:val="004F6BA7"/>
    <w:rsid w:val="005055F5"/>
    <w:rsid w:val="005407E2"/>
    <w:rsid w:val="005420CA"/>
    <w:rsid w:val="00551863"/>
    <w:rsid w:val="00553FC9"/>
    <w:rsid w:val="0055578E"/>
    <w:rsid w:val="005635CB"/>
    <w:rsid w:val="00570782"/>
    <w:rsid w:val="00583E97"/>
    <w:rsid w:val="00584C7A"/>
    <w:rsid w:val="00590D44"/>
    <w:rsid w:val="005A08AD"/>
    <w:rsid w:val="005A0992"/>
    <w:rsid w:val="005A6F03"/>
    <w:rsid w:val="005B0364"/>
    <w:rsid w:val="005E100F"/>
    <w:rsid w:val="005E3AE6"/>
    <w:rsid w:val="005E3B5E"/>
    <w:rsid w:val="00601454"/>
    <w:rsid w:val="00604F49"/>
    <w:rsid w:val="0061528A"/>
    <w:rsid w:val="00616814"/>
    <w:rsid w:val="00632762"/>
    <w:rsid w:val="00633D24"/>
    <w:rsid w:val="00636AE9"/>
    <w:rsid w:val="00665DA4"/>
    <w:rsid w:val="00672476"/>
    <w:rsid w:val="00673A41"/>
    <w:rsid w:val="00677FFE"/>
    <w:rsid w:val="006829E4"/>
    <w:rsid w:val="00682DEC"/>
    <w:rsid w:val="006836B7"/>
    <w:rsid w:val="0068696B"/>
    <w:rsid w:val="0069132D"/>
    <w:rsid w:val="006A5A88"/>
    <w:rsid w:val="006B5813"/>
    <w:rsid w:val="006B6BE5"/>
    <w:rsid w:val="006C3386"/>
    <w:rsid w:val="006F220E"/>
    <w:rsid w:val="007066A1"/>
    <w:rsid w:val="00707377"/>
    <w:rsid w:val="00742DCC"/>
    <w:rsid w:val="00753B53"/>
    <w:rsid w:val="007554D1"/>
    <w:rsid w:val="00763C63"/>
    <w:rsid w:val="00764BD6"/>
    <w:rsid w:val="00770496"/>
    <w:rsid w:val="00782E94"/>
    <w:rsid w:val="00786622"/>
    <w:rsid w:val="007B0861"/>
    <w:rsid w:val="007B15EC"/>
    <w:rsid w:val="007C7456"/>
    <w:rsid w:val="007D3979"/>
    <w:rsid w:val="007E4A32"/>
    <w:rsid w:val="007F26F7"/>
    <w:rsid w:val="007F4247"/>
    <w:rsid w:val="00801B73"/>
    <w:rsid w:val="008042DA"/>
    <w:rsid w:val="00804D46"/>
    <w:rsid w:val="0080797E"/>
    <w:rsid w:val="00851006"/>
    <w:rsid w:val="00862AAB"/>
    <w:rsid w:val="00866D93"/>
    <w:rsid w:val="008844D5"/>
    <w:rsid w:val="0089414D"/>
    <w:rsid w:val="008A31B9"/>
    <w:rsid w:val="008C3DA3"/>
    <w:rsid w:val="008C73F1"/>
    <w:rsid w:val="008E0395"/>
    <w:rsid w:val="008F09FC"/>
    <w:rsid w:val="008F212C"/>
    <w:rsid w:val="009101D2"/>
    <w:rsid w:val="0091733F"/>
    <w:rsid w:val="00930666"/>
    <w:rsid w:val="0093448A"/>
    <w:rsid w:val="0095098A"/>
    <w:rsid w:val="0095371D"/>
    <w:rsid w:val="00956904"/>
    <w:rsid w:val="00961164"/>
    <w:rsid w:val="00981192"/>
    <w:rsid w:val="0099282A"/>
    <w:rsid w:val="009A2A6E"/>
    <w:rsid w:val="009A6A35"/>
    <w:rsid w:val="009B08A2"/>
    <w:rsid w:val="009D0EA0"/>
    <w:rsid w:val="009D51D4"/>
    <w:rsid w:val="009F01A5"/>
    <w:rsid w:val="009F44E9"/>
    <w:rsid w:val="009F7F0A"/>
    <w:rsid w:val="00A026C3"/>
    <w:rsid w:val="00A07FAC"/>
    <w:rsid w:val="00A16835"/>
    <w:rsid w:val="00A23933"/>
    <w:rsid w:val="00A278AA"/>
    <w:rsid w:val="00A27F77"/>
    <w:rsid w:val="00A3689C"/>
    <w:rsid w:val="00A6178A"/>
    <w:rsid w:val="00A71282"/>
    <w:rsid w:val="00A71426"/>
    <w:rsid w:val="00A76689"/>
    <w:rsid w:val="00A86858"/>
    <w:rsid w:val="00A931FE"/>
    <w:rsid w:val="00A9783A"/>
    <w:rsid w:val="00AC4296"/>
    <w:rsid w:val="00AC4DC0"/>
    <w:rsid w:val="00AE6C10"/>
    <w:rsid w:val="00AF0C4E"/>
    <w:rsid w:val="00B11E6F"/>
    <w:rsid w:val="00B24B18"/>
    <w:rsid w:val="00B33ACC"/>
    <w:rsid w:val="00B77A04"/>
    <w:rsid w:val="00B80546"/>
    <w:rsid w:val="00B84A1B"/>
    <w:rsid w:val="00B87094"/>
    <w:rsid w:val="00B95616"/>
    <w:rsid w:val="00BA4FDD"/>
    <w:rsid w:val="00BA679B"/>
    <w:rsid w:val="00BC53F3"/>
    <w:rsid w:val="00BD67FA"/>
    <w:rsid w:val="00BD6CB0"/>
    <w:rsid w:val="00BD7A28"/>
    <w:rsid w:val="00BE19BC"/>
    <w:rsid w:val="00BE591F"/>
    <w:rsid w:val="00BF1F24"/>
    <w:rsid w:val="00C01BF6"/>
    <w:rsid w:val="00C040A2"/>
    <w:rsid w:val="00C124EA"/>
    <w:rsid w:val="00C15712"/>
    <w:rsid w:val="00C262DB"/>
    <w:rsid w:val="00C415DC"/>
    <w:rsid w:val="00C4272D"/>
    <w:rsid w:val="00C429AC"/>
    <w:rsid w:val="00C438E8"/>
    <w:rsid w:val="00C61A32"/>
    <w:rsid w:val="00C654D1"/>
    <w:rsid w:val="00C67C8A"/>
    <w:rsid w:val="00C81FCB"/>
    <w:rsid w:val="00C925A8"/>
    <w:rsid w:val="00CB139B"/>
    <w:rsid w:val="00CB1FCA"/>
    <w:rsid w:val="00CB3ED1"/>
    <w:rsid w:val="00CB4341"/>
    <w:rsid w:val="00CC261D"/>
    <w:rsid w:val="00CD62A8"/>
    <w:rsid w:val="00CE2C28"/>
    <w:rsid w:val="00CE4F91"/>
    <w:rsid w:val="00CE5116"/>
    <w:rsid w:val="00CF48DB"/>
    <w:rsid w:val="00CF7F2D"/>
    <w:rsid w:val="00D06C8C"/>
    <w:rsid w:val="00D0741F"/>
    <w:rsid w:val="00D212BD"/>
    <w:rsid w:val="00D33BA7"/>
    <w:rsid w:val="00D43F0C"/>
    <w:rsid w:val="00D52C71"/>
    <w:rsid w:val="00D57C92"/>
    <w:rsid w:val="00D71760"/>
    <w:rsid w:val="00D77ED6"/>
    <w:rsid w:val="00D929EB"/>
    <w:rsid w:val="00D94DAA"/>
    <w:rsid w:val="00D97E9D"/>
    <w:rsid w:val="00DA6B62"/>
    <w:rsid w:val="00DC2A4D"/>
    <w:rsid w:val="00DC5DB9"/>
    <w:rsid w:val="00DD6D67"/>
    <w:rsid w:val="00DE6A38"/>
    <w:rsid w:val="00DF213D"/>
    <w:rsid w:val="00E179B1"/>
    <w:rsid w:val="00E31A92"/>
    <w:rsid w:val="00E32029"/>
    <w:rsid w:val="00E43087"/>
    <w:rsid w:val="00E5263A"/>
    <w:rsid w:val="00E553EA"/>
    <w:rsid w:val="00E603CC"/>
    <w:rsid w:val="00E63392"/>
    <w:rsid w:val="00E70AD3"/>
    <w:rsid w:val="00E729AB"/>
    <w:rsid w:val="00E74AF7"/>
    <w:rsid w:val="00E93386"/>
    <w:rsid w:val="00E93960"/>
    <w:rsid w:val="00EA7B0F"/>
    <w:rsid w:val="00ED0DDC"/>
    <w:rsid w:val="00ED22A4"/>
    <w:rsid w:val="00EF2766"/>
    <w:rsid w:val="00EF571E"/>
    <w:rsid w:val="00EF680B"/>
    <w:rsid w:val="00EF786B"/>
    <w:rsid w:val="00F0038C"/>
    <w:rsid w:val="00F03141"/>
    <w:rsid w:val="00F053FE"/>
    <w:rsid w:val="00F177D0"/>
    <w:rsid w:val="00F2061E"/>
    <w:rsid w:val="00F339E3"/>
    <w:rsid w:val="00F3541F"/>
    <w:rsid w:val="00F5211D"/>
    <w:rsid w:val="00F64CB3"/>
    <w:rsid w:val="00F7488D"/>
    <w:rsid w:val="00F749DE"/>
    <w:rsid w:val="00F77B9C"/>
    <w:rsid w:val="00F77C5D"/>
    <w:rsid w:val="00F81BB7"/>
    <w:rsid w:val="00F92CD1"/>
    <w:rsid w:val="00FB01FE"/>
    <w:rsid w:val="00FB1220"/>
    <w:rsid w:val="00FB20E4"/>
    <w:rsid w:val="00FD27AC"/>
    <w:rsid w:val="00FD6D81"/>
    <w:rsid w:val="00FE48D2"/>
    <w:rsid w:val="00FF333E"/>
    <w:rsid w:val="051D87A3"/>
    <w:rsid w:val="10E861C0"/>
    <w:rsid w:val="1B839E71"/>
    <w:rsid w:val="1C646320"/>
    <w:rsid w:val="1E30B9DD"/>
    <w:rsid w:val="343A77C7"/>
    <w:rsid w:val="36144EAB"/>
    <w:rsid w:val="47971A45"/>
    <w:rsid w:val="6AE9304C"/>
    <w:rsid w:val="7459C6C4"/>
    <w:rsid w:val="7657B185"/>
    <w:rsid w:val="78318869"/>
    <w:rsid w:val="7ADEA3D5"/>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146ABA5"/>
  <w15:docId w15:val="{4D4EDDD0-8FD2-4F9B-A600-CBF2BE3762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C3DA3"/>
    <w:rPr>
      <w:lang w:val="en-GB"/>
    </w:rPr>
  </w:style>
  <w:style w:type="paragraph" w:styleId="Titolo1">
    <w:name w:val="heading 1"/>
    <w:basedOn w:val="Normale"/>
    <w:next w:val="Normale"/>
    <w:link w:val="Titolo1Carattere"/>
    <w:autoRedefine/>
    <w:uiPriority w:val="9"/>
    <w:qFormat/>
    <w:rsid w:val="00265720"/>
    <w:pPr>
      <w:keepNext/>
      <w:keepLines/>
      <w:spacing w:before="240" w:after="60"/>
      <w:outlineLvl w:val="0"/>
    </w:pPr>
    <w:rPr>
      <w:rFonts w:ascii="Times New Roman" w:eastAsiaTheme="majorEastAsia" w:hAnsi="Times New Roman" w:cs="Times New Roman"/>
      <w:b/>
      <w:sz w:val="28"/>
      <w:szCs w:val="32"/>
    </w:rPr>
  </w:style>
  <w:style w:type="paragraph" w:styleId="Titolo2">
    <w:name w:val="heading 2"/>
    <w:basedOn w:val="Normale"/>
    <w:next w:val="Normale"/>
    <w:link w:val="Titolo2Carattere"/>
    <w:uiPriority w:val="9"/>
    <w:unhideWhenUsed/>
    <w:qFormat/>
    <w:rsid w:val="00D94DA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olo3">
    <w:name w:val="heading 3"/>
    <w:basedOn w:val="Normale"/>
    <w:next w:val="Normale"/>
    <w:link w:val="Titolo3Carattere"/>
    <w:uiPriority w:val="9"/>
    <w:unhideWhenUsed/>
    <w:qFormat/>
    <w:rsid w:val="00673A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olo4">
    <w:name w:val="heading 4"/>
    <w:basedOn w:val="Normale"/>
    <w:next w:val="Normale"/>
    <w:link w:val="Titolo4Carattere"/>
    <w:uiPriority w:val="9"/>
    <w:semiHidden/>
    <w:unhideWhenUsed/>
    <w:qFormat/>
    <w:rsid w:val="00CF7F2D"/>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itolo5">
    <w:name w:val="heading 5"/>
    <w:next w:val="Normale"/>
    <w:link w:val="Titolo5Carattere"/>
    <w:uiPriority w:val="9"/>
    <w:unhideWhenUsed/>
    <w:qFormat/>
    <w:rsid w:val="00D94DAA"/>
    <w:pPr>
      <w:keepNext/>
      <w:keepLines/>
      <w:spacing w:after="136"/>
      <w:ind w:left="10" w:hanging="10"/>
      <w:outlineLvl w:val="4"/>
    </w:pPr>
    <w:rPr>
      <w:rFonts w:ascii="Calibri" w:eastAsia="Calibri" w:hAnsi="Calibri" w:cs="Calibri"/>
      <w:b/>
      <w:color w:val="000000"/>
      <w:sz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5Carattere">
    <w:name w:val="Titolo 5 Carattere"/>
    <w:basedOn w:val="Carpredefinitoparagrafo"/>
    <w:link w:val="Titolo5"/>
    <w:uiPriority w:val="9"/>
    <w:rsid w:val="00D94DAA"/>
    <w:rPr>
      <w:rFonts w:ascii="Calibri" w:eastAsia="Calibri" w:hAnsi="Calibri" w:cs="Calibri"/>
      <w:b/>
      <w:color w:val="000000"/>
      <w:sz w:val="24"/>
      <w:lang w:eastAsia="it-IT"/>
    </w:rPr>
  </w:style>
  <w:style w:type="table" w:styleId="Grigliatabella">
    <w:name w:val="Table Grid"/>
    <w:basedOn w:val="Tabellanormale"/>
    <w:uiPriority w:val="59"/>
    <w:qFormat/>
    <w:rsid w:val="00D94D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D94DAA"/>
    <w:pPr>
      <w:spacing w:after="0" w:line="240" w:lineRule="auto"/>
    </w:pPr>
    <w:rPr>
      <w:rFonts w:eastAsiaTheme="minorEastAsia"/>
      <w:lang w:eastAsia="it-IT"/>
    </w:rPr>
    <w:tblPr>
      <w:tblCellMar>
        <w:top w:w="0" w:type="dxa"/>
        <w:left w:w="0" w:type="dxa"/>
        <w:bottom w:w="0" w:type="dxa"/>
        <w:right w:w="0" w:type="dxa"/>
      </w:tblCellMar>
    </w:tblPr>
  </w:style>
  <w:style w:type="paragraph" w:styleId="Paragrafoelenco">
    <w:name w:val="List Paragraph"/>
    <w:basedOn w:val="Normale"/>
    <w:uiPriority w:val="34"/>
    <w:qFormat/>
    <w:rsid w:val="00D94DAA"/>
    <w:pPr>
      <w:ind w:left="720"/>
      <w:contextualSpacing/>
    </w:pPr>
    <w:rPr>
      <w:rFonts w:ascii="Calibri" w:eastAsia="Calibri" w:hAnsi="Calibri" w:cs="Calibri"/>
      <w:color w:val="000000"/>
      <w:lang w:val="it-IT" w:eastAsia="it-IT"/>
    </w:rPr>
  </w:style>
  <w:style w:type="character" w:customStyle="1" w:styleId="Titolo2Carattere">
    <w:name w:val="Titolo 2 Carattere"/>
    <w:basedOn w:val="Carpredefinitoparagrafo"/>
    <w:link w:val="Titolo2"/>
    <w:uiPriority w:val="9"/>
    <w:rsid w:val="00D94DAA"/>
    <w:rPr>
      <w:rFonts w:asciiTheme="majorHAnsi" w:eastAsiaTheme="majorEastAsia" w:hAnsiTheme="majorHAnsi" w:cstheme="majorBidi"/>
      <w:color w:val="2E74B5" w:themeColor="accent1" w:themeShade="BF"/>
      <w:sz w:val="26"/>
      <w:szCs w:val="26"/>
      <w:lang w:val="en-GB"/>
    </w:rPr>
  </w:style>
  <w:style w:type="table" w:customStyle="1" w:styleId="Tabellasemplice41">
    <w:name w:val="Tabella semplice 41"/>
    <w:basedOn w:val="Tabellanormale"/>
    <w:uiPriority w:val="44"/>
    <w:rsid w:val="00D94DAA"/>
    <w:pPr>
      <w:spacing w:after="0" w:line="240" w:lineRule="auto"/>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Titolo1Carattere">
    <w:name w:val="Titolo 1 Carattere"/>
    <w:basedOn w:val="Carpredefinitoparagrafo"/>
    <w:link w:val="Titolo1"/>
    <w:uiPriority w:val="9"/>
    <w:rsid w:val="00265720"/>
    <w:rPr>
      <w:rFonts w:ascii="Times New Roman" w:eastAsiaTheme="majorEastAsia" w:hAnsi="Times New Roman" w:cs="Times New Roman"/>
      <w:b/>
      <w:sz w:val="28"/>
      <w:szCs w:val="32"/>
      <w:lang w:val="en-GB"/>
    </w:rPr>
  </w:style>
  <w:style w:type="paragraph" w:styleId="Titolosommario">
    <w:name w:val="TOC Heading"/>
    <w:basedOn w:val="Titolo1"/>
    <w:next w:val="Normale"/>
    <w:uiPriority w:val="39"/>
    <w:unhideWhenUsed/>
    <w:qFormat/>
    <w:rsid w:val="009F01A5"/>
    <w:pPr>
      <w:outlineLvl w:val="9"/>
    </w:pPr>
    <w:rPr>
      <w:lang w:val="it-IT" w:eastAsia="it-IT"/>
    </w:rPr>
  </w:style>
  <w:style w:type="paragraph" w:styleId="Sommario2">
    <w:name w:val="toc 2"/>
    <w:basedOn w:val="Normale"/>
    <w:next w:val="Normale"/>
    <w:autoRedefine/>
    <w:uiPriority w:val="39"/>
    <w:unhideWhenUsed/>
    <w:rsid w:val="009F01A5"/>
    <w:pPr>
      <w:spacing w:after="100"/>
      <w:ind w:left="220"/>
    </w:pPr>
  </w:style>
  <w:style w:type="character" w:styleId="Collegamentoipertestuale">
    <w:name w:val="Hyperlink"/>
    <w:basedOn w:val="Carpredefinitoparagrafo"/>
    <w:uiPriority w:val="99"/>
    <w:unhideWhenUsed/>
    <w:rsid w:val="009F01A5"/>
    <w:rPr>
      <w:color w:val="0563C1" w:themeColor="hyperlink"/>
      <w:u w:val="single"/>
    </w:rPr>
  </w:style>
  <w:style w:type="character" w:styleId="Rimandocommento">
    <w:name w:val="annotation reference"/>
    <w:basedOn w:val="Carpredefinitoparagrafo"/>
    <w:uiPriority w:val="99"/>
    <w:semiHidden/>
    <w:unhideWhenUsed/>
    <w:rsid w:val="002167CB"/>
    <w:rPr>
      <w:sz w:val="16"/>
      <w:szCs w:val="16"/>
    </w:rPr>
  </w:style>
  <w:style w:type="paragraph" w:styleId="Testocommento">
    <w:name w:val="annotation text"/>
    <w:basedOn w:val="Normale"/>
    <w:link w:val="TestocommentoCarattere"/>
    <w:uiPriority w:val="99"/>
    <w:unhideWhenUsed/>
    <w:rsid w:val="002167CB"/>
    <w:pPr>
      <w:spacing w:line="240" w:lineRule="auto"/>
    </w:pPr>
    <w:rPr>
      <w:sz w:val="20"/>
      <w:szCs w:val="20"/>
    </w:rPr>
  </w:style>
  <w:style w:type="character" w:customStyle="1" w:styleId="TestocommentoCarattere">
    <w:name w:val="Testo commento Carattere"/>
    <w:basedOn w:val="Carpredefinitoparagrafo"/>
    <w:link w:val="Testocommento"/>
    <w:uiPriority w:val="99"/>
    <w:rsid w:val="002167CB"/>
    <w:rPr>
      <w:sz w:val="20"/>
      <w:szCs w:val="20"/>
      <w:lang w:val="en-GB"/>
    </w:rPr>
  </w:style>
  <w:style w:type="paragraph" w:styleId="Soggettocommento">
    <w:name w:val="annotation subject"/>
    <w:basedOn w:val="Testocommento"/>
    <w:next w:val="Testocommento"/>
    <w:link w:val="SoggettocommentoCarattere"/>
    <w:uiPriority w:val="99"/>
    <w:semiHidden/>
    <w:unhideWhenUsed/>
    <w:rsid w:val="002167CB"/>
    <w:rPr>
      <w:b/>
      <w:bCs/>
    </w:rPr>
  </w:style>
  <w:style w:type="character" w:customStyle="1" w:styleId="SoggettocommentoCarattere">
    <w:name w:val="Soggetto commento Carattere"/>
    <w:basedOn w:val="TestocommentoCarattere"/>
    <w:link w:val="Soggettocommento"/>
    <w:uiPriority w:val="99"/>
    <w:semiHidden/>
    <w:rsid w:val="002167CB"/>
    <w:rPr>
      <w:b/>
      <w:bCs/>
      <w:sz w:val="20"/>
      <w:szCs w:val="20"/>
      <w:lang w:val="en-GB"/>
    </w:rPr>
  </w:style>
  <w:style w:type="paragraph" w:styleId="Testofumetto">
    <w:name w:val="Balloon Text"/>
    <w:basedOn w:val="Normale"/>
    <w:link w:val="TestofumettoCarattere"/>
    <w:uiPriority w:val="99"/>
    <w:semiHidden/>
    <w:unhideWhenUsed/>
    <w:rsid w:val="002167CB"/>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2167CB"/>
    <w:rPr>
      <w:rFonts w:ascii="Segoe UI" w:hAnsi="Segoe UI" w:cs="Segoe UI"/>
      <w:sz w:val="18"/>
      <w:szCs w:val="18"/>
      <w:lang w:val="en-GB"/>
    </w:rPr>
  </w:style>
  <w:style w:type="character" w:customStyle="1" w:styleId="Titolo4Carattere">
    <w:name w:val="Titolo 4 Carattere"/>
    <w:basedOn w:val="Carpredefinitoparagrafo"/>
    <w:link w:val="Titolo4"/>
    <w:uiPriority w:val="9"/>
    <w:semiHidden/>
    <w:rsid w:val="00CF7F2D"/>
    <w:rPr>
      <w:rFonts w:asciiTheme="majorHAnsi" w:eastAsiaTheme="majorEastAsia" w:hAnsiTheme="majorHAnsi" w:cstheme="majorBidi"/>
      <w:i/>
      <w:iCs/>
      <w:color w:val="2E74B5" w:themeColor="accent1" w:themeShade="BF"/>
      <w:lang w:val="en-GB"/>
    </w:rPr>
  </w:style>
  <w:style w:type="paragraph" w:customStyle="1" w:styleId="Titolo10">
    <w:name w:val="Titolo1"/>
    <w:basedOn w:val="Normale"/>
    <w:rsid w:val="00CF7F2D"/>
    <w:pPr>
      <w:spacing w:before="100" w:beforeAutospacing="1" w:after="100" w:afterAutospacing="1" w:line="240" w:lineRule="auto"/>
    </w:pPr>
    <w:rPr>
      <w:rFonts w:ascii="Times New Roman" w:eastAsiaTheme="minorEastAsia" w:hAnsi="Times New Roman" w:cs="Times New Roman"/>
      <w:sz w:val="24"/>
      <w:szCs w:val="24"/>
      <w:lang w:val="it-IT" w:eastAsia="it-IT"/>
    </w:rPr>
  </w:style>
  <w:style w:type="paragraph" w:styleId="NormaleWeb">
    <w:name w:val="Normal (Web)"/>
    <w:basedOn w:val="Normale"/>
    <w:uiPriority w:val="99"/>
    <w:unhideWhenUsed/>
    <w:rsid w:val="00CF7F2D"/>
    <w:pPr>
      <w:spacing w:before="100" w:beforeAutospacing="1" w:after="100" w:afterAutospacing="1" w:line="240" w:lineRule="auto"/>
    </w:pPr>
    <w:rPr>
      <w:rFonts w:ascii="Times New Roman" w:eastAsiaTheme="minorEastAsia" w:hAnsi="Times New Roman" w:cs="Times New Roman"/>
      <w:sz w:val="24"/>
      <w:szCs w:val="24"/>
      <w:lang w:val="it-IT" w:eastAsia="it-IT"/>
    </w:rPr>
  </w:style>
  <w:style w:type="character" w:customStyle="1" w:styleId="label">
    <w:name w:val="label"/>
    <w:basedOn w:val="Carpredefinitoparagrafo"/>
    <w:rsid w:val="00CF7F2D"/>
  </w:style>
  <w:style w:type="character" w:customStyle="1" w:styleId="quality-sign">
    <w:name w:val="quality-sign"/>
    <w:basedOn w:val="Carpredefinitoparagrafo"/>
    <w:rsid w:val="00CF7F2D"/>
  </w:style>
  <w:style w:type="character" w:customStyle="1" w:styleId="quality-text">
    <w:name w:val="quality-text"/>
    <w:basedOn w:val="Carpredefinitoparagrafo"/>
    <w:rsid w:val="00CF7F2D"/>
  </w:style>
  <w:style w:type="character" w:customStyle="1" w:styleId="comma">
    <w:name w:val="comma"/>
    <w:basedOn w:val="Carpredefinitoparagrafo"/>
    <w:rsid w:val="00CF7F2D"/>
  </w:style>
  <w:style w:type="character" w:customStyle="1" w:styleId="cell">
    <w:name w:val="cell"/>
    <w:basedOn w:val="Carpredefinitoparagrafo"/>
    <w:rsid w:val="00CF7F2D"/>
  </w:style>
  <w:style w:type="character" w:customStyle="1" w:styleId="block">
    <w:name w:val="block"/>
    <w:basedOn w:val="Carpredefinitoparagrafo"/>
    <w:rsid w:val="00CF7F2D"/>
  </w:style>
  <w:style w:type="character" w:customStyle="1" w:styleId="cell-value">
    <w:name w:val="cell-value"/>
    <w:basedOn w:val="Carpredefinitoparagrafo"/>
    <w:rsid w:val="00CF7F2D"/>
  </w:style>
  <w:style w:type="character" w:customStyle="1" w:styleId="Titolo3Carattere">
    <w:name w:val="Titolo 3 Carattere"/>
    <w:basedOn w:val="Carpredefinitoparagrafo"/>
    <w:link w:val="Titolo3"/>
    <w:uiPriority w:val="9"/>
    <w:rsid w:val="00673A41"/>
    <w:rPr>
      <w:rFonts w:asciiTheme="majorHAnsi" w:eastAsiaTheme="majorEastAsia" w:hAnsiTheme="majorHAnsi" w:cstheme="majorBidi"/>
      <w:color w:val="1F4D78" w:themeColor="accent1" w:themeShade="7F"/>
      <w:sz w:val="24"/>
      <w:szCs w:val="24"/>
      <w:lang w:val="en-GB"/>
    </w:rPr>
  </w:style>
  <w:style w:type="paragraph" w:styleId="Sommario1">
    <w:name w:val="toc 1"/>
    <w:basedOn w:val="Normale"/>
    <w:next w:val="Normale"/>
    <w:autoRedefine/>
    <w:uiPriority w:val="39"/>
    <w:unhideWhenUsed/>
    <w:rsid w:val="008C3DA3"/>
    <w:pPr>
      <w:spacing w:after="100"/>
    </w:pPr>
    <w:rPr>
      <w:rFonts w:eastAsiaTheme="minorEastAsia" w:cs="Times New Roman"/>
      <w:lang w:val="it-IT" w:eastAsia="it-IT"/>
    </w:rPr>
  </w:style>
  <w:style w:type="paragraph" w:styleId="Sommario3">
    <w:name w:val="toc 3"/>
    <w:basedOn w:val="Normale"/>
    <w:next w:val="Normale"/>
    <w:autoRedefine/>
    <w:uiPriority w:val="39"/>
    <w:unhideWhenUsed/>
    <w:rsid w:val="008C3DA3"/>
    <w:pPr>
      <w:spacing w:after="100"/>
      <w:ind w:left="440"/>
    </w:pPr>
    <w:rPr>
      <w:rFonts w:eastAsiaTheme="minorEastAsia" w:cs="Times New Roman"/>
      <w:lang w:val="it-IT" w:eastAsia="it-IT"/>
    </w:rPr>
  </w:style>
  <w:style w:type="paragraph" w:styleId="Sommario4">
    <w:name w:val="toc 4"/>
    <w:basedOn w:val="Normale"/>
    <w:next w:val="Normale"/>
    <w:autoRedefine/>
    <w:uiPriority w:val="39"/>
    <w:unhideWhenUsed/>
    <w:rsid w:val="00851006"/>
    <w:pPr>
      <w:ind w:left="660"/>
    </w:pPr>
  </w:style>
  <w:style w:type="paragraph" w:styleId="Sommario5">
    <w:name w:val="toc 5"/>
    <w:basedOn w:val="Normale"/>
    <w:next w:val="Normale"/>
    <w:autoRedefine/>
    <w:uiPriority w:val="39"/>
    <w:unhideWhenUsed/>
    <w:rsid w:val="00851006"/>
    <w:pPr>
      <w:ind w:left="880"/>
    </w:pPr>
  </w:style>
  <w:style w:type="paragraph" w:styleId="Sommario6">
    <w:name w:val="toc 6"/>
    <w:basedOn w:val="Normale"/>
    <w:next w:val="Normale"/>
    <w:autoRedefine/>
    <w:uiPriority w:val="39"/>
    <w:unhideWhenUsed/>
    <w:rsid w:val="00851006"/>
    <w:pPr>
      <w:ind w:left="1100"/>
    </w:pPr>
  </w:style>
  <w:style w:type="paragraph" w:styleId="Sommario7">
    <w:name w:val="toc 7"/>
    <w:basedOn w:val="Normale"/>
    <w:next w:val="Normale"/>
    <w:autoRedefine/>
    <w:uiPriority w:val="39"/>
    <w:unhideWhenUsed/>
    <w:rsid w:val="00851006"/>
    <w:pPr>
      <w:ind w:left="1320"/>
    </w:pPr>
  </w:style>
  <w:style w:type="paragraph" w:styleId="Sommario8">
    <w:name w:val="toc 8"/>
    <w:basedOn w:val="Normale"/>
    <w:next w:val="Normale"/>
    <w:autoRedefine/>
    <w:uiPriority w:val="39"/>
    <w:unhideWhenUsed/>
    <w:rsid w:val="00851006"/>
    <w:pPr>
      <w:ind w:left="1540"/>
    </w:pPr>
  </w:style>
  <w:style w:type="paragraph" w:styleId="Sommario9">
    <w:name w:val="toc 9"/>
    <w:basedOn w:val="Normale"/>
    <w:next w:val="Normale"/>
    <w:autoRedefine/>
    <w:uiPriority w:val="39"/>
    <w:unhideWhenUsed/>
    <w:rsid w:val="00851006"/>
    <w:pPr>
      <w:ind w:left="1760"/>
    </w:pPr>
  </w:style>
  <w:style w:type="paragraph" w:styleId="Pidipagina">
    <w:name w:val="footer"/>
    <w:basedOn w:val="Normale"/>
    <w:link w:val="PidipaginaCarattere"/>
    <w:uiPriority w:val="99"/>
    <w:unhideWhenUsed/>
    <w:rsid w:val="00E179B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179B1"/>
    <w:rPr>
      <w:lang w:val="en-GB"/>
    </w:rPr>
  </w:style>
  <w:style w:type="character" w:styleId="Numeropagina">
    <w:name w:val="page number"/>
    <w:basedOn w:val="Carpredefinitoparagrafo"/>
    <w:uiPriority w:val="99"/>
    <w:semiHidden/>
    <w:unhideWhenUsed/>
    <w:rsid w:val="00E179B1"/>
  </w:style>
  <w:style w:type="paragraph" w:styleId="Intestazione">
    <w:name w:val="header"/>
    <w:basedOn w:val="Normale"/>
    <w:link w:val="IntestazioneCarattere"/>
    <w:uiPriority w:val="99"/>
    <w:unhideWhenUsed/>
    <w:rsid w:val="00C01BF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01BF6"/>
    <w:rPr>
      <w:lang w:val="en-GB"/>
    </w:rPr>
  </w:style>
  <w:style w:type="table" w:customStyle="1" w:styleId="Tabellasemplice43">
    <w:name w:val="Tabella semplice 43"/>
    <w:basedOn w:val="Tabellanormale"/>
    <w:uiPriority w:val="44"/>
    <w:rsid w:val="00782E94"/>
    <w:pPr>
      <w:spacing w:after="0" w:line="240" w:lineRule="auto"/>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ellasemplice-12">
    <w:name w:val="Tabella semplice - 12"/>
    <w:basedOn w:val="Tabellanormale"/>
    <w:uiPriority w:val="41"/>
    <w:rsid w:val="000C52B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e">
    <w:name w:val="Revision"/>
    <w:hidden/>
    <w:uiPriority w:val="99"/>
    <w:semiHidden/>
    <w:rsid w:val="003303DF"/>
    <w:pPr>
      <w:spacing w:after="0" w:line="240" w:lineRule="auto"/>
    </w:pPr>
    <w:rPr>
      <w:lang w:val="en-GB"/>
    </w:rPr>
  </w:style>
  <w:style w:type="paragraph" w:styleId="Testonotaapidipagina">
    <w:name w:val="footnote text"/>
    <w:basedOn w:val="Normale"/>
    <w:link w:val="TestonotaapidipaginaCarattere"/>
    <w:uiPriority w:val="99"/>
    <w:unhideWhenUsed/>
    <w:rsid w:val="00981192"/>
    <w:pPr>
      <w:spacing w:after="0" w:line="240" w:lineRule="auto"/>
    </w:pPr>
    <w:rPr>
      <w:sz w:val="24"/>
      <w:szCs w:val="24"/>
    </w:rPr>
  </w:style>
  <w:style w:type="character" w:customStyle="1" w:styleId="TestonotaapidipaginaCarattere">
    <w:name w:val="Testo nota a piè di pagina Carattere"/>
    <w:basedOn w:val="Carpredefinitoparagrafo"/>
    <w:link w:val="Testonotaapidipagina"/>
    <w:uiPriority w:val="99"/>
    <w:rsid w:val="00981192"/>
    <w:rPr>
      <w:sz w:val="24"/>
      <w:szCs w:val="24"/>
      <w:lang w:val="en-GB"/>
    </w:rPr>
  </w:style>
  <w:style w:type="character" w:styleId="Rimandonotaapidipagina">
    <w:name w:val="footnote reference"/>
    <w:basedOn w:val="Carpredefinitoparagrafo"/>
    <w:uiPriority w:val="99"/>
    <w:unhideWhenUsed/>
    <w:rsid w:val="00981192"/>
    <w:rPr>
      <w:vertAlign w:val="superscript"/>
    </w:rPr>
  </w:style>
  <w:style w:type="paragraph" w:customStyle="1" w:styleId="Default">
    <w:name w:val="Default"/>
    <w:rsid w:val="00C61A32"/>
    <w:pPr>
      <w:widowControl w:val="0"/>
      <w:autoSpaceDE w:val="0"/>
      <w:autoSpaceDN w:val="0"/>
      <w:adjustRightInd w:val="0"/>
      <w:spacing w:after="0" w:line="240" w:lineRule="auto"/>
    </w:pPr>
    <w:rPr>
      <w:rFonts w:ascii="Calibri" w:eastAsiaTheme="minorEastAsia" w:hAnsi="Calibri" w:cs="Calibri"/>
      <w:color w:val="000000"/>
      <w:sz w:val="24"/>
      <w:szCs w:val="24"/>
      <w:lang w:eastAsia="it-IT"/>
    </w:rPr>
  </w:style>
  <w:style w:type="table" w:styleId="Sfondochiaro">
    <w:name w:val="Light Shading"/>
    <w:basedOn w:val="Tabellanormale"/>
    <w:uiPriority w:val="60"/>
    <w:rsid w:val="005E100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section-name">
    <w:name w:val="section-name"/>
    <w:basedOn w:val="Normale"/>
    <w:rsid w:val="002665C6"/>
    <w:pPr>
      <w:spacing w:before="100" w:beforeAutospacing="1" w:after="100" w:afterAutospacing="1" w:line="240" w:lineRule="auto"/>
    </w:pPr>
    <w:rPr>
      <w:rFonts w:ascii="Times New Roman" w:eastAsiaTheme="minorEastAsia" w:hAnsi="Times New Roman" w:cs="Times New Roman"/>
      <w:sz w:val="24"/>
      <w:szCs w:val="24"/>
      <w:lang w:val="it-IT" w:eastAsia="it-IT"/>
    </w:rPr>
  </w:style>
  <w:style w:type="character" w:customStyle="1" w:styleId="normaltextrun">
    <w:name w:val="normaltextrun"/>
    <w:basedOn w:val="Carpredefinitoparagrafo"/>
    <w:rsid w:val="003F1514"/>
  </w:style>
  <w:style w:type="character" w:customStyle="1" w:styleId="eop">
    <w:name w:val="eop"/>
    <w:basedOn w:val="Carpredefinitoparagrafo"/>
    <w:rsid w:val="003F1514"/>
  </w:style>
  <w:style w:type="paragraph" w:customStyle="1" w:styleId="EndNoteBibliographyTitle">
    <w:name w:val="EndNote Bibliography Title"/>
    <w:basedOn w:val="Normale"/>
    <w:link w:val="EndNoteBibliographyTitleCarattere"/>
    <w:rsid w:val="003625AC"/>
    <w:pPr>
      <w:spacing w:after="0"/>
      <w:jc w:val="center"/>
    </w:pPr>
    <w:rPr>
      <w:rFonts w:ascii="Calibri" w:hAnsi="Calibri" w:cs="Calibri"/>
      <w:noProof/>
      <w:lang w:val="en-US"/>
    </w:rPr>
  </w:style>
  <w:style w:type="character" w:customStyle="1" w:styleId="EndNoteBibliographyTitleCarattere">
    <w:name w:val="EndNote Bibliography Title Carattere"/>
    <w:basedOn w:val="Carpredefinitoparagrafo"/>
    <w:link w:val="EndNoteBibliographyTitle"/>
    <w:rsid w:val="003625AC"/>
    <w:rPr>
      <w:rFonts w:ascii="Calibri" w:hAnsi="Calibri" w:cs="Calibri"/>
      <w:noProof/>
      <w:lang w:val="en-US"/>
    </w:rPr>
  </w:style>
  <w:style w:type="paragraph" w:customStyle="1" w:styleId="EndNoteBibliography">
    <w:name w:val="EndNote Bibliography"/>
    <w:basedOn w:val="Normale"/>
    <w:link w:val="EndNoteBibliographyCarattere"/>
    <w:rsid w:val="003625AC"/>
    <w:pPr>
      <w:spacing w:line="240" w:lineRule="auto"/>
    </w:pPr>
    <w:rPr>
      <w:rFonts w:ascii="Calibri" w:hAnsi="Calibri" w:cs="Calibri"/>
      <w:noProof/>
      <w:lang w:val="en-US"/>
    </w:rPr>
  </w:style>
  <w:style w:type="character" w:customStyle="1" w:styleId="EndNoteBibliographyCarattere">
    <w:name w:val="EndNote Bibliography Carattere"/>
    <w:basedOn w:val="Carpredefinitoparagrafo"/>
    <w:link w:val="EndNoteBibliography"/>
    <w:rsid w:val="003625AC"/>
    <w:rPr>
      <w:rFonts w:ascii="Calibri" w:hAnsi="Calibri" w:cs="Calibri"/>
      <w:noProof/>
      <w:lang w:val="en-US"/>
    </w:rPr>
  </w:style>
  <w:style w:type="character" w:styleId="Menzionenonrisolta">
    <w:name w:val="Unresolved Mention"/>
    <w:basedOn w:val="Carpredefinitoparagrafo"/>
    <w:uiPriority w:val="99"/>
    <w:semiHidden/>
    <w:unhideWhenUsed/>
    <w:rsid w:val="003625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252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C2E8B6-4331-4747-9F45-043CD965B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TotalTime>
  <Pages>14</Pages>
  <Words>2718</Words>
  <Characters>15495</Characters>
  <Application>Microsoft Office Word</Application>
  <DocSecurity>0</DocSecurity>
  <Lines>129</Lines>
  <Paragraphs>36</Paragraphs>
  <ScaleCrop>false</ScaleCrop>
  <HeadingPairs>
    <vt:vector size="2" baseType="variant">
      <vt:variant>
        <vt:lpstr>Titolo</vt:lpstr>
      </vt:variant>
      <vt:variant>
        <vt:i4>1</vt:i4>
      </vt:variant>
    </vt:vector>
  </HeadingPairs>
  <TitlesOfParts>
    <vt:vector size="1" baseType="lpstr">
      <vt:lpstr/>
    </vt:vector>
  </TitlesOfParts>
  <Manager/>
  <Company>ISS</Company>
  <LinksUpToDate>false</LinksUpToDate>
  <CharactersWithSpaces>18177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Antonello Napoletano</dc:creator>
  <cp:keywords/>
  <dc:description/>
  <cp:lastModifiedBy>Di Nitto Marco</cp:lastModifiedBy>
  <cp:revision>257</cp:revision>
  <cp:lastPrinted>2021-02-17T15:56:00Z</cp:lastPrinted>
  <dcterms:created xsi:type="dcterms:W3CDTF">2021-01-23T18:47:00Z</dcterms:created>
  <dcterms:modified xsi:type="dcterms:W3CDTF">2023-05-12T15:09:00Z</dcterms:modified>
  <cp:category/>
</cp:coreProperties>
</file>