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458DE" w14:textId="77777777" w:rsidR="00F6629F" w:rsidRPr="008E1993" w:rsidRDefault="008E1993">
      <w:pPr>
        <w:rPr>
          <w:rFonts w:ascii="Times New Roman" w:hAnsi="Times New Roman" w:cs="Times New Roman"/>
          <w:sz w:val="24"/>
        </w:rPr>
      </w:pPr>
      <w:r w:rsidRPr="008E1993">
        <w:rPr>
          <w:rFonts w:ascii="Times New Roman" w:hAnsi="Times New Roman" w:cs="Times New Roman" w:hint="eastAsia"/>
          <w:noProof/>
          <w:sz w:val="24"/>
        </w:rPr>
        <w:drawing>
          <wp:inline distT="0" distB="0" distL="114300" distR="114300" wp14:anchorId="6746EEC4" wp14:editId="2742C440">
            <wp:extent cx="5270500" cy="1625600"/>
            <wp:effectExtent l="0" t="0" r="6350" b="3175"/>
            <wp:docPr id="2" name="图片 2" descr="Supp（GO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upp（GO）"/>
                    <pic:cNvPicPr>
                      <a:picLocks noChangeAspect="1"/>
                    </pic:cNvPicPr>
                  </pic:nvPicPr>
                  <pic:blipFill>
                    <a:blip r:embed="rId4"/>
                    <a:srcRect l="13898" t="-190" r="890" b="1963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2131D" w14:textId="64981633" w:rsidR="00F6629F" w:rsidRPr="008E1993" w:rsidRDefault="008E1993">
      <w:pPr>
        <w:rPr>
          <w:rFonts w:ascii="Times New Roman" w:hAnsi="Times New Roman" w:cs="Times New Roman"/>
          <w:sz w:val="24"/>
        </w:rPr>
      </w:pPr>
      <w:r w:rsidRPr="008E1993">
        <w:rPr>
          <w:rFonts w:ascii="Times New Roman" w:hAnsi="Times New Roman" w:cs="Times New Roman"/>
          <w:b/>
          <w:bCs/>
          <w:sz w:val="24"/>
        </w:rPr>
        <w:t>Supplementary Figure 1.</w:t>
      </w:r>
      <w:r w:rsidRPr="008E1993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Pr="008E1993">
        <w:rPr>
          <w:rFonts w:ascii="Times New Roman" w:hAnsi="Times New Roman" w:cs="Times New Roman" w:hint="eastAsia"/>
          <w:sz w:val="24"/>
        </w:rPr>
        <w:t>The GO enrichment analysis of 400 key genes.</w:t>
      </w:r>
    </w:p>
    <w:p w14:paraId="2B5430E7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57E4E0F0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02963AEC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585F1A25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537ACFF0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29881A82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656DAB6A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3B55F892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6C2DC490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32DACC1D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0ED53B7F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25582B24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427BB9CD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1F93D061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04ADEA17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1EFA2775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7DC888B2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113102A9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203FD9C0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4C9151BF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7DF9F2A9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78DF3B45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26F1CC44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25360C78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2589212D" w14:textId="77777777" w:rsidR="00F6629F" w:rsidRPr="008E1993" w:rsidRDefault="00F6629F">
      <w:pPr>
        <w:rPr>
          <w:rFonts w:ascii="Times New Roman" w:hAnsi="Times New Roman" w:cs="Times New Roman"/>
          <w:sz w:val="24"/>
        </w:rPr>
      </w:pPr>
    </w:p>
    <w:p w14:paraId="18CA7D10" w14:textId="77777777" w:rsidR="00F6629F" w:rsidRPr="008E1993" w:rsidRDefault="008E1993">
      <w:pPr>
        <w:rPr>
          <w:rFonts w:ascii="Times New Roman" w:hAnsi="Times New Roman" w:cs="Times New Roman"/>
          <w:sz w:val="24"/>
        </w:rPr>
      </w:pPr>
      <w:r w:rsidRPr="008E1993"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114300" distR="114300" wp14:anchorId="476F8612" wp14:editId="1C772A92">
            <wp:extent cx="5269230" cy="2048510"/>
            <wp:effectExtent l="0" t="0" r="7620" b="8890"/>
            <wp:docPr id="1" name="图片 1" descr="Supp（Summary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upp（Summary）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C8DC1" w14:textId="16DB55CD" w:rsidR="00F6629F" w:rsidRPr="008E1993" w:rsidRDefault="008E1993">
      <w:pPr>
        <w:rPr>
          <w:rFonts w:ascii="Times New Roman" w:hAnsi="Times New Roman" w:cs="Times New Roman"/>
          <w:sz w:val="24"/>
        </w:rPr>
      </w:pPr>
      <w:r w:rsidRPr="008E1993">
        <w:rPr>
          <w:rFonts w:ascii="Times New Roman" w:hAnsi="Times New Roman" w:cs="Times New Roman"/>
          <w:b/>
          <w:bCs/>
          <w:sz w:val="24"/>
        </w:rPr>
        <w:t xml:space="preserve">Supplementary Figure </w:t>
      </w:r>
      <w:r>
        <w:rPr>
          <w:rFonts w:ascii="Times New Roman" w:hAnsi="Times New Roman" w:cs="Times New Roman"/>
          <w:b/>
          <w:bCs/>
          <w:sz w:val="24"/>
        </w:rPr>
        <w:t>2</w:t>
      </w:r>
      <w:r w:rsidRPr="008E1993">
        <w:rPr>
          <w:rFonts w:ascii="Times New Roman" w:hAnsi="Times New Roman" w:cs="Times New Roman"/>
          <w:b/>
          <w:bCs/>
          <w:sz w:val="24"/>
        </w:rPr>
        <w:t>.</w:t>
      </w:r>
      <w:r w:rsidRPr="008E1993">
        <w:rPr>
          <w:rFonts w:ascii="Times New Roman" w:hAnsi="Times New Roman" w:cs="Times New Roman"/>
          <w:sz w:val="24"/>
        </w:rPr>
        <w:t xml:space="preserve"> Summary of the mutation information in the high- (</w:t>
      </w:r>
      <w:r w:rsidRPr="008E1993">
        <w:rPr>
          <w:rFonts w:ascii="Times New Roman" w:hAnsi="Times New Roman" w:cs="Times New Roman" w:hint="eastAsia"/>
          <w:sz w:val="24"/>
        </w:rPr>
        <w:t>A</w:t>
      </w:r>
      <w:r w:rsidRPr="008E1993">
        <w:rPr>
          <w:rFonts w:ascii="Times New Roman" w:hAnsi="Times New Roman" w:cs="Times New Roman"/>
          <w:sz w:val="24"/>
        </w:rPr>
        <w:t>) and low- (</w:t>
      </w:r>
      <w:r w:rsidRPr="008E1993">
        <w:rPr>
          <w:rFonts w:ascii="Times New Roman" w:hAnsi="Times New Roman" w:cs="Times New Roman" w:hint="eastAsia"/>
          <w:sz w:val="24"/>
        </w:rPr>
        <w:t>B</w:t>
      </w:r>
      <w:r w:rsidRPr="008E1993">
        <w:rPr>
          <w:rFonts w:ascii="Times New Roman" w:hAnsi="Times New Roman" w:cs="Times New Roman"/>
          <w:sz w:val="24"/>
        </w:rPr>
        <w:t>) risk groups with statistical calculations.</w:t>
      </w:r>
    </w:p>
    <w:sectPr w:rsidR="00F6629F" w:rsidRPr="008E19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2NzQyMjYwMzA1NjVV0lEKTi0uzszPAykwrAUA7fpfwiwAAAA="/>
    <w:docVar w:name="commondata" w:val="eyJoZGlkIjoiODY5YzVjZDdiM2VjN2ZiZjBiZjU0YWIyZWRjYmU3ZjAifQ=="/>
  </w:docVars>
  <w:rsids>
    <w:rsidRoot w:val="630A4277"/>
    <w:rsid w:val="004237B4"/>
    <w:rsid w:val="008E1993"/>
    <w:rsid w:val="00F6629F"/>
    <w:rsid w:val="0ADC1F0E"/>
    <w:rsid w:val="32F62C89"/>
    <w:rsid w:val="630A4277"/>
    <w:rsid w:val="690D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E0B91B"/>
  <w15:docId w15:val="{40B76F81-1FD9-4128-9F7B-EF490E3F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7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空赝可</dc:creator>
  <cp:lastModifiedBy>shao shuyi</cp:lastModifiedBy>
  <cp:revision>2</cp:revision>
  <dcterms:created xsi:type="dcterms:W3CDTF">2022-06-15T05:51:00Z</dcterms:created>
  <dcterms:modified xsi:type="dcterms:W3CDTF">2022-06-22T11:34:00Z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B936FB5941914DA2B55BF0A6A25DC1A8</vt:lpwstr>
  </property>
</Properties>
</file>