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82F899" w14:textId="77777777" w:rsidR="004247EA" w:rsidRPr="004247EA" w:rsidRDefault="004247EA" w:rsidP="004247EA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4247EA">
        <w:rPr>
          <w:rFonts w:ascii="Times New Roman" w:hAnsi="Times New Roman" w:cs="Times New Roman"/>
          <w:color w:val="000000" w:themeColor="text1"/>
          <w:szCs w:val="21"/>
        </w:rPr>
        <w:t>Supplement Material</w:t>
      </w:r>
      <w:r w:rsidRPr="004247EA">
        <w:rPr>
          <w:rFonts w:ascii="Times New Roman" w:hAnsi="Times New Roman" w:cs="Times New Roman" w:hint="eastAsia"/>
          <w:color w:val="000000" w:themeColor="text1"/>
          <w:szCs w:val="21"/>
        </w:rPr>
        <w:t>s</w:t>
      </w:r>
      <w:r w:rsidRPr="004247EA">
        <w:rPr>
          <w:rFonts w:ascii="Times New Roman" w:hAnsi="Times New Roman" w:cs="Times New Roman"/>
          <w:color w:val="000000" w:themeColor="text1"/>
          <w:szCs w:val="21"/>
        </w:rPr>
        <w:t>:</w:t>
      </w:r>
    </w:p>
    <w:p w14:paraId="7187CEEF" w14:textId="77777777" w:rsidR="004247EA" w:rsidRPr="004247EA" w:rsidRDefault="004247EA" w:rsidP="004247EA">
      <w:pPr>
        <w:rPr>
          <w:rFonts w:ascii="Times New Roman" w:hAnsi="Times New Roman" w:cs="Times New Roman"/>
          <w:color w:val="000000" w:themeColor="text1"/>
          <w:szCs w:val="21"/>
        </w:rPr>
      </w:pPr>
      <w:r w:rsidRPr="004247E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C5B838" wp14:editId="6639156E">
                <wp:simplePos x="0" y="0"/>
                <wp:positionH relativeFrom="margin">
                  <wp:posOffset>2901315</wp:posOffset>
                </wp:positionH>
                <wp:positionV relativeFrom="paragraph">
                  <wp:posOffset>145415</wp:posOffset>
                </wp:positionV>
                <wp:extent cx="381635" cy="413385"/>
                <wp:effectExtent l="0" t="0" r="0" b="5715"/>
                <wp:wrapNone/>
                <wp:docPr id="2050" name="文本框 20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635" cy="4133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972FE6" w14:textId="77777777" w:rsidR="004247EA" w:rsidRPr="00696716" w:rsidRDefault="004247EA" w:rsidP="004247E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C5B838" id="_x0000_t202" coordsize="21600,21600" o:spt="202" path="m,l,21600r21600,l21600,xe">
                <v:stroke joinstyle="miter"/>
                <v:path gradientshapeok="t" o:connecttype="rect"/>
              </v:shapetype>
              <v:shape id="文本框 2050" o:spid="_x0000_s1026" type="#_x0000_t202" style="position:absolute;left:0;text-align:left;margin-left:228.45pt;margin-top:11.45pt;width:30.05pt;height:32.5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" filled="f" stroked="f" strokeweight=".5pt">
                <v:textbox>
                  <w:txbxContent>
                    <w:p w14:paraId="49972FE6" w14:textId="77777777" w:rsidR="004247EA" w:rsidRPr="00696716" w:rsidRDefault="004247EA" w:rsidP="004247E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47E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F81C0A" wp14:editId="675887DE">
                <wp:simplePos x="0" y="0"/>
                <wp:positionH relativeFrom="margin">
                  <wp:posOffset>314325</wp:posOffset>
                </wp:positionH>
                <wp:positionV relativeFrom="paragraph">
                  <wp:posOffset>189408</wp:posOffset>
                </wp:positionV>
                <wp:extent cx="381635" cy="413385"/>
                <wp:effectExtent l="0" t="0" r="0" b="5715"/>
                <wp:wrapNone/>
                <wp:docPr id="2051" name="文本框 20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635" cy="4133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2657F0" w14:textId="77777777" w:rsidR="004247EA" w:rsidRPr="00696716" w:rsidRDefault="004247EA" w:rsidP="004247E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F81C0A" id="文本框 2051" o:spid="_x0000_s1027" type="#_x0000_t202" style="position:absolute;left:0;text-align:left;margin-left:24.75pt;margin-top:14.9pt;width:30.05pt;height:32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" filled="f" stroked="f" strokeweight=".5pt">
                <v:textbox>
                  <w:txbxContent>
                    <w:p w14:paraId="792657F0" w14:textId="77777777" w:rsidR="004247EA" w:rsidRPr="00696716" w:rsidRDefault="004247EA" w:rsidP="004247E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47EA">
        <w:rPr>
          <w:rFonts w:ascii="Times New Roman" w:hAnsi="Times New Roman" w:cs="Times New Roman"/>
          <w:color w:val="000000" w:themeColor="text1"/>
          <w:szCs w:val="21"/>
        </w:rPr>
        <w:t xml:space="preserve">Figure S1. </w:t>
      </w:r>
      <w:r w:rsidRPr="004247EA">
        <w:rPr>
          <w:rFonts w:ascii="Times New Roman" w:hAnsi="Times New Roman" w:cs="Times New Roman"/>
          <w:color w:val="000000" w:themeColor="text1"/>
          <w:sz w:val="18"/>
          <w:szCs w:val="18"/>
        </w:rPr>
        <w:t>OA, F and LG dose selection</w:t>
      </w:r>
    </w:p>
    <w:p w14:paraId="021AA05D" w14:textId="77777777" w:rsidR="004247EA" w:rsidRPr="004247EA" w:rsidRDefault="004247EA" w:rsidP="004247EA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5286B4E0" w14:textId="77777777" w:rsidR="004247EA" w:rsidRPr="004247EA" w:rsidRDefault="004247EA" w:rsidP="004247EA">
      <w:pPr>
        <w:jc w:val="left"/>
        <w:rPr>
          <w:noProof/>
          <w:color w:val="000000" w:themeColor="text1"/>
        </w:rPr>
      </w:pPr>
      <w:r w:rsidRPr="004247E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61407D" wp14:editId="0FF3EA62">
                <wp:simplePos x="0" y="0"/>
                <wp:positionH relativeFrom="margin">
                  <wp:posOffset>2653284</wp:posOffset>
                </wp:positionH>
                <wp:positionV relativeFrom="paragraph">
                  <wp:posOffset>1841399</wp:posOffset>
                </wp:positionV>
                <wp:extent cx="381635" cy="413385"/>
                <wp:effectExtent l="0" t="0" r="0" b="5715"/>
                <wp:wrapNone/>
                <wp:docPr id="2059" name="文本框 20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635" cy="4133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21E354" w14:textId="77777777" w:rsidR="004247EA" w:rsidRPr="00696716" w:rsidRDefault="004247EA" w:rsidP="004247E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61407D" id="文本框 2059" o:spid="_x0000_s1028" type="#_x0000_t202" style="position:absolute;margin-left:208.9pt;margin-top:145pt;width:30.05pt;height:32.5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" filled="f" stroked="f" strokeweight=".5pt">
                <v:textbox>
                  <w:txbxContent>
                    <w:p w14:paraId="1321E354" w14:textId="77777777" w:rsidR="004247EA" w:rsidRPr="00696716" w:rsidRDefault="004247EA" w:rsidP="004247E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47E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736574" wp14:editId="3507E14B">
                <wp:simplePos x="0" y="0"/>
                <wp:positionH relativeFrom="margin">
                  <wp:posOffset>325780</wp:posOffset>
                </wp:positionH>
                <wp:positionV relativeFrom="paragraph">
                  <wp:posOffset>1869364</wp:posOffset>
                </wp:positionV>
                <wp:extent cx="381635" cy="413385"/>
                <wp:effectExtent l="0" t="0" r="0" b="5715"/>
                <wp:wrapNone/>
                <wp:docPr id="2057" name="文本框 20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635" cy="4133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4543A1" w14:textId="77777777" w:rsidR="004247EA" w:rsidRPr="00696716" w:rsidRDefault="004247EA" w:rsidP="004247E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736574" id="文本框 2057" o:spid="_x0000_s1029" type="#_x0000_t202" style="position:absolute;margin-left:25.65pt;margin-top:147.2pt;width:30.05pt;height:32.5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" filled="f" stroked="f" strokeweight=".5pt">
                <v:textbox>
                  <w:txbxContent>
                    <w:p w14:paraId="1B4543A1" w14:textId="77777777" w:rsidR="004247EA" w:rsidRPr="00696716" w:rsidRDefault="004247EA" w:rsidP="004247E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47EA">
        <w:rPr>
          <w:noProof/>
          <w:color w:val="000000" w:themeColor="text1"/>
        </w:rPr>
        <w:drawing>
          <wp:inline distT="0" distB="0" distL="0" distR="0" wp14:anchorId="0A5ABF09" wp14:editId="565F6601">
            <wp:extent cx="2261042" cy="1894637"/>
            <wp:effectExtent l="0" t="0" r="635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69780" cy="1901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47EA">
        <w:rPr>
          <w:noProof/>
          <w:color w:val="000000" w:themeColor="text1"/>
        </w:rPr>
        <w:t xml:space="preserve"> </w:t>
      </w:r>
      <w:r w:rsidRPr="004247EA">
        <w:rPr>
          <w:noProof/>
          <w:color w:val="000000" w:themeColor="text1"/>
        </w:rPr>
        <w:drawing>
          <wp:inline distT="0" distB="0" distL="0" distR="0" wp14:anchorId="24D914DF" wp14:editId="3702870E">
            <wp:extent cx="2583653" cy="1923898"/>
            <wp:effectExtent l="0" t="0" r="7620" b="635"/>
            <wp:docPr id="30" name="图片 30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A close up of a logo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89009" cy="1927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5CBD9" w14:textId="77777777" w:rsidR="004247EA" w:rsidRPr="004247EA" w:rsidRDefault="004247EA" w:rsidP="004247EA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4247EA">
        <w:rPr>
          <w:noProof/>
          <w:color w:val="000000" w:themeColor="text1"/>
        </w:rPr>
        <w:drawing>
          <wp:inline distT="0" distB="0" distL="0" distR="0" wp14:anchorId="7703E7F8" wp14:editId="6BE704A9">
            <wp:extent cx="2318919" cy="1886181"/>
            <wp:effectExtent l="0" t="0" r="5715" b="0"/>
            <wp:docPr id="2049" name="图片 2049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" name="图片 2049" descr="A close up of a logo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47643" cy="1909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47EA">
        <w:rPr>
          <w:noProof/>
          <w:color w:val="000000" w:themeColor="text1"/>
        </w:rPr>
        <w:drawing>
          <wp:inline distT="0" distB="0" distL="0" distR="0" wp14:anchorId="18AAB312" wp14:editId="67A46DC3">
            <wp:extent cx="2614377" cy="1975104"/>
            <wp:effectExtent l="0" t="0" r="0" b="6350"/>
            <wp:docPr id="2058" name="图片 2058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" name="图片 2058" descr="A close up of a logo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19438" cy="1978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9FF79" w14:textId="77777777" w:rsidR="004247EA" w:rsidRPr="004247EA" w:rsidRDefault="004247EA" w:rsidP="004247EA">
      <w:pPr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4247E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13C2D5" wp14:editId="53263BEC">
                <wp:simplePos x="0" y="0"/>
                <wp:positionH relativeFrom="column">
                  <wp:posOffset>1390650</wp:posOffset>
                </wp:positionH>
                <wp:positionV relativeFrom="paragraph">
                  <wp:posOffset>222250</wp:posOffset>
                </wp:positionV>
                <wp:extent cx="349250" cy="1492250"/>
                <wp:effectExtent l="0" t="0" r="12700" b="12700"/>
                <wp:wrapNone/>
                <wp:docPr id="2064" name="矩形 20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250" cy="1492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6741D5" id="矩形 2064" o:spid="_x0000_s1026" style="position:absolute;margin-left:109.5pt;margin-top:17.5pt;width:27.5pt;height:117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" filled="f" strokecolor="red" strokeweight="1pt"/>
            </w:pict>
          </mc:Fallback>
        </mc:AlternateContent>
      </w:r>
      <w:r w:rsidRPr="004247E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D59EB4" wp14:editId="2A3654A8">
                <wp:simplePos x="0" y="0"/>
                <wp:positionH relativeFrom="margin">
                  <wp:posOffset>165100</wp:posOffset>
                </wp:positionH>
                <wp:positionV relativeFrom="paragraph">
                  <wp:posOffset>89535</wp:posOffset>
                </wp:positionV>
                <wp:extent cx="381635" cy="413385"/>
                <wp:effectExtent l="0" t="0" r="0" b="5715"/>
                <wp:wrapNone/>
                <wp:docPr id="2054" name="文本框 20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635" cy="4133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F35DEC" w14:textId="77777777" w:rsidR="004247EA" w:rsidRPr="00696716" w:rsidRDefault="004247EA" w:rsidP="004247E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D59EB4" id="文本框 2054" o:spid="_x0000_s1030" type="#_x0000_t202" style="position:absolute;margin-left:13pt;margin-top:7.05pt;width:30.05pt;height:32.5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" filled="f" stroked="f" strokeweight=".5pt">
                <v:textbox>
                  <w:txbxContent>
                    <w:p w14:paraId="79F35DEC" w14:textId="77777777" w:rsidR="004247EA" w:rsidRPr="00696716" w:rsidRDefault="004247EA" w:rsidP="004247E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47E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15A6EDA" wp14:editId="055B4F0E">
                <wp:simplePos x="0" y="0"/>
                <wp:positionH relativeFrom="column">
                  <wp:posOffset>3612820</wp:posOffset>
                </wp:positionH>
                <wp:positionV relativeFrom="paragraph">
                  <wp:posOffset>242570</wp:posOffset>
                </wp:positionV>
                <wp:extent cx="0" cy="1528876"/>
                <wp:effectExtent l="0" t="0" r="38100" b="33655"/>
                <wp:wrapNone/>
                <wp:docPr id="2056" name="直接连接符 20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528876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5418AF" id="直接连接符 2056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4.45pt,19.1pt" to="284.45pt,139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" strokecolor="black [3213]" strokeweight="1pt">
                <v:stroke dashstyle="dash" joinstyle="miter"/>
              </v:line>
            </w:pict>
          </mc:Fallback>
        </mc:AlternateContent>
      </w:r>
      <w:r w:rsidRPr="004247E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F485DC" wp14:editId="31C0099E">
                <wp:simplePos x="0" y="0"/>
                <wp:positionH relativeFrom="column">
                  <wp:posOffset>2155824</wp:posOffset>
                </wp:positionH>
                <wp:positionV relativeFrom="paragraph">
                  <wp:posOffset>241403</wp:posOffset>
                </wp:positionV>
                <wp:extent cx="0" cy="1528876"/>
                <wp:effectExtent l="0" t="0" r="38100" b="33655"/>
                <wp:wrapNone/>
                <wp:docPr id="2055" name="直接连接符 20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528876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42742B" id="直接连接符 2055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9.75pt,19pt" to="169.75pt,139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" strokecolor="black [3213]" strokeweight="1pt">
                <v:stroke dashstyle="dash" joinstyle="miter"/>
              </v:line>
            </w:pict>
          </mc:Fallback>
        </mc:AlternateContent>
      </w:r>
      <w:r w:rsidRPr="004247EA">
        <w:rPr>
          <w:noProof/>
          <w:color w:val="000000" w:themeColor="text1"/>
        </w:rPr>
        <w:drawing>
          <wp:inline distT="0" distB="0" distL="0" distR="0" wp14:anchorId="2F3DD1E5" wp14:editId="71AA1811">
            <wp:extent cx="5201107" cy="2197915"/>
            <wp:effectExtent l="0" t="0" r="0" b="0"/>
            <wp:docPr id="2053" name="图片 205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" name="图片 2053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4993" cy="2203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AB546" w14:textId="77777777" w:rsidR="004247EA" w:rsidRPr="004247EA" w:rsidRDefault="004247EA" w:rsidP="004247EA">
      <w:pPr>
        <w:spacing w:line="48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4247EA">
        <w:rPr>
          <w:rFonts w:ascii="Times New Roman" w:hAnsi="Times New Roman" w:cs="Times New Roman"/>
          <w:color w:val="000000" w:themeColor="text1"/>
          <w:sz w:val="18"/>
          <w:szCs w:val="18"/>
        </w:rPr>
        <w:t>(a)The effects of OA on the viability of L02 cells</w:t>
      </w:r>
      <w:r w:rsidRPr="004247E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. (</w:t>
      </w:r>
      <w:r w:rsidRPr="004247EA">
        <w:rPr>
          <w:rFonts w:ascii="Times New Roman" w:hAnsi="Times New Roman" w:cs="Times New Roman"/>
          <w:color w:val="000000" w:themeColor="text1"/>
          <w:sz w:val="18"/>
          <w:szCs w:val="18"/>
        </w:rPr>
        <w:t>b</w:t>
      </w:r>
      <w:r w:rsidRPr="004247E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)</w:t>
      </w:r>
      <w:r w:rsidRPr="004247E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The effects of F on the viability of L02 cells</w:t>
      </w:r>
      <w:r w:rsidRPr="004247E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. </w:t>
      </w:r>
      <w:r w:rsidRPr="004247EA">
        <w:rPr>
          <w:rFonts w:ascii="Times New Roman" w:hAnsi="Times New Roman" w:cs="Times New Roman"/>
          <w:color w:val="000000" w:themeColor="text1"/>
          <w:sz w:val="18"/>
          <w:szCs w:val="18"/>
        </w:rPr>
        <w:t>(c)</w:t>
      </w:r>
      <w:r w:rsidRPr="004247E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r w:rsidRPr="004247EA">
        <w:rPr>
          <w:rFonts w:ascii="Times New Roman" w:hAnsi="Times New Roman" w:cs="Times New Roman"/>
          <w:color w:val="000000" w:themeColor="text1"/>
          <w:sz w:val="18"/>
          <w:szCs w:val="18"/>
        </w:rPr>
        <w:t>The effects of OA+F(IR) on the viability of L02 cells</w:t>
      </w:r>
      <w:r w:rsidRPr="004247E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. </w:t>
      </w:r>
      <w:r w:rsidRPr="004247EA">
        <w:rPr>
          <w:rFonts w:ascii="Times New Roman" w:hAnsi="Times New Roman" w:cs="Times New Roman"/>
          <w:color w:val="000000" w:themeColor="text1"/>
          <w:sz w:val="18"/>
          <w:szCs w:val="18"/>
        </w:rPr>
        <w:t>(d) The effects of LG on the viability of L02 cells</w:t>
      </w:r>
      <w:r w:rsidRPr="004247E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.</w:t>
      </w:r>
      <w:r w:rsidRPr="004247E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(e) The effect of different dose and time of IR on glucose utilization. Data are expressed as means ± SD</w:t>
      </w:r>
      <w:r w:rsidRPr="004247E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r w:rsidRPr="004247EA">
        <w:rPr>
          <w:rFonts w:ascii="Times New Roman" w:hAnsi="Times New Roman" w:cs="Times New Roman"/>
          <w:color w:val="000000" w:themeColor="text1"/>
          <w:sz w:val="18"/>
          <w:szCs w:val="18"/>
        </w:rPr>
        <w:t>(n=</w:t>
      </w:r>
      <w:r w:rsidRPr="004247E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3</w:t>
      </w:r>
      <w:r w:rsidRPr="004247E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) </w:t>
      </w:r>
      <w:r w:rsidRPr="004247EA">
        <w:rPr>
          <w:rFonts w:ascii="Times New Roman" w:hAnsi="Times New Roman" w:cs="Times New Roman"/>
          <w:i/>
          <w:color w:val="000000" w:themeColor="text1"/>
          <w:sz w:val="18"/>
          <w:szCs w:val="18"/>
          <w:vertAlign w:val="superscript"/>
        </w:rPr>
        <w:t>*</w:t>
      </w:r>
      <w:r w:rsidRPr="004247EA">
        <w:rPr>
          <w:rFonts w:ascii="Times New Roman" w:hAnsi="Times New Roman" w:cs="Times New Roman"/>
          <w:i/>
          <w:color w:val="000000" w:themeColor="text1"/>
          <w:sz w:val="18"/>
          <w:szCs w:val="18"/>
        </w:rPr>
        <w:t>p</w:t>
      </w:r>
      <w:r w:rsidRPr="004247EA">
        <w:rPr>
          <w:rFonts w:ascii="Times New Roman" w:hAnsi="Times New Roman" w:cs="Times New Roman"/>
          <w:color w:val="000000" w:themeColor="text1"/>
          <w:sz w:val="18"/>
          <w:szCs w:val="18"/>
        </w:rPr>
        <w:t>&lt;0.05 compared with Control</w:t>
      </w:r>
      <w:r w:rsidRPr="004247E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,</w:t>
      </w:r>
      <w:r w:rsidRPr="004247EA">
        <w:rPr>
          <w:rFonts w:ascii="Times New Roman" w:hAnsi="Times New Roman" w:cs="Times New Roman" w:hint="eastAsia"/>
          <w:color w:val="000000" w:themeColor="text1"/>
          <w:sz w:val="18"/>
          <w:szCs w:val="18"/>
          <w:vertAlign w:val="superscript"/>
        </w:rPr>
        <w:t xml:space="preserve"> </w:t>
      </w:r>
      <w:r w:rsidRPr="004247EA">
        <w:rPr>
          <w:rFonts w:ascii="Times New Roman" w:hAnsi="Times New Roman" w:cs="Times New Roman"/>
          <w:i/>
          <w:color w:val="000000" w:themeColor="text1"/>
          <w:sz w:val="18"/>
          <w:szCs w:val="18"/>
          <w:vertAlign w:val="superscript"/>
        </w:rPr>
        <w:t>#</w:t>
      </w:r>
      <w:r w:rsidRPr="004247EA">
        <w:rPr>
          <w:rFonts w:ascii="Times New Roman" w:hAnsi="Times New Roman" w:cs="Times New Roman"/>
          <w:i/>
          <w:color w:val="000000" w:themeColor="text1"/>
          <w:sz w:val="18"/>
          <w:szCs w:val="18"/>
        </w:rPr>
        <w:t>p</w:t>
      </w:r>
      <w:r w:rsidRPr="004247EA">
        <w:rPr>
          <w:rFonts w:ascii="Times New Roman" w:hAnsi="Times New Roman" w:cs="Times New Roman"/>
          <w:color w:val="000000" w:themeColor="text1"/>
          <w:sz w:val="18"/>
          <w:szCs w:val="18"/>
        </w:rPr>
        <w:t>&lt;0.05 compared with IR</w:t>
      </w:r>
      <w:r w:rsidRPr="004247E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.</w:t>
      </w:r>
    </w:p>
    <w:p w14:paraId="509922FC" w14:textId="77777777" w:rsidR="004247EA" w:rsidRPr="004247EA" w:rsidRDefault="004247EA" w:rsidP="004247EA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4247EA">
        <w:rPr>
          <w:rFonts w:ascii="Times New Roman" w:hAnsi="Times New Roman" w:cs="Times New Roman"/>
          <w:color w:val="000000" w:themeColor="text1"/>
          <w:szCs w:val="21"/>
        </w:rPr>
        <w:lastRenderedPageBreak/>
        <w:t>Figure S2. Effects of GLP-1R gene silencing on the expression of L02cells.</w:t>
      </w:r>
    </w:p>
    <w:p w14:paraId="1DDFEE3F" w14:textId="77777777" w:rsidR="004247EA" w:rsidRPr="004247EA" w:rsidRDefault="004247EA" w:rsidP="004247EA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4247EA">
        <w:rPr>
          <w:noProof/>
          <w:color w:val="000000" w:themeColor="text1"/>
        </w:rPr>
        <w:drawing>
          <wp:inline distT="0" distB="0" distL="0" distR="0" wp14:anchorId="256A2C84" wp14:editId="753A8836">
            <wp:extent cx="2743200" cy="2056117"/>
            <wp:effectExtent l="0" t="0" r="0" b="1905"/>
            <wp:docPr id="2061" name="图片 206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" name="图片 2061" descr="A close up of a logo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92950" cy="209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3B26A" w14:textId="77777777" w:rsidR="004247EA" w:rsidRPr="004247EA" w:rsidRDefault="004247EA" w:rsidP="004247EA">
      <w:pPr>
        <w:spacing w:line="48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4247EA">
        <w:rPr>
          <w:rFonts w:ascii="Times New Roman" w:hAnsi="Times New Roman" w:cs="Times New Roman"/>
          <w:color w:val="000000" w:themeColor="text1"/>
          <w:sz w:val="18"/>
          <w:szCs w:val="18"/>
        </w:rPr>
        <w:t>GLP-1</w:t>
      </w:r>
      <w:r w:rsidRPr="004247E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R</w:t>
      </w:r>
      <w:r w:rsidRPr="004247E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mRNA expression was assessed by</w:t>
      </w:r>
      <w:r w:rsidRPr="004247E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q</w:t>
      </w:r>
      <w:r w:rsidRPr="004247EA">
        <w:rPr>
          <w:rFonts w:ascii="Times New Roman" w:hAnsi="Times New Roman" w:cs="Times New Roman"/>
          <w:color w:val="000000" w:themeColor="text1"/>
          <w:sz w:val="18"/>
          <w:szCs w:val="18"/>
        </w:rPr>
        <w:t>PCR</w:t>
      </w:r>
      <w:r w:rsidRPr="004247E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in </w:t>
      </w:r>
      <w:r w:rsidRPr="004247E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Blank (Normal L02 cells), mock transfection (Normal L02 cells incubated with transfection reagent), and positive control (Normal L02 cells incubated with </w:t>
      </w:r>
      <w:proofErr w:type="spellStart"/>
      <w:r w:rsidRPr="004247EA">
        <w:rPr>
          <w:rFonts w:ascii="Times New Roman" w:hAnsi="Times New Roman" w:cs="Times New Roman"/>
          <w:color w:val="000000" w:themeColor="text1"/>
          <w:sz w:val="18"/>
          <w:szCs w:val="18"/>
        </w:rPr>
        <w:t>siGADPH</w:t>
      </w:r>
      <w:proofErr w:type="spellEnd"/>
      <w:r w:rsidRPr="004247EA">
        <w:rPr>
          <w:rFonts w:ascii="Times New Roman" w:hAnsi="Times New Roman" w:cs="Times New Roman"/>
          <w:color w:val="000000" w:themeColor="text1"/>
          <w:sz w:val="18"/>
          <w:szCs w:val="18"/>
        </w:rPr>
        <w:t>)</w:t>
      </w:r>
      <w:r w:rsidRPr="004247E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.</w:t>
      </w:r>
    </w:p>
    <w:p w14:paraId="18A069F2" w14:textId="77777777" w:rsidR="00A340D3" w:rsidRPr="004247EA" w:rsidRDefault="00A340D3">
      <w:pPr>
        <w:rPr>
          <w:color w:val="000000" w:themeColor="text1"/>
        </w:rPr>
      </w:pPr>
    </w:p>
    <w:sectPr w:rsidR="00A340D3" w:rsidRPr="004247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7EA"/>
    <w:rsid w:val="00114675"/>
    <w:rsid w:val="002B53FA"/>
    <w:rsid w:val="004247E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E6D3F9"/>
  <w15:chartTrackingRefBased/>
  <w15:docId w15:val="{460862AA-DB70-7743-9968-85D2E2B00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47EA"/>
    <w:pPr>
      <w:widowControl w:val="0"/>
      <w:jc w:val="both"/>
    </w:pPr>
    <w:rPr>
      <w:rFonts w:eastAsiaTheme="minorEastAsia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2020-09-11T21:04:00Z</dcterms:created>
  <dcterms:modified xsi:type="dcterms:W3CDTF">2020-09-11T21:04:00Z</dcterms:modified>
</cp:coreProperties>
</file>