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644E3" w:rsidRPr="005A3D6A" w:rsidRDefault="002A4ED7" w:rsidP="005A3D6A">
      <w:pPr>
        <w:pStyle w:val="Title2"/>
        <w:snapToGrid w:val="0"/>
        <w:spacing w:line="480" w:lineRule="auto"/>
        <w:rPr>
          <w:rFonts w:asciiTheme="majorBidi" w:hAnsiTheme="majorBidi" w:cstheme="majorBidi"/>
          <w:bCs/>
          <w:color w:val="000000"/>
        </w:rPr>
      </w:pPr>
      <w:r w:rsidRPr="005A3D6A">
        <w:rPr>
          <w:rFonts w:asciiTheme="majorBidi" w:hAnsiTheme="majorBidi" w:cstheme="majorBidi"/>
          <w:bCs/>
          <w:color w:val="000000"/>
        </w:rPr>
        <w:t>Supplementary Information</w:t>
      </w:r>
    </w:p>
    <w:p w:rsidR="005A3D6A" w:rsidRPr="003C5405" w:rsidRDefault="005A3D6A" w:rsidP="005A3D6A">
      <w:pPr>
        <w:pStyle w:val="BATitle"/>
        <w:snapToGrid w:val="0"/>
        <w:jc w:val="left"/>
        <w:rPr>
          <w:rFonts w:asciiTheme="majorBidi" w:hAnsiTheme="majorBidi" w:cstheme="majorBidi"/>
          <w:b/>
          <w:sz w:val="24"/>
          <w:szCs w:val="24"/>
          <w:lang w:eastAsia="ko-KR"/>
        </w:rPr>
      </w:pPr>
      <w:bookmarkStart w:id="0" w:name="_Hlk135919248"/>
      <w:bookmarkStart w:id="1" w:name="_Hlk133818593"/>
      <w:proofErr w:type="spellStart"/>
      <w:r w:rsidRPr="003C5405">
        <w:rPr>
          <w:rFonts w:asciiTheme="majorBidi" w:hAnsiTheme="majorBidi" w:cstheme="majorBidi"/>
          <w:b/>
          <w:sz w:val="24"/>
          <w:szCs w:val="24"/>
          <w:lang w:eastAsia="ko-KR"/>
        </w:rPr>
        <w:t>Biointerference</w:t>
      </w:r>
      <w:proofErr w:type="spellEnd"/>
      <w:r w:rsidRPr="003C5405">
        <w:rPr>
          <w:rFonts w:asciiTheme="majorBidi" w:hAnsiTheme="majorBidi" w:cstheme="majorBidi"/>
          <w:b/>
          <w:sz w:val="24"/>
          <w:szCs w:val="24"/>
          <w:lang w:eastAsia="ko-KR"/>
        </w:rPr>
        <w:t xml:space="preserve">-free signal generation via a self-floating transporter for early diagnosis of bladder cancer </w:t>
      </w:r>
      <w:r>
        <w:rPr>
          <w:rFonts w:asciiTheme="majorBidi" w:hAnsiTheme="majorBidi" w:cstheme="majorBidi"/>
          <w:b/>
          <w:sz w:val="24"/>
          <w:szCs w:val="24"/>
          <w:lang w:eastAsia="ko-KR"/>
        </w:rPr>
        <w:t>at the point of care</w:t>
      </w:r>
      <w:bookmarkEnd w:id="0"/>
    </w:p>
    <w:p w:rsidR="005A3D6A" w:rsidRPr="0029737F" w:rsidRDefault="005A3D6A" w:rsidP="005A3D6A">
      <w:pPr>
        <w:pStyle w:val="BBAuthorName"/>
        <w:snapToGrid w:val="0"/>
        <w:jc w:val="left"/>
        <w:rPr>
          <w:rFonts w:ascii="Times New Roman" w:hAnsi="Times New Roman"/>
          <w:szCs w:val="24"/>
          <w:vertAlign w:val="superscript"/>
        </w:rPr>
      </w:pPr>
      <w:bookmarkStart w:id="2" w:name="_Hlk133818536"/>
      <w:bookmarkEnd w:id="1"/>
      <w:proofErr w:type="spellStart"/>
      <w:r w:rsidRPr="0029737F">
        <w:rPr>
          <w:rFonts w:ascii="Times New Roman" w:hAnsi="Times New Roman"/>
          <w:szCs w:val="24"/>
        </w:rPr>
        <w:t>Changjoon</w:t>
      </w:r>
      <w:proofErr w:type="spellEnd"/>
      <w:r w:rsidRPr="0029737F">
        <w:rPr>
          <w:rFonts w:ascii="Times New Roman" w:hAnsi="Times New Roman"/>
          <w:szCs w:val="24"/>
        </w:rPr>
        <w:t xml:space="preserve"> </w:t>
      </w:r>
      <w:proofErr w:type="spellStart"/>
      <w:r w:rsidRPr="0029737F">
        <w:rPr>
          <w:rFonts w:ascii="Times New Roman" w:hAnsi="Times New Roman"/>
          <w:szCs w:val="24"/>
        </w:rPr>
        <w:t>Keum</w:t>
      </w:r>
      <w:proofErr w:type="spellEnd"/>
      <w:r w:rsidRPr="0029737F">
        <w:rPr>
          <w:rFonts w:ascii="Times New Roman" w:hAnsi="Times New Roman"/>
          <w:szCs w:val="24"/>
        </w:rPr>
        <w:t xml:space="preserve"> </w:t>
      </w:r>
      <w:r w:rsidRPr="0029737F">
        <w:rPr>
          <w:rFonts w:ascii="Times New Roman" w:hAnsi="Times New Roman"/>
          <w:szCs w:val="24"/>
          <w:vertAlign w:val="superscript"/>
        </w:rPr>
        <w:t>1,7</w:t>
      </w:r>
      <w:r w:rsidRPr="0029737F">
        <w:rPr>
          <w:rFonts w:ascii="Times New Roman" w:hAnsi="Times New Roman"/>
          <w:szCs w:val="24"/>
        </w:rPr>
        <w:t xml:space="preserve">, </w:t>
      </w:r>
      <w:proofErr w:type="spellStart"/>
      <w:r w:rsidRPr="0029737F">
        <w:rPr>
          <w:rFonts w:ascii="Times New Roman" w:hAnsi="Times New Roman"/>
          <w:szCs w:val="24"/>
        </w:rPr>
        <w:t>Haejin</w:t>
      </w:r>
      <w:proofErr w:type="spellEnd"/>
      <w:r w:rsidRPr="0029737F">
        <w:rPr>
          <w:rFonts w:ascii="Times New Roman" w:hAnsi="Times New Roman"/>
          <w:szCs w:val="24"/>
        </w:rPr>
        <w:t xml:space="preserve"> </w:t>
      </w:r>
      <w:proofErr w:type="spellStart"/>
      <w:r w:rsidRPr="0029737F">
        <w:rPr>
          <w:rFonts w:ascii="Times New Roman" w:hAnsi="Times New Roman"/>
          <w:szCs w:val="24"/>
        </w:rPr>
        <w:t>Yeom</w:t>
      </w:r>
      <w:proofErr w:type="spellEnd"/>
      <w:r w:rsidRPr="0029737F">
        <w:rPr>
          <w:rFonts w:ascii="Times New Roman" w:hAnsi="Times New Roman"/>
          <w:szCs w:val="24"/>
        </w:rPr>
        <w:t xml:space="preserve"> </w:t>
      </w:r>
      <w:r w:rsidRPr="0029737F">
        <w:rPr>
          <w:rFonts w:ascii="Times New Roman" w:hAnsi="Times New Roman"/>
          <w:szCs w:val="24"/>
          <w:vertAlign w:val="superscript"/>
        </w:rPr>
        <w:t>1,2,7</w:t>
      </w:r>
      <w:r w:rsidRPr="0029737F">
        <w:rPr>
          <w:rFonts w:ascii="Times New Roman" w:hAnsi="Times New Roman"/>
          <w:szCs w:val="24"/>
        </w:rPr>
        <w:t>,</w:t>
      </w:r>
      <w:r w:rsidRPr="0029737F">
        <w:rPr>
          <w:rFonts w:ascii="Times New Roman" w:hAnsi="Times New Roman"/>
        </w:rPr>
        <w:t xml:space="preserve"> </w:t>
      </w:r>
      <w:r w:rsidRPr="0029737F">
        <w:rPr>
          <w:rFonts w:ascii="Times New Roman" w:hAnsi="Times New Roman"/>
          <w:szCs w:val="24"/>
        </w:rPr>
        <w:t>Tae I</w:t>
      </w:r>
      <w:r w:rsidRPr="0029737F">
        <w:rPr>
          <w:rFonts w:ascii="Times New Roman" w:hAnsi="Times New Roman"/>
          <w:szCs w:val="24"/>
          <w:lang w:eastAsia="ko-KR"/>
        </w:rPr>
        <w:t>l</w:t>
      </w:r>
      <w:r w:rsidRPr="0029737F">
        <w:rPr>
          <w:rFonts w:ascii="Times New Roman" w:hAnsi="Times New Roman"/>
          <w:szCs w:val="24"/>
        </w:rPr>
        <w:t xml:space="preserve"> Noh </w:t>
      </w:r>
      <w:r w:rsidRPr="0029737F">
        <w:rPr>
          <w:rFonts w:ascii="Times New Roman" w:hAnsi="Times New Roman"/>
          <w:szCs w:val="24"/>
          <w:vertAlign w:val="superscript"/>
          <w:lang w:eastAsia="ko-KR"/>
        </w:rPr>
        <w:t>3,7</w:t>
      </w:r>
      <w:r w:rsidRPr="0029737F">
        <w:rPr>
          <w:rFonts w:ascii="Times New Roman" w:hAnsi="Times New Roman"/>
          <w:szCs w:val="24"/>
        </w:rPr>
        <w:t xml:space="preserve">, Seung Yong Yi </w:t>
      </w:r>
      <w:r w:rsidRPr="0029737F">
        <w:rPr>
          <w:rFonts w:ascii="Times New Roman" w:hAnsi="Times New Roman"/>
          <w:szCs w:val="24"/>
          <w:vertAlign w:val="superscript"/>
        </w:rPr>
        <w:t>1,2</w:t>
      </w:r>
      <w:r w:rsidRPr="0029737F">
        <w:rPr>
          <w:rFonts w:ascii="Times New Roman" w:hAnsi="Times New Roman"/>
          <w:szCs w:val="24"/>
        </w:rPr>
        <w:t xml:space="preserve">, </w:t>
      </w:r>
      <w:proofErr w:type="spellStart"/>
      <w:r w:rsidRPr="0029737F">
        <w:rPr>
          <w:rFonts w:ascii="Times New Roman" w:hAnsi="Times New Roman"/>
          <w:szCs w:val="24"/>
        </w:rPr>
        <w:t>Soyoung</w:t>
      </w:r>
      <w:proofErr w:type="spellEnd"/>
      <w:r w:rsidRPr="0029737F">
        <w:rPr>
          <w:rFonts w:ascii="Times New Roman" w:hAnsi="Times New Roman"/>
          <w:szCs w:val="24"/>
        </w:rPr>
        <w:t xml:space="preserve"> </w:t>
      </w:r>
      <w:proofErr w:type="spellStart"/>
      <w:r w:rsidRPr="0029737F">
        <w:rPr>
          <w:rFonts w:ascii="Times New Roman" w:hAnsi="Times New Roman"/>
          <w:szCs w:val="24"/>
        </w:rPr>
        <w:t>Jin</w:t>
      </w:r>
      <w:proofErr w:type="spellEnd"/>
      <w:r w:rsidRPr="0029737F">
        <w:rPr>
          <w:rFonts w:ascii="Times New Roman" w:hAnsi="Times New Roman"/>
          <w:szCs w:val="24"/>
        </w:rPr>
        <w:t xml:space="preserve"> </w:t>
      </w:r>
      <w:r w:rsidRPr="0029737F">
        <w:rPr>
          <w:rFonts w:ascii="Times New Roman" w:hAnsi="Times New Roman"/>
          <w:szCs w:val="24"/>
          <w:vertAlign w:val="superscript"/>
        </w:rPr>
        <w:t>1,4</w:t>
      </w:r>
      <w:r w:rsidRPr="0029737F">
        <w:rPr>
          <w:rFonts w:ascii="Times New Roman" w:hAnsi="Times New Roman"/>
          <w:szCs w:val="24"/>
        </w:rPr>
        <w:t xml:space="preserve">, </w:t>
      </w:r>
      <w:proofErr w:type="spellStart"/>
      <w:r w:rsidRPr="0029737F">
        <w:rPr>
          <w:rFonts w:ascii="Times New Roman" w:hAnsi="Times New Roman"/>
          <w:szCs w:val="24"/>
        </w:rPr>
        <w:t>Chaekyu</w:t>
      </w:r>
      <w:proofErr w:type="spellEnd"/>
      <w:r w:rsidRPr="0029737F">
        <w:rPr>
          <w:rFonts w:ascii="Times New Roman" w:hAnsi="Times New Roman"/>
          <w:szCs w:val="24"/>
        </w:rPr>
        <w:t xml:space="preserve"> Kim </w:t>
      </w:r>
      <w:r w:rsidRPr="0029737F">
        <w:rPr>
          <w:rFonts w:ascii="Times New Roman" w:hAnsi="Times New Roman"/>
          <w:szCs w:val="24"/>
          <w:vertAlign w:val="superscript"/>
        </w:rPr>
        <w:t>5</w:t>
      </w:r>
      <w:r w:rsidRPr="0029737F">
        <w:rPr>
          <w:rFonts w:ascii="Times New Roman" w:hAnsi="Times New Roman"/>
          <w:szCs w:val="24"/>
        </w:rPr>
        <w:t xml:space="preserve">, </w:t>
      </w:r>
      <w:r w:rsidRPr="0029737F">
        <w:rPr>
          <w:rFonts w:ascii="Times New Roman" w:hAnsi="Times New Roman"/>
          <w:szCs w:val="24"/>
          <w:lang w:eastAsia="ko-KR"/>
        </w:rPr>
        <w:t xml:space="preserve">Ji Sung Shim </w:t>
      </w:r>
      <w:r w:rsidRPr="0029737F">
        <w:rPr>
          <w:rFonts w:ascii="Times New Roman" w:hAnsi="Times New Roman"/>
          <w:szCs w:val="24"/>
          <w:vertAlign w:val="superscript"/>
          <w:lang w:eastAsia="ko-KR"/>
        </w:rPr>
        <w:t>3</w:t>
      </w:r>
      <w:r w:rsidRPr="0029737F">
        <w:rPr>
          <w:rFonts w:ascii="Times New Roman" w:hAnsi="Times New Roman"/>
          <w:szCs w:val="24"/>
          <w:lang w:eastAsia="ko-KR"/>
        </w:rPr>
        <w:t xml:space="preserve">, Sung Goo Yoon </w:t>
      </w:r>
      <w:r w:rsidRPr="0029737F">
        <w:rPr>
          <w:rFonts w:ascii="Times New Roman" w:hAnsi="Times New Roman"/>
          <w:szCs w:val="24"/>
          <w:vertAlign w:val="superscript"/>
          <w:lang w:eastAsia="ko-KR"/>
        </w:rPr>
        <w:t>3</w:t>
      </w:r>
      <w:r w:rsidRPr="0029737F">
        <w:rPr>
          <w:rFonts w:ascii="Times New Roman" w:hAnsi="Times New Roman"/>
          <w:szCs w:val="24"/>
          <w:lang w:eastAsia="ko-KR"/>
        </w:rPr>
        <w:t xml:space="preserve">, </w:t>
      </w:r>
      <w:proofErr w:type="spellStart"/>
      <w:r w:rsidRPr="0029737F">
        <w:rPr>
          <w:rFonts w:ascii="Times New Roman" w:hAnsi="Times New Roman"/>
          <w:szCs w:val="24"/>
        </w:rPr>
        <w:t>Hojun</w:t>
      </w:r>
      <w:proofErr w:type="spellEnd"/>
      <w:r w:rsidRPr="0029737F">
        <w:rPr>
          <w:rFonts w:ascii="Times New Roman" w:hAnsi="Times New Roman"/>
          <w:szCs w:val="24"/>
        </w:rPr>
        <w:t xml:space="preserve"> Kim </w:t>
      </w:r>
      <w:r w:rsidRPr="0029737F">
        <w:rPr>
          <w:rFonts w:ascii="Times New Roman" w:hAnsi="Times New Roman"/>
          <w:szCs w:val="24"/>
          <w:vertAlign w:val="superscript"/>
        </w:rPr>
        <w:t>1</w:t>
      </w:r>
      <w:r w:rsidRPr="0029737F">
        <w:rPr>
          <w:rFonts w:ascii="Times New Roman" w:hAnsi="Times New Roman"/>
          <w:szCs w:val="24"/>
        </w:rPr>
        <w:t xml:space="preserve">, Kwan </w:t>
      </w:r>
      <w:proofErr w:type="spellStart"/>
      <w:r w:rsidRPr="0029737F">
        <w:rPr>
          <w:rFonts w:ascii="Times New Roman" w:hAnsi="Times New Roman"/>
          <w:szCs w:val="24"/>
        </w:rPr>
        <w:t>Hyi</w:t>
      </w:r>
      <w:proofErr w:type="spellEnd"/>
      <w:r w:rsidRPr="0029737F">
        <w:rPr>
          <w:rFonts w:ascii="Times New Roman" w:hAnsi="Times New Roman"/>
          <w:szCs w:val="24"/>
        </w:rPr>
        <w:t xml:space="preserve"> Lee </w:t>
      </w:r>
      <w:r w:rsidRPr="0029737F">
        <w:rPr>
          <w:rFonts w:ascii="Times New Roman" w:hAnsi="Times New Roman"/>
          <w:szCs w:val="24"/>
          <w:vertAlign w:val="superscript"/>
        </w:rPr>
        <w:t>1,</w:t>
      </w:r>
      <w:proofErr w:type="gramStart"/>
      <w:r w:rsidRPr="0029737F">
        <w:rPr>
          <w:rFonts w:ascii="Times New Roman" w:hAnsi="Times New Roman"/>
          <w:szCs w:val="24"/>
          <w:vertAlign w:val="superscript"/>
        </w:rPr>
        <w:t>6,*</w:t>
      </w:r>
      <w:proofErr w:type="gramEnd"/>
      <w:r w:rsidRPr="0029737F">
        <w:rPr>
          <w:rFonts w:ascii="Times New Roman" w:hAnsi="Times New Roman"/>
          <w:szCs w:val="24"/>
        </w:rPr>
        <w:t xml:space="preserve">, Seok Ho Kang </w:t>
      </w:r>
      <w:r w:rsidRPr="0029737F">
        <w:rPr>
          <w:rFonts w:ascii="Times New Roman" w:hAnsi="Times New Roman"/>
          <w:szCs w:val="24"/>
          <w:vertAlign w:val="superscript"/>
        </w:rPr>
        <w:t>3,*</w:t>
      </w:r>
      <w:r w:rsidRPr="0029737F">
        <w:rPr>
          <w:rFonts w:ascii="Times New Roman" w:hAnsi="Times New Roman"/>
          <w:szCs w:val="24"/>
        </w:rPr>
        <w:t xml:space="preserve">, and </w:t>
      </w:r>
      <w:bookmarkStart w:id="3" w:name="_Hlk133818743"/>
      <w:r w:rsidRPr="0029737F">
        <w:rPr>
          <w:rFonts w:ascii="Times New Roman" w:hAnsi="Times New Roman"/>
          <w:szCs w:val="24"/>
        </w:rPr>
        <w:t xml:space="preserve">Youngdo Jeong </w:t>
      </w:r>
      <w:bookmarkEnd w:id="3"/>
      <w:r w:rsidRPr="0029737F">
        <w:rPr>
          <w:rFonts w:ascii="Times New Roman" w:hAnsi="Times New Roman"/>
          <w:szCs w:val="24"/>
          <w:vertAlign w:val="superscript"/>
        </w:rPr>
        <w:t>1,</w:t>
      </w:r>
      <w:bookmarkEnd w:id="2"/>
      <w:r w:rsidRPr="0029737F">
        <w:rPr>
          <w:rFonts w:ascii="Times New Roman" w:hAnsi="Times New Roman"/>
          <w:szCs w:val="24"/>
          <w:vertAlign w:val="superscript"/>
        </w:rPr>
        <w:t>2,*</w:t>
      </w:r>
    </w:p>
    <w:p w:rsidR="005A3D6A" w:rsidRPr="00EA21D5" w:rsidRDefault="005A3D6A" w:rsidP="005A3D6A">
      <w:pPr>
        <w:pStyle w:val="BCAuthorAddress"/>
        <w:jc w:val="both"/>
      </w:pPr>
    </w:p>
    <w:p w:rsidR="005A3D6A" w:rsidRPr="003C5405" w:rsidRDefault="005A3D6A" w:rsidP="005A3D6A">
      <w:pPr>
        <w:pStyle w:val="Addresses"/>
        <w:snapToGrid w:val="0"/>
        <w:spacing w:line="480" w:lineRule="auto"/>
        <w:rPr>
          <w:rFonts w:asciiTheme="majorBidi" w:hAnsiTheme="majorBidi" w:cstheme="majorBidi"/>
        </w:rPr>
      </w:pPr>
      <w:r w:rsidRPr="003C5405">
        <w:rPr>
          <w:rFonts w:asciiTheme="majorBidi" w:hAnsiTheme="majorBidi" w:cstheme="majorBidi"/>
          <w:vertAlign w:val="superscript"/>
        </w:rPr>
        <w:t>1</w:t>
      </w:r>
      <w:bookmarkStart w:id="4" w:name="_Hlk133818771"/>
      <w:r w:rsidRPr="003C5405">
        <w:rPr>
          <w:rFonts w:asciiTheme="majorBidi" w:hAnsiTheme="majorBidi" w:cstheme="majorBidi"/>
        </w:rPr>
        <w:t>Center for Advanced Biomolecular Recognition, Biomedical Research Division, Korea Institute of Science and Technology (KIST), Seoul 02792, Republic of Korea</w:t>
      </w:r>
      <w:bookmarkEnd w:id="4"/>
    </w:p>
    <w:p w:rsidR="005A3D6A" w:rsidRDefault="005A3D6A" w:rsidP="005A3D6A">
      <w:pPr>
        <w:widowControl w:val="0"/>
        <w:autoSpaceDE w:val="0"/>
        <w:autoSpaceDN w:val="0"/>
        <w:adjustRightInd w:val="0"/>
        <w:snapToGrid w:val="0"/>
        <w:spacing w:after="0" w:line="480" w:lineRule="auto"/>
        <w:jc w:val="left"/>
        <w:rPr>
          <w:rFonts w:asciiTheme="majorBidi" w:eastAsia="MS Mincho" w:hAnsiTheme="majorBidi" w:cstheme="majorBidi"/>
          <w:szCs w:val="24"/>
          <w:lang w:eastAsia="ja-JP"/>
        </w:rPr>
      </w:pPr>
      <w:r>
        <w:rPr>
          <w:rFonts w:asciiTheme="majorBidi" w:eastAsia="MS Mincho" w:hAnsiTheme="majorBidi" w:cstheme="majorBidi"/>
          <w:szCs w:val="24"/>
          <w:vertAlign w:val="superscript"/>
          <w:lang w:eastAsia="ja-JP"/>
        </w:rPr>
        <w:t>2</w:t>
      </w:r>
      <w:r w:rsidRPr="003C5405">
        <w:rPr>
          <w:rFonts w:asciiTheme="majorBidi" w:eastAsia="MS Mincho" w:hAnsiTheme="majorBidi" w:cstheme="majorBidi"/>
          <w:szCs w:val="24"/>
          <w:lang w:eastAsia="ja-JP"/>
        </w:rPr>
        <w:t xml:space="preserve">Department of HY-KIST Bio-convergence, </w:t>
      </w:r>
      <w:proofErr w:type="spellStart"/>
      <w:r w:rsidRPr="003C5405">
        <w:rPr>
          <w:rFonts w:asciiTheme="majorBidi" w:eastAsia="MS Mincho" w:hAnsiTheme="majorBidi" w:cstheme="majorBidi"/>
          <w:szCs w:val="24"/>
          <w:lang w:eastAsia="ja-JP"/>
        </w:rPr>
        <w:t>Hanyang</w:t>
      </w:r>
      <w:proofErr w:type="spellEnd"/>
      <w:r w:rsidRPr="003C5405">
        <w:rPr>
          <w:rFonts w:asciiTheme="majorBidi" w:eastAsia="MS Mincho" w:hAnsiTheme="majorBidi" w:cstheme="majorBidi"/>
          <w:szCs w:val="24"/>
          <w:lang w:eastAsia="ja-JP"/>
        </w:rPr>
        <w:t xml:space="preserve"> University, Seoul 04763, Republic of Korea</w:t>
      </w:r>
    </w:p>
    <w:p w:rsidR="005A3D6A" w:rsidRPr="003C5405" w:rsidRDefault="005A3D6A" w:rsidP="005A3D6A">
      <w:pPr>
        <w:snapToGrid w:val="0"/>
        <w:spacing w:after="0" w:line="480" w:lineRule="auto"/>
        <w:jc w:val="left"/>
        <w:rPr>
          <w:rFonts w:asciiTheme="majorBidi" w:hAnsiTheme="majorBidi" w:cstheme="majorBidi"/>
          <w:szCs w:val="24"/>
          <w:lang w:eastAsia="ko-KR"/>
        </w:rPr>
      </w:pPr>
      <w:r>
        <w:rPr>
          <w:rFonts w:asciiTheme="majorBidi" w:hAnsiTheme="majorBidi" w:cstheme="majorBidi"/>
          <w:szCs w:val="24"/>
          <w:vertAlign w:val="superscript"/>
          <w:lang w:eastAsia="ko-KR"/>
        </w:rPr>
        <w:t>3</w:t>
      </w:r>
      <w:r w:rsidRPr="003C5405">
        <w:rPr>
          <w:rFonts w:asciiTheme="majorBidi" w:hAnsiTheme="majorBidi" w:cstheme="majorBidi"/>
          <w:szCs w:val="24"/>
          <w:lang w:eastAsia="ko-KR"/>
        </w:rPr>
        <w:t>Department of Urology, Korea University School of Medicine, Seoul 02841, Republic of Korea</w:t>
      </w:r>
    </w:p>
    <w:p w:rsidR="005A3D6A" w:rsidRDefault="005A3D6A" w:rsidP="005A3D6A">
      <w:pPr>
        <w:snapToGrid w:val="0"/>
        <w:spacing w:after="0" w:line="480" w:lineRule="auto"/>
        <w:jc w:val="left"/>
        <w:rPr>
          <w:rFonts w:asciiTheme="majorBidi" w:hAnsiTheme="majorBidi" w:cstheme="majorBidi"/>
          <w:szCs w:val="24"/>
          <w:lang w:eastAsia="ko-KR"/>
        </w:rPr>
      </w:pPr>
      <w:r>
        <w:rPr>
          <w:rFonts w:asciiTheme="majorBidi" w:hAnsiTheme="majorBidi" w:cstheme="majorBidi"/>
          <w:szCs w:val="24"/>
          <w:vertAlign w:val="superscript"/>
          <w:lang w:eastAsia="ko-KR"/>
        </w:rPr>
        <w:t>4</w:t>
      </w:r>
      <w:r w:rsidRPr="005670E8">
        <w:rPr>
          <w:rFonts w:asciiTheme="majorBidi" w:eastAsia="MS Mincho" w:hAnsiTheme="majorBidi" w:cstheme="majorBidi"/>
          <w:szCs w:val="24"/>
          <w:lang w:eastAsia="ja-JP"/>
        </w:rPr>
        <w:t xml:space="preserve">Department of Chemistry, </w:t>
      </w:r>
      <w:proofErr w:type="spellStart"/>
      <w:r w:rsidRPr="005670E8">
        <w:rPr>
          <w:rFonts w:asciiTheme="majorBidi" w:eastAsia="MS Mincho" w:hAnsiTheme="majorBidi" w:cstheme="majorBidi"/>
          <w:szCs w:val="24"/>
          <w:lang w:eastAsia="ja-JP"/>
        </w:rPr>
        <w:t>Hanyang</w:t>
      </w:r>
      <w:proofErr w:type="spellEnd"/>
      <w:r w:rsidRPr="005670E8">
        <w:rPr>
          <w:rFonts w:asciiTheme="majorBidi" w:eastAsia="MS Mincho" w:hAnsiTheme="majorBidi" w:cstheme="majorBidi"/>
          <w:szCs w:val="24"/>
          <w:lang w:eastAsia="ja-JP"/>
        </w:rPr>
        <w:t xml:space="preserve"> University, Seoul 04763, Republic of Korea</w:t>
      </w:r>
    </w:p>
    <w:p w:rsidR="005A3D6A" w:rsidRDefault="005A3D6A" w:rsidP="005A3D6A">
      <w:pPr>
        <w:snapToGrid w:val="0"/>
        <w:spacing w:after="0" w:line="480" w:lineRule="auto"/>
        <w:jc w:val="left"/>
        <w:rPr>
          <w:rFonts w:asciiTheme="majorBidi" w:hAnsiTheme="majorBidi" w:cstheme="majorBidi"/>
          <w:szCs w:val="24"/>
        </w:rPr>
      </w:pPr>
      <w:r>
        <w:rPr>
          <w:rFonts w:asciiTheme="majorBidi" w:hAnsiTheme="majorBidi" w:cstheme="majorBidi"/>
          <w:szCs w:val="24"/>
          <w:vertAlign w:val="superscript"/>
          <w:lang w:eastAsia="ko-KR"/>
        </w:rPr>
        <w:t>5</w:t>
      </w:r>
      <w:r w:rsidRPr="003C5405">
        <w:rPr>
          <w:rFonts w:asciiTheme="majorBidi" w:hAnsiTheme="majorBidi" w:cstheme="majorBidi"/>
          <w:szCs w:val="24"/>
        </w:rPr>
        <w:t>Fusion Biotechnology, Inc., Ulsan 44919, Republic of Korea</w:t>
      </w:r>
    </w:p>
    <w:p w:rsidR="005A3D6A" w:rsidRPr="003C5405" w:rsidRDefault="005A3D6A" w:rsidP="005A3D6A">
      <w:pPr>
        <w:snapToGrid w:val="0"/>
        <w:spacing w:after="0" w:line="480" w:lineRule="auto"/>
        <w:jc w:val="left"/>
        <w:rPr>
          <w:rFonts w:asciiTheme="majorBidi" w:hAnsiTheme="majorBidi" w:cstheme="majorBidi"/>
          <w:szCs w:val="24"/>
          <w:lang w:eastAsia="ko-KR"/>
        </w:rPr>
      </w:pPr>
      <w:r w:rsidRPr="005670E8">
        <w:rPr>
          <w:rFonts w:asciiTheme="majorBidi" w:hAnsiTheme="majorBidi" w:cstheme="majorBidi"/>
          <w:szCs w:val="24"/>
          <w:vertAlign w:val="superscript"/>
          <w:lang w:eastAsia="ko-KR"/>
        </w:rPr>
        <w:t>6</w:t>
      </w:r>
      <w:r w:rsidRPr="009C3773">
        <w:rPr>
          <w:rFonts w:asciiTheme="majorBidi" w:hAnsiTheme="majorBidi" w:cstheme="majorBidi"/>
          <w:szCs w:val="24"/>
          <w:lang w:eastAsia="ko-KR"/>
        </w:rPr>
        <w:t>KU-KIST Graduate School of Converging Science and Technology, Korea University, Seoul 02841, Republic of Korea.</w:t>
      </w:r>
    </w:p>
    <w:p w:rsidR="005A3D6A" w:rsidRPr="003C5405" w:rsidRDefault="005A3D6A" w:rsidP="005A3D6A">
      <w:pPr>
        <w:widowControl w:val="0"/>
        <w:autoSpaceDE w:val="0"/>
        <w:autoSpaceDN w:val="0"/>
        <w:adjustRightInd w:val="0"/>
        <w:snapToGrid w:val="0"/>
        <w:spacing w:after="0" w:line="480" w:lineRule="auto"/>
        <w:jc w:val="left"/>
        <w:rPr>
          <w:rFonts w:asciiTheme="majorBidi" w:eastAsia="MS Mincho" w:hAnsiTheme="majorBidi" w:cstheme="majorBidi"/>
          <w:szCs w:val="24"/>
          <w:lang w:eastAsia="ja-JP"/>
        </w:rPr>
      </w:pPr>
      <w:r>
        <w:rPr>
          <w:rFonts w:asciiTheme="majorBidi" w:eastAsia="MS Mincho" w:hAnsiTheme="majorBidi" w:cstheme="majorBidi"/>
          <w:szCs w:val="24"/>
          <w:vertAlign w:val="superscript"/>
          <w:lang w:eastAsia="ja-JP"/>
        </w:rPr>
        <w:t>7</w:t>
      </w:r>
      <w:r>
        <w:rPr>
          <w:rFonts w:ascii="Times New Roman" w:hAnsi="Times New Roman"/>
          <w:color w:val="222222"/>
          <w:szCs w:val="27"/>
          <w:shd w:val="clear" w:color="auto" w:fill="FFFFFF"/>
        </w:rPr>
        <w:t>These authors contributed equally: </w:t>
      </w:r>
      <w:proofErr w:type="spellStart"/>
      <w:r>
        <w:rPr>
          <w:rFonts w:asciiTheme="majorBidi" w:hAnsiTheme="majorBidi" w:cstheme="majorBidi"/>
          <w:szCs w:val="24"/>
        </w:rPr>
        <w:t>Changjoon</w:t>
      </w:r>
      <w:proofErr w:type="spellEnd"/>
      <w:r>
        <w:rPr>
          <w:rFonts w:asciiTheme="majorBidi" w:hAnsiTheme="majorBidi" w:cstheme="majorBidi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Cs w:val="24"/>
        </w:rPr>
        <w:t>Keum</w:t>
      </w:r>
      <w:proofErr w:type="spellEnd"/>
      <w:r>
        <w:rPr>
          <w:rFonts w:asciiTheme="majorBidi" w:hAnsiTheme="majorBidi" w:cstheme="majorBidi"/>
          <w:szCs w:val="24"/>
        </w:rPr>
        <w:t xml:space="preserve">, </w:t>
      </w:r>
      <w:proofErr w:type="spellStart"/>
      <w:r>
        <w:rPr>
          <w:rFonts w:asciiTheme="majorBidi" w:hAnsiTheme="majorBidi" w:cstheme="majorBidi"/>
          <w:szCs w:val="24"/>
        </w:rPr>
        <w:t>Haejin</w:t>
      </w:r>
      <w:proofErr w:type="spellEnd"/>
      <w:r>
        <w:rPr>
          <w:rFonts w:asciiTheme="majorBidi" w:hAnsiTheme="majorBidi" w:cstheme="majorBidi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Cs w:val="24"/>
        </w:rPr>
        <w:t>Yeom</w:t>
      </w:r>
      <w:proofErr w:type="spellEnd"/>
      <w:r>
        <w:rPr>
          <w:rFonts w:asciiTheme="majorBidi" w:hAnsiTheme="majorBidi" w:cstheme="majorBidi"/>
          <w:szCs w:val="24"/>
        </w:rPr>
        <w:t xml:space="preserve">, and </w:t>
      </w:r>
      <w:r w:rsidRPr="005670E8">
        <w:rPr>
          <w:rFonts w:asciiTheme="majorBidi" w:hAnsiTheme="majorBidi" w:cstheme="majorBidi"/>
          <w:szCs w:val="24"/>
        </w:rPr>
        <w:t>Tae Il Noh</w:t>
      </w:r>
    </w:p>
    <w:p w:rsidR="00F644E3" w:rsidRPr="009E3D0C" w:rsidRDefault="002A4ED7" w:rsidP="001560DD">
      <w:pPr>
        <w:snapToGrid w:val="0"/>
        <w:spacing w:line="480" w:lineRule="auto"/>
        <w:jc w:val="left"/>
        <w:rPr>
          <w:rFonts w:asciiTheme="majorBidi" w:hAnsiTheme="majorBidi" w:cstheme="majorBidi"/>
          <w:szCs w:val="24"/>
          <w:lang w:eastAsia="ko-KR"/>
        </w:rPr>
      </w:pPr>
      <w:r w:rsidRPr="009E3D0C">
        <w:rPr>
          <w:rFonts w:asciiTheme="majorBidi" w:hAnsiTheme="majorBidi" w:cstheme="majorBidi"/>
          <w:noProof/>
          <w:szCs w:val="24"/>
          <w:lang w:eastAsia="ko-KR"/>
        </w:rPr>
        <w:lastRenderedPageBreak/>
        <w:drawing>
          <wp:inline distT="0" distB="0" distL="0" distR="0">
            <wp:extent cx="5943600" cy="2160216"/>
            <wp:effectExtent l="0" t="0" r="0" b="0"/>
            <wp:docPr id="3" name="그림 3" descr="C:\Users\admin\Desktop\데이터\4. Beta\Figures\4x\자산 18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C:\Users\admin\Desktop\데이터\4. Beta\Figures\4x\자산 181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1602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44E3" w:rsidRPr="009E3D0C" w:rsidRDefault="002A4ED7" w:rsidP="008B2083">
      <w:pPr>
        <w:snapToGrid w:val="0"/>
        <w:spacing w:line="480" w:lineRule="auto"/>
        <w:rPr>
          <w:rFonts w:asciiTheme="majorBidi" w:hAnsiTheme="majorBidi" w:cstheme="majorBidi"/>
          <w:szCs w:val="24"/>
          <w:lang w:eastAsia="ko-KR"/>
        </w:rPr>
      </w:pPr>
      <w:r w:rsidRPr="009E3D0C">
        <w:rPr>
          <w:rFonts w:asciiTheme="majorBidi" w:hAnsiTheme="majorBidi" w:cstheme="majorBidi"/>
          <w:b/>
          <w:szCs w:val="24"/>
          <w:lang w:eastAsia="ko-KR"/>
        </w:rPr>
        <w:t>Supplementary Fig. 1</w:t>
      </w:r>
      <w:r w:rsidRPr="009E3D0C">
        <w:rPr>
          <w:rFonts w:asciiTheme="majorBidi" w:hAnsiTheme="majorBidi" w:cstheme="majorBidi"/>
          <w:szCs w:val="24"/>
          <w:lang w:eastAsia="ko-KR"/>
        </w:rPr>
        <w:t xml:space="preserve">. </w:t>
      </w:r>
      <w:r w:rsidR="002A337A" w:rsidRPr="009E3D0C">
        <w:rPr>
          <w:rFonts w:asciiTheme="majorBidi" w:hAnsiTheme="majorBidi" w:cstheme="majorBidi"/>
          <w:b/>
          <w:szCs w:val="24"/>
          <w:lang w:eastAsia="ko-KR"/>
        </w:rPr>
        <w:t>Photograph</w:t>
      </w:r>
      <w:r w:rsidR="00A67A56" w:rsidRPr="009E3D0C">
        <w:rPr>
          <w:rFonts w:asciiTheme="majorBidi" w:hAnsiTheme="majorBidi" w:cstheme="majorBidi"/>
          <w:b/>
          <w:szCs w:val="24"/>
          <w:lang w:eastAsia="ko-KR"/>
        </w:rPr>
        <w:t>s</w:t>
      </w:r>
      <w:r w:rsidR="002A337A" w:rsidRPr="009E3D0C">
        <w:rPr>
          <w:rFonts w:asciiTheme="majorBidi" w:hAnsiTheme="majorBidi" w:cstheme="majorBidi"/>
          <w:b/>
          <w:szCs w:val="24"/>
          <w:lang w:eastAsia="ko-KR"/>
        </w:rPr>
        <w:t xml:space="preserve"> of</w:t>
      </w:r>
      <w:r w:rsidR="00A67A56" w:rsidRPr="009E3D0C">
        <w:rPr>
          <w:rFonts w:asciiTheme="majorBidi" w:hAnsiTheme="majorBidi" w:cstheme="majorBidi"/>
          <w:b/>
          <w:szCs w:val="24"/>
          <w:lang w:eastAsia="ko-KR"/>
        </w:rPr>
        <w:t xml:space="preserve"> the</w:t>
      </w:r>
      <w:r w:rsidR="002A337A" w:rsidRPr="009E3D0C">
        <w:rPr>
          <w:rFonts w:asciiTheme="majorBidi" w:hAnsiTheme="majorBidi" w:cstheme="majorBidi"/>
          <w:b/>
          <w:szCs w:val="24"/>
          <w:lang w:eastAsia="ko-KR"/>
        </w:rPr>
        <w:t xml:space="preserve"> HSA organogel</w:t>
      </w:r>
      <w:r w:rsidR="00CF3BD8" w:rsidRPr="009E3D0C">
        <w:rPr>
          <w:rFonts w:asciiTheme="majorBidi" w:hAnsiTheme="majorBidi" w:cstheme="majorBidi"/>
          <w:b/>
          <w:szCs w:val="24"/>
        </w:rPr>
        <w:t>.</w:t>
      </w:r>
      <w:r w:rsidR="008F4541" w:rsidRPr="009E3D0C">
        <w:rPr>
          <w:rFonts w:asciiTheme="majorBidi" w:hAnsiTheme="majorBidi" w:cstheme="majorBidi"/>
          <w:szCs w:val="24"/>
          <w:lang w:eastAsia="ko-KR"/>
        </w:rPr>
        <w:t xml:space="preserve"> </w:t>
      </w:r>
      <w:r w:rsidR="008F4541" w:rsidRPr="009E3D0C">
        <w:rPr>
          <w:rFonts w:asciiTheme="majorBidi" w:hAnsiTheme="majorBidi" w:cstheme="majorBidi"/>
          <w:b/>
          <w:szCs w:val="24"/>
        </w:rPr>
        <w:t>(a)</w:t>
      </w:r>
      <w:r w:rsidR="008F4541" w:rsidRPr="009E3D0C">
        <w:rPr>
          <w:rFonts w:asciiTheme="majorBidi" w:hAnsiTheme="majorBidi" w:cstheme="majorBidi"/>
          <w:szCs w:val="24"/>
        </w:rPr>
        <w:t xml:space="preserve"> </w:t>
      </w:r>
      <w:r w:rsidR="00A67A56" w:rsidRPr="009E3D0C">
        <w:rPr>
          <w:rFonts w:asciiTheme="majorBidi" w:hAnsiTheme="majorBidi" w:cstheme="majorBidi"/>
          <w:szCs w:val="24"/>
          <w:lang w:eastAsia="ko-KR"/>
        </w:rPr>
        <w:t>U</w:t>
      </w:r>
      <w:r w:rsidR="002A337A" w:rsidRPr="009E3D0C">
        <w:rPr>
          <w:rFonts w:asciiTheme="majorBidi" w:hAnsiTheme="majorBidi" w:cstheme="majorBidi"/>
          <w:szCs w:val="24"/>
          <w:lang w:eastAsia="ko-KR"/>
        </w:rPr>
        <w:t xml:space="preserve">nder </w:t>
      </w:r>
      <w:r w:rsidRPr="009E3D0C">
        <w:rPr>
          <w:rFonts w:asciiTheme="majorBidi" w:hAnsiTheme="majorBidi" w:cstheme="majorBidi"/>
          <w:szCs w:val="24"/>
        </w:rPr>
        <w:t xml:space="preserve">and </w:t>
      </w:r>
      <w:r w:rsidRPr="009E3D0C">
        <w:rPr>
          <w:rFonts w:asciiTheme="majorBidi" w:hAnsiTheme="majorBidi" w:cstheme="majorBidi"/>
          <w:b/>
          <w:szCs w:val="24"/>
        </w:rPr>
        <w:t>(</w:t>
      </w:r>
      <w:r w:rsidR="002A337A" w:rsidRPr="009E3D0C">
        <w:rPr>
          <w:rFonts w:asciiTheme="majorBidi" w:hAnsiTheme="majorBidi" w:cstheme="majorBidi"/>
          <w:b/>
          <w:szCs w:val="24"/>
        </w:rPr>
        <w:t>b</w:t>
      </w:r>
      <w:r w:rsidRPr="009E3D0C">
        <w:rPr>
          <w:rFonts w:asciiTheme="majorBidi" w:hAnsiTheme="majorBidi" w:cstheme="majorBidi"/>
          <w:b/>
          <w:szCs w:val="24"/>
        </w:rPr>
        <w:t>)</w:t>
      </w:r>
      <w:r w:rsidRPr="009E3D0C">
        <w:rPr>
          <w:rFonts w:asciiTheme="majorBidi" w:hAnsiTheme="majorBidi" w:cstheme="majorBidi"/>
          <w:szCs w:val="24"/>
        </w:rPr>
        <w:t xml:space="preserve"> </w:t>
      </w:r>
      <w:r w:rsidR="00D63F9B" w:rsidRPr="009E3D0C">
        <w:rPr>
          <w:rFonts w:asciiTheme="majorBidi" w:hAnsiTheme="majorBidi" w:cstheme="majorBidi"/>
          <w:szCs w:val="24"/>
        </w:rPr>
        <w:t xml:space="preserve">above </w:t>
      </w:r>
      <w:r w:rsidR="008F4541" w:rsidRPr="009E3D0C">
        <w:rPr>
          <w:rFonts w:asciiTheme="majorBidi" w:hAnsiTheme="majorBidi" w:cstheme="majorBidi"/>
          <w:szCs w:val="24"/>
          <w:lang w:eastAsia="ko-KR"/>
        </w:rPr>
        <w:t>40°C</w:t>
      </w:r>
      <w:r w:rsidR="00D63F9B" w:rsidRPr="009E3D0C">
        <w:rPr>
          <w:rFonts w:asciiTheme="majorBidi" w:hAnsiTheme="majorBidi" w:cstheme="majorBidi"/>
          <w:szCs w:val="24"/>
          <w:lang w:eastAsia="ko-KR"/>
        </w:rPr>
        <w:t>, respectively</w:t>
      </w:r>
      <w:r w:rsidRPr="009E3D0C">
        <w:rPr>
          <w:rFonts w:asciiTheme="majorBidi" w:hAnsiTheme="majorBidi" w:cstheme="majorBidi"/>
          <w:szCs w:val="24"/>
        </w:rPr>
        <w:t>.</w:t>
      </w:r>
      <w:r w:rsidR="002A337A" w:rsidRPr="009E3D0C">
        <w:rPr>
          <w:rFonts w:asciiTheme="majorBidi" w:hAnsiTheme="majorBidi" w:cstheme="majorBidi"/>
          <w:szCs w:val="24"/>
        </w:rPr>
        <w:t xml:space="preserve"> </w:t>
      </w:r>
      <w:r w:rsidRPr="009E3D0C">
        <w:rPr>
          <w:rFonts w:asciiTheme="majorBidi" w:hAnsiTheme="majorBidi" w:cstheme="majorBidi"/>
          <w:szCs w:val="24"/>
          <w:lang w:eastAsia="ko-KR"/>
        </w:rPr>
        <w:br w:type="page"/>
      </w:r>
    </w:p>
    <w:p w:rsidR="00F644E3" w:rsidRPr="009E3D0C" w:rsidRDefault="002A4ED7" w:rsidP="001560DD">
      <w:pPr>
        <w:snapToGrid w:val="0"/>
        <w:spacing w:line="480" w:lineRule="auto"/>
        <w:jc w:val="left"/>
        <w:rPr>
          <w:rFonts w:asciiTheme="majorBidi" w:hAnsiTheme="majorBidi" w:cstheme="majorBidi"/>
          <w:szCs w:val="24"/>
          <w:lang w:eastAsia="ko-KR"/>
        </w:rPr>
      </w:pPr>
      <w:r w:rsidRPr="009E3D0C">
        <w:rPr>
          <w:rFonts w:asciiTheme="majorBidi" w:hAnsiTheme="majorBidi" w:cstheme="majorBidi"/>
          <w:noProof/>
          <w:szCs w:val="24"/>
          <w:lang w:eastAsia="ko-KR"/>
        </w:rPr>
        <w:lastRenderedPageBreak/>
        <w:drawing>
          <wp:inline distT="0" distB="0" distL="0" distR="0">
            <wp:extent cx="5943600" cy="2449122"/>
            <wp:effectExtent l="0" t="0" r="0" b="8890"/>
            <wp:docPr id="5" name="그림 5" descr="C:\Users\admin\Desktop\데이터\4. Beta\Figures\4x\자산 19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 descr="C:\Users\admin\Desktop\데이터\4. Beta\Figures\4x\자산 191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4491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44E3" w:rsidRPr="009E3D0C" w:rsidRDefault="002A4ED7" w:rsidP="008B2083">
      <w:pPr>
        <w:snapToGrid w:val="0"/>
        <w:spacing w:line="480" w:lineRule="auto"/>
        <w:rPr>
          <w:rFonts w:asciiTheme="majorBidi" w:hAnsiTheme="majorBidi" w:cstheme="majorBidi"/>
          <w:szCs w:val="24"/>
        </w:rPr>
      </w:pPr>
      <w:r w:rsidRPr="009E3D0C">
        <w:rPr>
          <w:rFonts w:asciiTheme="majorBidi" w:hAnsiTheme="majorBidi" w:cstheme="majorBidi"/>
          <w:b/>
          <w:szCs w:val="24"/>
          <w:lang w:eastAsia="ko-KR"/>
        </w:rPr>
        <w:t>Supplementary Fig. 2</w:t>
      </w:r>
      <w:r w:rsidRPr="009E3D0C">
        <w:rPr>
          <w:rFonts w:asciiTheme="majorBidi" w:hAnsiTheme="majorBidi" w:cstheme="majorBidi"/>
          <w:szCs w:val="24"/>
          <w:lang w:eastAsia="ko-KR"/>
        </w:rPr>
        <w:t xml:space="preserve">. </w:t>
      </w:r>
      <w:r w:rsidR="008F4541" w:rsidRPr="009E3D0C">
        <w:rPr>
          <w:rFonts w:asciiTheme="majorBidi" w:hAnsiTheme="majorBidi" w:cstheme="majorBidi"/>
          <w:b/>
          <w:szCs w:val="24"/>
        </w:rPr>
        <w:t>UV-Vis absorbance and fluorescence spectra of Nile red</w:t>
      </w:r>
      <w:r w:rsidR="002D1394" w:rsidRPr="009E3D0C">
        <w:rPr>
          <w:rFonts w:asciiTheme="majorBidi" w:hAnsiTheme="majorBidi" w:cstheme="majorBidi"/>
          <w:b/>
          <w:szCs w:val="24"/>
        </w:rPr>
        <w:t xml:space="preserve"> (NR)</w:t>
      </w:r>
      <w:r w:rsidR="00CF3BD8" w:rsidRPr="009E3D0C">
        <w:rPr>
          <w:rFonts w:asciiTheme="majorBidi" w:hAnsiTheme="majorBidi" w:cstheme="majorBidi"/>
          <w:szCs w:val="24"/>
        </w:rPr>
        <w:t xml:space="preserve">. </w:t>
      </w:r>
      <w:r w:rsidR="008F4541" w:rsidRPr="009E3D0C">
        <w:rPr>
          <w:rFonts w:asciiTheme="majorBidi" w:hAnsiTheme="majorBidi" w:cstheme="majorBidi"/>
          <w:szCs w:val="24"/>
        </w:rPr>
        <w:t xml:space="preserve">(a) Normalized UV-Vis absorbance of </w:t>
      </w:r>
      <w:r w:rsidR="002D1394" w:rsidRPr="009E3D0C">
        <w:rPr>
          <w:rFonts w:asciiTheme="majorBidi" w:hAnsiTheme="majorBidi" w:cstheme="majorBidi"/>
          <w:szCs w:val="24"/>
        </w:rPr>
        <w:t>NR</w:t>
      </w:r>
      <w:r w:rsidR="008F4541" w:rsidRPr="009E3D0C">
        <w:rPr>
          <w:rFonts w:asciiTheme="majorBidi" w:hAnsiTheme="majorBidi" w:cstheme="majorBidi"/>
          <w:szCs w:val="24"/>
        </w:rPr>
        <w:t xml:space="preserve"> in </w:t>
      </w:r>
      <w:r w:rsidR="00A67A56" w:rsidRPr="009E3D0C">
        <w:rPr>
          <w:rFonts w:asciiTheme="majorBidi" w:hAnsiTheme="majorBidi" w:cstheme="majorBidi"/>
          <w:szCs w:val="24"/>
        </w:rPr>
        <w:t xml:space="preserve">a </w:t>
      </w:r>
      <w:r w:rsidR="008F4541" w:rsidRPr="009E3D0C">
        <w:rPr>
          <w:rFonts w:asciiTheme="majorBidi" w:hAnsiTheme="majorBidi" w:cstheme="majorBidi"/>
          <w:szCs w:val="24"/>
        </w:rPr>
        <w:t>dodecane and toluene/oleic acid (Tol/OA) mixture. (Inset: photographs of</w:t>
      </w:r>
      <w:r w:rsidR="00A67A56" w:rsidRPr="009E3D0C">
        <w:rPr>
          <w:rFonts w:asciiTheme="majorBidi" w:hAnsiTheme="majorBidi" w:cstheme="majorBidi"/>
          <w:szCs w:val="24"/>
        </w:rPr>
        <w:t xml:space="preserve"> the</w:t>
      </w:r>
      <w:r w:rsidR="008F4541" w:rsidRPr="009E3D0C">
        <w:rPr>
          <w:rFonts w:asciiTheme="majorBidi" w:hAnsiTheme="majorBidi" w:cstheme="majorBidi"/>
          <w:szCs w:val="24"/>
        </w:rPr>
        <w:t xml:space="preserve"> NR solution in dodecane and Tol/OA) (b) Normalized fluorescence spectra of </w:t>
      </w:r>
      <w:r w:rsidR="002D1394" w:rsidRPr="009E3D0C">
        <w:rPr>
          <w:rFonts w:asciiTheme="majorBidi" w:hAnsiTheme="majorBidi" w:cstheme="majorBidi"/>
          <w:szCs w:val="24"/>
        </w:rPr>
        <w:t>NR</w:t>
      </w:r>
      <w:r w:rsidR="008F4541" w:rsidRPr="009E3D0C">
        <w:rPr>
          <w:rFonts w:asciiTheme="majorBidi" w:hAnsiTheme="majorBidi" w:cstheme="majorBidi"/>
          <w:szCs w:val="24"/>
        </w:rPr>
        <w:t xml:space="preserve"> in </w:t>
      </w:r>
      <w:r w:rsidR="00A67A56" w:rsidRPr="009E3D0C">
        <w:rPr>
          <w:rFonts w:asciiTheme="majorBidi" w:hAnsiTheme="majorBidi" w:cstheme="majorBidi"/>
          <w:szCs w:val="24"/>
        </w:rPr>
        <w:t xml:space="preserve">a </w:t>
      </w:r>
      <w:r w:rsidR="008F4541" w:rsidRPr="009E3D0C">
        <w:rPr>
          <w:rFonts w:asciiTheme="majorBidi" w:hAnsiTheme="majorBidi" w:cstheme="majorBidi"/>
          <w:szCs w:val="24"/>
        </w:rPr>
        <w:t>dodecane and Tol/OA mixture. (Ex: 510 nm</w:t>
      </w:r>
      <w:r w:rsidR="00A67A56" w:rsidRPr="009E3D0C">
        <w:rPr>
          <w:rFonts w:asciiTheme="majorBidi" w:hAnsiTheme="majorBidi" w:cstheme="majorBidi"/>
          <w:szCs w:val="24"/>
        </w:rPr>
        <w:t>;</w:t>
      </w:r>
      <w:r w:rsidR="008F4541" w:rsidRPr="009E3D0C">
        <w:rPr>
          <w:rFonts w:asciiTheme="majorBidi" w:hAnsiTheme="majorBidi" w:cstheme="majorBidi"/>
          <w:szCs w:val="24"/>
        </w:rPr>
        <w:t xml:space="preserve"> </w:t>
      </w:r>
      <w:r w:rsidR="00A67A56" w:rsidRPr="009E3D0C">
        <w:rPr>
          <w:rFonts w:asciiTheme="majorBidi" w:hAnsiTheme="majorBidi" w:cstheme="majorBidi"/>
          <w:szCs w:val="24"/>
        </w:rPr>
        <w:t>i</w:t>
      </w:r>
      <w:r w:rsidR="008F4541" w:rsidRPr="009E3D0C">
        <w:rPr>
          <w:rFonts w:asciiTheme="majorBidi" w:hAnsiTheme="majorBidi" w:cstheme="majorBidi"/>
          <w:szCs w:val="24"/>
        </w:rPr>
        <w:t>nset</w:t>
      </w:r>
      <w:r w:rsidR="00A67A56" w:rsidRPr="009E3D0C">
        <w:rPr>
          <w:rFonts w:asciiTheme="majorBidi" w:hAnsiTheme="majorBidi" w:cstheme="majorBidi"/>
          <w:szCs w:val="24"/>
        </w:rPr>
        <w:t>s</w:t>
      </w:r>
      <w:r w:rsidR="008F4541" w:rsidRPr="009E3D0C">
        <w:rPr>
          <w:rFonts w:asciiTheme="majorBidi" w:hAnsiTheme="majorBidi" w:cstheme="majorBidi"/>
          <w:szCs w:val="24"/>
        </w:rPr>
        <w:t xml:space="preserve">: photographs of </w:t>
      </w:r>
      <w:r w:rsidR="00A67A56" w:rsidRPr="009E3D0C">
        <w:rPr>
          <w:rFonts w:asciiTheme="majorBidi" w:hAnsiTheme="majorBidi" w:cstheme="majorBidi"/>
          <w:szCs w:val="24"/>
        </w:rPr>
        <w:t xml:space="preserve">the </w:t>
      </w:r>
      <w:r w:rsidR="008F4541" w:rsidRPr="009E3D0C">
        <w:rPr>
          <w:rFonts w:asciiTheme="majorBidi" w:hAnsiTheme="majorBidi" w:cstheme="majorBidi"/>
          <w:szCs w:val="24"/>
        </w:rPr>
        <w:t>NR solution in dodecane and Tol/OA under UV light exposure)</w:t>
      </w:r>
    </w:p>
    <w:p w:rsidR="00F644E3" w:rsidRPr="009E3D0C" w:rsidRDefault="00F644E3" w:rsidP="001560DD">
      <w:pPr>
        <w:snapToGrid w:val="0"/>
        <w:spacing w:line="480" w:lineRule="auto"/>
        <w:jc w:val="left"/>
        <w:rPr>
          <w:rFonts w:asciiTheme="majorBidi" w:hAnsiTheme="majorBidi" w:cstheme="majorBidi"/>
          <w:szCs w:val="24"/>
          <w:lang w:eastAsia="ko-KR"/>
        </w:rPr>
      </w:pPr>
    </w:p>
    <w:p w:rsidR="00F644E3" w:rsidRPr="009E3D0C" w:rsidRDefault="002A4ED7" w:rsidP="001560DD">
      <w:pPr>
        <w:snapToGrid w:val="0"/>
        <w:spacing w:line="480" w:lineRule="auto"/>
        <w:jc w:val="left"/>
        <w:rPr>
          <w:rFonts w:asciiTheme="majorBidi" w:hAnsiTheme="majorBidi" w:cstheme="majorBidi"/>
          <w:szCs w:val="24"/>
          <w:lang w:eastAsia="ko-KR"/>
        </w:rPr>
      </w:pPr>
      <w:r w:rsidRPr="009E3D0C">
        <w:rPr>
          <w:rFonts w:asciiTheme="majorBidi" w:hAnsiTheme="majorBidi" w:cstheme="majorBidi"/>
          <w:szCs w:val="24"/>
        </w:rPr>
        <w:br w:type="page"/>
      </w:r>
      <w:r w:rsidR="008F4541" w:rsidRPr="009E3D0C">
        <w:rPr>
          <w:rFonts w:asciiTheme="majorBidi" w:hAnsiTheme="majorBidi" w:cstheme="majorBidi"/>
          <w:noProof/>
          <w:szCs w:val="24"/>
          <w:lang w:eastAsia="ko-KR"/>
        </w:rPr>
        <w:lastRenderedPageBreak/>
        <w:drawing>
          <wp:inline distT="0" distB="0" distL="0" distR="0">
            <wp:extent cx="5943600" cy="2726500"/>
            <wp:effectExtent l="0" t="0" r="0" b="0"/>
            <wp:docPr id="8" name="그림 8" descr="C:\Users\admin\Desktop\데이터\4. Beta\Figures\4x\자산 2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5" descr="C:\Users\admin\Desktop\데이터\4. Beta\Figures\4x\자산 201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72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3BD8" w:rsidRPr="009E3D0C" w:rsidRDefault="002A4ED7" w:rsidP="008B2083">
      <w:pPr>
        <w:snapToGrid w:val="0"/>
        <w:spacing w:line="480" w:lineRule="auto"/>
        <w:rPr>
          <w:rFonts w:asciiTheme="majorBidi" w:eastAsia="맑은 고딕" w:hAnsiTheme="majorBidi" w:cstheme="majorBidi"/>
          <w:b/>
          <w:szCs w:val="24"/>
          <w:highlight w:val="yellow"/>
          <w:lang w:eastAsia="ko-KR"/>
        </w:rPr>
      </w:pPr>
      <w:r w:rsidRPr="009E3D0C">
        <w:rPr>
          <w:rFonts w:asciiTheme="majorBidi" w:hAnsiTheme="majorBidi" w:cstheme="majorBidi"/>
          <w:b/>
          <w:szCs w:val="24"/>
          <w:lang w:eastAsia="ko-KR"/>
        </w:rPr>
        <w:t xml:space="preserve">Supplementary Fig. </w:t>
      </w:r>
      <w:r w:rsidR="00F644E3" w:rsidRPr="009E3D0C">
        <w:rPr>
          <w:rFonts w:asciiTheme="majorBidi" w:eastAsia="맑은 고딕" w:hAnsiTheme="majorBidi" w:cstheme="majorBidi"/>
          <w:b/>
          <w:szCs w:val="24"/>
          <w:lang w:eastAsia="ko-KR"/>
        </w:rPr>
        <w:t>3</w:t>
      </w:r>
      <w:r w:rsidR="00F644E3" w:rsidRPr="009E3D0C">
        <w:rPr>
          <w:rFonts w:asciiTheme="majorBidi" w:eastAsia="맑은 고딕" w:hAnsiTheme="majorBidi" w:cstheme="majorBidi"/>
          <w:szCs w:val="24"/>
          <w:lang w:eastAsia="ko-KR"/>
        </w:rPr>
        <w:t xml:space="preserve">. </w:t>
      </w:r>
      <w:r w:rsidR="008F4541" w:rsidRPr="009E3D0C">
        <w:rPr>
          <w:rFonts w:asciiTheme="majorBidi" w:eastAsia="맑은 고딕" w:hAnsiTheme="majorBidi" w:cstheme="majorBidi"/>
          <w:b/>
          <w:szCs w:val="24"/>
          <w:lang w:eastAsia="ko-KR"/>
        </w:rPr>
        <w:t>NR fluorescence varies with the polarity of solvents</w:t>
      </w:r>
      <w:r w:rsidRPr="009E3D0C">
        <w:rPr>
          <w:rFonts w:asciiTheme="majorBidi" w:eastAsia="맑은 고딕" w:hAnsiTheme="majorBidi" w:cstheme="majorBidi"/>
          <w:b/>
          <w:szCs w:val="24"/>
          <w:lang w:eastAsia="ko-KR"/>
        </w:rPr>
        <w:t>.</w:t>
      </w:r>
      <w:r w:rsidR="00F644E3" w:rsidRPr="009E3D0C">
        <w:rPr>
          <w:rFonts w:asciiTheme="majorBidi" w:eastAsia="맑은 고딕" w:hAnsiTheme="majorBidi" w:cstheme="majorBidi"/>
          <w:szCs w:val="24"/>
          <w:lang w:eastAsia="ko-KR"/>
        </w:rPr>
        <w:t xml:space="preserve"> </w:t>
      </w:r>
      <w:r w:rsidR="00C42B99" w:rsidRPr="009E3D0C">
        <w:rPr>
          <w:rFonts w:asciiTheme="majorBidi" w:eastAsia="맑은 고딕" w:hAnsiTheme="majorBidi" w:cstheme="majorBidi"/>
          <w:szCs w:val="24"/>
          <w:lang w:eastAsia="ko-KR"/>
        </w:rPr>
        <w:t xml:space="preserve">(a) Fluorescence emission spectra and (b) optical images of Nile red dissolved in solvents of varying polarity from nonpolar dodecane to polar water. Solutions were excited with 460 nm light </w:t>
      </w:r>
      <w:r w:rsidR="00A67A56" w:rsidRPr="009E3D0C">
        <w:rPr>
          <w:rFonts w:asciiTheme="majorBidi" w:eastAsia="맑은 고딕" w:hAnsiTheme="majorBidi" w:cstheme="majorBidi"/>
          <w:szCs w:val="24"/>
          <w:lang w:eastAsia="ko-KR"/>
        </w:rPr>
        <w:t xml:space="preserve">to demonstrate </w:t>
      </w:r>
      <w:r w:rsidR="00C42B99" w:rsidRPr="009E3D0C">
        <w:rPr>
          <w:rFonts w:asciiTheme="majorBidi" w:eastAsia="맑은 고딕" w:hAnsiTheme="majorBidi" w:cstheme="majorBidi"/>
          <w:szCs w:val="24"/>
          <w:lang w:eastAsia="ko-KR"/>
        </w:rPr>
        <w:t xml:space="preserve">the substantial color shift of emitted fluorescence. </w:t>
      </w:r>
      <w:r w:rsidR="00A67A56" w:rsidRPr="009E3D0C">
        <w:rPr>
          <w:rFonts w:asciiTheme="majorBidi" w:eastAsia="맑은 고딕" w:hAnsiTheme="majorBidi" w:cstheme="majorBidi"/>
          <w:szCs w:val="24"/>
          <w:lang w:eastAsia="ko-KR"/>
        </w:rPr>
        <w:t>S</w:t>
      </w:r>
      <w:r w:rsidR="00C42B99" w:rsidRPr="009E3D0C">
        <w:rPr>
          <w:rFonts w:asciiTheme="majorBidi" w:eastAsia="맑은 고딕" w:hAnsiTheme="majorBidi" w:cstheme="majorBidi"/>
          <w:szCs w:val="24"/>
          <w:lang w:eastAsia="ko-KR"/>
        </w:rPr>
        <w:t xml:space="preserve">olvents </w:t>
      </w:r>
      <w:r w:rsidR="00A67A56" w:rsidRPr="009E3D0C">
        <w:rPr>
          <w:rFonts w:asciiTheme="majorBidi" w:eastAsia="맑은 고딕" w:hAnsiTheme="majorBidi" w:cstheme="majorBidi"/>
          <w:szCs w:val="24"/>
          <w:lang w:eastAsia="ko-KR"/>
        </w:rPr>
        <w:t xml:space="preserve">with greater polarity </w:t>
      </w:r>
      <w:r w:rsidR="00C42B99" w:rsidRPr="009E3D0C">
        <w:rPr>
          <w:rFonts w:asciiTheme="majorBidi" w:eastAsia="맑은 고딕" w:hAnsiTheme="majorBidi" w:cstheme="majorBidi"/>
          <w:szCs w:val="24"/>
          <w:lang w:eastAsia="ko-KR"/>
        </w:rPr>
        <w:t>resulted in less intense and longer</w:t>
      </w:r>
      <w:r w:rsidR="00D7457A" w:rsidRPr="009E3D0C">
        <w:rPr>
          <w:rFonts w:asciiTheme="majorBidi" w:eastAsia="맑은 고딕" w:hAnsiTheme="majorBidi" w:cstheme="majorBidi"/>
          <w:szCs w:val="24"/>
          <w:lang w:eastAsia="ko-KR"/>
        </w:rPr>
        <w:t xml:space="preserve"> </w:t>
      </w:r>
      <w:r w:rsidR="00C42B99" w:rsidRPr="009E3D0C">
        <w:rPr>
          <w:rFonts w:asciiTheme="majorBidi" w:eastAsia="맑은 고딕" w:hAnsiTheme="majorBidi" w:cstheme="majorBidi"/>
          <w:szCs w:val="24"/>
          <w:lang w:eastAsia="ko-KR"/>
        </w:rPr>
        <w:t>wavelength emissions.</w:t>
      </w:r>
      <w:r w:rsidR="00F644E3" w:rsidRPr="009E3D0C">
        <w:rPr>
          <w:rFonts w:asciiTheme="majorBidi" w:hAnsiTheme="majorBidi" w:cstheme="majorBidi"/>
          <w:szCs w:val="24"/>
          <w:lang w:eastAsia="ko-KR"/>
        </w:rPr>
        <w:t xml:space="preserve"> </w:t>
      </w:r>
      <w:r w:rsidR="00F644E3" w:rsidRPr="009E3D0C">
        <w:rPr>
          <w:rFonts w:asciiTheme="majorBidi" w:hAnsiTheme="majorBidi" w:cstheme="majorBidi"/>
          <w:szCs w:val="24"/>
        </w:rPr>
        <w:br w:type="page"/>
      </w:r>
      <w:r w:rsidRPr="009E3D0C">
        <w:rPr>
          <w:rFonts w:asciiTheme="majorBidi" w:eastAsia="맑은 고딕" w:hAnsiTheme="majorBidi" w:cstheme="majorBidi"/>
          <w:b/>
          <w:szCs w:val="24"/>
          <w:highlight w:val="yellow"/>
          <w:lang w:eastAsia="ko-KR"/>
        </w:rPr>
        <w:lastRenderedPageBreak/>
        <w:t xml:space="preserve"> </w:t>
      </w:r>
      <w:r w:rsidR="008B2083" w:rsidRPr="008B2083">
        <w:rPr>
          <w:rFonts w:asciiTheme="majorBidi" w:eastAsia="맑은 고딕" w:hAnsiTheme="majorBidi" w:cstheme="majorBidi"/>
          <w:b/>
          <w:noProof/>
          <w:szCs w:val="24"/>
          <w:lang w:eastAsia="ko-KR"/>
        </w:rPr>
        <w:drawing>
          <wp:inline distT="0" distB="0" distL="0" distR="0" wp14:anchorId="09BFDC07" wp14:editId="38B41CB7">
            <wp:extent cx="5943600" cy="1583508"/>
            <wp:effectExtent l="0" t="0" r="0" b="0"/>
            <wp:docPr id="21" name="그림 21" descr="C:\Users\admin\Desktop\데이터\4. Beta\Figures\4x\자산 5912dd3ddd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데이터\4. Beta\Figures\4x\자산 5912dd3dddd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5835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25C3" w:rsidRPr="009E3D0C" w:rsidRDefault="002A4ED7" w:rsidP="0061786E">
      <w:pPr>
        <w:snapToGrid w:val="0"/>
        <w:spacing w:line="480" w:lineRule="auto"/>
        <w:rPr>
          <w:rFonts w:asciiTheme="majorBidi" w:eastAsia="맑은 고딕" w:hAnsiTheme="majorBidi" w:cstheme="majorBidi"/>
          <w:b/>
          <w:szCs w:val="24"/>
          <w:lang w:eastAsia="ko-KR"/>
        </w:rPr>
      </w:pPr>
      <w:r w:rsidRPr="009E3D0C">
        <w:rPr>
          <w:rFonts w:asciiTheme="majorBidi" w:hAnsiTheme="majorBidi" w:cstheme="majorBidi"/>
          <w:b/>
          <w:szCs w:val="24"/>
          <w:lang w:eastAsia="ko-KR"/>
        </w:rPr>
        <w:t xml:space="preserve">Supplementary Fig. </w:t>
      </w:r>
      <w:r w:rsidR="00F644E3" w:rsidRPr="009E3D0C">
        <w:rPr>
          <w:rFonts w:asciiTheme="majorBidi" w:eastAsia="맑은 고딕" w:hAnsiTheme="majorBidi" w:cstheme="majorBidi"/>
          <w:b/>
          <w:szCs w:val="24"/>
          <w:lang w:eastAsia="ko-KR"/>
        </w:rPr>
        <w:t>4</w:t>
      </w:r>
      <w:r w:rsidR="00F644E3" w:rsidRPr="009E3D0C">
        <w:rPr>
          <w:rFonts w:asciiTheme="majorBidi" w:eastAsia="맑은 고딕" w:hAnsiTheme="majorBidi" w:cstheme="majorBidi"/>
          <w:szCs w:val="24"/>
          <w:lang w:eastAsia="ko-KR"/>
        </w:rPr>
        <w:t xml:space="preserve">. </w:t>
      </w:r>
      <w:r w:rsidRPr="009E3D0C">
        <w:rPr>
          <w:rFonts w:asciiTheme="majorBidi" w:eastAsia="맑은 고딕" w:hAnsiTheme="majorBidi" w:cstheme="majorBidi"/>
          <w:b/>
          <w:szCs w:val="24"/>
          <w:lang w:eastAsia="ko-KR"/>
        </w:rPr>
        <w:t xml:space="preserve">Fluorescence intensity in </w:t>
      </w:r>
      <w:r w:rsidR="00EC28F3" w:rsidRPr="009E3D0C">
        <w:rPr>
          <w:rFonts w:asciiTheme="majorBidi" w:eastAsia="맑은 고딕" w:hAnsiTheme="majorBidi" w:cstheme="majorBidi"/>
          <w:b/>
          <w:szCs w:val="24"/>
          <w:lang w:eastAsia="ko-KR"/>
        </w:rPr>
        <w:t xml:space="preserve">the </w:t>
      </w:r>
      <w:r w:rsidRPr="009E3D0C">
        <w:rPr>
          <w:rFonts w:asciiTheme="majorBidi" w:eastAsia="맑은 고딕" w:hAnsiTheme="majorBidi" w:cstheme="majorBidi"/>
          <w:b/>
          <w:szCs w:val="24"/>
          <w:lang w:eastAsia="ko-KR"/>
        </w:rPr>
        <w:t xml:space="preserve">n-dodecane layer with various conditions of </w:t>
      </w:r>
      <w:r w:rsidR="000F0022" w:rsidRPr="009E3D0C">
        <w:rPr>
          <w:rFonts w:asciiTheme="majorBidi" w:eastAsia="맑은 고딕" w:hAnsiTheme="majorBidi" w:cstheme="majorBidi"/>
          <w:b/>
          <w:szCs w:val="24"/>
          <w:lang w:eastAsia="ko-KR"/>
        </w:rPr>
        <w:t xml:space="preserve">the </w:t>
      </w:r>
      <w:r w:rsidRPr="009E3D0C">
        <w:rPr>
          <w:rFonts w:asciiTheme="majorBidi" w:eastAsia="맑은 고딕" w:hAnsiTheme="majorBidi" w:cstheme="majorBidi"/>
          <w:b/>
          <w:szCs w:val="24"/>
          <w:lang w:eastAsia="ko-KR"/>
        </w:rPr>
        <w:t>aqueous layer</w:t>
      </w:r>
      <w:r w:rsidR="00CF3BD8" w:rsidRPr="009E3D0C">
        <w:rPr>
          <w:rFonts w:asciiTheme="majorBidi" w:eastAsia="맑은 고딕" w:hAnsiTheme="majorBidi" w:cstheme="majorBidi"/>
          <w:szCs w:val="24"/>
          <w:lang w:eastAsia="ko-KR"/>
        </w:rPr>
        <w:t xml:space="preserve">. </w:t>
      </w:r>
      <w:r w:rsidRPr="009E3D0C">
        <w:rPr>
          <w:rFonts w:asciiTheme="majorBidi" w:eastAsia="맑은 고딕" w:hAnsiTheme="majorBidi" w:cstheme="majorBidi"/>
          <w:szCs w:val="24"/>
          <w:lang w:eastAsia="ko-KR"/>
        </w:rPr>
        <w:t>Increase in fluorescence intensity at 540 nm in</w:t>
      </w:r>
      <w:r w:rsidR="000F0022" w:rsidRPr="009E3D0C">
        <w:rPr>
          <w:rFonts w:asciiTheme="majorBidi" w:eastAsia="맑은 고딕" w:hAnsiTheme="majorBidi" w:cstheme="majorBidi"/>
          <w:szCs w:val="24"/>
          <w:lang w:eastAsia="ko-KR"/>
        </w:rPr>
        <w:t xml:space="preserve"> the</w:t>
      </w:r>
      <w:r w:rsidRPr="009E3D0C">
        <w:rPr>
          <w:rFonts w:asciiTheme="majorBidi" w:eastAsia="맑은 고딕" w:hAnsiTheme="majorBidi" w:cstheme="majorBidi"/>
          <w:szCs w:val="24"/>
          <w:lang w:eastAsia="ko-KR"/>
        </w:rPr>
        <w:t xml:space="preserve"> n-dodecane layer of</w:t>
      </w:r>
      <w:r w:rsidR="000F0022" w:rsidRPr="009E3D0C">
        <w:rPr>
          <w:rFonts w:asciiTheme="majorBidi" w:eastAsia="맑은 고딕" w:hAnsiTheme="majorBidi" w:cstheme="majorBidi"/>
          <w:szCs w:val="24"/>
          <w:lang w:eastAsia="ko-KR"/>
        </w:rPr>
        <w:t xml:space="preserve"> the</w:t>
      </w:r>
      <w:r w:rsidRPr="009E3D0C">
        <w:rPr>
          <w:rFonts w:asciiTheme="majorBidi" w:eastAsia="맑은 고딕" w:hAnsiTheme="majorBidi" w:cstheme="majorBidi"/>
          <w:szCs w:val="24"/>
          <w:lang w:eastAsia="ko-KR"/>
        </w:rPr>
        <w:t xml:space="preserve"> biphasic system with </w:t>
      </w:r>
      <w:r w:rsidR="00A67A56" w:rsidRPr="009E3D0C">
        <w:rPr>
          <w:rFonts w:asciiTheme="majorBidi" w:eastAsia="맑은 고딕" w:hAnsiTheme="majorBidi" w:cstheme="majorBidi"/>
          <w:szCs w:val="24"/>
          <w:lang w:eastAsia="ko-KR"/>
        </w:rPr>
        <w:t>an</w:t>
      </w:r>
      <w:r w:rsidRPr="009E3D0C">
        <w:rPr>
          <w:rFonts w:asciiTheme="majorBidi" w:eastAsia="맑은 고딕" w:hAnsiTheme="majorBidi" w:cstheme="majorBidi"/>
          <w:szCs w:val="24"/>
          <w:lang w:eastAsia="ko-KR"/>
        </w:rPr>
        <w:t xml:space="preserve"> aqueous layer of </w:t>
      </w:r>
      <w:r w:rsidRPr="009E3D0C">
        <w:rPr>
          <w:rFonts w:asciiTheme="majorBidi" w:eastAsia="맑은 고딕" w:hAnsiTheme="majorBidi" w:cstheme="majorBidi"/>
          <w:b/>
          <w:szCs w:val="24"/>
          <w:lang w:eastAsia="ko-KR"/>
        </w:rPr>
        <w:t>(a)</w:t>
      </w:r>
      <w:r w:rsidRPr="009E3D0C">
        <w:rPr>
          <w:rFonts w:asciiTheme="majorBidi" w:eastAsia="맑은 고딕" w:hAnsiTheme="majorBidi" w:cstheme="majorBidi"/>
          <w:szCs w:val="24"/>
          <w:lang w:eastAsia="ko-KR"/>
        </w:rPr>
        <w:t xml:space="preserve"> </w:t>
      </w:r>
      <w:r w:rsidR="000F0022" w:rsidRPr="009E3D0C">
        <w:rPr>
          <w:rFonts w:asciiTheme="majorBidi" w:eastAsia="맑은 고딕" w:hAnsiTheme="majorBidi" w:cstheme="majorBidi"/>
          <w:szCs w:val="24"/>
          <w:lang w:eastAsia="ko-KR"/>
        </w:rPr>
        <w:t>normal pooled urine (NPU) and</w:t>
      </w:r>
      <w:r w:rsidRPr="009E3D0C">
        <w:rPr>
          <w:rFonts w:asciiTheme="majorBidi" w:eastAsia="맑은 고딕" w:hAnsiTheme="majorBidi" w:cstheme="majorBidi"/>
          <w:szCs w:val="24"/>
          <w:lang w:eastAsia="ko-KR"/>
        </w:rPr>
        <w:t xml:space="preserve"> </w:t>
      </w:r>
      <w:r w:rsidRPr="009E3D0C">
        <w:rPr>
          <w:rFonts w:asciiTheme="majorBidi" w:eastAsia="맑은 고딕" w:hAnsiTheme="majorBidi" w:cstheme="majorBidi"/>
          <w:b/>
          <w:szCs w:val="24"/>
          <w:lang w:eastAsia="ko-KR"/>
        </w:rPr>
        <w:t>(</w:t>
      </w:r>
      <w:r w:rsidR="000F0022" w:rsidRPr="009E3D0C">
        <w:rPr>
          <w:rFonts w:asciiTheme="majorBidi" w:eastAsia="맑은 고딕" w:hAnsiTheme="majorBidi" w:cstheme="majorBidi"/>
          <w:b/>
          <w:szCs w:val="24"/>
          <w:lang w:eastAsia="ko-KR"/>
        </w:rPr>
        <w:t>b</w:t>
      </w:r>
      <w:r w:rsidRPr="009E3D0C">
        <w:rPr>
          <w:rFonts w:asciiTheme="majorBidi" w:eastAsia="맑은 고딕" w:hAnsiTheme="majorBidi" w:cstheme="majorBidi"/>
          <w:b/>
          <w:szCs w:val="24"/>
          <w:lang w:eastAsia="ko-KR"/>
        </w:rPr>
        <w:t>)</w:t>
      </w:r>
      <w:r w:rsidRPr="009E3D0C">
        <w:rPr>
          <w:rFonts w:asciiTheme="majorBidi" w:eastAsia="맑은 고딕" w:hAnsiTheme="majorBidi" w:cstheme="majorBidi"/>
          <w:szCs w:val="24"/>
          <w:lang w:eastAsia="ko-KR"/>
        </w:rPr>
        <w:t xml:space="preserve"> NPU + 5% </w:t>
      </w:r>
      <w:proofErr w:type="spellStart"/>
      <w:r w:rsidR="00914026" w:rsidRPr="009E3D0C">
        <w:rPr>
          <w:rFonts w:asciiTheme="majorBidi" w:eastAsia="맑은 고딕" w:hAnsiTheme="majorBidi" w:cstheme="majorBidi"/>
          <w:szCs w:val="24"/>
          <w:lang w:eastAsia="ko-KR"/>
        </w:rPr>
        <w:t>laked</w:t>
      </w:r>
      <w:proofErr w:type="spellEnd"/>
      <w:r w:rsidR="00914026" w:rsidRPr="009E3D0C">
        <w:rPr>
          <w:rFonts w:asciiTheme="majorBidi" w:eastAsia="맑은 고딕" w:hAnsiTheme="majorBidi" w:cstheme="majorBidi"/>
          <w:szCs w:val="24"/>
          <w:lang w:eastAsia="ko-KR"/>
        </w:rPr>
        <w:t xml:space="preserve"> </w:t>
      </w:r>
      <w:r w:rsidRPr="009E3D0C">
        <w:rPr>
          <w:rFonts w:asciiTheme="majorBidi" w:eastAsia="맑은 고딕" w:hAnsiTheme="majorBidi" w:cstheme="majorBidi"/>
          <w:szCs w:val="24"/>
          <w:lang w:eastAsia="ko-KR"/>
        </w:rPr>
        <w:t xml:space="preserve">horse blood. </w:t>
      </w:r>
      <w:r w:rsidR="000F0022" w:rsidRPr="009E3D0C">
        <w:rPr>
          <w:rFonts w:asciiTheme="majorBidi" w:eastAsia="맑은 고딕" w:hAnsiTheme="majorBidi" w:cstheme="majorBidi"/>
          <w:b/>
          <w:szCs w:val="24"/>
          <w:lang w:eastAsia="ko-KR"/>
        </w:rPr>
        <w:t>(c</w:t>
      </w:r>
      <w:r w:rsidRPr="009E3D0C">
        <w:rPr>
          <w:rFonts w:asciiTheme="majorBidi" w:eastAsia="맑은 고딕" w:hAnsiTheme="majorBidi" w:cstheme="majorBidi"/>
          <w:b/>
          <w:szCs w:val="24"/>
          <w:lang w:eastAsia="ko-KR"/>
        </w:rPr>
        <w:t>)</w:t>
      </w:r>
      <w:r w:rsidRPr="009E3D0C">
        <w:rPr>
          <w:rFonts w:asciiTheme="majorBidi" w:eastAsia="맑은 고딕" w:hAnsiTheme="majorBidi" w:cstheme="majorBidi"/>
          <w:szCs w:val="24"/>
          <w:lang w:eastAsia="ko-KR"/>
        </w:rPr>
        <w:t xml:space="preserve"> Increase in fluorescence intensity at 540 nm over time </w:t>
      </w:r>
      <w:r w:rsidR="00A67A56" w:rsidRPr="009E3D0C">
        <w:rPr>
          <w:rFonts w:asciiTheme="majorBidi" w:eastAsia="맑은 고딕" w:hAnsiTheme="majorBidi" w:cstheme="majorBidi"/>
          <w:szCs w:val="24"/>
          <w:lang w:eastAsia="ko-KR"/>
        </w:rPr>
        <w:t>under the</w:t>
      </w:r>
      <w:r w:rsidRPr="009E3D0C">
        <w:rPr>
          <w:rFonts w:asciiTheme="majorBidi" w:eastAsia="맑은 고딕" w:hAnsiTheme="majorBidi" w:cstheme="majorBidi"/>
          <w:szCs w:val="24"/>
          <w:lang w:eastAsia="ko-KR"/>
        </w:rPr>
        <w:t xml:space="preserve"> conditions of</w:t>
      </w:r>
      <w:r w:rsidR="00A67A56" w:rsidRPr="009E3D0C">
        <w:rPr>
          <w:rFonts w:asciiTheme="majorBidi" w:eastAsia="맑은 고딕" w:hAnsiTheme="majorBidi" w:cstheme="majorBidi"/>
          <w:szCs w:val="24"/>
          <w:lang w:eastAsia="ko-KR"/>
        </w:rPr>
        <w:t xml:space="preserve"> the</w:t>
      </w:r>
      <w:r w:rsidRPr="009E3D0C">
        <w:rPr>
          <w:rFonts w:asciiTheme="majorBidi" w:eastAsia="맑은 고딕" w:hAnsiTheme="majorBidi" w:cstheme="majorBidi"/>
          <w:szCs w:val="24"/>
          <w:lang w:eastAsia="ko-KR"/>
        </w:rPr>
        <w:t xml:space="preserve"> aqueous layers. </w:t>
      </w:r>
      <w:r w:rsidRPr="009E3D0C">
        <w:rPr>
          <w:rFonts w:asciiTheme="majorBidi" w:eastAsia="맑은 고딕" w:hAnsiTheme="majorBidi" w:cstheme="majorBidi"/>
          <w:b/>
          <w:szCs w:val="24"/>
          <w:lang w:eastAsia="ko-KR"/>
        </w:rPr>
        <w:br w:type="page"/>
      </w:r>
    </w:p>
    <w:p w:rsidR="00CF3BD8" w:rsidRPr="009E3D0C" w:rsidRDefault="008B2083" w:rsidP="001560DD">
      <w:pPr>
        <w:snapToGrid w:val="0"/>
        <w:spacing w:line="480" w:lineRule="auto"/>
        <w:jc w:val="left"/>
        <w:rPr>
          <w:rFonts w:asciiTheme="majorBidi" w:eastAsia="맑은 고딕" w:hAnsiTheme="majorBidi" w:cstheme="majorBidi"/>
          <w:b/>
          <w:szCs w:val="24"/>
          <w:lang w:eastAsia="ko-KR"/>
        </w:rPr>
      </w:pPr>
      <w:r w:rsidRPr="008B2083">
        <w:rPr>
          <w:rFonts w:asciiTheme="majorBidi" w:eastAsia="맑은 고딕" w:hAnsiTheme="majorBidi" w:cstheme="majorBidi"/>
          <w:b/>
          <w:noProof/>
          <w:szCs w:val="24"/>
          <w:lang w:eastAsia="ko-KR"/>
        </w:rPr>
        <w:lastRenderedPageBreak/>
        <w:drawing>
          <wp:inline distT="0" distB="0" distL="0" distR="0" wp14:anchorId="4F71477F" wp14:editId="030F38FB">
            <wp:extent cx="5943600" cy="2467736"/>
            <wp:effectExtent l="0" t="0" r="0" b="8890"/>
            <wp:docPr id="27" name="그림 27" descr="C:\Users\admin\Desktop\데이터\4. Beta\Figures\4x\자산 6012dd3ddd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데이터\4. Beta\Figures\4x\자산 6012dd3dddd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467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A4ED7" w:rsidRPr="009E3D0C">
        <w:rPr>
          <w:rFonts w:asciiTheme="majorBidi" w:eastAsia="맑은 고딕" w:hAnsiTheme="majorBidi" w:cstheme="majorBidi"/>
          <w:b/>
          <w:szCs w:val="24"/>
          <w:lang w:eastAsia="ko-KR"/>
        </w:rPr>
        <w:t xml:space="preserve"> </w:t>
      </w:r>
    </w:p>
    <w:p w:rsidR="00EF3212" w:rsidRPr="009E3D0C" w:rsidRDefault="002A4ED7" w:rsidP="008B2083">
      <w:pPr>
        <w:snapToGrid w:val="0"/>
        <w:spacing w:line="480" w:lineRule="auto"/>
        <w:rPr>
          <w:rFonts w:asciiTheme="majorBidi" w:eastAsia="바탕체" w:hAnsiTheme="majorBidi" w:cstheme="majorBidi"/>
          <w:szCs w:val="24"/>
          <w:lang w:eastAsia="ko-KR"/>
        </w:rPr>
      </w:pPr>
      <w:r w:rsidRPr="009E3D0C">
        <w:rPr>
          <w:rFonts w:asciiTheme="majorBidi" w:hAnsiTheme="majorBidi" w:cstheme="majorBidi"/>
          <w:b/>
          <w:szCs w:val="24"/>
          <w:lang w:eastAsia="ko-KR"/>
        </w:rPr>
        <w:t xml:space="preserve">Supplementary Fig. </w:t>
      </w:r>
      <w:r w:rsidR="00A31C7C" w:rsidRPr="009E3D0C">
        <w:rPr>
          <w:rFonts w:asciiTheme="majorBidi" w:eastAsia="맑은 고딕" w:hAnsiTheme="majorBidi" w:cstheme="majorBidi"/>
          <w:b/>
          <w:szCs w:val="24"/>
          <w:lang w:eastAsia="ko-KR"/>
        </w:rPr>
        <w:t>5</w:t>
      </w:r>
      <w:r w:rsidR="00A31C7C" w:rsidRPr="009E3D0C">
        <w:rPr>
          <w:rFonts w:asciiTheme="majorBidi" w:eastAsia="맑은 고딕" w:hAnsiTheme="majorBidi" w:cstheme="majorBidi"/>
          <w:szCs w:val="24"/>
          <w:lang w:eastAsia="ko-KR"/>
        </w:rPr>
        <w:t xml:space="preserve">. </w:t>
      </w:r>
      <w:r w:rsidR="00CA5861" w:rsidRPr="009E3D0C">
        <w:rPr>
          <w:rFonts w:asciiTheme="majorBidi" w:eastAsia="맑은 고딕" w:hAnsiTheme="majorBidi" w:cstheme="majorBidi"/>
          <w:b/>
          <w:szCs w:val="24"/>
          <w:lang w:eastAsia="ko-KR"/>
        </w:rPr>
        <w:t xml:space="preserve">Fluorescence intensity of Nile red dissolved in </w:t>
      </w:r>
      <w:r w:rsidR="00A67A56" w:rsidRPr="009E3D0C">
        <w:rPr>
          <w:rFonts w:asciiTheme="majorBidi" w:eastAsia="맑은 고딕" w:hAnsiTheme="majorBidi" w:cstheme="majorBidi"/>
          <w:b/>
          <w:szCs w:val="24"/>
          <w:lang w:eastAsia="ko-KR"/>
        </w:rPr>
        <w:t xml:space="preserve">an </w:t>
      </w:r>
      <w:r w:rsidR="00CA5861" w:rsidRPr="009E3D0C">
        <w:rPr>
          <w:rFonts w:asciiTheme="majorBidi" w:eastAsia="맑은 고딕" w:hAnsiTheme="majorBidi" w:cstheme="majorBidi"/>
          <w:b/>
          <w:szCs w:val="24"/>
          <w:lang w:eastAsia="ko-KR"/>
        </w:rPr>
        <w:t xml:space="preserve">n-dodecane layer with various </w:t>
      </w:r>
      <w:r w:rsidR="00A67A56" w:rsidRPr="009E3D0C">
        <w:rPr>
          <w:rFonts w:asciiTheme="majorBidi" w:eastAsia="맑은 고딕" w:hAnsiTheme="majorBidi" w:cstheme="majorBidi"/>
          <w:b/>
          <w:szCs w:val="24"/>
          <w:lang w:eastAsia="ko-KR"/>
        </w:rPr>
        <w:t>o</w:t>
      </w:r>
      <w:r w:rsidR="00CA5861" w:rsidRPr="009E3D0C">
        <w:rPr>
          <w:rFonts w:asciiTheme="majorBidi" w:eastAsia="맑은 고딕" w:hAnsiTheme="majorBidi" w:cstheme="majorBidi"/>
          <w:b/>
          <w:szCs w:val="24"/>
          <w:lang w:eastAsia="ko-KR"/>
        </w:rPr>
        <w:t xml:space="preserve">leic </w:t>
      </w:r>
      <w:proofErr w:type="spellStart"/>
      <w:proofErr w:type="gramStart"/>
      <w:r w:rsidR="00CA5861" w:rsidRPr="009E3D0C">
        <w:rPr>
          <w:rFonts w:asciiTheme="majorBidi" w:eastAsia="맑은 고딕" w:hAnsiTheme="majorBidi" w:cstheme="majorBidi"/>
          <w:b/>
          <w:szCs w:val="24"/>
          <w:lang w:eastAsia="ko-KR"/>
        </w:rPr>
        <w:t>acid:</w:t>
      </w:r>
      <w:r w:rsidR="00A67A56" w:rsidRPr="009E3D0C">
        <w:rPr>
          <w:rFonts w:asciiTheme="majorBidi" w:eastAsia="맑은 고딕" w:hAnsiTheme="majorBidi" w:cstheme="majorBidi"/>
          <w:b/>
          <w:szCs w:val="24"/>
          <w:lang w:eastAsia="ko-KR"/>
        </w:rPr>
        <w:t>t</w:t>
      </w:r>
      <w:r w:rsidR="00CA5861" w:rsidRPr="009E3D0C">
        <w:rPr>
          <w:rFonts w:asciiTheme="majorBidi" w:eastAsia="맑은 고딕" w:hAnsiTheme="majorBidi" w:cstheme="majorBidi"/>
          <w:b/>
          <w:szCs w:val="24"/>
          <w:lang w:eastAsia="ko-KR"/>
        </w:rPr>
        <w:t>oluene</w:t>
      </w:r>
      <w:proofErr w:type="spellEnd"/>
      <w:proofErr w:type="gramEnd"/>
      <w:r w:rsidR="00CA5861" w:rsidRPr="009E3D0C">
        <w:rPr>
          <w:rFonts w:asciiTheme="majorBidi" w:eastAsia="맑은 고딕" w:hAnsiTheme="majorBidi" w:cstheme="majorBidi"/>
          <w:b/>
          <w:szCs w:val="24"/>
          <w:lang w:eastAsia="ko-KR"/>
        </w:rPr>
        <w:t xml:space="preserve"> (</w:t>
      </w:r>
      <w:proofErr w:type="spellStart"/>
      <w:r w:rsidR="00CA5861" w:rsidRPr="009E3D0C">
        <w:rPr>
          <w:rFonts w:asciiTheme="majorBidi" w:eastAsia="맑은 고딕" w:hAnsiTheme="majorBidi" w:cstheme="majorBidi"/>
          <w:b/>
          <w:szCs w:val="24"/>
          <w:lang w:eastAsia="ko-KR"/>
        </w:rPr>
        <w:t>OA:Tol</w:t>
      </w:r>
      <w:proofErr w:type="spellEnd"/>
      <w:r w:rsidR="00CA5861" w:rsidRPr="009E3D0C">
        <w:rPr>
          <w:rFonts w:asciiTheme="majorBidi" w:eastAsia="맑은 고딕" w:hAnsiTheme="majorBidi" w:cstheme="majorBidi"/>
          <w:b/>
          <w:szCs w:val="24"/>
          <w:lang w:eastAsia="ko-KR"/>
        </w:rPr>
        <w:t xml:space="preserve">) </w:t>
      </w:r>
      <w:r w:rsidR="00A67A56" w:rsidRPr="009E3D0C">
        <w:rPr>
          <w:rFonts w:asciiTheme="majorBidi" w:eastAsia="맑은 고딕" w:hAnsiTheme="majorBidi" w:cstheme="majorBidi"/>
          <w:b/>
          <w:szCs w:val="24"/>
          <w:lang w:eastAsia="ko-KR"/>
        </w:rPr>
        <w:t xml:space="preserve">ratios </w:t>
      </w:r>
      <w:r w:rsidR="00CA5861" w:rsidRPr="009E3D0C">
        <w:rPr>
          <w:rFonts w:asciiTheme="majorBidi" w:eastAsia="맑은 고딕" w:hAnsiTheme="majorBidi" w:cstheme="majorBidi"/>
          <w:b/>
          <w:szCs w:val="24"/>
          <w:lang w:eastAsia="ko-KR"/>
        </w:rPr>
        <w:t>in buoyant organogel</w:t>
      </w:r>
      <w:r w:rsidR="00A31C7C" w:rsidRPr="009E3D0C">
        <w:rPr>
          <w:rFonts w:asciiTheme="majorBidi" w:eastAsia="맑은 고딕" w:hAnsiTheme="majorBidi" w:cstheme="majorBidi"/>
          <w:szCs w:val="24"/>
          <w:lang w:eastAsia="ko-KR"/>
        </w:rPr>
        <w:t xml:space="preserve">. </w:t>
      </w:r>
      <w:r w:rsidR="00CA5861" w:rsidRPr="009E3D0C">
        <w:rPr>
          <w:rFonts w:asciiTheme="majorBidi" w:eastAsia="바탕체" w:hAnsiTheme="majorBidi" w:cstheme="majorBidi"/>
          <w:b/>
          <w:szCs w:val="24"/>
          <w:lang w:eastAsia="ko-KR"/>
        </w:rPr>
        <w:t>(a)</w:t>
      </w:r>
      <w:r w:rsidR="00CA5861" w:rsidRPr="009E3D0C">
        <w:rPr>
          <w:rFonts w:asciiTheme="majorBidi" w:eastAsia="바탕체" w:hAnsiTheme="majorBidi" w:cstheme="majorBidi"/>
          <w:szCs w:val="24"/>
          <w:lang w:eastAsia="ko-KR"/>
        </w:rPr>
        <w:t xml:space="preserve"> Increase in fluorescence intensity of Nile red dissolved in </w:t>
      </w:r>
      <w:r w:rsidR="00A67A56" w:rsidRPr="009E3D0C">
        <w:rPr>
          <w:rFonts w:asciiTheme="majorBidi" w:eastAsia="바탕체" w:hAnsiTheme="majorBidi" w:cstheme="majorBidi"/>
          <w:szCs w:val="24"/>
          <w:lang w:eastAsia="ko-KR"/>
        </w:rPr>
        <w:t>an</w:t>
      </w:r>
      <w:r w:rsidR="000F0022" w:rsidRPr="009E3D0C">
        <w:rPr>
          <w:rFonts w:asciiTheme="majorBidi" w:eastAsia="바탕체" w:hAnsiTheme="majorBidi" w:cstheme="majorBidi"/>
          <w:szCs w:val="24"/>
          <w:lang w:eastAsia="ko-KR"/>
        </w:rPr>
        <w:t xml:space="preserve"> </w:t>
      </w:r>
      <w:r w:rsidR="00CA5861" w:rsidRPr="009E3D0C">
        <w:rPr>
          <w:rFonts w:asciiTheme="majorBidi" w:eastAsia="바탕체" w:hAnsiTheme="majorBidi" w:cstheme="majorBidi"/>
          <w:szCs w:val="24"/>
          <w:lang w:eastAsia="ko-KR"/>
        </w:rPr>
        <w:t xml:space="preserve">n-dodecane layer at 540 nm over time with various </w:t>
      </w:r>
      <w:proofErr w:type="gramStart"/>
      <w:r w:rsidR="00CA5861" w:rsidRPr="009E3D0C">
        <w:rPr>
          <w:rFonts w:asciiTheme="majorBidi" w:eastAsia="바탕체" w:hAnsiTheme="majorBidi" w:cstheme="majorBidi"/>
          <w:szCs w:val="24"/>
          <w:lang w:eastAsia="ko-KR"/>
        </w:rPr>
        <w:t>OA:Tol</w:t>
      </w:r>
      <w:proofErr w:type="gramEnd"/>
      <w:r w:rsidR="00BF195D" w:rsidRPr="009E3D0C">
        <w:rPr>
          <w:rFonts w:asciiTheme="majorBidi" w:eastAsia="바탕체" w:hAnsiTheme="majorBidi" w:cstheme="majorBidi"/>
          <w:szCs w:val="24"/>
          <w:lang w:eastAsia="ko-KR"/>
        </w:rPr>
        <w:t xml:space="preserve"> volume ratio</w:t>
      </w:r>
      <w:r w:rsidR="000F0022" w:rsidRPr="009E3D0C">
        <w:rPr>
          <w:rFonts w:asciiTheme="majorBidi" w:eastAsia="바탕체" w:hAnsiTheme="majorBidi" w:cstheme="majorBidi"/>
          <w:szCs w:val="24"/>
          <w:lang w:eastAsia="ko-KR"/>
        </w:rPr>
        <w:t>s</w:t>
      </w:r>
      <w:r w:rsidR="00CA5861" w:rsidRPr="009E3D0C">
        <w:rPr>
          <w:rFonts w:asciiTheme="majorBidi" w:eastAsia="바탕체" w:hAnsiTheme="majorBidi" w:cstheme="majorBidi"/>
          <w:szCs w:val="24"/>
          <w:lang w:eastAsia="ko-KR"/>
        </w:rPr>
        <w:t xml:space="preserve">. (b) Photographs of </w:t>
      </w:r>
      <w:r w:rsidR="00A67A56" w:rsidRPr="009E3D0C">
        <w:rPr>
          <w:rFonts w:asciiTheme="majorBidi" w:eastAsia="바탕체" w:hAnsiTheme="majorBidi" w:cstheme="majorBidi"/>
          <w:szCs w:val="24"/>
          <w:lang w:eastAsia="ko-KR"/>
        </w:rPr>
        <w:t xml:space="preserve">the </w:t>
      </w:r>
      <w:r w:rsidR="00CA5861" w:rsidRPr="009E3D0C">
        <w:rPr>
          <w:rFonts w:asciiTheme="majorBidi" w:eastAsia="바탕체" w:hAnsiTheme="majorBidi" w:cstheme="majorBidi"/>
          <w:szCs w:val="24"/>
          <w:lang w:eastAsia="ko-KR"/>
        </w:rPr>
        <w:t xml:space="preserve">buoyant organogel synthesized with various </w:t>
      </w:r>
      <w:r w:rsidR="00BF195D" w:rsidRPr="009E3D0C">
        <w:rPr>
          <w:rFonts w:asciiTheme="majorBidi" w:eastAsia="바탕체" w:hAnsiTheme="majorBidi" w:cstheme="majorBidi"/>
          <w:szCs w:val="24"/>
          <w:lang w:eastAsia="ko-KR"/>
        </w:rPr>
        <w:t xml:space="preserve">volume </w:t>
      </w:r>
      <w:r w:rsidR="00EC28F3" w:rsidRPr="009E3D0C">
        <w:rPr>
          <w:rFonts w:asciiTheme="majorBidi" w:eastAsia="바탕체" w:hAnsiTheme="majorBidi" w:cstheme="majorBidi"/>
          <w:szCs w:val="24"/>
          <w:lang w:eastAsia="ko-KR"/>
        </w:rPr>
        <w:t>ratios</w:t>
      </w:r>
      <w:r w:rsidR="00CA5861" w:rsidRPr="009E3D0C">
        <w:rPr>
          <w:rFonts w:asciiTheme="majorBidi" w:eastAsia="바탕체" w:hAnsiTheme="majorBidi" w:cstheme="majorBidi"/>
          <w:szCs w:val="24"/>
          <w:lang w:eastAsia="ko-KR"/>
        </w:rPr>
        <w:t xml:space="preserve"> of OA:Tol in </w:t>
      </w:r>
      <w:r w:rsidR="00EC28F3" w:rsidRPr="009E3D0C">
        <w:rPr>
          <w:rFonts w:asciiTheme="majorBidi" w:eastAsia="바탕체" w:hAnsiTheme="majorBidi" w:cstheme="majorBidi"/>
          <w:szCs w:val="24"/>
          <w:lang w:eastAsia="ko-KR"/>
        </w:rPr>
        <w:t xml:space="preserve">an </w:t>
      </w:r>
      <w:r w:rsidR="00CA5861" w:rsidRPr="009E3D0C">
        <w:rPr>
          <w:rFonts w:asciiTheme="majorBidi" w:eastAsia="바탕체" w:hAnsiTheme="majorBidi" w:cstheme="majorBidi"/>
          <w:szCs w:val="24"/>
          <w:lang w:eastAsia="ko-KR"/>
        </w:rPr>
        <w:t xml:space="preserve">aqueous solution. Without OA, organogel particles were not </w:t>
      </w:r>
      <w:r w:rsidR="00A67A56" w:rsidRPr="009E3D0C">
        <w:rPr>
          <w:rFonts w:asciiTheme="majorBidi" w:eastAsia="바탕체" w:hAnsiTheme="majorBidi" w:cstheme="majorBidi"/>
          <w:szCs w:val="24"/>
          <w:lang w:eastAsia="ko-KR"/>
        </w:rPr>
        <w:t>obtained</w:t>
      </w:r>
      <w:r w:rsidR="00CA5861" w:rsidRPr="009E3D0C">
        <w:rPr>
          <w:rFonts w:asciiTheme="majorBidi" w:eastAsia="바탕체" w:hAnsiTheme="majorBidi" w:cstheme="majorBidi"/>
          <w:szCs w:val="24"/>
          <w:lang w:eastAsia="ko-KR"/>
        </w:rPr>
        <w:t xml:space="preserve">. (c) Photographs of dissolved Nile red in </w:t>
      </w:r>
      <w:r w:rsidR="00EC28F3" w:rsidRPr="009E3D0C">
        <w:rPr>
          <w:rFonts w:asciiTheme="majorBidi" w:eastAsia="바탕체" w:hAnsiTheme="majorBidi" w:cstheme="majorBidi"/>
          <w:szCs w:val="24"/>
          <w:lang w:eastAsia="ko-KR"/>
        </w:rPr>
        <w:t xml:space="preserve">an </w:t>
      </w:r>
      <w:r w:rsidR="00CA5861" w:rsidRPr="009E3D0C">
        <w:rPr>
          <w:rFonts w:asciiTheme="majorBidi" w:eastAsia="바탕체" w:hAnsiTheme="majorBidi" w:cstheme="majorBidi"/>
          <w:szCs w:val="24"/>
          <w:lang w:eastAsia="ko-KR"/>
        </w:rPr>
        <w:t xml:space="preserve">n-dodecane layer with organogel particles synthesized by various </w:t>
      </w:r>
      <w:r w:rsidR="00BF195D" w:rsidRPr="009E3D0C">
        <w:rPr>
          <w:rFonts w:asciiTheme="majorBidi" w:eastAsia="바탕체" w:hAnsiTheme="majorBidi" w:cstheme="majorBidi"/>
          <w:szCs w:val="24"/>
          <w:lang w:eastAsia="ko-KR"/>
        </w:rPr>
        <w:t>volume ratio</w:t>
      </w:r>
      <w:r w:rsidR="000F0022" w:rsidRPr="009E3D0C">
        <w:rPr>
          <w:rFonts w:asciiTheme="majorBidi" w:eastAsia="바탕체" w:hAnsiTheme="majorBidi" w:cstheme="majorBidi"/>
          <w:szCs w:val="24"/>
          <w:lang w:eastAsia="ko-KR"/>
        </w:rPr>
        <w:t>s</w:t>
      </w:r>
      <w:r w:rsidR="00CA5861" w:rsidRPr="009E3D0C">
        <w:rPr>
          <w:rFonts w:asciiTheme="majorBidi" w:eastAsia="바탕체" w:hAnsiTheme="majorBidi" w:cstheme="majorBidi"/>
          <w:szCs w:val="24"/>
          <w:lang w:eastAsia="ko-KR"/>
        </w:rPr>
        <w:t xml:space="preserve"> of OA:Tol under UV irradiation. </w:t>
      </w:r>
      <w:r w:rsidR="000F0022" w:rsidRPr="009E3D0C">
        <w:rPr>
          <w:rFonts w:asciiTheme="majorBidi" w:eastAsia="바탕체" w:hAnsiTheme="majorBidi" w:cstheme="majorBidi"/>
          <w:szCs w:val="24"/>
          <w:lang w:eastAsia="ko-KR"/>
        </w:rPr>
        <w:t xml:space="preserve">The </w:t>
      </w:r>
      <w:r w:rsidR="00CA5861" w:rsidRPr="009E3D0C">
        <w:rPr>
          <w:rFonts w:asciiTheme="majorBidi" w:eastAsia="바탕체" w:hAnsiTheme="majorBidi" w:cstheme="majorBidi"/>
          <w:szCs w:val="24"/>
          <w:lang w:eastAsia="ko-KR"/>
        </w:rPr>
        <w:t xml:space="preserve">strongest green fluorescence was observed in the sample </w:t>
      </w:r>
      <w:r w:rsidR="00A67A56" w:rsidRPr="009E3D0C">
        <w:rPr>
          <w:rFonts w:asciiTheme="majorBidi" w:eastAsia="바탕체" w:hAnsiTheme="majorBidi" w:cstheme="majorBidi"/>
          <w:szCs w:val="24"/>
          <w:lang w:eastAsia="ko-KR"/>
        </w:rPr>
        <w:t>with a</w:t>
      </w:r>
      <w:r w:rsidR="00CA5861" w:rsidRPr="009E3D0C">
        <w:rPr>
          <w:rFonts w:asciiTheme="majorBidi" w:eastAsia="바탕체" w:hAnsiTheme="majorBidi" w:cstheme="majorBidi"/>
          <w:szCs w:val="24"/>
          <w:lang w:eastAsia="ko-KR"/>
        </w:rPr>
        <w:t xml:space="preserve"> </w:t>
      </w:r>
      <w:r w:rsidR="00BF195D" w:rsidRPr="009E3D0C">
        <w:rPr>
          <w:rFonts w:asciiTheme="majorBidi" w:eastAsia="바탕체" w:hAnsiTheme="majorBidi" w:cstheme="majorBidi"/>
          <w:szCs w:val="24"/>
          <w:lang w:eastAsia="ko-KR"/>
        </w:rPr>
        <w:t>volume ratio</w:t>
      </w:r>
      <w:r w:rsidR="00CA5861" w:rsidRPr="009E3D0C">
        <w:rPr>
          <w:rFonts w:asciiTheme="majorBidi" w:eastAsia="바탕체" w:hAnsiTheme="majorBidi" w:cstheme="majorBidi"/>
          <w:szCs w:val="24"/>
          <w:lang w:eastAsia="ko-KR"/>
        </w:rPr>
        <w:t xml:space="preserve"> of OA:Tol </w:t>
      </w:r>
      <w:r w:rsidR="00A67A56" w:rsidRPr="009E3D0C">
        <w:rPr>
          <w:rFonts w:asciiTheme="majorBidi" w:eastAsia="바탕체" w:hAnsiTheme="majorBidi" w:cstheme="majorBidi"/>
          <w:szCs w:val="24"/>
          <w:lang w:eastAsia="ko-KR"/>
        </w:rPr>
        <w:t>of</w:t>
      </w:r>
      <w:r w:rsidR="00CA5861" w:rsidRPr="009E3D0C">
        <w:rPr>
          <w:rFonts w:asciiTheme="majorBidi" w:eastAsia="바탕체" w:hAnsiTheme="majorBidi" w:cstheme="majorBidi"/>
          <w:szCs w:val="24"/>
          <w:lang w:eastAsia="ko-KR"/>
        </w:rPr>
        <w:t xml:space="preserve"> 1:2.</w:t>
      </w:r>
    </w:p>
    <w:p w:rsidR="00EF3212" w:rsidRPr="009E3D0C" w:rsidRDefault="002A4ED7" w:rsidP="001560DD">
      <w:pPr>
        <w:snapToGrid w:val="0"/>
        <w:spacing w:after="0" w:line="480" w:lineRule="auto"/>
        <w:jc w:val="left"/>
        <w:rPr>
          <w:rFonts w:asciiTheme="majorBidi" w:eastAsia="바탕체" w:hAnsiTheme="majorBidi" w:cstheme="majorBidi"/>
          <w:szCs w:val="24"/>
          <w:lang w:eastAsia="ko-KR"/>
        </w:rPr>
      </w:pPr>
      <w:r w:rsidRPr="009E3D0C">
        <w:rPr>
          <w:rFonts w:asciiTheme="majorBidi" w:eastAsia="바탕체" w:hAnsiTheme="majorBidi" w:cstheme="majorBidi"/>
          <w:szCs w:val="24"/>
          <w:lang w:eastAsia="ko-KR"/>
        </w:rPr>
        <w:br w:type="page"/>
      </w:r>
    </w:p>
    <w:p w:rsidR="00CF25C3" w:rsidRPr="009E3D0C" w:rsidRDefault="002A4ED7" w:rsidP="008B2083">
      <w:pPr>
        <w:snapToGrid w:val="0"/>
        <w:spacing w:line="480" w:lineRule="auto"/>
        <w:jc w:val="center"/>
        <w:rPr>
          <w:rFonts w:asciiTheme="majorBidi" w:eastAsia="맑은 고딕" w:hAnsiTheme="majorBidi" w:cstheme="majorBidi"/>
          <w:szCs w:val="24"/>
          <w:lang w:eastAsia="ko-KR"/>
        </w:rPr>
      </w:pPr>
      <w:r w:rsidRPr="009E3D0C">
        <w:rPr>
          <w:rFonts w:asciiTheme="majorBidi" w:eastAsia="맑은 고딕" w:hAnsiTheme="majorBidi" w:cstheme="majorBidi"/>
          <w:noProof/>
          <w:szCs w:val="24"/>
          <w:lang w:eastAsia="ko-KR"/>
        </w:rPr>
        <w:lastRenderedPageBreak/>
        <w:drawing>
          <wp:inline distT="0" distB="0" distL="0" distR="0">
            <wp:extent cx="3874054" cy="3604437"/>
            <wp:effectExtent l="0" t="0" r="0" b="0"/>
            <wp:docPr id="9" name="그림 9" descr="C:\Users\admin\Desktop\데이터\4. Beta\Figures\4x\자산 46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1" descr="C:\Users\admin\Desktop\데이터\4. Beta\Figures\4x\자산 461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1826" cy="36116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2DEA" w:rsidRPr="009E3D0C" w:rsidRDefault="002A4ED7" w:rsidP="008B2083">
      <w:pPr>
        <w:snapToGrid w:val="0"/>
        <w:spacing w:line="480" w:lineRule="auto"/>
        <w:rPr>
          <w:rFonts w:asciiTheme="majorBidi" w:eastAsia="맑은 고딕" w:hAnsiTheme="majorBidi" w:cstheme="majorBidi"/>
          <w:szCs w:val="24"/>
          <w:lang w:eastAsia="ko-KR"/>
        </w:rPr>
      </w:pPr>
      <w:r w:rsidRPr="009E3D0C">
        <w:rPr>
          <w:rFonts w:asciiTheme="majorBidi" w:hAnsiTheme="majorBidi" w:cstheme="majorBidi"/>
          <w:b/>
          <w:szCs w:val="24"/>
          <w:lang w:eastAsia="ko-KR"/>
        </w:rPr>
        <w:t>Supplementary Fig. 6</w:t>
      </w:r>
      <w:r w:rsidRPr="009E3D0C">
        <w:rPr>
          <w:rFonts w:asciiTheme="majorBidi" w:hAnsiTheme="majorBidi" w:cstheme="majorBidi"/>
          <w:szCs w:val="24"/>
          <w:lang w:eastAsia="ko-KR"/>
        </w:rPr>
        <w:t>.</w:t>
      </w:r>
      <w:r w:rsidR="001E3DDE" w:rsidRPr="009E3D0C">
        <w:rPr>
          <w:rFonts w:asciiTheme="majorBidi" w:hAnsiTheme="majorBidi" w:cstheme="majorBidi"/>
          <w:szCs w:val="24"/>
          <w:lang w:eastAsia="ko-KR"/>
        </w:rPr>
        <w:t xml:space="preserve"> </w:t>
      </w:r>
      <w:r w:rsidR="00A67A56" w:rsidRPr="009E3D0C">
        <w:rPr>
          <w:rFonts w:asciiTheme="majorBidi" w:hAnsiTheme="majorBidi" w:cstheme="majorBidi"/>
          <w:b/>
          <w:szCs w:val="24"/>
          <w:lang w:eastAsia="ko-KR"/>
        </w:rPr>
        <w:t>E</w:t>
      </w:r>
      <w:r w:rsidR="001E3DDE" w:rsidRPr="009E3D0C">
        <w:rPr>
          <w:rFonts w:asciiTheme="majorBidi" w:hAnsiTheme="majorBidi" w:cstheme="majorBidi"/>
          <w:b/>
          <w:szCs w:val="24"/>
          <w:lang w:eastAsia="ko-KR"/>
        </w:rPr>
        <w:t>ffect of interfacial tension on signal transduction in the biphasic system.</w:t>
      </w:r>
      <w:r w:rsidR="001E3DDE" w:rsidRPr="009E3D0C">
        <w:rPr>
          <w:rFonts w:asciiTheme="majorBidi" w:hAnsiTheme="majorBidi" w:cstheme="majorBidi"/>
          <w:szCs w:val="24"/>
          <w:lang w:eastAsia="ko-KR"/>
        </w:rPr>
        <w:t xml:space="preserve"> </w:t>
      </w:r>
      <w:r w:rsidR="001E3DDE" w:rsidRPr="009E3D0C">
        <w:rPr>
          <w:rFonts w:asciiTheme="majorBidi" w:hAnsiTheme="majorBidi" w:cstheme="majorBidi"/>
          <w:b/>
          <w:szCs w:val="24"/>
          <w:lang w:eastAsia="ko-KR"/>
        </w:rPr>
        <w:t>(a)</w:t>
      </w:r>
      <w:r w:rsidR="001E3DDE" w:rsidRPr="009E3D0C">
        <w:rPr>
          <w:rFonts w:asciiTheme="majorBidi" w:hAnsiTheme="majorBidi" w:cstheme="majorBidi"/>
          <w:szCs w:val="24"/>
          <w:lang w:eastAsia="ko-KR"/>
        </w:rPr>
        <w:t xml:space="preserve"> Schematic illustration of the interface in the biphasic system with and without CTAB. </w:t>
      </w:r>
      <w:r w:rsidR="001E3DDE" w:rsidRPr="009E3D0C">
        <w:rPr>
          <w:rFonts w:asciiTheme="majorBidi" w:hAnsiTheme="majorBidi" w:cstheme="majorBidi"/>
          <w:b/>
          <w:szCs w:val="24"/>
          <w:lang w:eastAsia="ko-KR"/>
        </w:rPr>
        <w:t>(b)</w:t>
      </w:r>
      <w:r w:rsidR="001E3DDE" w:rsidRPr="009E3D0C">
        <w:rPr>
          <w:rFonts w:asciiTheme="majorBidi" w:hAnsiTheme="majorBidi" w:cstheme="majorBidi"/>
          <w:szCs w:val="24"/>
          <w:lang w:eastAsia="ko-KR"/>
        </w:rPr>
        <w:t xml:space="preserve"> Fluorescence intensities of Nile red in </w:t>
      </w:r>
      <w:r w:rsidR="00A67A56" w:rsidRPr="009E3D0C">
        <w:rPr>
          <w:rFonts w:asciiTheme="majorBidi" w:hAnsiTheme="majorBidi" w:cstheme="majorBidi"/>
          <w:szCs w:val="24"/>
          <w:lang w:eastAsia="ko-KR"/>
        </w:rPr>
        <w:t xml:space="preserve">a </w:t>
      </w:r>
      <w:r w:rsidR="001E3DDE" w:rsidRPr="009E3D0C">
        <w:rPr>
          <w:rFonts w:asciiTheme="majorBidi" w:hAnsiTheme="majorBidi" w:cstheme="majorBidi"/>
          <w:szCs w:val="24"/>
          <w:lang w:eastAsia="ko-KR"/>
        </w:rPr>
        <w:t xml:space="preserve">dodecane layer </w:t>
      </w:r>
      <w:r w:rsidR="007406F2" w:rsidRPr="009E3D0C">
        <w:rPr>
          <w:rFonts w:asciiTheme="majorBidi" w:hAnsiTheme="majorBidi" w:cstheme="majorBidi"/>
          <w:szCs w:val="24"/>
          <w:lang w:eastAsia="ko-KR"/>
        </w:rPr>
        <w:t xml:space="preserve">with and without CTAB. </w:t>
      </w:r>
      <w:r w:rsidR="007406F2" w:rsidRPr="009E3D0C">
        <w:rPr>
          <w:rFonts w:asciiTheme="majorBidi" w:hAnsiTheme="majorBidi" w:cstheme="majorBidi"/>
          <w:b/>
          <w:szCs w:val="24"/>
          <w:lang w:eastAsia="ko-KR"/>
        </w:rPr>
        <w:t>(c)</w:t>
      </w:r>
      <w:r w:rsidR="007406F2" w:rsidRPr="009E3D0C">
        <w:rPr>
          <w:rFonts w:asciiTheme="majorBidi" w:hAnsiTheme="majorBidi" w:cstheme="majorBidi"/>
          <w:szCs w:val="24"/>
          <w:lang w:eastAsia="ko-KR"/>
        </w:rPr>
        <w:t xml:space="preserve"> Photographs of</w:t>
      </w:r>
      <w:r w:rsidR="00A67A56" w:rsidRPr="009E3D0C">
        <w:rPr>
          <w:rFonts w:asciiTheme="majorBidi" w:hAnsiTheme="majorBidi" w:cstheme="majorBidi"/>
          <w:szCs w:val="24"/>
          <w:lang w:eastAsia="ko-KR"/>
        </w:rPr>
        <w:t xml:space="preserve"> the</w:t>
      </w:r>
      <w:r w:rsidR="007406F2" w:rsidRPr="009E3D0C">
        <w:rPr>
          <w:rFonts w:asciiTheme="majorBidi" w:hAnsiTheme="majorBidi" w:cstheme="majorBidi"/>
          <w:szCs w:val="24"/>
          <w:lang w:eastAsia="ko-KR"/>
        </w:rPr>
        <w:t xml:space="preserve"> BLOOM biphasic system under UV irradiation.</w:t>
      </w:r>
    </w:p>
    <w:p w:rsidR="0030719B" w:rsidRPr="009E3D0C" w:rsidRDefault="002A4ED7" w:rsidP="001560DD">
      <w:pPr>
        <w:snapToGrid w:val="0"/>
        <w:spacing w:after="0" w:line="480" w:lineRule="auto"/>
        <w:jc w:val="left"/>
        <w:rPr>
          <w:rFonts w:asciiTheme="majorBidi" w:eastAsia="맑은 고딕" w:hAnsiTheme="majorBidi" w:cstheme="majorBidi"/>
          <w:szCs w:val="24"/>
          <w:lang w:eastAsia="ko-KR"/>
        </w:rPr>
      </w:pPr>
      <w:r w:rsidRPr="009E3D0C">
        <w:rPr>
          <w:rFonts w:asciiTheme="majorBidi" w:eastAsia="맑은 고딕" w:hAnsiTheme="majorBidi" w:cstheme="majorBidi"/>
          <w:szCs w:val="24"/>
          <w:lang w:eastAsia="ko-KR"/>
        </w:rPr>
        <w:br w:type="page"/>
      </w:r>
    </w:p>
    <w:p w:rsidR="00F644E3" w:rsidRPr="009E3D0C" w:rsidRDefault="002A4ED7" w:rsidP="001560DD">
      <w:pPr>
        <w:snapToGrid w:val="0"/>
        <w:spacing w:line="480" w:lineRule="auto"/>
        <w:jc w:val="left"/>
        <w:rPr>
          <w:rFonts w:asciiTheme="majorBidi" w:hAnsiTheme="majorBidi" w:cstheme="majorBidi"/>
          <w:szCs w:val="24"/>
          <w:lang w:eastAsia="ko-KR"/>
        </w:rPr>
      </w:pPr>
      <w:r w:rsidRPr="009E3D0C">
        <w:rPr>
          <w:rFonts w:asciiTheme="majorBidi" w:hAnsiTheme="majorBidi" w:cstheme="majorBidi"/>
          <w:noProof/>
          <w:szCs w:val="24"/>
          <w:lang w:eastAsia="ko-KR"/>
        </w:rPr>
        <w:lastRenderedPageBreak/>
        <w:drawing>
          <wp:inline distT="0" distB="0" distL="0" distR="0">
            <wp:extent cx="5943600" cy="3586542"/>
            <wp:effectExtent l="0" t="0" r="0" b="0"/>
            <wp:docPr id="17" name="그림 17" descr="C:\Users\admin\Desktop\데이터\4. Beta\Figures\4x\자산 7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7" descr="C:\Users\admin\Desktop\데이터\4. Beta\Figures\4x\자산 71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865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5A76" w:rsidRPr="009E3D0C" w:rsidRDefault="002A4ED7" w:rsidP="008B2083">
      <w:pPr>
        <w:snapToGrid w:val="0"/>
        <w:spacing w:line="480" w:lineRule="auto"/>
        <w:rPr>
          <w:rFonts w:asciiTheme="majorBidi" w:hAnsiTheme="majorBidi" w:cstheme="majorBidi"/>
          <w:szCs w:val="24"/>
        </w:rPr>
      </w:pPr>
      <w:r w:rsidRPr="009E3D0C">
        <w:rPr>
          <w:rFonts w:asciiTheme="majorBidi" w:hAnsiTheme="majorBidi" w:cstheme="majorBidi"/>
          <w:b/>
          <w:szCs w:val="24"/>
          <w:lang w:eastAsia="ko-KR"/>
        </w:rPr>
        <w:t xml:space="preserve">Supplementary Fig. </w:t>
      </w:r>
      <w:r w:rsidR="002A2DEA" w:rsidRPr="009E3D0C">
        <w:rPr>
          <w:rFonts w:asciiTheme="majorBidi" w:hAnsiTheme="majorBidi" w:cstheme="majorBidi"/>
          <w:b/>
          <w:szCs w:val="24"/>
          <w:lang w:eastAsia="ko-KR"/>
        </w:rPr>
        <w:t>7</w:t>
      </w:r>
      <w:r w:rsidR="00301B40" w:rsidRPr="009E3D0C">
        <w:rPr>
          <w:rFonts w:asciiTheme="majorBidi" w:hAnsiTheme="majorBidi" w:cstheme="majorBidi"/>
          <w:szCs w:val="24"/>
          <w:lang w:eastAsia="ko-KR"/>
        </w:rPr>
        <w:t xml:space="preserve">. </w:t>
      </w:r>
      <w:r w:rsidR="00515EC7" w:rsidRPr="009E3D0C">
        <w:rPr>
          <w:rFonts w:asciiTheme="majorBidi" w:eastAsia="바탕체" w:hAnsiTheme="majorBidi" w:cstheme="majorBidi"/>
          <w:b/>
          <w:szCs w:val="24"/>
        </w:rPr>
        <w:t>Bigel film fabrication containing hyaluronic acid and buoyant organogel on glass substrates</w:t>
      </w:r>
      <w:r w:rsidR="00301B40" w:rsidRPr="009E3D0C">
        <w:rPr>
          <w:rFonts w:asciiTheme="majorBidi" w:hAnsiTheme="majorBidi" w:cstheme="majorBidi"/>
          <w:b/>
          <w:szCs w:val="24"/>
        </w:rPr>
        <w:t>.</w:t>
      </w:r>
      <w:r w:rsidR="00301B40" w:rsidRPr="009E3D0C">
        <w:rPr>
          <w:rFonts w:asciiTheme="majorBidi" w:hAnsiTheme="majorBidi" w:cstheme="majorBidi"/>
          <w:szCs w:val="24"/>
        </w:rPr>
        <w:t xml:space="preserve"> </w:t>
      </w:r>
      <w:r w:rsidR="00515EC7" w:rsidRPr="009E3D0C">
        <w:rPr>
          <w:rFonts w:asciiTheme="majorBidi" w:hAnsiTheme="majorBidi" w:cstheme="majorBidi"/>
          <w:szCs w:val="24"/>
        </w:rPr>
        <w:t xml:space="preserve">As shown in </w:t>
      </w:r>
      <w:r w:rsidR="00EC28F3" w:rsidRPr="009E3D0C">
        <w:rPr>
          <w:rFonts w:asciiTheme="majorBidi" w:hAnsiTheme="majorBidi" w:cstheme="majorBidi"/>
          <w:szCs w:val="24"/>
        </w:rPr>
        <w:t xml:space="preserve">the </w:t>
      </w:r>
      <w:r w:rsidR="00515EC7" w:rsidRPr="009E3D0C">
        <w:rPr>
          <w:rFonts w:asciiTheme="majorBidi" w:hAnsiTheme="majorBidi" w:cstheme="majorBidi"/>
          <w:szCs w:val="24"/>
        </w:rPr>
        <w:t>photographs,</w:t>
      </w:r>
      <w:r w:rsidR="00A67A56" w:rsidRPr="009E3D0C">
        <w:rPr>
          <w:rFonts w:asciiTheme="majorBidi" w:hAnsiTheme="majorBidi" w:cstheme="majorBidi"/>
          <w:szCs w:val="24"/>
        </w:rPr>
        <w:t xml:space="preserve"> the</w:t>
      </w:r>
      <w:r w:rsidR="00515EC7" w:rsidRPr="009E3D0C">
        <w:rPr>
          <w:rFonts w:asciiTheme="majorBidi" w:hAnsiTheme="majorBidi" w:cstheme="majorBidi"/>
          <w:szCs w:val="24"/>
        </w:rPr>
        <w:t xml:space="preserve"> O</w:t>
      </w:r>
      <w:r w:rsidR="00515EC7" w:rsidRPr="009E3D0C">
        <w:rPr>
          <w:rFonts w:asciiTheme="majorBidi" w:hAnsiTheme="majorBidi" w:cstheme="majorBidi"/>
          <w:szCs w:val="24"/>
          <w:vertAlign w:val="subscript"/>
        </w:rPr>
        <w:t>2</w:t>
      </w:r>
      <w:r w:rsidR="00515EC7" w:rsidRPr="009E3D0C">
        <w:rPr>
          <w:rFonts w:asciiTheme="majorBidi" w:hAnsiTheme="majorBidi" w:cstheme="majorBidi"/>
          <w:szCs w:val="24"/>
        </w:rPr>
        <w:t xml:space="preserve"> plasma</w:t>
      </w:r>
      <w:r w:rsidR="00EC28F3" w:rsidRPr="009E3D0C">
        <w:rPr>
          <w:rFonts w:asciiTheme="majorBidi" w:hAnsiTheme="majorBidi" w:cstheme="majorBidi"/>
          <w:szCs w:val="24"/>
        </w:rPr>
        <w:t>-</w:t>
      </w:r>
      <w:r w:rsidR="00515EC7" w:rsidRPr="009E3D0C">
        <w:rPr>
          <w:rFonts w:asciiTheme="majorBidi" w:hAnsiTheme="majorBidi" w:cstheme="majorBidi"/>
          <w:szCs w:val="24"/>
        </w:rPr>
        <w:t xml:space="preserve">treated glass substrate and bigel film showed good </w:t>
      </w:r>
      <w:proofErr w:type="spellStart"/>
      <w:r w:rsidR="00515EC7" w:rsidRPr="009E3D0C">
        <w:rPr>
          <w:rFonts w:asciiTheme="majorBidi" w:hAnsiTheme="majorBidi" w:cstheme="majorBidi"/>
          <w:szCs w:val="24"/>
        </w:rPr>
        <w:t>spreadability</w:t>
      </w:r>
      <w:proofErr w:type="spellEnd"/>
      <w:r w:rsidR="00515EC7" w:rsidRPr="009E3D0C">
        <w:rPr>
          <w:rFonts w:asciiTheme="majorBidi" w:hAnsiTheme="majorBidi" w:cstheme="majorBidi"/>
          <w:szCs w:val="24"/>
        </w:rPr>
        <w:t xml:space="preserve"> and adhesion. Therefore, </w:t>
      </w:r>
      <w:r w:rsidR="00A67A56" w:rsidRPr="009E3D0C">
        <w:rPr>
          <w:rFonts w:asciiTheme="majorBidi" w:hAnsiTheme="majorBidi" w:cstheme="majorBidi"/>
          <w:szCs w:val="24"/>
        </w:rPr>
        <w:t xml:space="preserve">the </w:t>
      </w:r>
      <w:r w:rsidR="00515EC7" w:rsidRPr="009E3D0C">
        <w:rPr>
          <w:rFonts w:asciiTheme="majorBidi" w:hAnsiTheme="majorBidi" w:cstheme="majorBidi"/>
          <w:szCs w:val="24"/>
        </w:rPr>
        <w:t>bigel film on O</w:t>
      </w:r>
      <w:r w:rsidR="00515EC7" w:rsidRPr="009E3D0C">
        <w:rPr>
          <w:rFonts w:asciiTheme="majorBidi" w:hAnsiTheme="majorBidi" w:cstheme="majorBidi"/>
          <w:szCs w:val="24"/>
          <w:vertAlign w:val="subscript"/>
        </w:rPr>
        <w:t>2</w:t>
      </w:r>
      <w:r w:rsidR="00515EC7" w:rsidRPr="009E3D0C">
        <w:rPr>
          <w:rFonts w:asciiTheme="majorBidi" w:hAnsiTheme="majorBidi" w:cstheme="majorBidi"/>
          <w:szCs w:val="24"/>
        </w:rPr>
        <w:t xml:space="preserve"> plasma</w:t>
      </w:r>
      <w:r w:rsidR="00EC28F3" w:rsidRPr="009E3D0C">
        <w:rPr>
          <w:rFonts w:asciiTheme="majorBidi" w:hAnsiTheme="majorBidi" w:cstheme="majorBidi"/>
          <w:szCs w:val="24"/>
        </w:rPr>
        <w:t>-</w:t>
      </w:r>
      <w:r w:rsidR="00515EC7" w:rsidRPr="009E3D0C">
        <w:rPr>
          <w:rFonts w:asciiTheme="majorBidi" w:hAnsiTheme="majorBidi" w:cstheme="majorBidi"/>
          <w:szCs w:val="24"/>
        </w:rPr>
        <w:t>treated glass substrate showed good adhesion</w:t>
      </w:r>
      <w:r w:rsidR="00A67A56" w:rsidRPr="009E3D0C">
        <w:rPr>
          <w:rFonts w:asciiTheme="majorBidi" w:hAnsiTheme="majorBidi" w:cstheme="majorBidi"/>
          <w:szCs w:val="24"/>
        </w:rPr>
        <w:t>,</w:t>
      </w:r>
      <w:r w:rsidR="00515EC7" w:rsidRPr="009E3D0C">
        <w:rPr>
          <w:rFonts w:asciiTheme="majorBidi" w:hAnsiTheme="majorBidi" w:cstheme="majorBidi"/>
          <w:szCs w:val="24"/>
        </w:rPr>
        <w:t xml:space="preserve"> even after </w:t>
      </w:r>
      <w:r w:rsidR="00EC28F3" w:rsidRPr="009E3D0C">
        <w:rPr>
          <w:rFonts w:asciiTheme="majorBidi" w:hAnsiTheme="majorBidi" w:cstheme="majorBidi"/>
          <w:szCs w:val="24"/>
          <w:lang w:eastAsia="ko-KR"/>
        </w:rPr>
        <w:t>incubating</w:t>
      </w:r>
      <w:r w:rsidR="00515EC7" w:rsidRPr="009E3D0C">
        <w:rPr>
          <w:rFonts w:asciiTheme="majorBidi" w:hAnsiTheme="majorBidi" w:cstheme="majorBidi"/>
          <w:szCs w:val="24"/>
        </w:rPr>
        <w:t xml:space="preserve"> in solution for 1 h. However, without O</w:t>
      </w:r>
      <w:r w:rsidR="00515EC7" w:rsidRPr="009E3D0C">
        <w:rPr>
          <w:rFonts w:asciiTheme="majorBidi" w:hAnsiTheme="majorBidi" w:cstheme="majorBidi"/>
          <w:szCs w:val="24"/>
          <w:vertAlign w:val="subscript"/>
        </w:rPr>
        <w:t>2</w:t>
      </w:r>
      <w:r w:rsidR="00515EC7" w:rsidRPr="009E3D0C">
        <w:rPr>
          <w:rFonts w:asciiTheme="majorBidi" w:hAnsiTheme="majorBidi" w:cstheme="majorBidi"/>
          <w:szCs w:val="24"/>
        </w:rPr>
        <w:t xml:space="preserve"> plasma, </w:t>
      </w:r>
      <w:r w:rsidR="00A67A56" w:rsidRPr="009E3D0C">
        <w:rPr>
          <w:rFonts w:asciiTheme="majorBidi" w:hAnsiTheme="majorBidi" w:cstheme="majorBidi"/>
          <w:szCs w:val="24"/>
        </w:rPr>
        <w:t xml:space="preserve">the </w:t>
      </w:r>
      <w:r w:rsidR="00515EC7" w:rsidRPr="009E3D0C">
        <w:rPr>
          <w:rFonts w:asciiTheme="majorBidi" w:hAnsiTheme="majorBidi" w:cstheme="majorBidi"/>
          <w:szCs w:val="24"/>
        </w:rPr>
        <w:t>bigel film showed unintentional overall film floating, which interfere</w:t>
      </w:r>
      <w:r w:rsidR="006131B8" w:rsidRPr="009E3D0C">
        <w:rPr>
          <w:rFonts w:asciiTheme="majorBidi" w:hAnsiTheme="majorBidi" w:cstheme="majorBidi"/>
          <w:szCs w:val="24"/>
        </w:rPr>
        <w:t>s</w:t>
      </w:r>
      <w:r w:rsidR="00515EC7" w:rsidRPr="009E3D0C">
        <w:rPr>
          <w:rFonts w:asciiTheme="majorBidi" w:hAnsiTheme="majorBidi" w:cstheme="majorBidi"/>
          <w:szCs w:val="24"/>
        </w:rPr>
        <w:t xml:space="preserve"> </w:t>
      </w:r>
      <w:r w:rsidR="00EC28F3" w:rsidRPr="009E3D0C">
        <w:rPr>
          <w:rFonts w:asciiTheme="majorBidi" w:hAnsiTheme="majorBidi" w:cstheme="majorBidi"/>
          <w:szCs w:val="24"/>
        </w:rPr>
        <w:t xml:space="preserve">with </w:t>
      </w:r>
      <w:r w:rsidR="00515EC7" w:rsidRPr="009E3D0C">
        <w:rPr>
          <w:rFonts w:asciiTheme="majorBidi" w:hAnsiTheme="majorBidi" w:cstheme="majorBidi"/>
          <w:szCs w:val="24"/>
        </w:rPr>
        <w:t>the use of bigel films for Hdase detection. Without glutaraldehyde,</w:t>
      </w:r>
      <w:r w:rsidR="00A67A56" w:rsidRPr="009E3D0C">
        <w:rPr>
          <w:rFonts w:asciiTheme="majorBidi" w:hAnsiTheme="majorBidi" w:cstheme="majorBidi"/>
          <w:szCs w:val="24"/>
        </w:rPr>
        <w:t xml:space="preserve"> the</w:t>
      </w:r>
      <w:r w:rsidR="00515EC7" w:rsidRPr="009E3D0C">
        <w:rPr>
          <w:rFonts w:asciiTheme="majorBidi" w:hAnsiTheme="majorBidi" w:cstheme="majorBidi"/>
          <w:szCs w:val="24"/>
        </w:rPr>
        <w:t xml:space="preserve"> bigel film was not formed. </w:t>
      </w:r>
    </w:p>
    <w:p w:rsidR="006E5A76" w:rsidRPr="009E3D0C" w:rsidRDefault="002A4ED7" w:rsidP="001560DD">
      <w:pPr>
        <w:snapToGrid w:val="0"/>
        <w:spacing w:after="0" w:line="480" w:lineRule="auto"/>
        <w:jc w:val="left"/>
        <w:rPr>
          <w:rFonts w:asciiTheme="majorBidi" w:hAnsiTheme="majorBidi" w:cstheme="majorBidi"/>
          <w:szCs w:val="24"/>
        </w:rPr>
      </w:pPr>
      <w:r w:rsidRPr="009E3D0C">
        <w:rPr>
          <w:rFonts w:asciiTheme="majorBidi" w:hAnsiTheme="majorBidi" w:cstheme="majorBidi"/>
          <w:szCs w:val="24"/>
        </w:rPr>
        <w:br w:type="page"/>
      </w:r>
    </w:p>
    <w:p w:rsidR="00301B40" w:rsidRPr="009E3D0C" w:rsidRDefault="002A4ED7" w:rsidP="008B2083">
      <w:pPr>
        <w:snapToGrid w:val="0"/>
        <w:spacing w:line="480" w:lineRule="auto"/>
        <w:jc w:val="center"/>
        <w:rPr>
          <w:rFonts w:asciiTheme="majorBidi" w:eastAsia="맑은 고딕" w:hAnsiTheme="majorBidi" w:cstheme="majorBidi"/>
          <w:szCs w:val="24"/>
          <w:lang w:eastAsia="ko-KR"/>
        </w:rPr>
      </w:pPr>
      <w:r w:rsidRPr="009E3D0C">
        <w:rPr>
          <w:rFonts w:asciiTheme="majorBidi" w:eastAsia="맑은 고딕" w:hAnsiTheme="majorBidi" w:cstheme="majorBidi"/>
          <w:noProof/>
          <w:szCs w:val="24"/>
          <w:lang w:eastAsia="ko-KR"/>
        </w:rPr>
        <w:lastRenderedPageBreak/>
        <w:drawing>
          <wp:inline distT="0" distB="0" distL="0" distR="0">
            <wp:extent cx="3004457" cy="2591562"/>
            <wp:effectExtent l="0" t="0" r="5715" b="0"/>
            <wp:docPr id="4" name="그림 4" descr="C:\Users\admin\Desktop\데이터\4. Beta\Figures\4x\자산 34323f333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1" descr="C:\Users\admin\Desktop\데이터\4. Beta\Figures\4x\자산 34323f3332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6521" cy="26105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5A76" w:rsidRPr="009E3D0C" w:rsidRDefault="002A4ED7" w:rsidP="008B2083">
      <w:pPr>
        <w:snapToGrid w:val="0"/>
        <w:spacing w:line="480" w:lineRule="auto"/>
        <w:rPr>
          <w:rFonts w:asciiTheme="majorBidi" w:eastAsia="맑은 고딕" w:hAnsiTheme="majorBidi" w:cstheme="majorBidi"/>
          <w:szCs w:val="24"/>
          <w:lang w:eastAsia="ko-KR"/>
        </w:rPr>
      </w:pPr>
      <w:r w:rsidRPr="009E3D0C">
        <w:rPr>
          <w:rFonts w:asciiTheme="majorBidi" w:hAnsiTheme="majorBidi" w:cstheme="majorBidi"/>
          <w:b/>
          <w:szCs w:val="24"/>
          <w:lang w:eastAsia="ko-KR"/>
        </w:rPr>
        <w:t xml:space="preserve">Supplementary Fig. </w:t>
      </w:r>
      <w:r w:rsidR="002A2DEA" w:rsidRPr="009E3D0C">
        <w:rPr>
          <w:rFonts w:asciiTheme="majorBidi" w:hAnsiTheme="majorBidi" w:cstheme="majorBidi"/>
          <w:b/>
          <w:szCs w:val="24"/>
          <w:lang w:eastAsia="ko-KR"/>
        </w:rPr>
        <w:t>8</w:t>
      </w:r>
      <w:r w:rsidRPr="009E3D0C">
        <w:rPr>
          <w:rFonts w:asciiTheme="majorBidi" w:hAnsiTheme="majorBidi" w:cstheme="majorBidi"/>
          <w:szCs w:val="24"/>
          <w:lang w:eastAsia="ko-KR"/>
        </w:rPr>
        <w:t>.</w:t>
      </w:r>
      <w:r w:rsidR="00127720" w:rsidRPr="009E3D0C">
        <w:rPr>
          <w:rFonts w:asciiTheme="majorBidi" w:hAnsiTheme="majorBidi" w:cstheme="majorBidi"/>
          <w:szCs w:val="24"/>
          <w:lang w:eastAsia="ko-KR"/>
        </w:rPr>
        <w:t xml:space="preserve"> </w:t>
      </w:r>
      <w:r w:rsidR="00127720" w:rsidRPr="009E3D0C">
        <w:rPr>
          <w:rFonts w:asciiTheme="majorBidi" w:hAnsiTheme="majorBidi" w:cstheme="majorBidi"/>
          <w:b/>
          <w:szCs w:val="24"/>
          <w:lang w:eastAsia="ko-KR"/>
        </w:rPr>
        <w:t xml:space="preserve">Cryo-SEM image of </w:t>
      </w:r>
      <w:r w:rsidR="00A67A56" w:rsidRPr="009E3D0C">
        <w:rPr>
          <w:rFonts w:asciiTheme="majorBidi" w:hAnsiTheme="majorBidi" w:cstheme="majorBidi"/>
          <w:b/>
          <w:szCs w:val="24"/>
          <w:lang w:eastAsia="ko-KR"/>
        </w:rPr>
        <w:t xml:space="preserve">the </w:t>
      </w:r>
      <w:r w:rsidR="00127720" w:rsidRPr="009E3D0C">
        <w:rPr>
          <w:rFonts w:asciiTheme="majorBidi" w:hAnsiTheme="majorBidi" w:cstheme="majorBidi"/>
          <w:b/>
          <w:szCs w:val="24"/>
          <w:lang w:eastAsia="ko-KR"/>
        </w:rPr>
        <w:t>bigel film</w:t>
      </w:r>
      <w:r w:rsidR="00127720" w:rsidRPr="009E3D0C">
        <w:rPr>
          <w:rFonts w:asciiTheme="majorBidi" w:hAnsiTheme="majorBidi" w:cstheme="majorBidi"/>
          <w:szCs w:val="24"/>
          <w:lang w:eastAsia="ko-KR"/>
        </w:rPr>
        <w:t>.</w:t>
      </w:r>
      <w:r w:rsidR="002A2DEA" w:rsidRPr="009E3D0C">
        <w:rPr>
          <w:rFonts w:asciiTheme="majorBidi" w:hAnsiTheme="majorBidi" w:cstheme="majorBidi"/>
          <w:szCs w:val="24"/>
          <w:lang w:eastAsia="ko-KR"/>
        </w:rPr>
        <w:t xml:space="preserve"> Cryo-SEM image of </w:t>
      </w:r>
      <w:r w:rsidR="00A67A56" w:rsidRPr="009E3D0C">
        <w:rPr>
          <w:rFonts w:asciiTheme="majorBidi" w:hAnsiTheme="majorBidi" w:cstheme="majorBidi"/>
          <w:szCs w:val="24"/>
          <w:lang w:eastAsia="ko-KR"/>
        </w:rPr>
        <w:t xml:space="preserve">the </w:t>
      </w:r>
      <w:r w:rsidR="002A2DEA" w:rsidRPr="009E3D0C">
        <w:rPr>
          <w:rFonts w:asciiTheme="majorBidi" w:hAnsiTheme="majorBidi" w:cstheme="majorBidi"/>
          <w:szCs w:val="24"/>
          <w:lang w:eastAsia="ko-KR"/>
        </w:rPr>
        <w:t>bigel film without organogel signal messenger outside.</w:t>
      </w:r>
      <w:r w:rsidR="00372BAC" w:rsidRPr="009E3D0C">
        <w:rPr>
          <w:rFonts w:asciiTheme="majorBidi" w:hAnsiTheme="majorBidi" w:cstheme="majorBidi"/>
          <w:szCs w:val="24"/>
          <w:lang w:eastAsia="ko-KR"/>
        </w:rPr>
        <w:t xml:space="preserve"> (Scale bar: 20 µm)</w:t>
      </w:r>
    </w:p>
    <w:p w:rsidR="00613D56" w:rsidRPr="009E3D0C" w:rsidRDefault="002A4ED7" w:rsidP="001560DD">
      <w:pPr>
        <w:snapToGrid w:val="0"/>
        <w:spacing w:after="0" w:line="480" w:lineRule="auto"/>
        <w:jc w:val="left"/>
        <w:rPr>
          <w:rFonts w:asciiTheme="majorBidi" w:eastAsia="바탕체" w:hAnsiTheme="majorBidi" w:cstheme="majorBidi"/>
          <w:szCs w:val="24"/>
        </w:rPr>
      </w:pPr>
      <w:r w:rsidRPr="009E3D0C">
        <w:rPr>
          <w:rFonts w:asciiTheme="majorBidi" w:eastAsia="바탕체" w:hAnsiTheme="majorBidi" w:cstheme="majorBidi"/>
          <w:szCs w:val="24"/>
        </w:rPr>
        <w:br w:type="page"/>
      </w:r>
    </w:p>
    <w:p w:rsidR="006C40B8" w:rsidRPr="009E3D0C" w:rsidRDefault="002A4ED7" w:rsidP="001560DD">
      <w:pPr>
        <w:snapToGrid w:val="0"/>
        <w:spacing w:line="480" w:lineRule="auto"/>
        <w:jc w:val="left"/>
        <w:rPr>
          <w:rFonts w:asciiTheme="majorBidi" w:hAnsiTheme="majorBidi" w:cstheme="majorBidi"/>
          <w:szCs w:val="24"/>
        </w:rPr>
      </w:pPr>
      <w:r w:rsidRPr="009E3D0C">
        <w:rPr>
          <w:rFonts w:asciiTheme="majorBidi" w:hAnsiTheme="majorBidi" w:cstheme="majorBidi"/>
          <w:noProof/>
          <w:szCs w:val="24"/>
          <w:lang w:eastAsia="ko-KR"/>
        </w:rPr>
        <w:lastRenderedPageBreak/>
        <w:drawing>
          <wp:inline distT="0" distB="0" distL="0" distR="0">
            <wp:extent cx="5943600" cy="1612109"/>
            <wp:effectExtent l="0" t="0" r="0" b="7620"/>
            <wp:docPr id="19" name="그림 19" descr="C:\Users\admin\Desktop\데이터\4. Beta\Figures\4x\자산 51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2" descr="C:\Users\admin\Desktop\데이터\4. Beta\Figures\4x\자산 511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6121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40B8" w:rsidRPr="009E3D0C" w:rsidRDefault="002A4ED7" w:rsidP="008B2083">
      <w:pPr>
        <w:snapToGrid w:val="0"/>
        <w:spacing w:line="480" w:lineRule="auto"/>
        <w:rPr>
          <w:rFonts w:asciiTheme="majorBidi" w:eastAsia="바탕체" w:hAnsiTheme="majorBidi" w:cstheme="majorBidi"/>
          <w:szCs w:val="24"/>
          <w:highlight w:val="yellow"/>
        </w:rPr>
      </w:pPr>
      <w:r w:rsidRPr="009E3D0C">
        <w:rPr>
          <w:rFonts w:asciiTheme="majorBidi" w:hAnsiTheme="majorBidi" w:cstheme="majorBidi"/>
          <w:b/>
          <w:szCs w:val="24"/>
          <w:lang w:eastAsia="ko-KR"/>
        </w:rPr>
        <w:t xml:space="preserve">Supplementary Fig. </w:t>
      </w:r>
      <w:r w:rsidR="00BC2A12" w:rsidRPr="009E3D0C">
        <w:rPr>
          <w:rFonts w:asciiTheme="majorBidi" w:eastAsia="맑은 고딕" w:hAnsiTheme="majorBidi" w:cstheme="majorBidi"/>
          <w:b/>
          <w:szCs w:val="24"/>
          <w:lang w:eastAsia="ko-KR"/>
        </w:rPr>
        <w:t>9</w:t>
      </w:r>
      <w:r w:rsidRPr="009E3D0C">
        <w:rPr>
          <w:rFonts w:asciiTheme="majorBidi" w:eastAsia="맑은 고딕" w:hAnsiTheme="majorBidi" w:cstheme="majorBidi"/>
          <w:b/>
          <w:szCs w:val="24"/>
          <w:lang w:eastAsia="ko-KR"/>
        </w:rPr>
        <w:t>.</w:t>
      </w:r>
      <w:r w:rsidRPr="009E3D0C">
        <w:rPr>
          <w:rFonts w:asciiTheme="majorBidi" w:eastAsia="맑은 고딕" w:hAnsiTheme="majorBidi" w:cstheme="majorBidi"/>
          <w:szCs w:val="24"/>
          <w:lang w:eastAsia="ko-KR"/>
        </w:rPr>
        <w:t xml:space="preserve"> </w:t>
      </w:r>
      <w:r w:rsidR="00127720" w:rsidRPr="009E3D0C">
        <w:rPr>
          <w:rFonts w:asciiTheme="majorBidi" w:eastAsia="맑은 고딕" w:hAnsiTheme="majorBidi" w:cstheme="majorBidi"/>
          <w:b/>
          <w:szCs w:val="24"/>
          <w:lang w:eastAsia="ko-KR"/>
        </w:rPr>
        <w:t xml:space="preserve">Effect of </w:t>
      </w:r>
      <w:r w:rsidR="00A67A56" w:rsidRPr="009E3D0C">
        <w:rPr>
          <w:rFonts w:asciiTheme="majorBidi" w:eastAsia="맑은 고딕" w:hAnsiTheme="majorBidi" w:cstheme="majorBidi"/>
          <w:b/>
          <w:szCs w:val="24"/>
          <w:lang w:eastAsia="ko-KR"/>
        </w:rPr>
        <w:t xml:space="preserve">hydrogel </w:t>
      </w:r>
      <w:r w:rsidR="00127720" w:rsidRPr="009E3D0C">
        <w:rPr>
          <w:rFonts w:asciiTheme="majorBidi" w:eastAsia="맑은 고딕" w:hAnsiTheme="majorBidi" w:cstheme="majorBidi"/>
          <w:b/>
          <w:szCs w:val="24"/>
          <w:lang w:eastAsia="ko-KR"/>
        </w:rPr>
        <w:t>cross-linking for Hdase detection.</w:t>
      </w:r>
      <w:r w:rsidR="00127720" w:rsidRPr="009E3D0C">
        <w:rPr>
          <w:rFonts w:asciiTheme="majorBidi" w:eastAsia="맑은 고딕" w:hAnsiTheme="majorBidi" w:cstheme="majorBidi"/>
          <w:szCs w:val="24"/>
          <w:lang w:eastAsia="ko-KR"/>
        </w:rPr>
        <w:t xml:space="preserve"> </w:t>
      </w:r>
      <w:r w:rsidR="00D16E46" w:rsidRPr="009E3D0C">
        <w:rPr>
          <w:rFonts w:asciiTheme="majorBidi" w:eastAsia="맑은 고딕" w:hAnsiTheme="majorBidi" w:cstheme="majorBidi"/>
          <w:b/>
          <w:szCs w:val="24"/>
          <w:lang w:eastAsia="ko-KR"/>
        </w:rPr>
        <w:t>(a)</w:t>
      </w:r>
      <w:r w:rsidR="00D16E46" w:rsidRPr="009E3D0C">
        <w:rPr>
          <w:rFonts w:asciiTheme="majorBidi" w:eastAsia="맑은 고딕" w:hAnsiTheme="majorBidi" w:cstheme="majorBidi"/>
          <w:szCs w:val="24"/>
          <w:lang w:eastAsia="ko-KR"/>
        </w:rPr>
        <w:t xml:space="preserve"> </w:t>
      </w:r>
      <w:r w:rsidR="00127720" w:rsidRPr="009E3D0C">
        <w:rPr>
          <w:rFonts w:asciiTheme="majorBidi" w:eastAsia="맑은 고딕" w:hAnsiTheme="majorBidi" w:cstheme="majorBidi"/>
          <w:szCs w:val="24"/>
          <w:lang w:eastAsia="ko-KR"/>
        </w:rPr>
        <w:t>Fluorescence intensit</w:t>
      </w:r>
      <w:r w:rsidR="00D16E46" w:rsidRPr="009E3D0C">
        <w:rPr>
          <w:rFonts w:asciiTheme="majorBidi" w:eastAsia="맑은 고딕" w:hAnsiTheme="majorBidi" w:cstheme="majorBidi"/>
          <w:szCs w:val="24"/>
          <w:lang w:eastAsia="ko-KR"/>
        </w:rPr>
        <w:t>ies</w:t>
      </w:r>
      <w:r w:rsidR="00127720" w:rsidRPr="009E3D0C">
        <w:rPr>
          <w:rFonts w:asciiTheme="majorBidi" w:eastAsia="맑은 고딕" w:hAnsiTheme="majorBidi" w:cstheme="majorBidi"/>
          <w:szCs w:val="24"/>
          <w:lang w:eastAsia="ko-KR"/>
        </w:rPr>
        <w:t xml:space="preserve"> of </w:t>
      </w:r>
      <w:r w:rsidR="00A67A56" w:rsidRPr="009E3D0C">
        <w:rPr>
          <w:rFonts w:asciiTheme="majorBidi" w:eastAsia="맑은 고딕" w:hAnsiTheme="majorBidi" w:cstheme="majorBidi"/>
          <w:szCs w:val="24"/>
          <w:lang w:eastAsia="ko-KR"/>
        </w:rPr>
        <w:t xml:space="preserve">the </w:t>
      </w:r>
      <w:r w:rsidR="00127720" w:rsidRPr="009E3D0C">
        <w:rPr>
          <w:rFonts w:asciiTheme="majorBidi" w:eastAsia="맑은 고딕" w:hAnsiTheme="majorBidi" w:cstheme="majorBidi"/>
          <w:szCs w:val="24"/>
          <w:lang w:eastAsia="ko-KR"/>
        </w:rPr>
        <w:t>Hdase</w:t>
      </w:r>
      <w:r w:rsidR="00D16E46" w:rsidRPr="009E3D0C">
        <w:rPr>
          <w:rFonts w:asciiTheme="majorBidi" w:eastAsia="맑은 고딕" w:hAnsiTheme="majorBidi" w:cstheme="majorBidi"/>
          <w:szCs w:val="24"/>
          <w:lang w:eastAsia="ko-KR"/>
        </w:rPr>
        <w:t xml:space="preserve"> (</w:t>
      </w:r>
      <w:r w:rsidR="00F0219F" w:rsidRPr="009E3D0C">
        <w:rPr>
          <w:rFonts w:asciiTheme="majorBidi" w:eastAsia="맑은 고딕" w:hAnsiTheme="majorBidi" w:cstheme="majorBidi"/>
          <w:szCs w:val="24"/>
          <w:lang w:eastAsia="ko-KR"/>
        </w:rPr>
        <w:t>1</w:t>
      </w:r>
      <w:r w:rsidR="00F0219F" w:rsidRPr="009E3D0C">
        <w:rPr>
          <w:rFonts w:asciiTheme="majorBidi" w:hAnsiTheme="majorBidi" w:cstheme="majorBidi"/>
          <w:color w:val="4F81BD" w:themeColor="accent1"/>
          <w:szCs w:val="24"/>
          <w:lang w:eastAsia="ko-KR"/>
        </w:rPr>
        <w:t xml:space="preserve"> </w:t>
      </w:r>
      <w:r w:rsidR="00F0219F" w:rsidRPr="009E3D0C">
        <w:rPr>
          <w:rFonts w:asciiTheme="majorBidi" w:hAnsiTheme="majorBidi" w:cstheme="majorBidi"/>
          <w:szCs w:val="24"/>
          <w:lang w:eastAsia="ko-KR"/>
        </w:rPr>
        <w:t>U/mL</w:t>
      </w:r>
      <w:r w:rsidR="00D16E46" w:rsidRPr="009E3D0C">
        <w:rPr>
          <w:rFonts w:asciiTheme="majorBidi" w:eastAsia="맑은 고딕" w:hAnsiTheme="majorBidi" w:cstheme="majorBidi"/>
          <w:szCs w:val="24"/>
          <w:lang w:eastAsia="ko-KR"/>
        </w:rPr>
        <w:t>)</w:t>
      </w:r>
      <w:r w:rsidR="00127720" w:rsidRPr="009E3D0C">
        <w:rPr>
          <w:rFonts w:asciiTheme="majorBidi" w:eastAsia="맑은 고딕" w:hAnsiTheme="majorBidi" w:cstheme="majorBidi"/>
          <w:szCs w:val="24"/>
          <w:lang w:eastAsia="ko-KR"/>
        </w:rPr>
        <w:t xml:space="preserve"> detection experiments using bigel film synthesized by varying the HA:GA </w:t>
      </w:r>
      <w:r w:rsidR="00975CB2" w:rsidRPr="009E3D0C">
        <w:rPr>
          <w:rFonts w:asciiTheme="majorBidi" w:eastAsia="맑은 고딕" w:hAnsiTheme="majorBidi" w:cstheme="majorBidi"/>
          <w:szCs w:val="24"/>
          <w:lang w:eastAsia="ko-KR"/>
        </w:rPr>
        <w:t>mass</w:t>
      </w:r>
      <w:r w:rsidR="00D16E46" w:rsidRPr="009E3D0C">
        <w:rPr>
          <w:rFonts w:asciiTheme="majorBidi" w:eastAsia="맑은 고딕" w:hAnsiTheme="majorBidi" w:cstheme="majorBidi"/>
          <w:szCs w:val="24"/>
          <w:lang w:eastAsia="ko-KR"/>
        </w:rPr>
        <w:t xml:space="preserve"> ratio from 1:</w:t>
      </w:r>
      <w:r w:rsidR="00975CB2" w:rsidRPr="009E3D0C">
        <w:rPr>
          <w:rFonts w:asciiTheme="majorBidi" w:eastAsia="맑은 고딕" w:hAnsiTheme="majorBidi" w:cstheme="majorBidi"/>
          <w:szCs w:val="24"/>
          <w:lang w:eastAsia="ko-KR"/>
        </w:rPr>
        <w:t>2</w:t>
      </w:r>
      <w:r w:rsidR="00D16E46" w:rsidRPr="009E3D0C">
        <w:rPr>
          <w:rFonts w:asciiTheme="majorBidi" w:eastAsia="맑은 고딕" w:hAnsiTheme="majorBidi" w:cstheme="majorBidi"/>
          <w:szCs w:val="24"/>
          <w:lang w:eastAsia="ko-KR"/>
        </w:rPr>
        <w:t xml:space="preserve"> to 1:</w:t>
      </w:r>
      <w:r w:rsidR="00975CB2" w:rsidRPr="009E3D0C">
        <w:rPr>
          <w:rFonts w:asciiTheme="majorBidi" w:eastAsia="맑은 고딕" w:hAnsiTheme="majorBidi" w:cstheme="majorBidi"/>
          <w:szCs w:val="24"/>
          <w:lang w:eastAsia="ko-KR"/>
        </w:rPr>
        <w:t>8</w:t>
      </w:r>
      <w:r w:rsidR="00D16E46" w:rsidRPr="009E3D0C">
        <w:rPr>
          <w:rFonts w:asciiTheme="majorBidi" w:eastAsia="맑은 고딕" w:hAnsiTheme="majorBidi" w:cstheme="majorBidi"/>
          <w:szCs w:val="24"/>
          <w:lang w:eastAsia="ko-KR"/>
        </w:rPr>
        <w:t xml:space="preserve">. </w:t>
      </w:r>
      <w:r w:rsidR="00D16E46" w:rsidRPr="009E3D0C">
        <w:rPr>
          <w:rFonts w:asciiTheme="majorBidi" w:eastAsia="맑은 고딕" w:hAnsiTheme="majorBidi" w:cstheme="majorBidi"/>
          <w:b/>
          <w:szCs w:val="24"/>
          <w:lang w:eastAsia="ko-KR"/>
        </w:rPr>
        <w:t>(b)</w:t>
      </w:r>
      <w:r w:rsidR="00D16E46" w:rsidRPr="009E3D0C">
        <w:rPr>
          <w:rFonts w:asciiTheme="majorBidi" w:eastAsia="맑은 고딕" w:hAnsiTheme="majorBidi" w:cstheme="majorBidi"/>
          <w:szCs w:val="24"/>
          <w:lang w:eastAsia="ko-KR"/>
        </w:rPr>
        <w:t xml:space="preserve"> Hdase concentration-dependent normalized fluorescence intensities using bigel film synthesized by varying the HA:GA </w:t>
      </w:r>
      <w:r w:rsidR="007F6182" w:rsidRPr="009E3D0C">
        <w:rPr>
          <w:rFonts w:asciiTheme="majorBidi" w:eastAsia="맑은 고딕" w:hAnsiTheme="majorBidi" w:cstheme="majorBidi"/>
          <w:szCs w:val="24"/>
          <w:lang w:eastAsia="ko-KR"/>
        </w:rPr>
        <w:t>mass</w:t>
      </w:r>
      <w:r w:rsidR="00D16E46" w:rsidRPr="009E3D0C">
        <w:rPr>
          <w:rFonts w:asciiTheme="majorBidi" w:eastAsia="맑은 고딕" w:hAnsiTheme="majorBidi" w:cstheme="majorBidi"/>
          <w:szCs w:val="24"/>
          <w:lang w:eastAsia="ko-KR"/>
        </w:rPr>
        <w:t xml:space="preserve"> ratio from 1:</w:t>
      </w:r>
      <w:r w:rsidR="00975CB2" w:rsidRPr="009E3D0C">
        <w:rPr>
          <w:rFonts w:asciiTheme="majorBidi" w:eastAsia="맑은 고딕" w:hAnsiTheme="majorBidi" w:cstheme="majorBidi"/>
          <w:szCs w:val="24"/>
          <w:lang w:eastAsia="ko-KR"/>
        </w:rPr>
        <w:t>2</w:t>
      </w:r>
      <w:r w:rsidR="00D16E46" w:rsidRPr="009E3D0C">
        <w:rPr>
          <w:rFonts w:asciiTheme="majorBidi" w:eastAsia="맑은 고딕" w:hAnsiTheme="majorBidi" w:cstheme="majorBidi"/>
          <w:szCs w:val="24"/>
          <w:lang w:eastAsia="ko-KR"/>
        </w:rPr>
        <w:t xml:space="preserve"> to 1:</w:t>
      </w:r>
      <w:r w:rsidR="00975CB2" w:rsidRPr="009E3D0C">
        <w:rPr>
          <w:rFonts w:asciiTheme="majorBidi" w:eastAsia="맑은 고딕" w:hAnsiTheme="majorBidi" w:cstheme="majorBidi"/>
          <w:szCs w:val="24"/>
          <w:lang w:eastAsia="ko-KR"/>
        </w:rPr>
        <w:t>8</w:t>
      </w:r>
      <w:r w:rsidR="00D16E46" w:rsidRPr="009E3D0C">
        <w:rPr>
          <w:rFonts w:asciiTheme="majorBidi" w:eastAsia="맑은 고딕" w:hAnsiTheme="majorBidi" w:cstheme="majorBidi"/>
          <w:szCs w:val="24"/>
          <w:lang w:eastAsia="ko-KR"/>
        </w:rPr>
        <w:t xml:space="preserve">. </w:t>
      </w:r>
      <w:r w:rsidR="00D16E46" w:rsidRPr="009E3D0C">
        <w:rPr>
          <w:rFonts w:asciiTheme="majorBidi" w:eastAsia="맑은 고딕" w:hAnsiTheme="majorBidi" w:cstheme="majorBidi"/>
          <w:b/>
          <w:szCs w:val="24"/>
          <w:lang w:eastAsia="ko-KR"/>
        </w:rPr>
        <w:t>(c)</w:t>
      </w:r>
      <w:r w:rsidR="00D16E46" w:rsidRPr="009E3D0C">
        <w:rPr>
          <w:rFonts w:asciiTheme="majorBidi" w:eastAsia="맑은 고딕" w:hAnsiTheme="majorBidi" w:cstheme="majorBidi"/>
          <w:szCs w:val="24"/>
          <w:lang w:eastAsia="ko-KR"/>
        </w:rPr>
        <w:t xml:space="preserve"> Normalized fluorescence intensities </w:t>
      </w:r>
      <w:r w:rsidR="00A67A56" w:rsidRPr="009E3D0C">
        <w:rPr>
          <w:rFonts w:asciiTheme="majorBidi" w:eastAsia="맑은 고딕" w:hAnsiTheme="majorBidi" w:cstheme="majorBidi"/>
          <w:szCs w:val="24"/>
          <w:lang w:eastAsia="ko-KR"/>
        </w:rPr>
        <w:t xml:space="preserve">under different </w:t>
      </w:r>
      <w:r w:rsidR="00D16E46" w:rsidRPr="009E3D0C">
        <w:rPr>
          <w:rFonts w:asciiTheme="majorBidi" w:eastAsia="맑은 고딕" w:hAnsiTheme="majorBidi" w:cstheme="majorBidi"/>
          <w:szCs w:val="24"/>
          <w:lang w:eastAsia="ko-KR"/>
        </w:rPr>
        <w:t xml:space="preserve">GA/HA </w:t>
      </w:r>
      <w:r w:rsidR="007F6182" w:rsidRPr="009E3D0C">
        <w:rPr>
          <w:rFonts w:asciiTheme="majorBidi" w:eastAsia="맑은 고딕" w:hAnsiTheme="majorBidi" w:cstheme="majorBidi"/>
          <w:szCs w:val="24"/>
          <w:lang w:eastAsia="ko-KR"/>
        </w:rPr>
        <w:t xml:space="preserve">mass </w:t>
      </w:r>
      <w:r w:rsidR="00D16E46" w:rsidRPr="009E3D0C">
        <w:rPr>
          <w:rFonts w:asciiTheme="majorBidi" w:eastAsia="맑은 고딕" w:hAnsiTheme="majorBidi" w:cstheme="majorBidi"/>
          <w:szCs w:val="24"/>
          <w:lang w:eastAsia="ko-KR"/>
        </w:rPr>
        <w:t>ratios for Hdase (</w:t>
      </w:r>
      <w:r w:rsidR="00F0219F" w:rsidRPr="009E3D0C">
        <w:rPr>
          <w:rFonts w:asciiTheme="majorBidi" w:eastAsia="맑은 고딕" w:hAnsiTheme="majorBidi" w:cstheme="majorBidi"/>
          <w:szCs w:val="24"/>
          <w:lang w:eastAsia="ko-KR"/>
        </w:rPr>
        <w:t>1</w:t>
      </w:r>
      <w:r w:rsidR="00F0219F" w:rsidRPr="009E3D0C">
        <w:rPr>
          <w:rFonts w:asciiTheme="majorBidi" w:hAnsiTheme="majorBidi" w:cstheme="majorBidi"/>
          <w:color w:val="4F81BD" w:themeColor="accent1"/>
          <w:szCs w:val="24"/>
          <w:lang w:eastAsia="ko-KR"/>
        </w:rPr>
        <w:t xml:space="preserve"> </w:t>
      </w:r>
      <w:r w:rsidR="00F0219F" w:rsidRPr="009E3D0C">
        <w:rPr>
          <w:rFonts w:asciiTheme="majorBidi" w:hAnsiTheme="majorBidi" w:cstheme="majorBidi"/>
          <w:szCs w:val="24"/>
          <w:lang w:eastAsia="ko-KR"/>
        </w:rPr>
        <w:t>U/mL</w:t>
      </w:r>
      <w:r w:rsidR="00D16E46" w:rsidRPr="009E3D0C">
        <w:rPr>
          <w:rFonts w:asciiTheme="majorBidi" w:eastAsia="맑은 고딕" w:hAnsiTheme="majorBidi" w:cstheme="majorBidi"/>
          <w:szCs w:val="24"/>
          <w:lang w:eastAsia="ko-KR"/>
        </w:rPr>
        <w:t xml:space="preserve">) detection. (n=3) </w:t>
      </w:r>
      <w:r w:rsidRPr="009E3D0C">
        <w:rPr>
          <w:rFonts w:asciiTheme="majorBidi" w:eastAsia="바탕체" w:hAnsiTheme="majorBidi" w:cstheme="majorBidi"/>
          <w:szCs w:val="24"/>
          <w:highlight w:val="yellow"/>
        </w:rPr>
        <w:br w:type="page"/>
      </w:r>
    </w:p>
    <w:p w:rsidR="00F644E3" w:rsidRPr="009E3D0C" w:rsidRDefault="002A4ED7" w:rsidP="001560DD">
      <w:pPr>
        <w:snapToGrid w:val="0"/>
        <w:spacing w:line="480" w:lineRule="auto"/>
        <w:jc w:val="left"/>
        <w:rPr>
          <w:rFonts w:asciiTheme="majorBidi" w:hAnsiTheme="majorBidi" w:cstheme="majorBidi"/>
          <w:szCs w:val="24"/>
          <w:highlight w:val="yellow"/>
        </w:rPr>
      </w:pPr>
      <w:r w:rsidRPr="009E3D0C">
        <w:rPr>
          <w:rFonts w:asciiTheme="majorBidi" w:hAnsiTheme="majorBidi" w:cstheme="majorBidi"/>
          <w:noProof/>
          <w:szCs w:val="24"/>
          <w:lang w:eastAsia="ko-KR"/>
        </w:rPr>
        <w:lastRenderedPageBreak/>
        <w:drawing>
          <wp:inline distT="0" distB="0" distL="0" distR="0">
            <wp:extent cx="5943600" cy="2353506"/>
            <wp:effectExtent l="0" t="0" r="0" b="8890"/>
            <wp:docPr id="23" name="그림 23" descr="C:\Users\admin\Desktop\데이터\4. Beta\Figures\4x\자산 53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4" descr="C:\Users\admin\Desktop\데이터\4. Beta\Figures\4x\자산 531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3535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44E3" w:rsidRPr="009E3D0C" w:rsidRDefault="002A4ED7" w:rsidP="008B2083">
      <w:pPr>
        <w:snapToGrid w:val="0"/>
        <w:spacing w:line="480" w:lineRule="auto"/>
        <w:rPr>
          <w:rFonts w:asciiTheme="majorBidi" w:hAnsiTheme="majorBidi" w:cstheme="majorBidi"/>
          <w:szCs w:val="24"/>
          <w:lang w:eastAsia="ko-KR"/>
        </w:rPr>
      </w:pPr>
      <w:r w:rsidRPr="009E3D0C">
        <w:rPr>
          <w:rFonts w:asciiTheme="majorBidi" w:hAnsiTheme="majorBidi" w:cstheme="majorBidi"/>
          <w:b/>
          <w:szCs w:val="24"/>
          <w:lang w:eastAsia="ko-KR"/>
        </w:rPr>
        <w:t xml:space="preserve">Supplementary Fig. </w:t>
      </w:r>
      <w:r w:rsidR="00613D56" w:rsidRPr="009E3D0C">
        <w:rPr>
          <w:rFonts w:asciiTheme="majorBidi" w:hAnsiTheme="majorBidi" w:cstheme="majorBidi"/>
          <w:b/>
          <w:szCs w:val="24"/>
          <w:lang w:eastAsia="ko-KR"/>
        </w:rPr>
        <w:t>1</w:t>
      </w:r>
      <w:r w:rsidR="00BC2A12" w:rsidRPr="009E3D0C">
        <w:rPr>
          <w:rFonts w:asciiTheme="majorBidi" w:hAnsiTheme="majorBidi" w:cstheme="majorBidi"/>
          <w:b/>
          <w:szCs w:val="24"/>
          <w:lang w:eastAsia="ko-KR"/>
        </w:rPr>
        <w:t>0</w:t>
      </w:r>
      <w:r w:rsidR="00613D56" w:rsidRPr="009E3D0C">
        <w:rPr>
          <w:rFonts w:asciiTheme="majorBidi" w:hAnsiTheme="majorBidi" w:cstheme="majorBidi"/>
          <w:b/>
          <w:szCs w:val="24"/>
          <w:lang w:eastAsia="ko-KR"/>
        </w:rPr>
        <w:t>.</w:t>
      </w:r>
      <w:r w:rsidR="00D16E46" w:rsidRPr="009E3D0C">
        <w:rPr>
          <w:rFonts w:asciiTheme="majorBidi" w:hAnsiTheme="majorBidi" w:cstheme="majorBidi"/>
          <w:b/>
          <w:szCs w:val="24"/>
          <w:lang w:eastAsia="ko-KR"/>
        </w:rPr>
        <w:t xml:space="preserve"> </w:t>
      </w:r>
      <w:r w:rsidR="00D16E46" w:rsidRPr="009E3D0C">
        <w:rPr>
          <w:rFonts w:asciiTheme="majorBidi" w:eastAsia="맑은 고딕" w:hAnsiTheme="majorBidi" w:cstheme="majorBidi"/>
          <w:b/>
          <w:szCs w:val="24"/>
          <w:lang w:eastAsia="ko-KR"/>
        </w:rPr>
        <w:t>Effect of incubati</w:t>
      </w:r>
      <w:r w:rsidR="00A67A56" w:rsidRPr="009E3D0C">
        <w:rPr>
          <w:rFonts w:asciiTheme="majorBidi" w:eastAsia="맑은 고딕" w:hAnsiTheme="majorBidi" w:cstheme="majorBidi"/>
          <w:b/>
          <w:szCs w:val="24"/>
          <w:lang w:eastAsia="ko-KR"/>
        </w:rPr>
        <w:t>on</w:t>
      </w:r>
      <w:r w:rsidR="00D16E46" w:rsidRPr="009E3D0C">
        <w:rPr>
          <w:rFonts w:asciiTheme="majorBidi" w:eastAsia="맑은 고딕" w:hAnsiTheme="majorBidi" w:cstheme="majorBidi"/>
          <w:b/>
          <w:szCs w:val="24"/>
          <w:lang w:eastAsia="ko-KR"/>
        </w:rPr>
        <w:t xml:space="preserve"> temperature </w:t>
      </w:r>
      <w:r w:rsidR="00A67A56" w:rsidRPr="009E3D0C">
        <w:rPr>
          <w:rFonts w:asciiTheme="majorBidi" w:eastAsia="맑은 고딕" w:hAnsiTheme="majorBidi" w:cstheme="majorBidi"/>
          <w:b/>
          <w:szCs w:val="24"/>
          <w:lang w:eastAsia="ko-KR"/>
        </w:rPr>
        <w:t>on</w:t>
      </w:r>
      <w:r w:rsidR="00D16E46" w:rsidRPr="009E3D0C">
        <w:rPr>
          <w:rFonts w:asciiTheme="majorBidi" w:eastAsia="맑은 고딕" w:hAnsiTheme="majorBidi" w:cstheme="majorBidi"/>
          <w:b/>
          <w:szCs w:val="24"/>
          <w:lang w:eastAsia="ko-KR"/>
        </w:rPr>
        <w:t xml:space="preserve"> </w:t>
      </w:r>
      <w:r w:rsidR="00A67A56" w:rsidRPr="009E3D0C">
        <w:rPr>
          <w:rFonts w:asciiTheme="majorBidi" w:eastAsia="맑은 고딕" w:hAnsiTheme="majorBidi" w:cstheme="majorBidi"/>
          <w:b/>
          <w:szCs w:val="24"/>
          <w:lang w:eastAsia="ko-KR"/>
        </w:rPr>
        <w:t xml:space="preserve">the </w:t>
      </w:r>
      <w:r w:rsidR="00D16E46" w:rsidRPr="009E3D0C">
        <w:rPr>
          <w:rFonts w:asciiTheme="majorBidi" w:eastAsia="맑은 고딕" w:hAnsiTheme="majorBidi" w:cstheme="majorBidi"/>
          <w:b/>
          <w:szCs w:val="24"/>
          <w:lang w:eastAsia="ko-KR"/>
        </w:rPr>
        <w:t xml:space="preserve">Hdase concentration. (a) </w:t>
      </w:r>
      <w:r w:rsidR="00D16E46" w:rsidRPr="009E3D0C">
        <w:rPr>
          <w:rFonts w:asciiTheme="majorBidi" w:eastAsia="맑은 고딕" w:hAnsiTheme="majorBidi" w:cstheme="majorBidi"/>
          <w:szCs w:val="24"/>
          <w:lang w:eastAsia="ko-KR"/>
        </w:rPr>
        <w:t>Fluorescence intensities of</w:t>
      </w:r>
      <w:r w:rsidR="00A67A56" w:rsidRPr="009E3D0C">
        <w:rPr>
          <w:rFonts w:asciiTheme="majorBidi" w:eastAsia="맑은 고딕" w:hAnsiTheme="majorBidi" w:cstheme="majorBidi"/>
          <w:szCs w:val="24"/>
          <w:lang w:eastAsia="ko-KR"/>
        </w:rPr>
        <w:t xml:space="preserve"> the</w:t>
      </w:r>
      <w:r w:rsidR="00D16E46" w:rsidRPr="009E3D0C">
        <w:rPr>
          <w:rFonts w:asciiTheme="majorBidi" w:eastAsia="맑은 고딕" w:hAnsiTheme="majorBidi" w:cstheme="majorBidi"/>
          <w:szCs w:val="24"/>
          <w:lang w:eastAsia="ko-KR"/>
        </w:rPr>
        <w:t xml:space="preserve"> Hdase (</w:t>
      </w:r>
      <w:r w:rsidR="00F0219F" w:rsidRPr="009E3D0C">
        <w:rPr>
          <w:rFonts w:asciiTheme="majorBidi" w:eastAsia="맑은 고딕" w:hAnsiTheme="majorBidi" w:cstheme="majorBidi"/>
          <w:szCs w:val="24"/>
          <w:lang w:eastAsia="ko-KR"/>
        </w:rPr>
        <w:t>1</w:t>
      </w:r>
      <w:r w:rsidR="00F0219F" w:rsidRPr="009E3D0C">
        <w:rPr>
          <w:rFonts w:asciiTheme="majorBidi" w:hAnsiTheme="majorBidi" w:cstheme="majorBidi"/>
          <w:color w:val="4F81BD" w:themeColor="accent1"/>
          <w:szCs w:val="24"/>
          <w:lang w:eastAsia="ko-KR"/>
        </w:rPr>
        <w:t xml:space="preserve"> </w:t>
      </w:r>
      <w:r w:rsidR="00F0219F" w:rsidRPr="009E3D0C">
        <w:rPr>
          <w:rFonts w:asciiTheme="majorBidi" w:hAnsiTheme="majorBidi" w:cstheme="majorBidi"/>
          <w:szCs w:val="24"/>
          <w:lang w:eastAsia="ko-KR"/>
        </w:rPr>
        <w:t>U/mL</w:t>
      </w:r>
      <w:r w:rsidR="00D16E46" w:rsidRPr="009E3D0C">
        <w:rPr>
          <w:rFonts w:asciiTheme="majorBidi" w:eastAsia="맑은 고딕" w:hAnsiTheme="majorBidi" w:cstheme="majorBidi"/>
          <w:szCs w:val="24"/>
          <w:lang w:eastAsia="ko-KR"/>
        </w:rPr>
        <w:t xml:space="preserve">) detection experiments at 25°C using bigel film synthesized by varying the HA:GA </w:t>
      </w:r>
      <w:r w:rsidR="007F6182" w:rsidRPr="009E3D0C">
        <w:rPr>
          <w:rFonts w:asciiTheme="majorBidi" w:eastAsia="맑은 고딕" w:hAnsiTheme="majorBidi" w:cstheme="majorBidi"/>
          <w:szCs w:val="24"/>
          <w:lang w:eastAsia="ko-KR"/>
        </w:rPr>
        <w:t>mass</w:t>
      </w:r>
      <w:r w:rsidR="00D16E46" w:rsidRPr="009E3D0C">
        <w:rPr>
          <w:rFonts w:asciiTheme="majorBidi" w:eastAsia="맑은 고딕" w:hAnsiTheme="majorBidi" w:cstheme="majorBidi"/>
          <w:szCs w:val="24"/>
          <w:lang w:eastAsia="ko-KR"/>
        </w:rPr>
        <w:t xml:space="preserve"> ratio from 1:</w:t>
      </w:r>
      <w:r w:rsidR="00975CB2" w:rsidRPr="009E3D0C">
        <w:rPr>
          <w:rFonts w:asciiTheme="majorBidi" w:eastAsia="맑은 고딕" w:hAnsiTheme="majorBidi" w:cstheme="majorBidi"/>
          <w:szCs w:val="24"/>
          <w:lang w:eastAsia="ko-KR"/>
        </w:rPr>
        <w:t>2</w:t>
      </w:r>
      <w:r w:rsidR="00D16E46" w:rsidRPr="009E3D0C">
        <w:rPr>
          <w:rFonts w:asciiTheme="majorBidi" w:eastAsia="맑은 고딕" w:hAnsiTheme="majorBidi" w:cstheme="majorBidi"/>
          <w:szCs w:val="24"/>
          <w:lang w:eastAsia="ko-KR"/>
        </w:rPr>
        <w:t xml:space="preserve"> to 1:</w:t>
      </w:r>
      <w:r w:rsidR="00975CB2" w:rsidRPr="009E3D0C">
        <w:rPr>
          <w:rFonts w:asciiTheme="majorBidi" w:eastAsia="맑은 고딕" w:hAnsiTheme="majorBidi" w:cstheme="majorBidi"/>
          <w:szCs w:val="24"/>
          <w:lang w:eastAsia="ko-KR"/>
        </w:rPr>
        <w:t>8</w:t>
      </w:r>
      <w:r w:rsidR="00D16E46" w:rsidRPr="009E3D0C">
        <w:rPr>
          <w:rFonts w:asciiTheme="majorBidi" w:eastAsia="맑은 고딕" w:hAnsiTheme="majorBidi" w:cstheme="majorBidi"/>
          <w:szCs w:val="24"/>
          <w:lang w:eastAsia="ko-KR"/>
        </w:rPr>
        <w:t xml:space="preserve">. </w:t>
      </w:r>
      <w:r w:rsidR="00D16E46" w:rsidRPr="009E3D0C">
        <w:rPr>
          <w:rFonts w:asciiTheme="majorBidi" w:eastAsia="맑은 고딕" w:hAnsiTheme="majorBidi" w:cstheme="majorBidi"/>
          <w:b/>
          <w:szCs w:val="24"/>
          <w:lang w:eastAsia="ko-KR"/>
        </w:rPr>
        <w:t>(b)</w:t>
      </w:r>
      <w:r w:rsidR="00D16E46" w:rsidRPr="009E3D0C">
        <w:rPr>
          <w:rFonts w:asciiTheme="majorBidi" w:eastAsia="맑은 고딕" w:hAnsiTheme="majorBidi" w:cstheme="majorBidi"/>
          <w:szCs w:val="24"/>
          <w:lang w:eastAsia="ko-KR"/>
        </w:rPr>
        <w:t xml:space="preserve"> Comparison of the normalized fluorescence intensities between incubation temperature</w:t>
      </w:r>
      <w:r w:rsidR="00A67A56" w:rsidRPr="009E3D0C">
        <w:rPr>
          <w:rFonts w:asciiTheme="majorBidi" w:eastAsia="맑은 고딕" w:hAnsiTheme="majorBidi" w:cstheme="majorBidi"/>
          <w:szCs w:val="24"/>
          <w:lang w:eastAsia="ko-KR"/>
        </w:rPr>
        <w:t>s</w:t>
      </w:r>
      <w:r w:rsidR="00D16E46" w:rsidRPr="009E3D0C">
        <w:rPr>
          <w:rFonts w:asciiTheme="majorBidi" w:eastAsia="맑은 고딕" w:hAnsiTheme="majorBidi" w:cstheme="majorBidi"/>
          <w:szCs w:val="24"/>
          <w:lang w:eastAsia="ko-KR"/>
        </w:rPr>
        <w:t xml:space="preserve"> of 37°C and 25°C for Hdase detection. (n=3)</w:t>
      </w:r>
    </w:p>
    <w:p w:rsidR="00CA5861" w:rsidRPr="009E3D0C" w:rsidRDefault="002A4ED7" w:rsidP="001560DD">
      <w:pPr>
        <w:snapToGrid w:val="0"/>
        <w:spacing w:after="0" w:line="480" w:lineRule="auto"/>
        <w:jc w:val="left"/>
        <w:rPr>
          <w:rFonts w:asciiTheme="majorBidi" w:hAnsiTheme="majorBidi" w:cstheme="majorBidi"/>
          <w:color w:val="FF0000"/>
          <w:szCs w:val="24"/>
          <w:highlight w:val="yellow"/>
        </w:rPr>
      </w:pPr>
      <w:r w:rsidRPr="009E3D0C">
        <w:rPr>
          <w:rFonts w:asciiTheme="majorBidi" w:hAnsiTheme="majorBidi" w:cstheme="majorBidi"/>
          <w:color w:val="FF0000"/>
          <w:szCs w:val="24"/>
          <w:highlight w:val="yellow"/>
        </w:rPr>
        <w:br w:type="page"/>
      </w:r>
    </w:p>
    <w:p w:rsidR="00CA5861" w:rsidRPr="009E3D0C" w:rsidRDefault="002A4ED7" w:rsidP="008B2083">
      <w:pPr>
        <w:snapToGrid w:val="0"/>
        <w:spacing w:line="480" w:lineRule="auto"/>
        <w:ind w:firstLineChars="50" w:firstLine="120"/>
        <w:jc w:val="center"/>
        <w:rPr>
          <w:rFonts w:asciiTheme="majorBidi" w:hAnsiTheme="majorBidi" w:cstheme="majorBidi"/>
          <w:strike/>
          <w:szCs w:val="24"/>
          <w:highlight w:val="yellow"/>
          <w:lang w:eastAsia="ko-KR"/>
        </w:rPr>
      </w:pPr>
      <w:r w:rsidRPr="009E3D0C">
        <w:rPr>
          <w:rFonts w:asciiTheme="majorBidi" w:hAnsiTheme="majorBidi" w:cstheme="majorBidi"/>
          <w:strike/>
          <w:noProof/>
          <w:szCs w:val="24"/>
          <w:lang w:eastAsia="ko-KR"/>
        </w:rPr>
        <w:lastRenderedPageBreak/>
        <w:drawing>
          <wp:inline distT="0" distB="0" distL="0" distR="0">
            <wp:extent cx="3923852" cy="3004457"/>
            <wp:effectExtent l="0" t="0" r="635" b="5715"/>
            <wp:docPr id="29" name="그림 29" descr="C:\Users\admin\Desktop\데이터\4. Beta\Figures\4x\자산 48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4" descr="C:\Users\admin\Desktop\데이터\4. Beta\Figures\4x\자산 481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1537" cy="30103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5861" w:rsidRPr="009E3D0C" w:rsidRDefault="002A4ED7" w:rsidP="008B2083">
      <w:pPr>
        <w:snapToGrid w:val="0"/>
        <w:spacing w:line="480" w:lineRule="auto"/>
        <w:rPr>
          <w:rFonts w:asciiTheme="majorBidi" w:eastAsia="바탕체" w:hAnsiTheme="majorBidi" w:cstheme="majorBidi"/>
          <w:szCs w:val="24"/>
        </w:rPr>
      </w:pPr>
      <w:r w:rsidRPr="009E3D0C">
        <w:rPr>
          <w:rFonts w:asciiTheme="majorBidi" w:hAnsiTheme="majorBidi" w:cstheme="majorBidi"/>
          <w:b/>
          <w:szCs w:val="24"/>
          <w:lang w:eastAsia="ko-KR"/>
        </w:rPr>
        <w:t xml:space="preserve">Supplementary Fig. </w:t>
      </w:r>
      <w:r w:rsidR="00A144CF" w:rsidRPr="009E3D0C">
        <w:rPr>
          <w:rFonts w:asciiTheme="majorBidi" w:hAnsiTheme="majorBidi" w:cstheme="majorBidi"/>
          <w:b/>
          <w:szCs w:val="24"/>
          <w:lang w:eastAsia="ko-KR"/>
        </w:rPr>
        <w:t>1</w:t>
      </w:r>
      <w:r w:rsidR="00BC2A12" w:rsidRPr="009E3D0C">
        <w:rPr>
          <w:rFonts w:asciiTheme="majorBidi" w:hAnsiTheme="majorBidi" w:cstheme="majorBidi"/>
          <w:b/>
          <w:szCs w:val="24"/>
          <w:lang w:eastAsia="ko-KR"/>
        </w:rPr>
        <w:t>1</w:t>
      </w:r>
      <w:r w:rsidR="00613D56" w:rsidRPr="009E3D0C">
        <w:rPr>
          <w:rFonts w:asciiTheme="majorBidi" w:hAnsiTheme="majorBidi" w:cstheme="majorBidi"/>
          <w:b/>
          <w:szCs w:val="24"/>
          <w:lang w:eastAsia="ko-KR"/>
        </w:rPr>
        <w:t>.</w:t>
      </w:r>
      <w:r w:rsidR="00452916" w:rsidRPr="009E3D0C">
        <w:rPr>
          <w:rFonts w:asciiTheme="majorBidi" w:hAnsiTheme="majorBidi" w:cstheme="majorBidi"/>
          <w:b/>
          <w:szCs w:val="24"/>
          <w:lang w:eastAsia="ko-KR"/>
        </w:rPr>
        <w:t xml:space="preserve"> </w:t>
      </w:r>
      <w:r w:rsidR="0064670D" w:rsidRPr="009E3D0C">
        <w:rPr>
          <w:rFonts w:asciiTheme="majorBidi" w:hAnsiTheme="majorBidi" w:cstheme="majorBidi"/>
          <w:b/>
          <w:szCs w:val="24"/>
          <w:lang w:eastAsia="ko-KR"/>
        </w:rPr>
        <w:t>Hdase concentration-dependent fluoresce</w:t>
      </w:r>
      <w:r w:rsidR="00C67524" w:rsidRPr="009E3D0C">
        <w:rPr>
          <w:rFonts w:asciiTheme="majorBidi" w:hAnsiTheme="majorBidi" w:cstheme="majorBidi"/>
          <w:b/>
          <w:szCs w:val="24"/>
          <w:lang w:eastAsia="ko-KR"/>
        </w:rPr>
        <w:t>nce</w:t>
      </w:r>
      <w:r w:rsidR="0064670D" w:rsidRPr="009E3D0C">
        <w:rPr>
          <w:rFonts w:asciiTheme="majorBidi" w:hAnsiTheme="majorBidi" w:cstheme="majorBidi"/>
          <w:b/>
          <w:szCs w:val="24"/>
          <w:lang w:eastAsia="ko-KR"/>
        </w:rPr>
        <w:t xml:space="preserve"> intensities over time. </w:t>
      </w:r>
      <w:r w:rsidR="0064670D" w:rsidRPr="009E3D0C">
        <w:rPr>
          <w:rFonts w:asciiTheme="majorBidi" w:hAnsiTheme="majorBidi" w:cstheme="majorBidi"/>
          <w:szCs w:val="24"/>
          <w:lang w:eastAsia="ko-KR"/>
        </w:rPr>
        <w:t>I</w:t>
      </w:r>
      <w:r w:rsidR="00C67524" w:rsidRPr="009E3D0C">
        <w:rPr>
          <w:rFonts w:asciiTheme="majorBidi" w:hAnsiTheme="majorBidi" w:cstheme="majorBidi"/>
          <w:szCs w:val="24"/>
          <w:lang w:eastAsia="ko-KR"/>
        </w:rPr>
        <w:t>ncreases in fluorescence</w:t>
      </w:r>
      <w:r w:rsidR="0064670D" w:rsidRPr="009E3D0C">
        <w:rPr>
          <w:rFonts w:asciiTheme="majorBidi" w:hAnsiTheme="majorBidi" w:cstheme="majorBidi"/>
          <w:szCs w:val="24"/>
          <w:lang w:eastAsia="ko-KR"/>
        </w:rPr>
        <w:t xml:space="preserve"> intensit</w:t>
      </w:r>
      <w:r w:rsidR="00A67A56" w:rsidRPr="009E3D0C">
        <w:rPr>
          <w:rFonts w:asciiTheme="majorBidi" w:hAnsiTheme="majorBidi" w:cstheme="majorBidi"/>
          <w:szCs w:val="24"/>
          <w:lang w:eastAsia="ko-KR"/>
        </w:rPr>
        <w:t>y</w:t>
      </w:r>
      <w:r w:rsidR="0064670D" w:rsidRPr="009E3D0C">
        <w:rPr>
          <w:rFonts w:asciiTheme="majorBidi" w:hAnsiTheme="majorBidi" w:cstheme="majorBidi"/>
          <w:szCs w:val="24"/>
          <w:lang w:eastAsia="ko-KR"/>
        </w:rPr>
        <w:t xml:space="preserve"> over time </w:t>
      </w:r>
      <w:r w:rsidR="00A67A56" w:rsidRPr="009E3D0C">
        <w:rPr>
          <w:rFonts w:asciiTheme="majorBidi" w:hAnsiTheme="majorBidi" w:cstheme="majorBidi"/>
          <w:szCs w:val="24"/>
          <w:lang w:eastAsia="ko-KR"/>
        </w:rPr>
        <w:t>(</w:t>
      </w:r>
      <w:r w:rsidR="0064670D" w:rsidRPr="009E3D0C">
        <w:rPr>
          <w:rFonts w:asciiTheme="majorBidi" w:hAnsiTheme="majorBidi" w:cstheme="majorBidi"/>
          <w:szCs w:val="24"/>
          <w:lang w:eastAsia="ko-KR"/>
        </w:rPr>
        <w:t>up to 180 min</w:t>
      </w:r>
      <w:r w:rsidR="00A67A56" w:rsidRPr="009E3D0C">
        <w:rPr>
          <w:rFonts w:asciiTheme="majorBidi" w:hAnsiTheme="majorBidi" w:cstheme="majorBidi"/>
          <w:szCs w:val="24"/>
          <w:lang w:eastAsia="ko-KR"/>
        </w:rPr>
        <w:t>)</w:t>
      </w:r>
      <w:r w:rsidR="0064670D" w:rsidRPr="009E3D0C">
        <w:rPr>
          <w:rFonts w:asciiTheme="majorBidi" w:hAnsiTheme="majorBidi" w:cstheme="majorBidi"/>
          <w:szCs w:val="24"/>
          <w:lang w:eastAsia="ko-KR"/>
        </w:rPr>
        <w:t xml:space="preserve"> by varying </w:t>
      </w:r>
      <w:r w:rsidR="00A67A56" w:rsidRPr="009E3D0C">
        <w:rPr>
          <w:rFonts w:asciiTheme="majorBidi" w:hAnsiTheme="majorBidi" w:cstheme="majorBidi"/>
          <w:szCs w:val="24"/>
          <w:lang w:eastAsia="ko-KR"/>
        </w:rPr>
        <w:t xml:space="preserve">the </w:t>
      </w:r>
      <w:r w:rsidR="0064670D" w:rsidRPr="009E3D0C">
        <w:rPr>
          <w:rFonts w:asciiTheme="majorBidi" w:hAnsiTheme="majorBidi" w:cstheme="majorBidi"/>
          <w:szCs w:val="24"/>
          <w:lang w:eastAsia="ko-KR"/>
        </w:rPr>
        <w:t xml:space="preserve">Hdase concentrations from 0.1 </w:t>
      </w:r>
      <w:proofErr w:type="spellStart"/>
      <w:r w:rsidR="0064670D" w:rsidRPr="009E3D0C">
        <w:rPr>
          <w:rFonts w:asciiTheme="majorBidi" w:hAnsiTheme="majorBidi" w:cstheme="majorBidi"/>
          <w:szCs w:val="24"/>
          <w:lang w:eastAsia="ko-KR"/>
        </w:rPr>
        <w:t>mU</w:t>
      </w:r>
      <w:proofErr w:type="spellEnd"/>
      <w:r w:rsidR="0064670D" w:rsidRPr="009E3D0C">
        <w:rPr>
          <w:rFonts w:asciiTheme="majorBidi" w:hAnsiTheme="majorBidi" w:cstheme="majorBidi"/>
          <w:szCs w:val="24"/>
          <w:lang w:eastAsia="ko-KR"/>
        </w:rPr>
        <w:t xml:space="preserve">/mL to 1 U/mL (Ex: 460 nm, </w:t>
      </w:r>
      <w:proofErr w:type="spellStart"/>
      <w:r w:rsidR="0064670D" w:rsidRPr="009E3D0C">
        <w:rPr>
          <w:rFonts w:asciiTheme="majorBidi" w:hAnsiTheme="majorBidi" w:cstheme="majorBidi"/>
          <w:szCs w:val="24"/>
          <w:lang w:eastAsia="ko-KR"/>
        </w:rPr>
        <w:t>Em</w:t>
      </w:r>
      <w:proofErr w:type="spellEnd"/>
      <w:r w:rsidR="0064670D" w:rsidRPr="009E3D0C">
        <w:rPr>
          <w:rFonts w:asciiTheme="majorBidi" w:hAnsiTheme="majorBidi" w:cstheme="majorBidi"/>
          <w:szCs w:val="24"/>
          <w:lang w:eastAsia="ko-KR"/>
        </w:rPr>
        <w:t>: 540 nm).</w:t>
      </w:r>
    </w:p>
    <w:p w:rsidR="00946387" w:rsidRPr="009E3D0C" w:rsidRDefault="002A4ED7" w:rsidP="001560DD">
      <w:pPr>
        <w:snapToGrid w:val="0"/>
        <w:spacing w:after="0" w:line="480" w:lineRule="auto"/>
        <w:jc w:val="left"/>
        <w:rPr>
          <w:rFonts w:asciiTheme="majorBidi" w:hAnsiTheme="majorBidi" w:cstheme="majorBidi"/>
          <w:strike/>
          <w:color w:val="FF0000"/>
          <w:szCs w:val="24"/>
          <w:highlight w:val="yellow"/>
        </w:rPr>
      </w:pPr>
      <w:r w:rsidRPr="009E3D0C">
        <w:rPr>
          <w:rFonts w:asciiTheme="majorBidi" w:hAnsiTheme="majorBidi" w:cstheme="majorBidi"/>
          <w:strike/>
          <w:color w:val="FF0000"/>
          <w:szCs w:val="24"/>
          <w:highlight w:val="yellow"/>
        </w:rPr>
        <w:br w:type="page"/>
      </w:r>
    </w:p>
    <w:p w:rsidR="00F644E3" w:rsidRPr="009E3D0C" w:rsidRDefault="002A4ED7" w:rsidP="008B2083">
      <w:pPr>
        <w:snapToGrid w:val="0"/>
        <w:spacing w:line="480" w:lineRule="auto"/>
        <w:jc w:val="center"/>
        <w:rPr>
          <w:rFonts w:asciiTheme="majorBidi" w:hAnsiTheme="majorBidi" w:cstheme="majorBidi"/>
          <w:b/>
          <w:szCs w:val="24"/>
          <w:lang w:eastAsia="ko-KR"/>
        </w:rPr>
      </w:pPr>
      <w:r w:rsidRPr="009E3D0C">
        <w:rPr>
          <w:rFonts w:asciiTheme="majorBidi" w:hAnsiTheme="majorBidi" w:cstheme="majorBidi"/>
          <w:b/>
          <w:noProof/>
          <w:szCs w:val="24"/>
          <w:lang w:eastAsia="ko-KR"/>
        </w:rPr>
        <w:lastRenderedPageBreak/>
        <w:drawing>
          <wp:inline distT="0" distB="0" distL="0" distR="0">
            <wp:extent cx="3600000" cy="2755001"/>
            <wp:effectExtent l="0" t="0" r="635" b="7620"/>
            <wp:docPr id="25" name="그림 25" descr="C:\Users\admin\Desktop\데이터\4. Beta\Figures\4x\자산 12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13" descr="C:\Users\admin\Desktop\데이터\4. Beta\Figures\4x\자산 1212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27550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44E3" w:rsidRPr="009E3D0C" w:rsidRDefault="002A4ED7" w:rsidP="008B2083">
      <w:pPr>
        <w:snapToGrid w:val="0"/>
        <w:spacing w:line="480" w:lineRule="auto"/>
        <w:rPr>
          <w:rFonts w:asciiTheme="majorBidi" w:hAnsiTheme="majorBidi" w:cstheme="majorBidi"/>
          <w:szCs w:val="24"/>
        </w:rPr>
      </w:pPr>
      <w:r w:rsidRPr="009E3D0C">
        <w:rPr>
          <w:rFonts w:asciiTheme="majorBidi" w:hAnsiTheme="majorBidi" w:cstheme="majorBidi"/>
          <w:b/>
          <w:szCs w:val="24"/>
          <w:lang w:eastAsia="ko-KR"/>
        </w:rPr>
        <w:t xml:space="preserve">Supplementary Fig. </w:t>
      </w:r>
      <w:r w:rsidR="00374E2A" w:rsidRPr="009E3D0C">
        <w:rPr>
          <w:rFonts w:asciiTheme="majorBidi" w:hAnsiTheme="majorBidi" w:cstheme="majorBidi"/>
          <w:b/>
          <w:szCs w:val="24"/>
          <w:lang w:eastAsia="ko-KR"/>
        </w:rPr>
        <w:t>1</w:t>
      </w:r>
      <w:r w:rsidR="00BC2A12" w:rsidRPr="009E3D0C">
        <w:rPr>
          <w:rFonts w:asciiTheme="majorBidi" w:hAnsiTheme="majorBidi" w:cstheme="majorBidi"/>
          <w:b/>
          <w:szCs w:val="24"/>
          <w:lang w:eastAsia="ko-KR"/>
        </w:rPr>
        <w:t>2</w:t>
      </w:r>
      <w:r w:rsidRPr="009E3D0C">
        <w:rPr>
          <w:rFonts w:asciiTheme="majorBidi" w:hAnsiTheme="majorBidi" w:cstheme="majorBidi"/>
          <w:szCs w:val="24"/>
          <w:lang w:eastAsia="ko-KR"/>
        </w:rPr>
        <w:t xml:space="preserve">. </w:t>
      </w:r>
      <w:r w:rsidR="00A67A56" w:rsidRPr="009E3D0C">
        <w:rPr>
          <w:rFonts w:asciiTheme="majorBidi" w:hAnsiTheme="majorBidi" w:cstheme="majorBidi"/>
          <w:b/>
          <w:szCs w:val="24"/>
        </w:rPr>
        <w:t>R</w:t>
      </w:r>
      <w:r w:rsidR="00BD74D2" w:rsidRPr="009E3D0C">
        <w:rPr>
          <w:rFonts w:asciiTheme="majorBidi" w:hAnsiTheme="majorBidi" w:cstheme="majorBidi"/>
          <w:b/>
          <w:szCs w:val="24"/>
        </w:rPr>
        <w:t>ed blood cell</w:t>
      </w:r>
      <w:r w:rsidR="000C4215" w:rsidRPr="009E3D0C">
        <w:rPr>
          <w:rFonts w:asciiTheme="majorBidi" w:hAnsiTheme="majorBidi" w:cstheme="majorBidi"/>
          <w:b/>
          <w:szCs w:val="24"/>
        </w:rPr>
        <w:t>s</w:t>
      </w:r>
      <w:r w:rsidR="00BA4101" w:rsidRPr="009E3D0C">
        <w:rPr>
          <w:rFonts w:asciiTheme="majorBidi" w:hAnsiTheme="majorBidi" w:cstheme="majorBidi"/>
          <w:b/>
          <w:szCs w:val="24"/>
        </w:rPr>
        <w:t xml:space="preserve"> per </w:t>
      </w:r>
      <w:r w:rsidR="00BD74D2" w:rsidRPr="009E3D0C">
        <w:rPr>
          <w:rFonts w:asciiTheme="majorBidi" w:hAnsiTheme="majorBidi" w:cstheme="majorBidi"/>
          <w:b/>
          <w:szCs w:val="24"/>
        </w:rPr>
        <w:t>high power field (RBC</w:t>
      </w:r>
      <w:r w:rsidR="000C4215" w:rsidRPr="009E3D0C">
        <w:rPr>
          <w:rFonts w:asciiTheme="majorBidi" w:hAnsiTheme="majorBidi" w:cstheme="majorBidi"/>
          <w:b/>
          <w:szCs w:val="24"/>
        </w:rPr>
        <w:t>s</w:t>
      </w:r>
      <w:r w:rsidR="00BD74D2" w:rsidRPr="009E3D0C">
        <w:rPr>
          <w:rFonts w:asciiTheme="majorBidi" w:hAnsiTheme="majorBidi" w:cstheme="majorBidi"/>
          <w:b/>
          <w:szCs w:val="24"/>
        </w:rPr>
        <w:t xml:space="preserve">/HPF) </w:t>
      </w:r>
      <w:r w:rsidR="00A67A56" w:rsidRPr="009E3D0C">
        <w:rPr>
          <w:rFonts w:asciiTheme="majorBidi" w:hAnsiTheme="majorBidi" w:cstheme="majorBidi"/>
          <w:b/>
          <w:szCs w:val="24"/>
        </w:rPr>
        <w:t xml:space="preserve">measurements </w:t>
      </w:r>
      <w:r w:rsidR="00BD74D2" w:rsidRPr="009E3D0C">
        <w:rPr>
          <w:rFonts w:asciiTheme="majorBidi" w:hAnsiTheme="majorBidi" w:cstheme="majorBidi"/>
          <w:b/>
          <w:szCs w:val="24"/>
        </w:rPr>
        <w:t>in artificial hematuria</w:t>
      </w:r>
      <w:r w:rsidR="00A67A56" w:rsidRPr="009E3D0C">
        <w:rPr>
          <w:rFonts w:asciiTheme="majorBidi" w:hAnsiTheme="majorBidi" w:cstheme="majorBidi"/>
          <w:b/>
          <w:szCs w:val="24"/>
        </w:rPr>
        <w:t xml:space="preserve"> samples</w:t>
      </w:r>
      <w:r w:rsidR="00C15CB3" w:rsidRPr="009E3D0C">
        <w:rPr>
          <w:rFonts w:asciiTheme="majorBidi" w:hAnsiTheme="majorBidi" w:cstheme="majorBidi"/>
          <w:b/>
          <w:szCs w:val="24"/>
        </w:rPr>
        <w:t>.</w:t>
      </w:r>
      <w:r w:rsidR="00C15CB3" w:rsidRPr="009E3D0C">
        <w:rPr>
          <w:rFonts w:asciiTheme="majorBidi" w:hAnsiTheme="majorBidi" w:cstheme="majorBidi"/>
          <w:szCs w:val="24"/>
        </w:rPr>
        <w:t xml:space="preserve"> </w:t>
      </w:r>
      <w:r w:rsidR="00BD74D2" w:rsidRPr="009E3D0C">
        <w:rPr>
          <w:rFonts w:asciiTheme="majorBidi" w:hAnsiTheme="majorBidi" w:cstheme="majorBidi"/>
          <w:szCs w:val="24"/>
        </w:rPr>
        <w:t>RBC</w:t>
      </w:r>
      <w:r w:rsidR="000C4215" w:rsidRPr="009E3D0C">
        <w:rPr>
          <w:rFonts w:asciiTheme="majorBidi" w:hAnsiTheme="majorBidi" w:cstheme="majorBidi"/>
          <w:szCs w:val="24"/>
        </w:rPr>
        <w:t>s</w:t>
      </w:r>
      <w:r w:rsidR="00BD74D2" w:rsidRPr="009E3D0C">
        <w:rPr>
          <w:rFonts w:asciiTheme="majorBidi" w:hAnsiTheme="majorBidi" w:cstheme="majorBidi"/>
          <w:szCs w:val="24"/>
        </w:rPr>
        <w:t>/HPF</w:t>
      </w:r>
      <w:r w:rsidRPr="009E3D0C">
        <w:rPr>
          <w:rFonts w:asciiTheme="majorBidi" w:hAnsiTheme="majorBidi" w:cstheme="majorBidi"/>
          <w:szCs w:val="24"/>
        </w:rPr>
        <w:t xml:space="preserve"> </w:t>
      </w:r>
      <w:r w:rsidR="00BD74D2" w:rsidRPr="009E3D0C">
        <w:rPr>
          <w:rFonts w:asciiTheme="majorBidi" w:hAnsiTheme="majorBidi" w:cstheme="majorBidi"/>
          <w:szCs w:val="24"/>
        </w:rPr>
        <w:t>in artificial hematuria</w:t>
      </w:r>
      <w:r w:rsidR="00A67A56" w:rsidRPr="009E3D0C">
        <w:rPr>
          <w:rFonts w:asciiTheme="majorBidi" w:hAnsiTheme="majorBidi" w:cstheme="majorBidi"/>
          <w:szCs w:val="24"/>
        </w:rPr>
        <w:t xml:space="preserve"> samples, which were composed of</w:t>
      </w:r>
      <w:r w:rsidR="00BD74D2" w:rsidRPr="009E3D0C">
        <w:rPr>
          <w:rFonts w:asciiTheme="majorBidi" w:hAnsiTheme="majorBidi" w:cstheme="majorBidi"/>
          <w:szCs w:val="24"/>
        </w:rPr>
        <w:t xml:space="preserve"> varying concentrations of horse blood (from 0.1 % to 1 %) in normal pooled urine (NPU).</w:t>
      </w:r>
    </w:p>
    <w:p w:rsidR="001C1CE1" w:rsidRPr="009E3D0C" w:rsidRDefault="002A4ED7" w:rsidP="001560DD">
      <w:pPr>
        <w:snapToGrid w:val="0"/>
        <w:spacing w:after="0" w:line="480" w:lineRule="auto"/>
        <w:jc w:val="left"/>
        <w:rPr>
          <w:rFonts w:asciiTheme="majorBidi" w:hAnsiTheme="majorBidi" w:cstheme="majorBidi"/>
          <w:color w:val="FF0000"/>
          <w:szCs w:val="24"/>
        </w:rPr>
      </w:pPr>
      <w:r w:rsidRPr="009E3D0C">
        <w:rPr>
          <w:rFonts w:asciiTheme="majorBidi" w:hAnsiTheme="majorBidi" w:cstheme="majorBidi"/>
          <w:color w:val="FF0000"/>
          <w:szCs w:val="24"/>
        </w:rPr>
        <w:br w:type="page"/>
      </w:r>
    </w:p>
    <w:p w:rsidR="006B6783" w:rsidRPr="009E3D0C" w:rsidRDefault="002A4ED7" w:rsidP="001560DD">
      <w:pPr>
        <w:snapToGrid w:val="0"/>
        <w:spacing w:after="0" w:line="480" w:lineRule="auto"/>
        <w:jc w:val="left"/>
        <w:rPr>
          <w:rFonts w:asciiTheme="majorBidi" w:hAnsiTheme="majorBidi" w:cstheme="majorBidi"/>
          <w:b/>
          <w:szCs w:val="24"/>
          <w:lang w:eastAsia="ko-KR"/>
        </w:rPr>
      </w:pPr>
      <w:r w:rsidRPr="009E3D0C">
        <w:rPr>
          <w:rFonts w:asciiTheme="majorBidi" w:hAnsiTheme="majorBidi" w:cstheme="majorBidi"/>
          <w:b/>
          <w:szCs w:val="24"/>
          <w:lang w:eastAsia="ko-KR"/>
        </w:rPr>
        <w:lastRenderedPageBreak/>
        <w:t>Supplement</w:t>
      </w:r>
      <w:r w:rsidR="00653D34" w:rsidRPr="009E3D0C">
        <w:rPr>
          <w:rFonts w:asciiTheme="majorBidi" w:hAnsiTheme="majorBidi" w:cstheme="majorBidi"/>
          <w:b/>
          <w:szCs w:val="24"/>
          <w:lang w:eastAsia="ko-KR"/>
        </w:rPr>
        <w:t>ary Table 1</w:t>
      </w:r>
      <w:r w:rsidRPr="009E3D0C">
        <w:rPr>
          <w:rFonts w:asciiTheme="majorBidi" w:hAnsiTheme="majorBidi" w:cstheme="majorBidi"/>
          <w:b/>
          <w:szCs w:val="24"/>
          <w:lang w:eastAsia="ko-KR"/>
        </w:rPr>
        <w:t>.</w:t>
      </w:r>
      <w:r w:rsidR="001C5F29" w:rsidRPr="009E3D0C">
        <w:rPr>
          <w:rFonts w:asciiTheme="majorBidi" w:hAnsiTheme="majorBidi" w:cstheme="majorBidi"/>
          <w:b/>
          <w:szCs w:val="24"/>
          <w:lang w:eastAsia="ko-KR"/>
        </w:rPr>
        <w:t xml:space="preserve"> Summary of BC patients, GU patients</w:t>
      </w:r>
      <w:r w:rsidR="00A67A56" w:rsidRPr="009E3D0C">
        <w:rPr>
          <w:rFonts w:asciiTheme="majorBidi" w:hAnsiTheme="majorBidi" w:cstheme="majorBidi"/>
          <w:b/>
          <w:szCs w:val="24"/>
          <w:lang w:eastAsia="ko-KR"/>
        </w:rPr>
        <w:t>,</w:t>
      </w:r>
      <w:r w:rsidR="001C5F29" w:rsidRPr="009E3D0C">
        <w:rPr>
          <w:rFonts w:asciiTheme="majorBidi" w:hAnsiTheme="majorBidi" w:cstheme="majorBidi"/>
          <w:b/>
          <w:szCs w:val="24"/>
          <w:lang w:eastAsia="ko-KR"/>
        </w:rPr>
        <w:t xml:space="preserve"> and </w:t>
      </w:r>
      <w:r w:rsidR="00A67A56" w:rsidRPr="009E3D0C">
        <w:rPr>
          <w:rFonts w:asciiTheme="majorBidi" w:hAnsiTheme="majorBidi" w:cstheme="majorBidi"/>
          <w:b/>
          <w:szCs w:val="24"/>
          <w:lang w:eastAsia="ko-KR"/>
        </w:rPr>
        <w:t>h</w:t>
      </w:r>
      <w:r w:rsidR="001C5F29" w:rsidRPr="009E3D0C">
        <w:rPr>
          <w:rFonts w:asciiTheme="majorBidi" w:hAnsiTheme="majorBidi" w:cstheme="majorBidi"/>
          <w:b/>
          <w:szCs w:val="24"/>
          <w:lang w:eastAsia="ko-KR"/>
        </w:rPr>
        <w:t xml:space="preserve">ealthy controls. 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1696"/>
        <w:gridCol w:w="2551"/>
        <w:gridCol w:w="2551"/>
        <w:gridCol w:w="2552"/>
      </w:tblGrid>
      <w:tr w:rsidR="003609AA" w:rsidTr="00BC18D3">
        <w:trPr>
          <w:trHeight w:val="567"/>
        </w:trPr>
        <w:tc>
          <w:tcPr>
            <w:tcW w:w="169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B6783" w:rsidRPr="009E3D0C" w:rsidRDefault="006B6783" w:rsidP="001560DD">
            <w:pPr>
              <w:snapToGrid w:val="0"/>
              <w:spacing w:after="0" w:line="480" w:lineRule="auto"/>
              <w:jc w:val="left"/>
              <w:rPr>
                <w:rFonts w:asciiTheme="majorBidi" w:hAnsiTheme="majorBidi" w:cstheme="majorBidi"/>
                <w:szCs w:val="24"/>
              </w:rPr>
            </w:pP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B6783" w:rsidRPr="009E3D0C" w:rsidRDefault="002A4ED7" w:rsidP="001560DD">
            <w:pPr>
              <w:snapToGrid w:val="0"/>
              <w:spacing w:after="0" w:line="480" w:lineRule="auto"/>
              <w:jc w:val="left"/>
              <w:rPr>
                <w:rFonts w:asciiTheme="majorBidi" w:hAnsiTheme="majorBidi" w:cstheme="majorBidi"/>
                <w:b/>
                <w:szCs w:val="24"/>
                <w:lang w:eastAsia="ko-KR"/>
              </w:rPr>
            </w:pPr>
            <w:r w:rsidRPr="009E3D0C">
              <w:rPr>
                <w:rFonts w:asciiTheme="majorBidi" w:hAnsiTheme="majorBidi" w:cstheme="majorBidi"/>
                <w:b/>
                <w:szCs w:val="24"/>
                <w:lang w:eastAsia="ko-KR"/>
              </w:rPr>
              <w:t>Healthy controls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B6783" w:rsidRPr="009E3D0C" w:rsidRDefault="002A4ED7" w:rsidP="001560DD">
            <w:pPr>
              <w:snapToGrid w:val="0"/>
              <w:spacing w:after="0" w:line="480" w:lineRule="auto"/>
              <w:jc w:val="left"/>
              <w:rPr>
                <w:rFonts w:asciiTheme="majorBidi" w:hAnsiTheme="majorBidi" w:cstheme="majorBidi"/>
                <w:b/>
                <w:szCs w:val="24"/>
                <w:lang w:eastAsia="ko-KR"/>
              </w:rPr>
            </w:pPr>
            <w:r w:rsidRPr="009E3D0C">
              <w:rPr>
                <w:rFonts w:asciiTheme="majorBidi" w:hAnsiTheme="majorBidi" w:cstheme="majorBidi"/>
                <w:b/>
                <w:szCs w:val="24"/>
                <w:lang w:eastAsia="ko-KR"/>
              </w:rPr>
              <w:t>GU patients</w:t>
            </w:r>
            <w:r w:rsidRPr="009E3D0C">
              <w:rPr>
                <w:rFonts w:asciiTheme="majorBidi" w:hAnsiTheme="majorBidi" w:cstheme="majorBidi"/>
                <w:b/>
                <w:szCs w:val="24"/>
                <w:vertAlign w:val="superscript"/>
                <w:lang w:eastAsia="ko-KR"/>
              </w:rPr>
              <w:t>1</w:t>
            </w:r>
          </w:p>
        </w:tc>
        <w:tc>
          <w:tcPr>
            <w:tcW w:w="25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B6783" w:rsidRPr="009E3D0C" w:rsidRDefault="002A4ED7" w:rsidP="001560DD">
            <w:pPr>
              <w:snapToGrid w:val="0"/>
              <w:spacing w:after="0" w:line="480" w:lineRule="auto"/>
              <w:jc w:val="left"/>
              <w:rPr>
                <w:rFonts w:asciiTheme="majorBidi" w:hAnsiTheme="majorBidi" w:cstheme="majorBidi"/>
                <w:b/>
                <w:szCs w:val="24"/>
                <w:lang w:eastAsia="ko-KR"/>
              </w:rPr>
            </w:pPr>
            <w:r w:rsidRPr="009E3D0C">
              <w:rPr>
                <w:rFonts w:asciiTheme="majorBidi" w:hAnsiTheme="majorBidi" w:cstheme="majorBidi"/>
                <w:b/>
                <w:szCs w:val="24"/>
                <w:lang w:eastAsia="ko-KR"/>
              </w:rPr>
              <w:t>BC patients</w:t>
            </w:r>
          </w:p>
        </w:tc>
      </w:tr>
      <w:tr w:rsidR="003609AA" w:rsidTr="00BC18D3">
        <w:trPr>
          <w:trHeight w:val="454"/>
        </w:trPr>
        <w:tc>
          <w:tcPr>
            <w:tcW w:w="1696" w:type="dxa"/>
            <w:tcBorders>
              <w:top w:val="single" w:sz="12" w:space="0" w:color="auto"/>
            </w:tcBorders>
            <w:vAlign w:val="center"/>
          </w:tcPr>
          <w:p w:rsidR="006B6783" w:rsidRPr="008B2083" w:rsidRDefault="002A4ED7" w:rsidP="001560DD">
            <w:pPr>
              <w:snapToGrid w:val="0"/>
              <w:spacing w:after="0" w:line="480" w:lineRule="auto"/>
              <w:jc w:val="left"/>
              <w:rPr>
                <w:rFonts w:asciiTheme="majorBidi" w:hAnsiTheme="majorBidi" w:cstheme="majorBidi"/>
                <w:b/>
                <w:bCs/>
                <w:szCs w:val="24"/>
              </w:rPr>
            </w:pPr>
            <w:r w:rsidRPr="008B2083">
              <w:rPr>
                <w:rFonts w:asciiTheme="majorBidi" w:hAnsiTheme="majorBidi" w:cstheme="majorBidi"/>
                <w:b/>
                <w:bCs/>
                <w:szCs w:val="24"/>
              </w:rPr>
              <w:t>Number</w:t>
            </w:r>
          </w:p>
        </w:tc>
        <w:tc>
          <w:tcPr>
            <w:tcW w:w="2551" w:type="dxa"/>
            <w:tcBorders>
              <w:top w:val="single" w:sz="12" w:space="0" w:color="auto"/>
            </w:tcBorders>
            <w:vAlign w:val="center"/>
          </w:tcPr>
          <w:p w:rsidR="006B6783" w:rsidRPr="009E3D0C" w:rsidRDefault="002A4ED7" w:rsidP="001560DD">
            <w:pPr>
              <w:snapToGrid w:val="0"/>
              <w:spacing w:after="0" w:line="480" w:lineRule="auto"/>
              <w:jc w:val="left"/>
              <w:rPr>
                <w:rFonts w:asciiTheme="majorBidi" w:hAnsiTheme="majorBidi" w:cstheme="majorBidi"/>
                <w:szCs w:val="24"/>
                <w:lang w:eastAsia="ko-KR"/>
              </w:rPr>
            </w:pPr>
            <w:r w:rsidRPr="009E3D0C">
              <w:rPr>
                <w:rFonts w:asciiTheme="majorBidi" w:hAnsiTheme="majorBidi" w:cstheme="majorBidi"/>
                <w:szCs w:val="24"/>
                <w:lang w:eastAsia="ko-KR"/>
              </w:rPr>
              <w:t>25</w:t>
            </w:r>
          </w:p>
        </w:tc>
        <w:tc>
          <w:tcPr>
            <w:tcW w:w="2551" w:type="dxa"/>
            <w:tcBorders>
              <w:top w:val="single" w:sz="12" w:space="0" w:color="auto"/>
            </w:tcBorders>
            <w:vAlign w:val="center"/>
          </w:tcPr>
          <w:p w:rsidR="006B6783" w:rsidRPr="009E3D0C" w:rsidRDefault="002A4ED7" w:rsidP="001560DD">
            <w:pPr>
              <w:snapToGrid w:val="0"/>
              <w:spacing w:after="0" w:line="480" w:lineRule="auto"/>
              <w:jc w:val="left"/>
              <w:rPr>
                <w:rFonts w:asciiTheme="majorBidi" w:hAnsiTheme="majorBidi" w:cstheme="majorBidi"/>
                <w:szCs w:val="24"/>
                <w:lang w:eastAsia="ko-KR"/>
              </w:rPr>
            </w:pPr>
            <w:r w:rsidRPr="009E3D0C">
              <w:rPr>
                <w:rFonts w:asciiTheme="majorBidi" w:hAnsiTheme="majorBidi" w:cstheme="majorBidi"/>
                <w:szCs w:val="24"/>
                <w:lang w:eastAsia="ko-KR"/>
              </w:rPr>
              <w:t>20</w:t>
            </w:r>
          </w:p>
        </w:tc>
        <w:tc>
          <w:tcPr>
            <w:tcW w:w="2552" w:type="dxa"/>
            <w:tcBorders>
              <w:top w:val="single" w:sz="12" w:space="0" w:color="auto"/>
            </w:tcBorders>
            <w:vAlign w:val="center"/>
          </w:tcPr>
          <w:p w:rsidR="006B6783" w:rsidRPr="009E3D0C" w:rsidRDefault="002A4ED7" w:rsidP="001560DD">
            <w:pPr>
              <w:snapToGrid w:val="0"/>
              <w:spacing w:after="0" w:line="480" w:lineRule="auto"/>
              <w:jc w:val="left"/>
              <w:rPr>
                <w:rFonts w:asciiTheme="majorBidi" w:hAnsiTheme="majorBidi" w:cstheme="majorBidi"/>
                <w:szCs w:val="24"/>
                <w:lang w:eastAsia="ko-KR"/>
              </w:rPr>
            </w:pPr>
            <w:r w:rsidRPr="009E3D0C">
              <w:rPr>
                <w:rFonts w:asciiTheme="majorBidi" w:hAnsiTheme="majorBidi" w:cstheme="majorBidi"/>
                <w:szCs w:val="24"/>
                <w:lang w:eastAsia="ko-KR"/>
              </w:rPr>
              <w:t>60</w:t>
            </w:r>
          </w:p>
        </w:tc>
      </w:tr>
      <w:tr w:rsidR="003609AA" w:rsidTr="00BC18D3">
        <w:trPr>
          <w:trHeight w:val="454"/>
        </w:trPr>
        <w:tc>
          <w:tcPr>
            <w:tcW w:w="1696" w:type="dxa"/>
            <w:tcBorders>
              <w:bottom w:val="nil"/>
            </w:tcBorders>
            <w:vAlign w:val="center"/>
          </w:tcPr>
          <w:p w:rsidR="006B6783" w:rsidRPr="009E3D0C" w:rsidRDefault="002A4ED7" w:rsidP="001560DD">
            <w:pPr>
              <w:snapToGrid w:val="0"/>
              <w:spacing w:after="0" w:line="480" w:lineRule="auto"/>
              <w:jc w:val="left"/>
              <w:rPr>
                <w:rFonts w:asciiTheme="majorBidi" w:hAnsiTheme="majorBidi" w:cstheme="majorBidi"/>
                <w:b/>
                <w:szCs w:val="24"/>
                <w:lang w:eastAsia="ko-KR"/>
              </w:rPr>
            </w:pPr>
            <w:r w:rsidRPr="009E3D0C">
              <w:rPr>
                <w:rFonts w:asciiTheme="majorBidi" w:hAnsiTheme="majorBidi" w:cstheme="majorBidi"/>
                <w:b/>
                <w:szCs w:val="24"/>
                <w:lang w:eastAsia="ko-KR"/>
              </w:rPr>
              <w:t>Age</w:t>
            </w:r>
          </w:p>
        </w:tc>
        <w:tc>
          <w:tcPr>
            <w:tcW w:w="2551" w:type="dxa"/>
            <w:tcBorders>
              <w:bottom w:val="nil"/>
            </w:tcBorders>
            <w:vAlign w:val="center"/>
          </w:tcPr>
          <w:p w:rsidR="006B6783" w:rsidRPr="009E3D0C" w:rsidRDefault="006B6783" w:rsidP="001560DD">
            <w:pPr>
              <w:snapToGrid w:val="0"/>
              <w:spacing w:after="0" w:line="480" w:lineRule="auto"/>
              <w:jc w:val="left"/>
              <w:rPr>
                <w:rFonts w:asciiTheme="majorBidi" w:hAnsiTheme="majorBidi" w:cstheme="majorBidi"/>
                <w:szCs w:val="24"/>
              </w:rPr>
            </w:pPr>
          </w:p>
        </w:tc>
        <w:tc>
          <w:tcPr>
            <w:tcW w:w="2551" w:type="dxa"/>
            <w:tcBorders>
              <w:bottom w:val="nil"/>
            </w:tcBorders>
            <w:vAlign w:val="center"/>
          </w:tcPr>
          <w:p w:rsidR="006B6783" w:rsidRPr="009E3D0C" w:rsidRDefault="006B6783" w:rsidP="001560DD">
            <w:pPr>
              <w:snapToGrid w:val="0"/>
              <w:spacing w:after="0" w:line="480" w:lineRule="auto"/>
              <w:jc w:val="left"/>
              <w:rPr>
                <w:rFonts w:asciiTheme="majorBidi" w:hAnsiTheme="majorBidi" w:cstheme="majorBidi"/>
                <w:szCs w:val="24"/>
              </w:rPr>
            </w:pPr>
          </w:p>
        </w:tc>
        <w:tc>
          <w:tcPr>
            <w:tcW w:w="2552" w:type="dxa"/>
            <w:tcBorders>
              <w:bottom w:val="nil"/>
            </w:tcBorders>
            <w:vAlign w:val="center"/>
          </w:tcPr>
          <w:p w:rsidR="006B6783" w:rsidRPr="009E3D0C" w:rsidRDefault="006B6783" w:rsidP="001560DD">
            <w:pPr>
              <w:snapToGrid w:val="0"/>
              <w:spacing w:after="0" w:line="480" w:lineRule="auto"/>
              <w:jc w:val="left"/>
              <w:rPr>
                <w:rFonts w:asciiTheme="majorBidi" w:hAnsiTheme="majorBidi" w:cstheme="majorBidi"/>
                <w:szCs w:val="24"/>
              </w:rPr>
            </w:pPr>
          </w:p>
        </w:tc>
      </w:tr>
      <w:tr w:rsidR="003609AA" w:rsidTr="00BC18D3">
        <w:trPr>
          <w:trHeight w:val="454"/>
        </w:trPr>
        <w:tc>
          <w:tcPr>
            <w:tcW w:w="1696" w:type="dxa"/>
            <w:tcBorders>
              <w:top w:val="nil"/>
              <w:bottom w:val="nil"/>
            </w:tcBorders>
            <w:vAlign w:val="center"/>
          </w:tcPr>
          <w:p w:rsidR="006B6783" w:rsidRPr="009E3D0C" w:rsidRDefault="002A4ED7" w:rsidP="001560DD">
            <w:pPr>
              <w:snapToGrid w:val="0"/>
              <w:spacing w:after="0" w:line="480" w:lineRule="auto"/>
              <w:jc w:val="left"/>
              <w:rPr>
                <w:rFonts w:asciiTheme="majorBidi" w:hAnsiTheme="majorBidi" w:cstheme="majorBidi"/>
                <w:szCs w:val="24"/>
                <w:lang w:eastAsia="ko-KR"/>
              </w:rPr>
            </w:pPr>
            <w:r w:rsidRPr="009E3D0C">
              <w:rPr>
                <w:rFonts w:asciiTheme="majorBidi" w:hAnsiTheme="majorBidi" w:cstheme="majorBidi"/>
                <w:szCs w:val="24"/>
                <w:lang w:eastAsia="ko-KR"/>
              </w:rPr>
              <w:t>Average</w:t>
            </w:r>
          </w:p>
        </w:tc>
        <w:tc>
          <w:tcPr>
            <w:tcW w:w="2551" w:type="dxa"/>
            <w:tcBorders>
              <w:top w:val="nil"/>
              <w:bottom w:val="nil"/>
            </w:tcBorders>
            <w:vAlign w:val="center"/>
          </w:tcPr>
          <w:p w:rsidR="006B6783" w:rsidRPr="009E3D0C" w:rsidRDefault="002A4ED7" w:rsidP="001560DD">
            <w:pPr>
              <w:snapToGrid w:val="0"/>
              <w:spacing w:after="0" w:line="480" w:lineRule="auto"/>
              <w:jc w:val="left"/>
              <w:rPr>
                <w:rFonts w:asciiTheme="majorBidi" w:hAnsiTheme="majorBidi" w:cstheme="majorBidi"/>
                <w:szCs w:val="24"/>
                <w:lang w:eastAsia="ko-KR"/>
              </w:rPr>
            </w:pPr>
            <w:r w:rsidRPr="009E3D0C">
              <w:rPr>
                <w:rFonts w:asciiTheme="majorBidi" w:hAnsiTheme="majorBidi" w:cstheme="majorBidi"/>
                <w:szCs w:val="24"/>
                <w:lang w:eastAsia="ko-KR"/>
              </w:rPr>
              <w:t>54.3 ± 8.1</w:t>
            </w:r>
          </w:p>
        </w:tc>
        <w:tc>
          <w:tcPr>
            <w:tcW w:w="2551" w:type="dxa"/>
            <w:tcBorders>
              <w:top w:val="nil"/>
              <w:bottom w:val="nil"/>
            </w:tcBorders>
            <w:vAlign w:val="center"/>
          </w:tcPr>
          <w:p w:rsidR="006B6783" w:rsidRPr="009E3D0C" w:rsidRDefault="002A4ED7" w:rsidP="001560DD">
            <w:pPr>
              <w:snapToGrid w:val="0"/>
              <w:spacing w:after="0" w:line="480" w:lineRule="auto"/>
              <w:jc w:val="left"/>
              <w:rPr>
                <w:rFonts w:asciiTheme="majorBidi" w:hAnsiTheme="majorBidi" w:cstheme="majorBidi"/>
                <w:szCs w:val="24"/>
                <w:lang w:eastAsia="ko-KR"/>
              </w:rPr>
            </w:pPr>
            <w:r w:rsidRPr="009E3D0C">
              <w:rPr>
                <w:rFonts w:asciiTheme="majorBidi" w:hAnsiTheme="majorBidi" w:cstheme="majorBidi"/>
                <w:szCs w:val="24"/>
                <w:lang w:eastAsia="ko-KR"/>
              </w:rPr>
              <w:t>62.3 ± 12.1</w:t>
            </w:r>
          </w:p>
        </w:tc>
        <w:tc>
          <w:tcPr>
            <w:tcW w:w="2552" w:type="dxa"/>
            <w:tcBorders>
              <w:top w:val="nil"/>
              <w:bottom w:val="nil"/>
            </w:tcBorders>
            <w:vAlign w:val="center"/>
          </w:tcPr>
          <w:p w:rsidR="006B6783" w:rsidRPr="009E3D0C" w:rsidRDefault="002A4ED7" w:rsidP="001560DD">
            <w:pPr>
              <w:snapToGrid w:val="0"/>
              <w:spacing w:after="0" w:line="480" w:lineRule="auto"/>
              <w:jc w:val="left"/>
              <w:rPr>
                <w:rFonts w:asciiTheme="majorBidi" w:hAnsiTheme="majorBidi" w:cstheme="majorBidi"/>
                <w:szCs w:val="24"/>
                <w:lang w:eastAsia="ko-KR"/>
              </w:rPr>
            </w:pPr>
            <w:r w:rsidRPr="009E3D0C">
              <w:rPr>
                <w:rFonts w:asciiTheme="majorBidi" w:hAnsiTheme="majorBidi" w:cstheme="majorBidi"/>
                <w:szCs w:val="24"/>
                <w:lang w:eastAsia="ko-KR"/>
              </w:rPr>
              <w:t>68.2 ± 10.2</w:t>
            </w:r>
          </w:p>
        </w:tc>
      </w:tr>
      <w:tr w:rsidR="003609AA" w:rsidTr="00BC18D3">
        <w:trPr>
          <w:trHeight w:val="454"/>
        </w:trPr>
        <w:tc>
          <w:tcPr>
            <w:tcW w:w="1696" w:type="dxa"/>
            <w:tcBorders>
              <w:top w:val="nil"/>
            </w:tcBorders>
            <w:vAlign w:val="center"/>
          </w:tcPr>
          <w:p w:rsidR="006B6783" w:rsidRPr="009E3D0C" w:rsidRDefault="002A4ED7" w:rsidP="001560DD">
            <w:pPr>
              <w:snapToGrid w:val="0"/>
              <w:spacing w:after="0" w:line="480" w:lineRule="auto"/>
              <w:jc w:val="left"/>
              <w:rPr>
                <w:rFonts w:asciiTheme="majorBidi" w:hAnsiTheme="majorBidi" w:cstheme="majorBidi"/>
                <w:szCs w:val="24"/>
                <w:lang w:eastAsia="ko-KR"/>
              </w:rPr>
            </w:pPr>
            <w:r w:rsidRPr="009E3D0C">
              <w:rPr>
                <w:rFonts w:asciiTheme="majorBidi" w:hAnsiTheme="majorBidi" w:cstheme="majorBidi"/>
                <w:szCs w:val="24"/>
                <w:lang w:eastAsia="ko-KR"/>
              </w:rPr>
              <w:t>Range</w:t>
            </w:r>
          </w:p>
        </w:tc>
        <w:tc>
          <w:tcPr>
            <w:tcW w:w="2551" w:type="dxa"/>
            <w:tcBorders>
              <w:top w:val="nil"/>
            </w:tcBorders>
            <w:vAlign w:val="center"/>
          </w:tcPr>
          <w:p w:rsidR="006B6783" w:rsidRPr="009E3D0C" w:rsidRDefault="002A4ED7" w:rsidP="001560DD">
            <w:pPr>
              <w:snapToGrid w:val="0"/>
              <w:spacing w:after="0" w:line="480" w:lineRule="auto"/>
              <w:jc w:val="left"/>
              <w:rPr>
                <w:rFonts w:asciiTheme="majorBidi" w:hAnsiTheme="majorBidi" w:cstheme="majorBidi"/>
                <w:szCs w:val="24"/>
                <w:lang w:eastAsia="ko-KR"/>
              </w:rPr>
            </w:pPr>
            <w:r w:rsidRPr="009E3D0C">
              <w:rPr>
                <w:rFonts w:asciiTheme="majorBidi" w:hAnsiTheme="majorBidi" w:cstheme="majorBidi"/>
                <w:szCs w:val="24"/>
                <w:lang w:eastAsia="ko-KR"/>
              </w:rPr>
              <w:t>32 – 67</w:t>
            </w:r>
          </w:p>
        </w:tc>
        <w:tc>
          <w:tcPr>
            <w:tcW w:w="2551" w:type="dxa"/>
            <w:tcBorders>
              <w:top w:val="nil"/>
            </w:tcBorders>
            <w:vAlign w:val="center"/>
          </w:tcPr>
          <w:p w:rsidR="006B6783" w:rsidRPr="009E3D0C" w:rsidRDefault="002A4ED7" w:rsidP="001560DD">
            <w:pPr>
              <w:snapToGrid w:val="0"/>
              <w:spacing w:after="0" w:line="480" w:lineRule="auto"/>
              <w:jc w:val="left"/>
              <w:rPr>
                <w:rFonts w:asciiTheme="majorBidi" w:hAnsiTheme="majorBidi" w:cstheme="majorBidi"/>
                <w:szCs w:val="24"/>
                <w:lang w:eastAsia="ko-KR"/>
              </w:rPr>
            </w:pPr>
            <w:r w:rsidRPr="009E3D0C">
              <w:rPr>
                <w:rFonts w:asciiTheme="majorBidi" w:hAnsiTheme="majorBidi" w:cstheme="majorBidi"/>
                <w:szCs w:val="24"/>
                <w:lang w:eastAsia="ko-KR"/>
              </w:rPr>
              <w:t>43 – 89</w:t>
            </w:r>
          </w:p>
        </w:tc>
        <w:tc>
          <w:tcPr>
            <w:tcW w:w="2552" w:type="dxa"/>
            <w:tcBorders>
              <w:top w:val="nil"/>
            </w:tcBorders>
            <w:vAlign w:val="center"/>
          </w:tcPr>
          <w:p w:rsidR="006B6783" w:rsidRPr="009E3D0C" w:rsidRDefault="002A4ED7" w:rsidP="001560DD">
            <w:pPr>
              <w:snapToGrid w:val="0"/>
              <w:spacing w:after="0" w:line="480" w:lineRule="auto"/>
              <w:jc w:val="left"/>
              <w:rPr>
                <w:rFonts w:asciiTheme="majorBidi" w:hAnsiTheme="majorBidi" w:cstheme="majorBidi"/>
                <w:szCs w:val="24"/>
                <w:lang w:eastAsia="ko-KR"/>
              </w:rPr>
            </w:pPr>
            <w:r w:rsidRPr="009E3D0C">
              <w:rPr>
                <w:rFonts w:asciiTheme="majorBidi" w:hAnsiTheme="majorBidi" w:cstheme="majorBidi"/>
                <w:szCs w:val="24"/>
                <w:lang w:eastAsia="ko-KR"/>
              </w:rPr>
              <w:t>47 – 85</w:t>
            </w:r>
          </w:p>
        </w:tc>
      </w:tr>
      <w:tr w:rsidR="003609AA" w:rsidTr="00BC18D3">
        <w:trPr>
          <w:trHeight w:val="454"/>
        </w:trPr>
        <w:tc>
          <w:tcPr>
            <w:tcW w:w="1696" w:type="dxa"/>
            <w:tcBorders>
              <w:bottom w:val="nil"/>
            </w:tcBorders>
            <w:vAlign w:val="center"/>
          </w:tcPr>
          <w:p w:rsidR="006B6783" w:rsidRPr="009E3D0C" w:rsidRDefault="002A4ED7" w:rsidP="001560DD">
            <w:pPr>
              <w:snapToGrid w:val="0"/>
              <w:spacing w:after="0" w:line="480" w:lineRule="auto"/>
              <w:jc w:val="left"/>
              <w:rPr>
                <w:rFonts w:asciiTheme="majorBidi" w:hAnsiTheme="majorBidi" w:cstheme="majorBidi"/>
                <w:b/>
                <w:szCs w:val="24"/>
                <w:lang w:eastAsia="ko-KR"/>
              </w:rPr>
            </w:pPr>
            <w:r w:rsidRPr="009E3D0C">
              <w:rPr>
                <w:rFonts w:asciiTheme="majorBidi" w:hAnsiTheme="majorBidi" w:cstheme="majorBidi"/>
                <w:b/>
                <w:szCs w:val="24"/>
                <w:lang w:eastAsia="ko-KR"/>
              </w:rPr>
              <w:t>Sex</w:t>
            </w:r>
          </w:p>
        </w:tc>
        <w:tc>
          <w:tcPr>
            <w:tcW w:w="2551" w:type="dxa"/>
            <w:tcBorders>
              <w:bottom w:val="nil"/>
            </w:tcBorders>
            <w:vAlign w:val="center"/>
          </w:tcPr>
          <w:p w:rsidR="006B6783" w:rsidRPr="009E3D0C" w:rsidRDefault="006B6783" w:rsidP="001560DD">
            <w:pPr>
              <w:snapToGrid w:val="0"/>
              <w:spacing w:after="0" w:line="480" w:lineRule="auto"/>
              <w:jc w:val="left"/>
              <w:rPr>
                <w:rFonts w:asciiTheme="majorBidi" w:hAnsiTheme="majorBidi" w:cstheme="majorBidi"/>
                <w:szCs w:val="24"/>
              </w:rPr>
            </w:pPr>
          </w:p>
        </w:tc>
        <w:tc>
          <w:tcPr>
            <w:tcW w:w="2551" w:type="dxa"/>
            <w:tcBorders>
              <w:bottom w:val="nil"/>
            </w:tcBorders>
            <w:vAlign w:val="center"/>
          </w:tcPr>
          <w:p w:rsidR="006B6783" w:rsidRPr="009E3D0C" w:rsidRDefault="006B6783" w:rsidP="001560DD">
            <w:pPr>
              <w:snapToGrid w:val="0"/>
              <w:spacing w:after="0" w:line="480" w:lineRule="auto"/>
              <w:jc w:val="left"/>
              <w:rPr>
                <w:rFonts w:asciiTheme="majorBidi" w:hAnsiTheme="majorBidi" w:cstheme="majorBidi"/>
                <w:szCs w:val="24"/>
              </w:rPr>
            </w:pPr>
          </w:p>
        </w:tc>
        <w:tc>
          <w:tcPr>
            <w:tcW w:w="2552" w:type="dxa"/>
            <w:tcBorders>
              <w:bottom w:val="nil"/>
            </w:tcBorders>
            <w:vAlign w:val="center"/>
          </w:tcPr>
          <w:p w:rsidR="006B6783" w:rsidRPr="009E3D0C" w:rsidRDefault="006B6783" w:rsidP="001560DD">
            <w:pPr>
              <w:snapToGrid w:val="0"/>
              <w:spacing w:after="0" w:line="480" w:lineRule="auto"/>
              <w:jc w:val="left"/>
              <w:rPr>
                <w:rFonts w:asciiTheme="majorBidi" w:hAnsiTheme="majorBidi" w:cstheme="majorBidi"/>
                <w:szCs w:val="24"/>
              </w:rPr>
            </w:pPr>
          </w:p>
        </w:tc>
      </w:tr>
      <w:tr w:rsidR="003609AA" w:rsidTr="00BC18D3">
        <w:trPr>
          <w:trHeight w:val="454"/>
        </w:trPr>
        <w:tc>
          <w:tcPr>
            <w:tcW w:w="1696" w:type="dxa"/>
            <w:tcBorders>
              <w:top w:val="nil"/>
              <w:bottom w:val="nil"/>
            </w:tcBorders>
            <w:vAlign w:val="center"/>
          </w:tcPr>
          <w:p w:rsidR="006B6783" w:rsidRPr="009E3D0C" w:rsidRDefault="002A4ED7" w:rsidP="001560DD">
            <w:pPr>
              <w:snapToGrid w:val="0"/>
              <w:spacing w:after="0" w:line="480" w:lineRule="auto"/>
              <w:jc w:val="left"/>
              <w:rPr>
                <w:rFonts w:asciiTheme="majorBidi" w:hAnsiTheme="majorBidi" w:cstheme="majorBidi"/>
                <w:szCs w:val="24"/>
                <w:lang w:eastAsia="ko-KR"/>
              </w:rPr>
            </w:pPr>
            <w:r w:rsidRPr="009E3D0C">
              <w:rPr>
                <w:rFonts w:asciiTheme="majorBidi" w:hAnsiTheme="majorBidi" w:cstheme="majorBidi"/>
                <w:szCs w:val="24"/>
                <w:lang w:eastAsia="ko-KR"/>
              </w:rPr>
              <w:t>Male</w:t>
            </w:r>
          </w:p>
        </w:tc>
        <w:tc>
          <w:tcPr>
            <w:tcW w:w="2551" w:type="dxa"/>
            <w:tcBorders>
              <w:top w:val="nil"/>
              <w:bottom w:val="nil"/>
            </w:tcBorders>
            <w:vAlign w:val="center"/>
          </w:tcPr>
          <w:p w:rsidR="006B6783" w:rsidRPr="009E3D0C" w:rsidRDefault="002A4ED7" w:rsidP="001560DD">
            <w:pPr>
              <w:snapToGrid w:val="0"/>
              <w:spacing w:after="0" w:line="480" w:lineRule="auto"/>
              <w:jc w:val="left"/>
              <w:rPr>
                <w:rFonts w:asciiTheme="majorBidi" w:hAnsiTheme="majorBidi" w:cstheme="majorBidi"/>
                <w:szCs w:val="24"/>
                <w:lang w:eastAsia="ko-KR"/>
              </w:rPr>
            </w:pPr>
            <w:r w:rsidRPr="009E3D0C">
              <w:rPr>
                <w:rFonts w:asciiTheme="majorBidi" w:hAnsiTheme="majorBidi" w:cstheme="majorBidi"/>
                <w:szCs w:val="24"/>
                <w:lang w:eastAsia="ko-KR"/>
              </w:rPr>
              <w:t>12</w:t>
            </w:r>
          </w:p>
        </w:tc>
        <w:tc>
          <w:tcPr>
            <w:tcW w:w="2551" w:type="dxa"/>
            <w:tcBorders>
              <w:top w:val="nil"/>
              <w:bottom w:val="nil"/>
            </w:tcBorders>
            <w:vAlign w:val="center"/>
          </w:tcPr>
          <w:p w:rsidR="006B6783" w:rsidRPr="009E3D0C" w:rsidRDefault="002A4ED7" w:rsidP="001560DD">
            <w:pPr>
              <w:snapToGrid w:val="0"/>
              <w:spacing w:after="0" w:line="480" w:lineRule="auto"/>
              <w:jc w:val="left"/>
              <w:rPr>
                <w:rFonts w:asciiTheme="majorBidi" w:hAnsiTheme="majorBidi" w:cstheme="majorBidi"/>
                <w:szCs w:val="24"/>
                <w:lang w:eastAsia="ko-KR"/>
              </w:rPr>
            </w:pPr>
            <w:r w:rsidRPr="009E3D0C">
              <w:rPr>
                <w:rFonts w:asciiTheme="majorBidi" w:hAnsiTheme="majorBidi" w:cstheme="majorBidi"/>
                <w:szCs w:val="24"/>
                <w:lang w:eastAsia="ko-KR"/>
              </w:rPr>
              <w:t>10</w:t>
            </w:r>
          </w:p>
        </w:tc>
        <w:tc>
          <w:tcPr>
            <w:tcW w:w="2552" w:type="dxa"/>
            <w:tcBorders>
              <w:top w:val="nil"/>
              <w:bottom w:val="nil"/>
            </w:tcBorders>
            <w:vAlign w:val="center"/>
          </w:tcPr>
          <w:p w:rsidR="006B6783" w:rsidRPr="009E3D0C" w:rsidRDefault="002A4ED7" w:rsidP="001560DD">
            <w:pPr>
              <w:snapToGrid w:val="0"/>
              <w:spacing w:after="0" w:line="480" w:lineRule="auto"/>
              <w:jc w:val="left"/>
              <w:rPr>
                <w:rFonts w:asciiTheme="majorBidi" w:hAnsiTheme="majorBidi" w:cstheme="majorBidi"/>
                <w:szCs w:val="24"/>
                <w:lang w:eastAsia="ko-KR"/>
              </w:rPr>
            </w:pPr>
            <w:r w:rsidRPr="009E3D0C">
              <w:rPr>
                <w:rFonts w:asciiTheme="majorBidi" w:hAnsiTheme="majorBidi" w:cstheme="majorBidi"/>
                <w:szCs w:val="24"/>
                <w:lang w:eastAsia="ko-KR"/>
              </w:rPr>
              <w:t>50</w:t>
            </w:r>
          </w:p>
        </w:tc>
      </w:tr>
      <w:tr w:rsidR="003609AA" w:rsidTr="00BC18D3">
        <w:trPr>
          <w:trHeight w:val="454"/>
        </w:trPr>
        <w:tc>
          <w:tcPr>
            <w:tcW w:w="1696" w:type="dxa"/>
            <w:tcBorders>
              <w:top w:val="nil"/>
              <w:bottom w:val="single" w:sz="4" w:space="0" w:color="auto"/>
            </w:tcBorders>
            <w:vAlign w:val="center"/>
          </w:tcPr>
          <w:p w:rsidR="006B6783" w:rsidRPr="009E3D0C" w:rsidRDefault="002A4ED7" w:rsidP="001560DD">
            <w:pPr>
              <w:snapToGrid w:val="0"/>
              <w:spacing w:after="0" w:line="480" w:lineRule="auto"/>
              <w:jc w:val="left"/>
              <w:rPr>
                <w:rFonts w:asciiTheme="majorBidi" w:hAnsiTheme="majorBidi" w:cstheme="majorBidi"/>
                <w:szCs w:val="24"/>
                <w:lang w:eastAsia="ko-KR"/>
              </w:rPr>
            </w:pPr>
            <w:r w:rsidRPr="009E3D0C">
              <w:rPr>
                <w:rFonts w:asciiTheme="majorBidi" w:hAnsiTheme="majorBidi" w:cstheme="majorBidi"/>
                <w:szCs w:val="24"/>
                <w:lang w:eastAsia="ko-KR"/>
              </w:rPr>
              <w:t>Female</w:t>
            </w:r>
          </w:p>
        </w:tc>
        <w:tc>
          <w:tcPr>
            <w:tcW w:w="2551" w:type="dxa"/>
            <w:tcBorders>
              <w:top w:val="nil"/>
              <w:bottom w:val="single" w:sz="4" w:space="0" w:color="auto"/>
            </w:tcBorders>
            <w:vAlign w:val="center"/>
          </w:tcPr>
          <w:p w:rsidR="006B6783" w:rsidRPr="009E3D0C" w:rsidRDefault="002A4ED7" w:rsidP="001560DD">
            <w:pPr>
              <w:snapToGrid w:val="0"/>
              <w:spacing w:after="0" w:line="480" w:lineRule="auto"/>
              <w:jc w:val="left"/>
              <w:rPr>
                <w:rFonts w:asciiTheme="majorBidi" w:hAnsiTheme="majorBidi" w:cstheme="majorBidi"/>
                <w:szCs w:val="24"/>
                <w:lang w:eastAsia="ko-KR"/>
              </w:rPr>
            </w:pPr>
            <w:r w:rsidRPr="009E3D0C">
              <w:rPr>
                <w:rFonts w:asciiTheme="majorBidi" w:hAnsiTheme="majorBidi" w:cstheme="majorBidi"/>
                <w:szCs w:val="24"/>
                <w:lang w:eastAsia="ko-KR"/>
              </w:rPr>
              <w:t>13</w:t>
            </w:r>
          </w:p>
        </w:tc>
        <w:tc>
          <w:tcPr>
            <w:tcW w:w="2551" w:type="dxa"/>
            <w:tcBorders>
              <w:top w:val="nil"/>
              <w:bottom w:val="single" w:sz="4" w:space="0" w:color="auto"/>
            </w:tcBorders>
            <w:vAlign w:val="center"/>
          </w:tcPr>
          <w:p w:rsidR="006B6783" w:rsidRPr="009E3D0C" w:rsidRDefault="002A4ED7" w:rsidP="001560DD">
            <w:pPr>
              <w:snapToGrid w:val="0"/>
              <w:spacing w:after="0" w:line="480" w:lineRule="auto"/>
              <w:jc w:val="left"/>
              <w:rPr>
                <w:rFonts w:asciiTheme="majorBidi" w:hAnsiTheme="majorBidi" w:cstheme="majorBidi"/>
                <w:szCs w:val="24"/>
                <w:lang w:eastAsia="ko-KR"/>
              </w:rPr>
            </w:pPr>
            <w:r w:rsidRPr="009E3D0C">
              <w:rPr>
                <w:rFonts w:asciiTheme="majorBidi" w:hAnsiTheme="majorBidi" w:cstheme="majorBidi"/>
                <w:szCs w:val="24"/>
                <w:lang w:eastAsia="ko-KR"/>
              </w:rPr>
              <w:t>10</w:t>
            </w:r>
          </w:p>
        </w:tc>
        <w:tc>
          <w:tcPr>
            <w:tcW w:w="2552" w:type="dxa"/>
            <w:tcBorders>
              <w:top w:val="nil"/>
              <w:bottom w:val="single" w:sz="4" w:space="0" w:color="auto"/>
            </w:tcBorders>
            <w:vAlign w:val="center"/>
          </w:tcPr>
          <w:p w:rsidR="006B6783" w:rsidRPr="009E3D0C" w:rsidRDefault="002A4ED7" w:rsidP="001560DD">
            <w:pPr>
              <w:snapToGrid w:val="0"/>
              <w:spacing w:after="0" w:line="480" w:lineRule="auto"/>
              <w:jc w:val="left"/>
              <w:rPr>
                <w:rFonts w:asciiTheme="majorBidi" w:hAnsiTheme="majorBidi" w:cstheme="majorBidi"/>
                <w:szCs w:val="24"/>
                <w:lang w:eastAsia="ko-KR"/>
              </w:rPr>
            </w:pPr>
            <w:r w:rsidRPr="009E3D0C">
              <w:rPr>
                <w:rFonts w:asciiTheme="majorBidi" w:hAnsiTheme="majorBidi" w:cstheme="majorBidi"/>
                <w:szCs w:val="24"/>
                <w:lang w:eastAsia="ko-KR"/>
              </w:rPr>
              <w:t>10</w:t>
            </w:r>
          </w:p>
        </w:tc>
      </w:tr>
      <w:tr w:rsidR="003609AA" w:rsidTr="00BC18D3">
        <w:trPr>
          <w:trHeight w:val="454"/>
        </w:trPr>
        <w:tc>
          <w:tcPr>
            <w:tcW w:w="1696" w:type="dxa"/>
            <w:tcBorders>
              <w:bottom w:val="nil"/>
            </w:tcBorders>
            <w:vAlign w:val="center"/>
          </w:tcPr>
          <w:p w:rsidR="006B6783" w:rsidRPr="009E3D0C" w:rsidRDefault="002A4ED7" w:rsidP="001560DD">
            <w:pPr>
              <w:snapToGrid w:val="0"/>
              <w:spacing w:after="0" w:line="480" w:lineRule="auto"/>
              <w:jc w:val="left"/>
              <w:rPr>
                <w:rFonts w:asciiTheme="majorBidi" w:hAnsiTheme="majorBidi" w:cstheme="majorBidi"/>
                <w:b/>
                <w:szCs w:val="24"/>
                <w:lang w:eastAsia="ko-KR"/>
              </w:rPr>
            </w:pPr>
            <w:r w:rsidRPr="009E3D0C">
              <w:rPr>
                <w:rFonts w:asciiTheme="majorBidi" w:hAnsiTheme="majorBidi" w:cstheme="majorBidi"/>
                <w:b/>
                <w:szCs w:val="24"/>
                <w:lang w:eastAsia="ko-KR"/>
              </w:rPr>
              <w:t>NMIBC</w:t>
            </w:r>
          </w:p>
        </w:tc>
        <w:tc>
          <w:tcPr>
            <w:tcW w:w="2551" w:type="dxa"/>
            <w:tcBorders>
              <w:bottom w:val="nil"/>
            </w:tcBorders>
            <w:vAlign w:val="center"/>
          </w:tcPr>
          <w:p w:rsidR="006B6783" w:rsidRPr="009E3D0C" w:rsidRDefault="002A4ED7" w:rsidP="001560DD">
            <w:pPr>
              <w:snapToGrid w:val="0"/>
              <w:spacing w:after="0" w:line="480" w:lineRule="auto"/>
              <w:jc w:val="left"/>
              <w:rPr>
                <w:rFonts w:asciiTheme="majorBidi" w:hAnsiTheme="majorBidi" w:cstheme="majorBidi"/>
                <w:szCs w:val="24"/>
                <w:lang w:eastAsia="ko-KR"/>
              </w:rPr>
            </w:pPr>
            <w:r w:rsidRPr="009E3D0C">
              <w:rPr>
                <w:rFonts w:asciiTheme="majorBidi" w:hAnsiTheme="majorBidi" w:cstheme="majorBidi"/>
                <w:szCs w:val="24"/>
                <w:lang w:eastAsia="ko-KR"/>
              </w:rPr>
              <w:t>-</w:t>
            </w:r>
          </w:p>
        </w:tc>
        <w:tc>
          <w:tcPr>
            <w:tcW w:w="2551" w:type="dxa"/>
            <w:tcBorders>
              <w:bottom w:val="nil"/>
            </w:tcBorders>
            <w:vAlign w:val="center"/>
          </w:tcPr>
          <w:p w:rsidR="006B6783" w:rsidRPr="009E3D0C" w:rsidRDefault="002A4ED7" w:rsidP="001560DD">
            <w:pPr>
              <w:snapToGrid w:val="0"/>
              <w:spacing w:after="0" w:line="480" w:lineRule="auto"/>
              <w:jc w:val="left"/>
              <w:rPr>
                <w:rFonts w:asciiTheme="majorBidi" w:hAnsiTheme="majorBidi" w:cstheme="majorBidi"/>
                <w:szCs w:val="24"/>
                <w:lang w:eastAsia="ko-KR"/>
              </w:rPr>
            </w:pPr>
            <w:r w:rsidRPr="009E3D0C">
              <w:rPr>
                <w:rFonts w:asciiTheme="majorBidi" w:hAnsiTheme="majorBidi" w:cstheme="majorBidi"/>
                <w:szCs w:val="24"/>
                <w:lang w:eastAsia="ko-KR"/>
              </w:rPr>
              <w:t>-</w:t>
            </w:r>
          </w:p>
        </w:tc>
        <w:tc>
          <w:tcPr>
            <w:tcW w:w="2552" w:type="dxa"/>
            <w:tcBorders>
              <w:bottom w:val="nil"/>
            </w:tcBorders>
            <w:vAlign w:val="center"/>
          </w:tcPr>
          <w:p w:rsidR="006B6783" w:rsidRPr="009E3D0C" w:rsidRDefault="002A4ED7" w:rsidP="001560DD">
            <w:pPr>
              <w:snapToGrid w:val="0"/>
              <w:spacing w:after="0" w:line="480" w:lineRule="auto"/>
              <w:jc w:val="left"/>
              <w:rPr>
                <w:rFonts w:asciiTheme="majorBidi" w:hAnsiTheme="majorBidi" w:cstheme="majorBidi"/>
                <w:szCs w:val="24"/>
                <w:lang w:eastAsia="ko-KR"/>
              </w:rPr>
            </w:pPr>
            <w:r w:rsidRPr="009E3D0C">
              <w:rPr>
                <w:rFonts w:asciiTheme="majorBidi" w:hAnsiTheme="majorBidi" w:cstheme="majorBidi"/>
                <w:szCs w:val="24"/>
                <w:lang w:eastAsia="ko-KR"/>
              </w:rPr>
              <w:t>47</w:t>
            </w:r>
          </w:p>
        </w:tc>
      </w:tr>
      <w:tr w:rsidR="003609AA" w:rsidTr="00BC18D3">
        <w:trPr>
          <w:trHeight w:val="454"/>
        </w:trPr>
        <w:tc>
          <w:tcPr>
            <w:tcW w:w="1696" w:type="dxa"/>
            <w:tcBorders>
              <w:top w:val="nil"/>
              <w:bottom w:val="single" w:sz="4" w:space="0" w:color="auto"/>
            </w:tcBorders>
            <w:vAlign w:val="center"/>
          </w:tcPr>
          <w:p w:rsidR="006B6783" w:rsidRPr="009E3D0C" w:rsidRDefault="002A4ED7" w:rsidP="001560DD">
            <w:pPr>
              <w:snapToGrid w:val="0"/>
              <w:spacing w:after="0" w:line="480" w:lineRule="auto"/>
              <w:jc w:val="left"/>
              <w:rPr>
                <w:rFonts w:asciiTheme="majorBidi" w:hAnsiTheme="majorBidi" w:cstheme="majorBidi"/>
                <w:b/>
                <w:szCs w:val="24"/>
                <w:lang w:eastAsia="ko-KR"/>
              </w:rPr>
            </w:pPr>
            <w:r w:rsidRPr="009E3D0C">
              <w:rPr>
                <w:rFonts w:asciiTheme="majorBidi" w:hAnsiTheme="majorBidi" w:cstheme="majorBidi"/>
                <w:b/>
                <w:szCs w:val="24"/>
                <w:lang w:eastAsia="ko-KR"/>
              </w:rPr>
              <w:t>MIBC</w:t>
            </w:r>
          </w:p>
        </w:tc>
        <w:tc>
          <w:tcPr>
            <w:tcW w:w="2551" w:type="dxa"/>
            <w:tcBorders>
              <w:top w:val="nil"/>
              <w:bottom w:val="single" w:sz="4" w:space="0" w:color="auto"/>
            </w:tcBorders>
            <w:vAlign w:val="center"/>
          </w:tcPr>
          <w:p w:rsidR="006B6783" w:rsidRPr="009E3D0C" w:rsidRDefault="002A4ED7" w:rsidP="001560DD">
            <w:pPr>
              <w:snapToGrid w:val="0"/>
              <w:spacing w:after="0" w:line="480" w:lineRule="auto"/>
              <w:jc w:val="left"/>
              <w:rPr>
                <w:rFonts w:asciiTheme="majorBidi" w:hAnsiTheme="majorBidi" w:cstheme="majorBidi"/>
                <w:szCs w:val="24"/>
                <w:lang w:eastAsia="ko-KR"/>
              </w:rPr>
            </w:pPr>
            <w:r w:rsidRPr="009E3D0C">
              <w:rPr>
                <w:rFonts w:asciiTheme="majorBidi" w:hAnsiTheme="majorBidi" w:cstheme="majorBidi"/>
                <w:szCs w:val="24"/>
                <w:lang w:eastAsia="ko-KR"/>
              </w:rPr>
              <w:t>-</w:t>
            </w:r>
          </w:p>
        </w:tc>
        <w:tc>
          <w:tcPr>
            <w:tcW w:w="2551" w:type="dxa"/>
            <w:tcBorders>
              <w:top w:val="nil"/>
              <w:bottom w:val="single" w:sz="4" w:space="0" w:color="auto"/>
            </w:tcBorders>
            <w:vAlign w:val="center"/>
          </w:tcPr>
          <w:p w:rsidR="006B6783" w:rsidRPr="009E3D0C" w:rsidRDefault="002A4ED7" w:rsidP="001560DD">
            <w:pPr>
              <w:snapToGrid w:val="0"/>
              <w:spacing w:after="0" w:line="480" w:lineRule="auto"/>
              <w:jc w:val="left"/>
              <w:rPr>
                <w:rFonts w:asciiTheme="majorBidi" w:hAnsiTheme="majorBidi" w:cstheme="majorBidi"/>
                <w:szCs w:val="24"/>
                <w:lang w:eastAsia="ko-KR"/>
              </w:rPr>
            </w:pPr>
            <w:r w:rsidRPr="009E3D0C">
              <w:rPr>
                <w:rFonts w:asciiTheme="majorBidi" w:hAnsiTheme="majorBidi" w:cstheme="majorBidi"/>
                <w:szCs w:val="24"/>
                <w:lang w:eastAsia="ko-KR"/>
              </w:rPr>
              <w:t>-</w:t>
            </w:r>
          </w:p>
        </w:tc>
        <w:tc>
          <w:tcPr>
            <w:tcW w:w="2552" w:type="dxa"/>
            <w:tcBorders>
              <w:top w:val="nil"/>
              <w:bottom w:val="single" w:sz="4" w:space="0" w:color="auto"/>
            </w:tcBorders>
            <w:vAlign w:val="center"/>
          </w:tcPr>
          <w:p w:rsidR="006B6783" w:rsidRPr="009E3D0C" w:rsidRDefault="002A4ED7" w:rsidP="001560DD">
            <w:pPr>
              <w:snapToGrid w:val="0"/>
              <w:spacing w:after="0" w:line="480" w:lineRule="auto"/>
              <w:jc w:val="left"/>
              <w:rPr>
                <w:rFonts w:asciiTheme="majorBidi" w:hAnsiTheme="majorBidi" w:cstheme="majorBidi"/>
                <w:szCs w:val="24"/>
                <w:lang w:eastAsia="ko-KR"/>
              </w:rPr>
            </w:pPr>
            <w:r w:rsidRPr="009E3D0C">
              <w:rPr>
                <w:rFonts w:asciiTheme="majorBidi" w:hAnsiTheme="majorBidi" w:cstheme="majorBidi"/>
                <w:szCs w:val="24"/>
                <w:lang w:eastAsia="ko-KR"/>
              </w:rPr>
              <w:t>13</w:t>
            </w:r>
          </w:p>
        </w:tc>
      </w:tr>
      <w:tr w:rsidR="003609AA" w:rsidTr="00BC18D3">
        <w:trPr>
          <w:trHeight w:val="454"/>
        </w:trPr>
        <w:tc>
          <w:tcPr>
            <w:tcW w:w="1696" w:type="dxa"/>
            <w:tcBorders>
              <w:bottom w:val="nil"/>
            </w:tcBorders>
            <w:vAlign w:val="center"/>
          </w:tcPr>
          <w:p w:rsidR="006B6783" w:rsidRPr="009E3D0C" w:rsidRDefault="002A4ED7" w:rsidP="001560DD">
            <w:pPr>
              <w:snapToGrid w:val="0"/>
              <w:spacing w:after="0" w:line="480" w:lineRule="auto"/>
              <w:jc w:val="left"/>
              <w:rPr>
                <w:rFonts w:asciiTheme="majorBidi" w:hAnsiTheme="majorBidi" w:cstheme="majorBidi"/>
                <w:b/>
                <w:szCs w:val="24"/>
                <w:lang w:eastAsia="ko-KR"/>
              </w:rPr>
            </w:pPr>
            <w:r w:rsidRPr="009E3D0C">
              <w:rPr>
                <w:rFonts w:asciiTheme="majorBidi" w:hAnsiTheme="majorBidi" w:cstheme="majorBidi"/>
                <w:b/>
                <w:szCs w:val="24"/>
                <w:lang w:eastAsia="ko-KR"/>
              </w:rPr>
              <w:t>T stage</w:t>
            </w:r>
          </w:p>
        </w:tc>
        <w:tc>
          <w:tcPr>
            <w:tcW w:w="2551" w:type="dxa"/>
            <w:tcBorders>
              <w:bottom w:val="nil"/>
            </w:tcBorders>
            <w:vAlign w:val="center"/>
          </w:tcPr>
          <w:p w:rsidR="006B6783" w:rsidRPr="009E3D0C" w:rsidRDefault="006B6783" w:rsidP="001560DD">
            <w:pPr>
              <w:snapToGrid w:val="0"/>
              <w:spacing w:after="0" w:line="480" w:lineRule="auto"/>
              <w:jc w:val="left"/>
              <w:rPr>
                <w:rFonts w:asciiTheme="majorBidi" w:hAnsiTheme="majorBidi" w:cstheme="majorBidi"/>
                <w:szCs w:val="24"/>
              </w:rPr>
            </w:pPr>
          </w:p>
        </w:tc>
        <w:tc>
          <w:tcPr>
            <w:tcW w:w="2551" w:type="dxa"/>
            <w:tcBorders>
              <w:bottom w:val="nil"/>
            </w:tcBorders>
            <w:vAlign w:val="center"/>
          </w:tcPr>
          <w:p w:rsidR="006B6783" w:rsidRPr="009E3D0C" w:rsidRDefault="006B6783" w:rsidP="001560DD">
            <w:pPr>
              <w:snapToGrid w:val="0"/>
              <w:spacing w:after="0" w:line="480" w:lineRule="auto"/>
              <w:jc w:val="left"/>
              <w:rPr>
                <w:rFonts w:asciiTheme="majorBidi" w:hAnsiTheme="majorBidi" w:cstheme="majorBidi"/>
                <w:szCs w:val="24"/>
              </w:rPr>
            </w:pPr>
          </w:p>
        </w:tc>
        <w:tc>
          <w:tcPr>
            <w:tcW w:w="2552" w:type="dxa"/>
            <w:tcBorders>
              <w:bottom w:val="nil"/>
            </w:tcBorders>
            <w:vAlign w:val="center"/>
          </w:tcPr>
          <w:p w:rsidR="006B6783" w:rsidRPr="009E3D0C" w:rsidRDefault="006B6783" w:rsidP="001560DD">
            <w:pPr>
              <w:snapToGrid w:val="0"/>
              <w:spacing w:after="0" w:line="480" w:lineRule="auto"/>
              <w:jc w:val="left"/>
              <w:rPr>
                <w:rFonts w:asciiTheme="majorBidi" w:hAnsiTheme="majorBidi" w:cstheme="majorBidi"/>
                <w:szCs w:val="24"/>
              </w:rPr>
            </w:pPr>
          </w:p>
        </w:tc>
      </w:tr>
      <w:tr w:rsidR="003609AA" w:rsidTr="00BC18D3">
        <w:trPr>
          <w:trHeight w:val="454"/>
        </w:trPr>
        <w:tc>
          <w:tcPr>
            <w:tcW w:w="1696" w:type="dxa"/>
            <w:tcBorders>
              <w:top w:val="nil"/>
              <w:bottom w:val="nil"/>
            </w:tcBorders>
            <w:vAlign w:val="center"/>
          </w:tcPr>
          <w:p w:rsidR="006B6783" w:rsidRPr="009E3D0C" w:rsidRDefault="002A4ED7" w:rsidP="001560DD">
            <w:pPr>
              <w:snapToGrid w:val="0"/>
              <w:spacing w:after="0" w:line="480" w:lineRule="auto"/>
              <w:jc w:val="left"/>
              <w:rPr>
                <w:rFonts w:asciiTheme="majorBidi" w:hAnsiTheme="majorBidi" w:cstheme="majorBidi"/>
                <w:szCs w:val="24"/>
                <w:lang w:eastAsia="ko-KR"/>
              </w:rPr>
            </w:pPr>
            <w:r w:rsidRPr="009E3D0C">
              <w:rPr>
                <w:rFonts w:asciiTheme="majorBidi" w:hAnsiTheme="majorBidi" w:cstheme="majorBidi"/>
                <w:szCs w:val="24"/>
                <w:lang w:eastAsia="ko-KR"/>
              </w:rPr>
              <w:t>Ta</w:t>
            </w:r>
          </w:p>
        </w:tc>
        <w:tc>
          <w:tcPr>
            <w:tcW w:w="2551" w:type="dxa"/>
            <w:tcBorders>
              <w:top w:val="nil"/>
              <w:bottom w:val="nil"/>
            </w:tcBorders>
            <w:vAlign w:val="center"/>
          </w:tcPr>
          <w:p w:rsidR="006B6783" w:rsidRPr="009E3D0C" w:rsidRDefault="002A4ED7" w:rsidP="001560DD">
            <w:pPr>
              <w:snapToGrid w:val="0"/>
              <w:spacing w:after="0" w:line="480" w:lineRule="auto"/>
              <w:jc w:val="left"/>
              <w:rPr>
                <w:rFonts w:asciiTheme="majorBidi" w:hAnsiTheme="majorBidi" w:cstheme="majorBidi"/>
                <w:szCs w:val="24"/>
                <w:lang w:eastAsia="ko-KR"/>
              </w:rPr>
            </w:pPr>
            <w:r w:rsidRPr="009E3D0C">
              <w:rPr>
                <w:rFonts w:asciiTheme="majorBidi" w:hAnsiTheme="majorBidi" w:cstheme="majorBidi"/>
                <w:szCs w:val="24"/>
                <w:lang w:eastAsia="ko-KR"/>
              </w:rPr>
              <w:t>-</w:t>
            </w:r>
          </w:p>
        </w:tc>
        <w:tc>
          <w:tcPr>
            <w:tcW w:w="2551" w:type="dxa"/>
            <w:tcBorders>
              <w:top w:val="nil"/>
              <w:bottom w:val="nil"/>
            </w:tcBorders>
            <w:vAlign w:val="center"/>
          </w:tcPr>
          <w:p w:rsidR="006B6783" w:rsidRPr="009E3D0C" w:rsidRDefault="002A4ED7" w:rsidP="001560DD">
            <w:pPr>
              <w:snapToGrid w:val="0"/>
              <w:spacing w:after="0" w:line="480" w:lineRule="auto"/>
              <w:jc w:val="left"/>
              <w:rPr>
                <w:rFonts w:asciiTheme="majorBidi" w:hAnsiTheme="majorBidi" w:cstheme="majorBidi"/>
                <w:szCs w:val="24"/>
                <w:lang w:eastAsia="ko-KR"/>
              </w:rPr>
            </w:pPr>
            <w:r w:rsidRPr="009E3D0C">
              <w:rPr>
                <w:rFonts w:asciiTheme="majorBidi" w:hAnsiTheme="majorBidi" w:cstheme="majorBidi"/>
                <w:szCs w:val="24"/>
                <w:lang w:eastAsia="ko-KR"/>
              </w:rPr>
              <w:t>-</w:t>
            </w:r>
          </w:p>
        </w:tc>
        <w:tc>
          <w:tcPr>
            <w:tcW w:w="2552" w:type="dxa"/>
            <w:tcBorders>
              <w:top w:val="nil"/>
              <w:bottom w:val="nil"/>
            </w:tcBorders>
            <w:vAlign w:val="center"/>
          </w:tcPr>
          <w:p w:rsidR="006B6783" w:rsidRPr="009E3D0C" w:rsidRDefault="002A4ED7" w:rsidP="001560DD">
            <w:pPr>
              <w:snapToGrid w:val="0"/>
              <w:spacing w:after="0" w:line="480" w:lineRule="auto"/>
              <w:jc w:val="left"/>
              <w:rPr>
                <w:rFonts w:asciiTheme="majorBidi" w:hAnsiTheme="majorBidi" w:cstheme="majorBidi"/>
                <w:szCs w:val="24"/>
                <w:lang w:eastAsia="ko-KR"/>
              </w:rPr>
            </w:pPr>
            <w:r w:rsidRPr="009E3D0C">
              <w:rPr>
                <w:rFonts w:asciiTheme="majorBidi" w:hAnsiTheme="majorBidi" w:cstheme="majorBidi"/>
                <w:szCs w:val="24"/>
                <w:lang w:eastAsia="ko-KR"/>
              </w:rPr>
              <w:t>24</w:t>
            </w:r>
          </w:p>
        </w:tc>
      </w:tr>
      <w:tr w:rsidR="003609AA" w:rsidTr="00BC18D3">
        <w:trPr>
          <w:trHeight w:val="454"/>
        </w:trPr>
        <w:tc>
          <w:tcPr>
            <w:tcW w:w="1696" w:type="dxa"/>
            <w:tcBorders>
              <w:top w:val="nil"/>
              <w:bottom w:val="nil"/>
            </w:tcBorders>
            <w:vAlign w:val="center"/>
          </w:tcPr>
          <w:p w:rsidR="006B6783" w:rsidRPr="009E3D0C" w:rsidRDefault="002A4ED7" w:rsidP="001560DD">
            <w:pPr>
              <w:snapToGrid w:val="0"/>
              <w:spacing w:after="0" w:line="480" w:lineRule="auto"/>
              <w:jc w:val="left"/>
              <w:rPr>
                <w:rFonts w:asciiTheme="majorBidi" w:hAnsiTheme="majorBidi" w:cstheme="majorBidi"/>
                <w:szCs w:val="24"/>
                <w:lang w:eastAsia="ko-KR"/>
              </w:rPr>
            </w:pPr>
            <w:r w:rsidRPr="009E3D0C">
              <w:rPr>
                <w:rFonts w:asciiTheme="majorBidi" w:hAnsiTheme="majorBidi" w:cstheme="majorBidi"/>
                <w:szCs w:val="24"/>
                <w:lang w:eastAsia="ko-KR"/>
              </w:rPr>
              <w:t>T1</w:t>
            </w:r>
          </w:p>
        </w:tc>
        <w:tc>
          <w:tcPr>
            <w:tcW w:w="2551" w:type="dxa"/>
            <w:tcBorders>
              <w:top w:val="nil"/>
              <w:bottom w:val="nil"/>
            </w:tcBorders>
            <w:vAlign w:val="center"/>
          </w:tcPr>
          <w:p w:rsidR="006B6783" w:rsidRPr="009E3D0C" w:rsidRDefault="002A4ED7" w:rsidP="001560DD">
            <w:pPr>
              <w:snapToGrid w:val="0"/>
              <w:spacing w:after="0" w:line="480" w:lineRule="auto"/>
              <w:jc w:val="left"/>
              <w:rPr>
                <w:rFonts w:asciiTheme="majorBidi" w:hAnsiTheme="majorBidi" w:cstheme="majorBidi"/>
                <w:szCs w:val="24"/>
                <w:lang w:eastAsia="ko-KR"/>
              </w:rPr>
            </w:pPr>
            <w:r w:rsidRPr="009E3D0C">
              <w:rPr>
                <w:rFonts w:asciiTheme="majorBidi" w:hAnsiTheme="majorBidi" w:cstheme="majorBidi"/>
                <w:szCs w:val="24"/>
                <w:lang w:eastAsia="ko-KR"/>
              </w:rPr>
              <w:t>-</w:t>
            </w:r>
          </w:p>
        </w:tc>
        <w:tc>
          <w:tcPr>
            <w:tcW w:w="2551" w:type="dxa"/>
            <w:tcBorders>
              <w:top w:val="nil"/>
              <w:bottom w:val="nil"/>
            </w:tcBorders>
            <w:vAlign w:val="center"/>
          </w:tcPr>
          <w:p w:rsidR="006B6783" w:rsidRPr="009E3D0C" w:rsidRDefault="002A4ED7" w:rsidP="001560DD">
            <w:pPr>
              <w:snapToGrid w:val="0"/>
              <w:spacing w:after="0" w:line="480" w:lineRule="auto"/>
              <w:jc w:val="left"/>
              <w:rPr>
                <w:rFonts w:asciiTheme="majorBidi" w:hAnsiTheme="majorBidi" w:cstheme="majorBidi"/>
                <w:szCs w:val="24"/>
                <w:lang w:eastAsia="ko-KR"/>
              </w:rPr>
            </w:pPr>
            <w:r w:rsidRPr="009E3D0C">
              <w:rPr>
                <w:rFonts w:asciiTheme="majorBidi" w:hAnsiTheme="majorBidi" w:cstheme="majorBidi"/>
                <w:szCs w:val="24"/>
                <w:lang w:eastAsia="ko-KR"/>
              </w:rPr>
              <w:t>-</w:t>
            </w:r>
          </w:p>
        </w:tc>
        <w:tc>
          <w:tcPr>
            <w:tcW w:w="2552" w:type="dxa"/>
            <w:tcBorders>
              <w:top w:val="nil"/>
              <w:bottom w:val="nil"/>
            </w:tcBorders>
            <w:vAlign w:val="center"/>
          </w:tcPr>
          <w:p w:rsidR="006B6783" w:rsidRPr="009E3D0C" w:rsidRDefault="002A4ED7" w:rsidP="001560DD">
            <w:pPr>
              <w:snapToGrid w:val="0"/>
              <w:spacing w:after="0" w:line="480" w:lineRule="auto"/>
              <w:jc w:val="left"/>
              <w:rPr>
                <w:rFonts w:asciiTheme="majorBidi" w:hAnsiTheme="majorBidi" w:cstheme="majorBidi"/>
                <w:szCs w:val="24"/>
                <w:lang w:eastAsia="ko-KR"/>
              </w:rPr>
            </w:pPr>
            <w:r w:rsidRPr="009E3D0C">
              <w:rPr>
                <w:rFonts w:asciiTheme="majorBidi" w:hAnsiTheme="majorBidi" w:cstheme="majorBidi"/>
                <w:szCs w:val="24"/>
                <w:lang w:eastAsia="ko-KR"/>
              </w:rPr>
              <w:t>19</w:t>
            </w:r>
          </w:p>
        </w:tc>
      </w:tr>
      <w:tr w:rsidR="003609AA" w:rsidTr="00BC18D3">
        <w:trPr>
          <w:trHeight w:val="454"/>
        </w:trPr>
        <w:tc>
          <w:tcPr>
            <w:tcW w:w="1696" w:type="dxa"/>
            <w:tcBorders>
              <w:top w:val="nil"/>
              <w:bottom w:val="nil"/>
            </w:tcBorders>
            <w:vAlign w:val="center"/>
          </w:tcPr>
          <w:p w:rsidR="006B6783" w:rsidRPr="009E3D0C" w:rsidRDefault="002A4ED7" w:rsidP="001560DD">
            <w:pPr>
              <w:snapToGrid w:val="0"/>
              <w:spacing w:after="0" w:line="480" w:lineRule="auto"/>
              <w:jc w:val="left"/>
              <w:rPr>
                <w:rFonts w:asciiTheme="majorBidi" w:hAnsiTheme="majorBidi" w:cstheme="majorBidi"/>
                <w:szCs w:val="24"/>
                <w:lang w:eastAsia="ko-KR"/>
              </w:rPr>
            </w:pPr>
            <w:r w:rsidRPr="009E3D0C">
              <w:rPr>
                <w:rFonts w:asciiTheme="majorBidi" w:hAnsiTheme="majorBidi" w:cstheme="majorBidi"/>
                <w:szCs w:val="24"/>
                <w:lang w:eastAsia="ko-KR"/>
              </w:rPr>
              <w:t>≥T2</w:t>
            </w:r>
          </w:p>
        </w:tc>
        <w:tc>
          <w:tcPr>
            <w:tcW w:w="2551" w:type="dxa"/>
            <w:tcBorders>
              <w:top w:val="nil"/>
              <w:bottom w:val="nil"/>
            </w:tcBorders>
            <w:vAlign w:val="center"/>
          </w:tcPr>
          <w:p w:rsidR="006B6783" w:rsidRPr="009E3D0C" w:rsidRDefault="002A4ED7" w:rsidP="001560DD">
            <w:pPr>
              <w:snapToGrid w:val="0"/>
              <w:spacing w:after="0" w:line="480" w:lineRule="auto"/>
              <w:jc w:val="left"/>
              <w:rPr>
                <w:rFonts w:asciiTheme="majorBidi" w:hAnsiTheme="majorBidi" w:cstheme="majorBidi"/>
                <w:szCs w:val="24"/>
                <w:lang w:eastAsia="ko-KR"/>
              </w:rPr>
            </w:pPr>
            <w:r w:rsidRPr="009E3D0C">
              <w:rPr>
                <w:rFonts w:asciiTheme="majorBidi" w:hAnsiTheme="majorBidi" w:cstheme="majorBidi"/>
                <w:szCs w:val="24"/>
                <w:lang w:eastAsia="ko-KR"/>
              </w:rPr>
              <w:t>-</w:t>
            </w:r>
          </w:p>
        </w:tc>
        <w:tc>
          <w:tcPr>
            <w:tcW w:w="2551" w:type="dxa"/>
            <w:tcBorders>
              <w:top w:val="nil"/>
              <w:bottom w:val="nil"/>
            </w:tcBorders>
            <w:vAlign w:val="center"/>
          </w:tcPr>
          <w:p w:rsidR="006B6783" w:rsidRPr="009E3D0C" w:rsidRDefault="002A4ED7" w:rsidP="001560DD">
            <w:pPr>
              <w:snapToGrid w:val="0"/>
              <w:spacing w:after="0" w:line="480" w:lineRule="auto"/>
              <w:jc w:val="left"/>
              <w:rPr>
                <w:rFonts w:asciiTheme="majorBidi" w:hAnsiTheme="majorBidi" w:cstheme="majorBidi"/>
                <w:szCs w:val="24"/>
                <w:lang w:eastAsia="ko-KR"/>
              </w:rPr>
            </w:pPr>
            <w:r w:rsidRPr="009E3D0C">
              <w:rPr>
                <w:rFonts w:asciiTheme="majorBidi" w:hAnsiTheme="majorBidi" w:cstheme="majorBidi"/>
                <w:szCs w:val="24"/>
                <w:lang w:eastAsia="ko-KR"/>
              </w:rPr>
              <w:t>-</w:t>
            </w:r>
          </w:p>
        </w:tc>
        <w:tc>
          <w:tcPr>
            <w:tcW w:w="2552" w:type="dxa"/>
            <w:tcBorders>
              <w:top w:val="nil"/>
              <w:bottom w:val="nil"/>
            </w:tcBorders>
            <w:vAlign w:val="center"/>
          </w:tcPr>
          <w:p w:rsidR="006B6783" w:rsidRPr="009E3D0C" w:rsidRDefault="002A4ED7" w:rsidP="001560DD">
            <w:pPr>
              <w:snapToGrid w:val="0"/>
              <w:spacing w:after="0" w:line="480" w:lineRule="auto"/>
              <w:jc w:val="left"/>
              <w:rPr>
                <w:rFonts w:asciiTheme="majorBidi" w:hAnsiTheme="majorBidi" w:cstheme="majorBidi"/>
                <w:szCs w:val="24"/>
                <w:lang w:eastAsia="ko-KR"/>
              </w:rPr>
            </w:pPr>
            <w:r w:rsidRPr="009E3D0C">
              <w:rPr>
                <w:rFonts w:asciiTheme="majorBidi" w:hAnsiTheme="majorBidi" w:cstheme="majorBidi"/>
                <w:szCs w:val="24"/>
                <w:lang w:eastAsia="ko-KR"/>
              </w:rPr>
              <w:t>13</w:t>
            </w:r>
          </w:p>
        </w:tc>
      </w:tr>
      <w:tr w:rsidR="003609AA" w:rsidTr="00BC18D3">
        <w:trPr>
          <w:trHeight w:val="454"/>
        </w:trPr>
        <w:tc>
          <w:tcPr>
            <w:tcW w:w="1696" w:type="dxa"/>
            <w:tcBorders>
              <w:top w:val="nil"/>
              <w:bottom w:val="single" w:sz="12" w:space="0" w:color="auto"/>
            </w:tcBorders>
            <w:vAlign w:val="center"/>
          </w:tcPr>
          <w:p w:rsidR="006B6783" w:rsidRPr="009E3D0C" w:rsidRDefault="002A4ED7" w:rsidP="001560DD">
            <w:pPr>
              <w:snapToGrid w:val="0"/>
              <w:spacing w:after="0" w:line="480" w:lineRule="auto"/>
              <w:jc w:val="left"/>
              <w:rPr>
                <w:rFonts w:asciiTheme="majorBidi" w:hAnsiTheme="majorBidi" w:cstheme="majorBidi"/>
                <w:szCs w:val="24"/>
                <w:lang w:eastAsia="ko-KR"/>
              </w:rPr>
            </w:pPr>
            <w:r w:rsidRPr="009E3D0C">
              <w:rPr>
                <w:rFonts w:asciiTheme="majorBidi" w:hAnsiTheme="majorBidi" w:cstheme="majorBidi"/>
                <w:szCs w:val="24"/>
                <w:lang w:eastAsia="ko-KR"/>
              </w:rPr>
              <w:t>Tis</w:t>
            </w:r>
          </w:p>
        </w:tc>
        <w:tc>
          <w:tcPr>
            <w:tcW w:w="2551" w:type="dxa"/>
            <w:tcBorders>
              <w:top w:val="nil"/>
              <w:bottom w:val="single" w:sz="12" w:space="0" w:color="auto"/>
            </w:tcBorders>
            <w:vAlign w:val="center"/>
          </w:tcPr>
          <w:p w:rsidR="006B6783" w:rsidRPr="009E3D0C" w:rsidRDefault="002A4ED7" w:rsidP="001560DD">
            <w:pPr>
              <w:snapToGrid w:val="0"/>
              <w:spacing w:after="0" w:line="480" w:lineRule="auto"/>
              <w:jc w:val="left"/>
              <w:rPr>
                <w:rFonts w:asciiTheme="majorBidi" w:hAnsiTheme="majorBidi" w:cstheme="majorBidi"/>
                <w:szCs w:val="24"/>
                <w:lang w:eastAsia="ko-KR"/>
              </w:rPr>
            </w:pPr>
            <w:r w:rsidRPr="009E3D0C">
              <w:rPr>
                <w:rFonts w:asciiTheme="majorBidi" w:hAnsiTheme="majorBidi" w:cstheme="majorBidi"/>
                <w:szCs w:val="24"/>
                <w:lang w:eastAsia="ko-KR"/>
              </w:rPr>
              <w:t>-</w:t>
            </w:r>
          </w:p>
        </w:tc>
        <w:tc>
          <w:tcPr>
            <w:tcW w:w="2551" w:type="dxa"/>
            <w:tcBorders>
              <w:top w:val="nil"/>
              <w:bottom w:val="single" w:sz="12" w:space="0" w:color="auto"/>
            </w:tcBorders>
            <w:vAlign w:val="center"/>
          </w:tcPr>
          <w:p w:rsidR="006B6783" w:rsidRPr="009E3D0C" w:rsidRDefault="002A4ED7" w:rsidP="001560DD">
            <w:pPr>
              <w:snapToGrid w:val="0"/>
              <w:spacing w:after="0" w:line="480" w:lineRule="auto"/>
              <w:jc w:val="left"/>
              <w:rPr>
                <w:rFonts w:asciiTheme="majorBidi" w:hAnsiTheme="majorBidi" w:cstheme="majorBidi"/>
                <w:szCs w:val="24"/>
                <w:lang w:eastAsia="ko-KR"/>
              </w:rPr>
            </w:pPr>
            <w:r w:rsidRPr="009E3D0C">
              <w:rPr>
                <w:rFonts w:asciiTheme="majorBidi" w:hAnsiTheme="majorBidi" w:cstheme="majorBidi"/>
                <w:szCs w:val="24"/>
                <w:lang w:eastAsia="ko-KR"/>
              </w:rPr>
              <w:t>-</w:t>
            </w:r>
          </w:p>
        </w:tc>
        <w:tc>
          <w:tcPr>
            <w:tcW w:w="2552" w:type="dxa"/>
            <w:tcBorders>
              <w:top w:val="nil"/>
              <w:bottom w:val="single" w:sz="12" w:space="0" w:color="auto"/>
            </w:tcBorders>
            <w:vAlign w:val="center"/>
          </w:tcPr>
          <w:p w:rsidR="006B6783" w:rsidRPr="009E3D0C" w:rsidRDefault="002A4ED7" w:rsidP="001560DD">
            <w:pPr>
              <w:snapToGrid w:val="0"/>
              <w:spacing w:after="0" w:line="480" w:lineRule="auto"/>
              <w:jc w:val="left"/>
              <w:rPr>
                <w:rFonts w:asciiTheme="majorBidi" w:hAnsiTheme="majorBidi" w:cstheme="majorBidi"/>
                <w:szCs w:val="24"/>
                <w:lang w:eastAsia="ko-KR"/>
              </w:rPr>
            </w:pPr>
            <w:r w:rsidRPr="009E3D0C">
              <w:rPr>
                <w:rFonts w:asciiTheme="majorBidi" w:hAnsiTheme="majorBidi" w:cstheme="majorBidi"/>
                <w:szCs w:val="24"/>
                <w:lang w:eastAsia="ko-KR"/>
              </w:rPr>
              <w:t>4</w:t>
            </w:r>
          </w:p>
        </w:tc>
      </w:tr>
    </w:tbl>
    <w:p w:rsidR="00B001A5" w:rsidRPr="005A3D6A" w:rsidRDefault="002A4ED7" w:rsidP="008B2083">
      <w:pPr>
        <w:snapToGrid w:val="0"/>
        <w:spacing w:line="480" w:lineRule="auto"/>
        <w:ind w:left="400"/>
        <w:rPr>
          <w:rFonts w:asciiTheme="majorBidi" w:hAnsiTheme="majorBidi" w:cstheme="majorBidi"/>
          <w:b/>
        </w:rPr>
      </w:pPr>
      <w:r w:rsidRPr="008B2083">
        <w:rPr>
          <w:rFonts w:asciiTheme="majorBidi" w:hAnsiTheme="majorBidi" w:cstheme="majorBidi"/>
          <w:vertAlign w:val="superscript"/>
          <w:lang w:eastAsia="ko-KR"/>
        </w:rPr>
        <w:t>1</w:t>
      </w:r>
      <w:r w:rsidRPr="009E3D0C">
        <w:rPr>
          <w:rFonts w:asciiTheme="majorBidi" w:hAnsiTheme="majorBidi" w:cstheme="majorBidi"/>
          <w:lang w:eastAsia="ko-KR"/>
        </w:rPr>
        <w:t xml:space="preserve"> </w:t>
      </w:r>
      <w:r w:rsidR="00A26DA6" w:rsidRPr="008B2083">
        <w:rPr>
          <w:rFonts w:asciiTheme="majorBidi" w:hAnsiTheme="majorBidi" w:cstheme="majorBidi"/>
          <w:lang w:eastAsia="ko-KR"/>
        </w:rPr>
        <w:t>GU</w:t>
      </w:r>
      <w:r w:rsidR="006B6783" w:rsidRPr="008B2083">
        <w:rPr>
          <w:rFonts w:asciiTheme="majorBidi" w:hAnsiTheme="majorBidi" w:cstheme="majorBidi"/>
          <w:lang w:eastAsia="ko-KR"/>
        </w:rPr>
        <w:t xml:space="preserve"> patients: </w:t>
      </w:r>
      <w:r w:rsidR="009872ED" w:rsidRPr="008B2083">
        <w:rPr>
          <w:rFonts w:asciiTheme="majorBidi" w:hAnsiTheme="majorBidi" w:cstheme="majorBidi"/>
          <w:lang w:eastAsia="ko-KR"/>
        </w:rPr>
        <w:t xml:space="preserve">benign prostate hyperplasia (n=5), chronic inflammation (n=7), cystitis (n=2), paraganglioma (n=1), leiomyoma (n=2), </w:t>
      </w:r>
      <w:r w:rsidR="009872ED" w:rsidRPr="008B2083">
        <w:rPr>
          <w:rFonts w:asciiTheme="majorBidi" w:hAnsiTheme="majorBidi" w:cstheme="majorBidi"/>
        </w:rPr>
        <w:t>arteriovenous malformation (n=1), and papillary lesion (n=2)</w:t>
      </w:r>
      <w:r w:rsidR="009872ED" w:rsidRPr="008B2083">
        <w:rPr>
          <w:rFonts w:asciiTheme="majorBidi" w:hAnsiTheme="majorBidi" w:cstheme="majorBidi"/>
          <w:lang w:eastAsia="ko-KR"/>
        </w:rPr>
        <w:t>.</w:t>
      </w:r>
      <w:r w:rsidR="009872ED" w:rsidRPr="008B2083">
        <w:rPr>
          <w:rFonts w:asciiTheme="majorBidi" w:hAnsiTheme="majorBidi" w:cstheme="majorBidi"/>
          <w:b/>
        </w:rPr>
        <w:t xml:space="preserve"> </w:t>
      </w:r>
      <w:r w:rsidR="00DE078A" w:rsidRPr="008B2083">
        <w:rPr>
          <w:rFonts w:asciiTheme="majorBidi" w:hAnsiTheme="majorBidi" w:cstheme="majorBidi"/>
          <w:b/>
        </w:rPr>
        <w:br w:type="page"/>
      </w:r>
    </w:p>
    <w:p w:rsidR="00BC18D3" w:rsidRPr="009E3D0C" w:rsidRDefault="002A4ED7" w:rsidP="001560DD">
      <w:pPr>
        <w:snapToGrid w:val="0"/>
        <w:spacing w:line="480" w:lineRule="auto"/>
        <w:jc w:val="left"/>
        <w:rPr>
          <w:rFonts w:asciiTheme="majorBidi" w:hAnsiTheme="majorBidi" w:cstheme="majorBidi"/>
          <w:b/>
          <w:szCs w:val="24"/>
        </w:rPr>
      </w:pPr>
      <w:r w:rsidRPr="009E3D0C">
        <w:rPr>
          <w:rFonts w:asciiTheme="majorBidi" w:hAnsiTheme="majorBidi" w:cstheme="majorBidi"/>
          <w:b/>
          <w:szCs w:val="24"/>
        </w:rPr>
        <w:lastRenderedPageBreak/>
        <w:t xml:space="preserve">Supplementary Table </w:t>
      </w:r>
      <w:r w:rsidR="00653D34" w:rsidRPr="009E3D0C">
        <w:rPr>
          <w:rFonts w:asciiTheme="majorBidi" w:hAnsiTheme="majorBidi" w:cstheme="majorBidi"/>
          <w:b/>
          <w:szCs w:val="24"/>
        </w:rPr>
        <w:t>2</w:t>
      </w:r>
      <w:r w:rsidRPr="009E3D0C">
        <w:rPr>
          <w:rFonts w:asciiTheme="majorBidi" w:hAnsiTheme="majorBidi" w:cstheme="majorBidi"/>
          <w:b/>
          <w:szCs w:val="24"/>
        </w:rPr>
        <w:t>. Hematuria in</w:t>
      </w:r>
      <w:r w:rsidR="004E610F" w:rsidRPr="009E3D0C">
        <w:rPr>
          <w:rFonts w:asciiTheme="majorBidi" w:hAnsiTheme="majorBidi" w:cstheme="majorBidi"/>
          <w:b/>
          <w:szCs w:val="24"/>
        </w:rPr>
        <w:t xml:space="preserve"> BC </w:t>
      </w:r>
      <w:r w:rsidRPr="009E3D0C">
        <w:rPr>
          <w:rFonts w:asciiTheme="majorBidi" w:hAnsiTheme="majorBidi" w:cstheme="majorBidi"/>
          <w:b/>
          <w:szCs w:val="24"/>
        </w:rPr>
        <w:t xml:space="preserve">patient samples used in </w:t>
      </w:r>
      <w:r w:rsidR="00CF60EB" w:rsidRPr="009E3D0C">
        <w:rPr>
          <w:rFonts w:asciiTheme="majorBidi" w:hAnsiTheme="majorBidi" w:cstheme="majorBidi"/>
          <w:b/>
          <w:szCs w:val="24"/>
        </w:rPr>
        <w:t xml:space="preserve">a </w:t>
      </w:r>
      <w:r w:rsidRPr="009E3D0C">
        <w:rPr>
          <w:rFonts w:asciiTheme="majorBidi" w:hAnsiTheme="majorBidi" w:cstheme="majorBidi"/>
          <w:b/>
          <w:szCs w:val="24"/>
        </w:rPr>
        <w:t>double-blind test.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1696"/>
        <w:gridCol w:w="2551"/>
        <w:gridCol w:w="2551"/>
        <w:gridCol w:w="2552"/>
      </w:tblGrid>
      <w:tr w:rsidR="003609AA" w:rsidTr="00BC18D3">
        <w:trPr>
          <w:trHeight w:val="567"/>
        </w:trPr>
        <w:tc>
          <w:tcPr>
            <w:tcW w:w="169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C18D3" w:rsidRPr="009E3D0C" w:rsidRDefault="002A4ED7" w:rsidP="001560DD">
            <w:pPr>
              <w:snapToGrid w:val="0"/>
              <w:spacing w:after="0" w:line="480" w:lineRule="auto"/>
              <w:jc w:val="left"/>
              <w:rPr>
                <w:rFonts w:asciiTheme="majorBidi" w:hAnsiTheme="majorBidi" w:cstheme="majorBidi"/>
                <w:b/>
                <w:szCs w:val="24"/>
                <w:lang w:eastAsia="ko-KR"/>
              </w:rPr>
            </w:pPr>
            <w:r w:rsidRPr="009E3D0C">
              <w:rPr>
                <w:rFonts w:asciiTheme="majorBidi" w:hAnsiTheme="majorBidi" w:cstheme="majorBidi"/>
                <w:b/>
                <w:szCs w:val="24"/>
                <w:lang w:eastAsia="ko-KR"/>
              </w:rPr>
              <w:t>Hematuria (RBC</w:t>
            </w:r>
            <w:r w:rsidR="000C4215" w:rsidRPr="009E3D0C">
              <w:rPr>
                <w:rFonts w:asciiTheme="majorBidi" w:hAnsiTheme="majorBidi" w:cstheme="majorBidi"/>
                <w:b/>
                <w:szCs w:val="24"/>
                <w:lang w:eastAsia="ko-KR"/>
              </w:rPr>
              <w:t>s</w:t>
            </w:r>
            <w:r w:rsidRPr="009E3D0C">
              <w:rPr>
                <w:rFonts w:asciiTheme="majorBidi" w:hAnsiTheme="majorBidi" w:cstheme="majorBidi"/>
                <w:b/>
                <w:szCs w:val="24"/>
                <w:lang w:eastAsia="ko-KR"/>
              </w:rPr>
              <w:t>/HPF)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C18D3" w:rsidRPr="009E3D0C" w:rsidRDefault="002A4ED7" w:rsidP="001560DD">
            <w:pPr>
              <w:snapToGrid w:val="0"/>
              <w:spacing w:after="0" w:line="480" w:lineRule="auto"/>
              <w:jc w:val="left"/>
              <w:rPr>
                <w:rFonts w:asciiTheme="majorBidi" w:hAnsiTheme="majorBidi" w:cstheme="majorBidi"/>
                <w:b/>
                <w:szCs w:val="24"/>
                <w:lang w:eastAsia="ko-KR"/>
              </w:rPr>
            </w:pPr>
            <w:r w:rsidRPr="009E3D0C">
              <w:rPr>
                <w:rFonts w:asciiTheme="majorBidi" w:hAnsiTheme="majorBidi" w:cstheme="majorBidi"/>
                <w:b/>
                <w:szCs w:val="24"/>
                <w:lang w:eastAsia="ko-KR"/>
              </w:rPr>
              <w:t>Few or No</w:t>
            </w:r>
          </w:p>
          <w:p w:rsidR="00BC18D3" w:rsidRPr="009E3D0C" w:rsidRDefault="002A4ED7" w:rsidP="001560DD">
            <w:pPr>
              <w:snapToGrid w:val="0"/>
              <w:spacing w:after="0" w:line="480" w:lineRule="auto"/>
              <w:jc w:val="left"/>
              <w:rPr>
                <w:rFonts w:asciiTheme="majorBidi" w:hAnsiTheme="majorBidi" w:cstheme="majorBidi"/>
                <w:b/>
                <w:szCs w:val="24"/>
              </w:rPr>
            </w:pPr>
            <w:r w:rsidRPr="009E3D0C">
              <w:rPr>
                <w:rFonts w:asciiTheme="majorBidi" w:hAnsiTheme="majorBidi" w:cstheme="majorBidi"/>
                <w:b/>
                <w:szCs w:val="24"/>
                <w:lang w:eastAsia="ko-KR"/>
              </w:rPr>
              <w:t>(0≤RBC</w:t>
            </w:r>
            <w:r w:rsidR="000C4215" w:rsidRPr="009E3D0C">
              <w:rPr>
                <w:rFonts w:asciiTheme="majorBidi" w:hAnsiTheme="majorBidi" w:cstheme="majorBidi"/>
                <w:b/>
                <w:szCs w:val="24"/>
                <w:lang w:eastAsia="ko-KR"/>
              </w:rPr>
              <w:t>s</w:t>
            </w:r>
            <w:r w:rsidRPr="009E3D0C">
              <w:rPr>
                <w:rFonts w:asciiTheme="majorBidi" w:hAnsiTheme="majorBidi" w:cstheme="majorBidi"/>
                <w:b/>
                <w:szCs w:val="24"/>
                <w:lang w:eastAsia="ko-KR"/>
              </w:rPr>
              <w:t>&lt;5)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C18D3" w:rsidRPr="009E3D0C" w:rsidRDefault="002A4ED7" w:rsidP="001560DD">
            <w:pPr>
              <w:snapToGrid w:val="0"/>
              <w:spacing w:after="0" w:line="480" w:lineRule="auto"/>
              <w:jc w:val="left"/>
              <w:rPr>
                <w:rFonts w:asciiTheme="majorBidi" w:hAnsiTheme="majorBidi" w:cstheme="majorBidi"/>
                <w:b/>
                <w:szCs w:val="24"/>
                <w:lang w:eastAsia="ko-KR"/>
              </w:rPr>
            </w:pPr>
            <w:r w:rsidRPr="009E3D0C">
              <w:rPr>
                <w:rFonts w:asciiTheme="majorBidi" w:hAnsiTheme="majorBidi" w:cstheme="majorBidi"/>
                <w:b/>
                <w:szCs w:val="24"/>
                <w:lang w:eastAsia="ko-KR"/>
              </w:rPr>
              <w:t>Moderate</w:t>
            </w:r>
          </w:p>
          <w:p w:rsidR="00BC18D3" w:rsidRPr="009E3D0C" w:rsidRDefault="002A4ED7" w:rsidP="001560DD">
            <w:pPr>
              <w:snapToGrid w:val="0"/>
              <w:spacing w:after="0" w:line="480" w:lineRule="auto"/>
              <w:jc w:val="left"/>
              <w:rPr>
                <w:rFonts w:asciiTheme="majorBidi" w:hAnsiTheme="majorBidi" w:cstheme="majorBidi"/>
                <w:b/>
                <w:szCs w:val="24"/>
              </w:rPr>
            </w:pPr>
            <w:r w:rsidRPr="009E3D0C">
              <w:rPr>
                <w:rFonts w:asciiTheme="majorBidi" w:hAnsiTheme="majorBidi" w:cstheme="majorBidi"/>
                <w:b/>
                <w:szCs w:val="24"/>
                <w:lang w:eastAsia="ko-KR"/>
              </w:rPr>
              <w:t>(5≤RBC</w:t>
            </w:r>
            <w:r w:rsidR="000C4215" w:rsidRPr="009E3D0C">
              <w:rPr>
                <w:rFonts w:asciiTheme="majorBidi" w:hAnsiTheme="majorBidi" w:cstheme="majorBidi"/>
                <w:b/>
                <w:szCs w:val="24"/>
                <w:lang w:eastAsia="ko-KR"/>
              </w:rPr>
              <w:t>s</w:t>
            </w:r>
            <w:r w:rsidRPr="009E3D0C">
              <w:rPr>
                <w:rFonts w:asciiTheme="majorBidi" w:hAnsiTheme="majorBidi" w:cstheme="majorBidi"/>
                <w:b/>
                <w:szCs w:val="24"/>
                <w:lang w:eastAsia="ko-KR"/>
              </w:rPr>
              <w:t>&lt;30)</w:t>
            </w:r>
          </w:p>
        </w:tc>
        <w:tc>
          <w:tcPr>
            <w:tcW w:w="25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C18D3" w:rsidRPr="009E3D0C" w:rsidRDefault="002A4ED7" w:rsidP="001560DD">
            <w:pPr>
              <w:snapToGrid w:val="0"/>
              <w:spacing w:after="0" w:line="480" w:lineRule="auto"/>
              <w:jc w:val="left"/>
              <w:rPr>
                <w:rFonts w:asciiTheme="majorBidi" w:hAnsiTheme="majorBidi" w:cstheme="majorBidi"/>
                <w:b/>
                <w:szCs w:val="24"/>
                <w:lang w:eastAsia="ko-KR"/>
              </w:rPr>
            </w:pPr>
            <w:r w:rsidRPr="009E3D0C">
              <w:rPr>
                <w:rFonts w:asciiTheme="majorBidi" w:hAnsiTheme="majorBidi" w:cstheme="majorBidi"/>
                <w:b/>
                <w:szCs w:val="24"/>
                <w:lang w:eastAsia="ko-KR"/>
              </w:rPr>
              <w:t>High</w:t>
            </w:r>
          </w:p>
          <w:p w:rsidR="00BC18D3" w:rsidRPr="009E3D0C" w:rsidRDefault="002A4ED7" w:rsidP="001560DD">
            <w:pPr>
              <w:snapToGrid w:val="0"/>
              <w:spacing w:after="0" w:line="480" w:lineRule="auto"/>
              <w:jc w:val="left"/>
              <w:rPr>
                <w:rFonts w:asciiTheme="majorBidi" w:hAnsiTheme="majorBidi" w:cstheme="majorBidi"/>
                <w:b/>
                <w:szCs w:val="24"/>
              </w:rPr>
            </w:pPr>
            <w:r w:rsidRPr="009E3D0C">
              <w:rPr>
                <w:rFonts w:asciiTheme="majorBidi" w:hAnsiTheme="majorBidi" w:cstheme="majorBidi"/>
                <w:b/>
                <w:szCs w:val="24"/>
                <w:lang w:eastAsia="ko-KR"/>
              </w:rPr>
              <w:t>(30≤RBC</w:t>
            </w:r>
            <w:r w:rsidR="000C4215" w:rsidRPr="009E3D0C">
              <w:rPr>
                <w:rFonts w:asciiTheme="majorBidi" w:hAnsiTheme="majorBidi" w:cstheme="majorBidi"/>
                <w:b/>
                <w:szCs w:val="24"/>
                <w:lang w:eastAsia="ko-KR"/>
              </w:rPr>
              <w:t>s</w:t>
            </w:r>
            <w:r w:rsidRPr="009E3D0C">
              <w:rPr>
                <w:rFonts w:asciiTheme="majorBidi" w:hAnsiTheme="majorBidi" w:cstheme="majorBidi"/>
                <w:b/>
                <w:szCs w:val="24"/>
                <w:lang w:eastAsia="ko-KR"/>
              </w:rPr>
              <w:t>)</w:t>
            </w:r>
          </w:p>
        </w:tc>
      </w:tr>
      <w:tr w:rsidR="003609AA" w:rsidTr="00BC18D3">
        <w:trPr>
          <w:trHeight w:val="567"/>
        </w:trPr>
        <w:tc>
          <w:tcPr>
            <w:tcW w:w="1696" w:type="dxa"/>
            <w:tcBorders>
              <w:top w:val="single" w:sz="12" w:space="0" w:color="auto"/>
            </w:tcBorders>
            <w:vAlign w:val="center"/>
          </w:tcPr>
          <w:p w:rsidR="00BC18D3" w:rsidRPr="009E3D0C" w:rsidRDefault="002A4ED7" w:rsidP="001560DD">
            <w:pPr>
              <w:snapToGrid w:val="0"/>
              <w:spacing w:after="0" w:line="480" w:lineRule="auto"/>
              <w:jc w:val="left"/>
              <w:rPr>
                <w:rFonts w:asciiTheme="majorBidi" w:hAnsiTheme="majorBidi" w:cstheme="majorBidi"/>
                <w:szCs w:val="24"/>
                <w:lang w:eastAsia="ko-KR"/>
              </w:rPr>
            </w:pPr>
            <w:r w:rsidRPr="009E3D0C">
              <w:rPr>
                <w:rFonts w:asciiTheme="majorBidi" w:hAnsiTheme="majorBidi" w:cstheme="majorBidi"/>
                <w:szCs w:val="24"/>
                <w:lang w:eastAsia="ko-KR"/>
              </w:rPr>
              <w:t>No.</w:t>
            </w:r>
          </w:p>
        </w:tc>
        <w:tc>
          <w:tcPr>
            <w:tcW w:w="2551" w:type="dxa"/>
            <w:tcBorders>
              <w:top w:val="single" w:sz="12" w:space="0" w:color="auto"/>
            </w:tcBorders>
            <w:vAlign w:val="center"/>
          </w:tcPr>
          <w:p w:rsidR="00BC18D3" w:rsidRPr="009E3D0C" w:rsidRDefault="002A4ED7" w:rsidP="001560DD">
            <w:pPr>
              <w:snapToGrid w:val="0"/>
              <w:spacing w:after="0" w:line="480" w:lineRule="auto"/>
              <w:jc w:val="left"/>
              <w:rPr>
                <w:rFonts w:asciiTheme="majorBidi" w:hAnsiTheme="majorBidi" w:cstheme="majorBidi"/>
                <w:szCs w:val="24"/>
                <w:lang w:eastAsia="ko-KR"/>
              </w:rPr>
            </w:pPr>
            <w:r w:rsidRPr="009E3D0C">
              <w:rPr>
                <w:rFonts w:asciiTheme="majorBidi" w:hAnsiTheme="majorBidi" w:cstheme="majorBidi"/>
                <w:szCs w:val="24"/>
                <w:lang w:eastAsia="ko-KR"/>
              </w:rPr>
              <w:t>20</w:t>
            </w:r>
          </w:p>
        </w:tc>
        <w:tc>
          <w:tcPr>
            <w:tcW w:w="2551" w:type="dxa"/>
            <w:tcBorders>
              <w:top w:val="single" w:sz="12" w:space="0" w:color="auto"/>
            </w:tcBorders>
            <w:vAlign w:val="center"/>
          </w:tcPr>
          <w:p w:rsidR="00BC18D3" w:rsidRPr="009E3D0C" w:rsidRDefault="002A4ED7" w:rsidP="001560DD">
            <w:pPr>
              <w:snapToGrid w:val="0"/>
              <w:spacing w:after="0" w:line="480" w:lineRule="auto"/>
              <w:jc w:val="left"/>
              <w:rPr>
                <w:rFonts w:asciiTheme="majorBidi" w:hAnsiTheme="majorBidi" w:cstheme="majorBidi"/>
                <w:szCs w:val="24"/>
                <w:lang w:eastAsia="ko-KR"/>
              </w:rPr>
            </w:pPr>
            <w:r w:rsidRPr="009E3D0C">
              <w:rPr>
                <w:rFonts w:asciiTheme="majorBidi" w:hAnsiTheme="majorBidi" w:cstheme="majorBidi"/>
                <w:szCs w:val="24"/>
                <w:lang w:eastAsia="ko-KR"/>
              </w:rPr>
              <w:t>13</w:t>
            </w:r>
          </w:p>
        </w:tc>
        <w:tc>
          <w:tcPr>
            <w:tcW w:w="2552" w:type="dxa"/>
            <w:tcBorders>
              <w:top w:val="single" w:sz="12" w:space="0" w:color="auto"/>
            </w:tcBorders>
            <w:vAlign w:val="center"/>
          </w:tcPr>
          <w:p w:rsidR="00BC18D3" w:rsidRPr="009E3D0C" w:rsidRDefault="002A4ED7" w:rsidP="001560DD">
            <w:pPr>
              <w:snapToGrid w:val="0"/>
              <w:spacing w:after="0" w:line="480" w:lineRule="auto"/>
              <w:jc w:val="left"/>
              <w:rPr>
                <w:rFonts w:asciiTheme="majorBidi" w:hAnsiTheme="majorBidi" w:cstheme="majorBidi"/>
                <w:szCs w:val="24"/>
                <w:lang w:eastAsia="ko-KR"/>
              </w:rPr>
            </w:pPr>
            <w:r w:rsidRPr="009E3D0C">
              <w:rPr>
                <w:rFonts w:asciiTheme="majorBidi" w:hAnsiTheme="majorBidi" w:cstheme="majorBidi"/>
                <w:szCs w:val="24"/>
                <w:lang w:eastAsia="ko-KR"/>
              </w:rPr>
              <w:t>27</w:t>
            </w:r>
          </w:p>
        </w:tc>
      </w:tr>
      <w:tr w:rsidR="003609AA" w:rsidTr="0064670D">
        <w:trPr>
          <w:trHeight w:val="567"/>
        </w:trPr>
        <w:tc>
          <w:tcPr>
            <w:tcW w:w="1696" w:type="dxa"/>
            <w:tcBorders>
              <w:bottom w:val="single" w:sz="4" w:space="0" w:color="auto"/>
            </w:tcBorders>
            <w:vAlign w:val="center"/>
          </w:tcPr>
          <w:p w:rsidR="00BC18D3" w:rsidRPr="009E3D0C" w:rsidRDefault="002A4ED7" w:rsidP="001560DD">
            <w:pPr>
              <w:snapToGrid w:val="0"/>
              <w:spacing w:after="0" w:line="480" w:lineRule="auto"/>
              <w:jc w:val="left"/>
              <w:rPr>
                <w:rFonts w:asciiTheme="majorBidi" w:hAnsiTheme="majorBidi" w:cstheme="majorBidi"/>
                <w:szCs w:val="24"/>
                <w:lang w:eastAsia="ko-KR"/>
              </w:rPr>
            </w:pPr>
            <w:r w:rsidRPr="009E3D0C">
              <w:rPr>
                <w:rFonts w:asciiTheme="majorBidi" w:hAnsiTheme="majorBidi" w:cstheme="majorBidi"/>
                <w:szCs w:val="24"/>
                <w:lang w:eastAsia="ko-KR"/>
              </w:rPr>
              <w:t>Percentage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vAlign w:val="center"/>
          </w:tcPr>
          <w:p w:rsidR="00BC18D3" w:rsidRPr="009E3D0C" w:rsidRDefault="002A4ED7" w:rsidP="001560DD">
            <w:pPr>
              <w:snapToGrid w:val="0"/>
              <w:spacing w:after="0" w:line="480" w:lineRule="auto"/>
              <w:jc w:val="left"/>
              <w:rPr>
                <w:rFonts w:asciiTheme="majorBidi" w:hAnsiTheme="majorBidi" w:cstheme="majorBidi"/>
                <w:szCs w:val="24"/>
                <w:lang w:eastAsia="ko-KR"/>
              </w:rPr>
            </w:pPr>
            <w:r w:rsidRPr="009E3D0C">
              <w:rPr>
                <w:rFonts w:asciiTheme="majorBidi" w:hAnsiTheme="majorBidi" w:cstheme="majorBidi"/>
                <w:szCs w:val="24"/>
                <w:lang w:eastAsia="ko-KR"/>
              </w:rPr>
              <w:t>33.3%</w:t>
            </w:r>
          </w:p>
        </w:tc>
        <w:tc>
          <w:tcPr>
            <w:tcW w:w="2551" w:type="dxa"/>
            <w:vAlign w:val="center"/>
          </w:tcPr>
          <w:p w:rsidR="00BC18D3" w:rsidRPr="009E3D0C" w:rsidRDefault="002A4ED7" w:rsidP="001560DD">
            <w:pPr>
              <w:snapToGrid w:val="0"/>
              <w:spacing w:after="0" w:line="480" w:lineRule="auto"/>
              <w:jc w:val="left"/>
              <w:rPr>
                <w:rFonts w:asciiTheme="majorBidi" w:hAnsiTheme="majorBidi" w:cstheme="majorBidi"/>
                <w:szCs w:val="24"/>
                <w:lang w:eastAsia="ko-KR"/>
              </w:rPr>
            </w:pPr>
            <w:r w:rsidRPr="009E3D0C">
              <w:rPr>
                <w:rFonts w:asciiTheme="majorBidi" w:hAnsiTheme="majorBidi" w:cstheme="majorBidi"/>
                <w:szCs w:val="24"/>
                <w:lang w:eastAsia="ko-KR"/>
              </w:rPr>
              <w:t>21.7%</w:t>
            </w:r>
          </w:p>
        </w:tc>
        <w:tc>
          <w:tcPr>
            <w:tcW w:w="2552" w:type="dxa"/>
            <w:vAlign w:val="center"/>
          </w:tcPr>
          <w:p w:rsidR="00BC18D3" w:rsidRPr="009E3D0C" w:rsidRDefault="002A4ED7" w:rsidP="001560DD">
            <w:pPr>
              <w:snapToGrid w:val="0"/>
              <w:spacing w:after="0" w:line="480" w:lineRule="auto"/>
              <w:jc w:val="left"/>
              <w:rPr>
                <w:rFonts w:asciiTheme="majorBidi" w:hAnsiTheme="majorBidi" w:cstheme="majorBidi"/>
                <w:szCs w:val="24"/>
                <w:lang w:eastAsia="ko-KR"/>
              </w:rPr>
            </w:pPr>
            <w:r w:rsidRPr="009E3D0C">
              <w:rPr>
                <w:rFonts w:asciiTheme="majorBidi" w:hAnsiTheme="majorBidi" w:cstheme="majorBidi"/>
                <w:szCs w:val="24"/>
                <w:lang w:eastAsia="ko-KR"/>
              </w:rPr>
              <w:t>45.0%</w:t>
            </w:r>
          </w:p>
        </w:tc>
      </w:tr>
      <w:tr w:rsidR="003609AA" w:rsidTr="0064670D">
        <w:trPr>
          <w:trHeight w:val="567"/>
        </w:trPr>
        <w:tc>
          <w:tcPr>
            <w:tcW w:w="1696" w:type="dxa"/>
            <w:tcBorders>
              <w:left w:val="nil"/>
              <w:bottom w:val="nil"/>
              <w:right w:val="nil"/>
            </w:tcBorders>
            <w:vAlign w:val="center"/>
          </w:tcPr>
          <w:p w:rsidR="0064670D" w:rsidRPr="009E3D0C" w:rsidRDefault="0064670D" w:rsidP="001560DD">
            <w:pPr>
              <w:snapToGrid w:val="0"/>
              <w:spacing w:after="0" w:line="480" w:lineRule="auto"/>
              <w:jc w:val="left"/>
              <w:rPr>
                <w:rFonts w:asciiTheme="majorBidi" w:hAnsiTheme="majorBidi" w:cstheme="majorBidi"/>
                <w:szCs w:val="24"/>
                <w:lang w:eastAsia="ko-KR"/>
              </w:rPr>
            </w:pPr>
          </w:p>
        </w:tc>
        <w:tc>
          <w:tcPr>
            <w:tcW w:w="2551" w:type="dxa"/>
            <w:tcBorders>
              <w:left w:val="nil"/>
              <w:bottom w:val="nil"/>
            </w:tcBorders>
            <w:vAlign w:val="center"/>
          </w:tcPr>
          <w:p w:rsidR="0064670D" w:rsidRPr="009E3D0C" w:rsidRDefault="0064670D" w:rsidP="001560DD">
            <w:pPr>
              <w:snapToGrid w:val="0"/>
              <w:spacing w:after="0" w:line="480" w:lineRule="auto"/>
              <w:jc w:val="left"/>
              <w:rPr>
                <w:rFonts w:asciiTheme="majorBidi" w:hAnsiTheme="majorBidi" w:cstheme="majorBidi"/>
                <w:szCs w:val="24"/>
              </w:rPr>
            </w:pPr>
          </w:p>
        </w:tc>
        <w:tc>
          <w:tcPr>
            <w:tcW w:w="5103" w:type="dxa"/>
            <w:gridSpan w:val="2"/>
            <w:tcBorders>
              <w:bottom w:val="single" w:sz="12" w:space="0" w:color="auto"/>
            </w:tcBorders>
            <w:vAlign w:val="center"/>
          </w:tcPr>
          <w:p w:rsidR="0064670D" w:rsidRPr="009E3D0C" w:rsidRDefault="002A4ED7" w:rsidP="001560DD">
            <w:pPr>
              <w:snapToGrid w:val="0"/>
              <w:spacing w:after="0" w:line="480" w:lineRule="auto"/>
              <w:jc w:val="left"/>
              <w:rPr>
                <w:rFonts w:asciiTheme="majorBidi" w:hAnsiTheme="majorBidi" w:cstheme="majorBidi"/>
                <w:szCs w:val="24"/>
                <w:lang w:eastAsia="ko-KR"/>
              </w:rPr>
            </w:pPr>
            <w:r w:rsidRPr="009E3D0C">
              <w:rPr>
                <w:rFonts w:asciiTheme="majorBidi" w:hAnsiTheme="majorBidi" w:cstheme="majorBidi"/>
                <w:szCs w:val="24"/>
                <w:lang w:eastAsia="ko-KR"/>
              </w:rPr>
              <w:t>66.7%</w:t>
            </w:r>
          </w:p>
        </w:tc>
      </w:tr>
    </w:tbl>
    <w:p w:rsidR="00BC18D3" w:rsidRPr="009E3D0C" w:rsidRDefault="00BC18D3" w:rsidP="001560DD">
      <w:pPr>
        <w:snapToGrid w:val="0"/>
        <w:spacing w:after="0" w:line="480" w:lineRule="auto"/>
        <w:jc w:val="left"/>
        <w:rPr>
          <w:rFonts w:asciiTheme="majorBidi" w:hAnsiTheme="majorBidi" w:cstheme="majorBidi"/>
          <w:b/>
          <w:szCs w:val="24"/>
        </w:rPr>
      </w:pPr>
    </w:p>
    <w:p w:rsidR="00BC18D3" w:rsidRPr="009E3D0C" w:rsidRDefault="002A4ED7" w:rsidP="001560DD">
      <w:pPr>
        <w:snapToGrid w:val="0"/>
        <w:spacing w:after="0" w:line="480" w:lineRule="auto"/>
        <w:jc w:val="left"/>
        <w:rPr>
          <w:rFonts w:asciiTheme="majorBidi" w:hAnsiTheme="majorBidi" w:cstheme="majorBidi"/>
          <w:b/>
          <w:szCs w:val="24"/>
        </w:rPr>
      </w:pPr>
      <w:r w:rsidRPr="009E3D0C">
        <w:rPr>
          <w:rFonts w:asciiTheme="majorBidi" w:hAnsiTheme="majorBidi" w:cstheme="majorBidi"/>
          <w:b/>
          <w:szCs w:val="24"/>
        </w:rPr>
        <w:br w:type="page"/>
      </w:r>
    </w:p>
    <w:p w:rsidR="00242A4B" w:rsidRPr="009E3D0C" w:rsidRDefault="00242A4B" w:rsidP="001560DD">
      <w:pPr>
        <w:snapToGrid w:val="0"/>
        <w:spacing w:after="0" w:line="480" w:lineRule="auto"/>
        <w:jc w:val="left"/>
        <w:rPr>
          <w:rFonts w:asciiTheme="majorBidi" w:hAnsiTheme="majorBidi" w:cstheme="majorBidi"/>
          <w:b/>
          <w:szCs w:val="24"/>
          <w:lang w:eastAsia="ko-KR"/>
        </w:rPr>
      </w:pPr>
    </w:p>
    <w:p w:rsidR="00BC18D3" w:rsidRPr="009E3D0C" w:rsidRDefault="002A4ED7" w:rsidP="008B2083">
      <w:pPr>
        <w:snapToGrid w:val="0"/>
        <w:spacing w:after="0" w:line="480" w:lineRule="auto"/>
        <w:jc w:val="center"/>
        <w:rPr>
          <w:rFonts w:asciiTheme="majorBidi" w:hAnsiTheme="majorBidi" w:cstheme="majorBidi"/>
          <w:b/>
          <w:szCs w:val="24"/>
        </w:rPr>
      </w:pPr>
      <w:r w:rsidRPr="009E3D0C">
        <w:rPr>
          <w:rFonts w:asciiTheme="majorBidi" w:hAnsiTheme="majorBidi" w:cstheme="majorBidi"/>
          <w:noProof/>
          <w:color w:val="FF0000"/>
          <w:szCs w:val="24"/>
          <w:lang w:eastAsia="ko-KR"/>
        </w:rPr>
        <w:drawing>
          <wp:inline distT="0" distB="0" distL="0" distR="0">
            <wp:extent cx="4298917" cy="2333569"/>
            <wp:effectExtent l="0" t="0" r="6985" b="0"/>
            <wp:docPr id="11" name="그림 11" descr="C:\Users\admin\Desktop\데이터\4. Beta\Figures\4x\자산 42323f3332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" descr="C:\Users\admin\Desktop\데이터\4. Beta\Figures\4x\자산 42323f333232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2381" cy="2346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7113" w:rsidRPr="009E3D0C" w:rsidRDefault="002A4ED7" w:rsidP="008B2083">
      <w:pPr>
        <w:snapToGrid w:val="0"/>
        <w:spacing w:after="0" w:line="480" w:lineRule="auto"/>
        <w:rPr>
          <w:rFonts w:asciiTheme="majorBidi" w:hAnsiTheme="majorBidi" w:cstheme="majorBidi"/>
          <w:szCs w:val="24"/>
          <w:lang w:eastAsia="ko-KR"/>
        </w:rPr>
      </w:pPr>
      <w:r w:rsidRPr="009E3D0C">
        <w:rPr>
          <w:rFonts w:asciiTheme="majorBidi" w:hAnsiTheme="majorBidi" w:cstheme="majorBidi"/>
          <w:b/>
          <w:szCs w:val="24"/>
          <w:lang w:eastAsia="ko-KR"/>
        </w:rPr>
        <w:t>Supplementary Fig. 1</w:t>
      </w:r>
      <w:r w:rsidR="00BC2A12" w:rsidRPr="009E3D0C">
        <w:rPr>
          <w:rFonts w:asciiTheme="majorBidi" w:hAnsiTheme="majorBidi" w:cstheme="majorBidi"/>
          <w:b/>
          <w:szCs w:val="24"/>
          <w:lang w:eastAsia="ko-KR"/>
        </w:rPr>
        <w:t>3</w:t>
      </w:r>
      <w:r w:rsidRPr="009E3D0C">
        <w:rPr>
          <w:rFonts w:asciiTheme="majorBidi" w:hAnsiTheme="majorBidi" w:cstheme="majorBidi"/>
          <w:b/>
          <w:szCs w:val="24"/>
          <w:lang w:eastAsia="ko-KR"/>
        </w:rPr>
        <w:t xml:space="preserve">. Photographs of </w:t>
      </w:r>
      <w:proofErr w:type="spellStart"/>
      <w:r w:rsidRPr="009E3D0C">
        <w:rPr>
          <w:rFonts w:asciiTheme="majorBidi" w:hAnsiTheme="majorBidi" w:cstheme="majorBidi"/>
          <w:b/>
          <w:szCs w:val="24"/>
          <w:lang w:eastAsia="ko-KR"/>
        </w:rPr>
        <w:t>hematuri</w:t>
      </w:r>
      <w:r w:rsidR="00A67A56" w:rsidRPr="009E3D0C">
        <w:rPr>
          <w:rFonts w:asciiTheme="majorBidi" w:hAnsiTheme="majorBidi" w:cstheme="majorBidi"/>
          <w:b/>
          <w:szCs w:val="24"/>
          <w:lang w:eastAsia="ko-KR"/>
        </w:rPr>
        <w:t>c</w:t>
      </w:r>
      <w:proofErr w:type="spellEnd"/>
      <w:r w:rsidRPr="009E3D0C">
        <w:rPr>
          <w:rFonts w:asciiTheme="majorBidi" w:hAnsiTheme="majorBidi" w:cstheme="majorBidi"/>
          <w:b/>
          <w:szCs w:val="24"/>
          <w:lang w:eastAsia="ko-KR"/>
        </w:rPr>
        <w:t xml:space="preserve"> urine samples of BC patients. </w:t>
      </w:r>
      <w:r w:rsidRPr="009E3D0C">
        <w:rPr>
          <w:rFonts w:asciiTheme="majorBidi" w:hAnsiTheme="majorBidi" w:cstheme="majorBidi"/>
          <w:szCs w:val="24"/>
          <w:lang w:eastAsia="ko-KR"/>
        </w:rPr>
        <w:t xml:space="preserve">Photographs of patient samples </w:t>
      </w:r>
      <w:r w:rsidR="00A67A56" w:rsidRPr="009E3D0C">
        <w:rPr>
          <w:rFonts w:asciiTheme="majorBidi" w:hAnsiTheme="majorBidi" w:cstheme="majorBidi"/>
          <w:szCs w:val="24"/>
          <w:lang w:eastAsia="ko-KR"/>
        </w:rPr>
        <w:t xml:space="preserve">with low </w:t>
      </w:r>
      <w:r w:rsidRPr="009E3D0C">
        <w:rPr>
          <w:rFonts w:asciiTheme="majorBidi" w:hAnsiTheme="majorBidi" w:cstheme="majorBidi"/>
          <w:szCs w:val="24"/>
          <w:lang w:eastAsia="ko-KR"/>
        </w:rPr>
        <w:t xml:space="preserve">or </w:t>
      </w:r>
      <w:r w:rsidR="00A67A56" w:rsidRPr="009E3D0C">
        <w:rPr>
          <w:rFonts w:asciiTheme="majorBidi" w:hAnsiTheme="majorBidi" w:cstheme="majorBidi"/>
          <w:szCs w:val="24"/>
          <w:lang w:eastAsia="ko-KR"/>
        </w:rPr>
        <w:t>absent</w:t>
      </w:r>
      <w:r w:rsidRPr="009E3D0C">
        <w:rPr>
          <w:rFonts w:asciiTheme="majorBidi" w:hAnsiTheme="majorBidi" w:cstheme="majorBidi"/>
          <w:szCs w:val="24"/>
          <w:lang w:eastAsia="ko-KR"/>
        </w:rPr>
        <w:t xml:space="preserve"> RBC</w:t>
      </w:r>
      <w:r w:rsidR="000C4215" w:rsidRPr="009E3D0C">
        <w:rPr>
          <w:rFonts w:asciiTheme="majorBidi" w:hAnsiTheme="majorBidi" w:cstheme="majorBidi"/>
          <w:szCs w:val="24"/>
          <w:lang w:eastAsia="ko-KR"/>
        </w:rPr>
        <w:t>s</w:t>
      </w:r>
      <w:r w:rsidRPr="009E3D0C">
        <w:rPr>
          <w:rFonts w:asciiTheme="majorBidi" w:hAnsiTheme="majorBidi" w:cstheme="majorBidi"/>
          <w:szCs w:val="24"/>
          <w:lang w:eastAsia="ko-KR"/>
        </w:rPr>
        <w:t>/HPF (left, RBC</w:t>
      </w:r>
      <w:r w:rsidR="000C4215" w:rsidRPr="009E3D0C">
        <w:rPr>
          <w:rFonts w:asciiTheme="majorBidi" w:hAnsiTheme="majorBidi" w:cstheme="majorBidi"/>
          <w:szCs w:val="24"/>
          <w:lang w:eastAsia="ko-KR"/>
        </w:rPr>
        <w:t>s</w:t>
      </w:r>
      <w:r w:rsidR="0064670D" w:rsidRPr="009E3D0C">
        <w:rPr>
          <w:rFonts w:asciiTheme="majorBidi" w:hAnsiTheme="majorBidi" w:cstheme="majorBidi"/>
          <w:szCs w:val="24"/>
          <w:lang w:eastAsia="ko-KR"/>
        </w:rPr>
        <w:t>/HPF</w:t>
      </w:r>
      <w:r w:rsidRPr="009E3D0C">
        <w:rPr>
          <w:rFonts w:asciiTheme="majorBidi" w:hAnsiTheme="majorBidi" w:cstheme="majorBidi"/>
          <w:szCs w:val="24"/>
          <w:lang w:eastAsia="ko-KR"/>
        </w:rPr>
        <w:t>&lt;4)</w:t>
      </w:r>
      <w:r w:rsidR="0064670D" w:rsidRPr="009E3D0C">
        <w:rPr>
          <w:rFonts w:asciiTheme="majorBidi" w:hAnsiTheme="majorBidi" w:cstheme="majorBidi"/>
          <w:szCs w:val="24"/>
          <w:lang w:eastAsia="ko-KR"/>
        </w:rPr>
        <w:t xml:space="preserve"> and gross hematuria</w:t>
      </w:r>
      <w:r w:rsidR="0064670D" w:rsidRPr="009E3D0C">
        <w:rPr>
          <w:rFonts w:asciiTheme="majorBidi" w:hAnsiTheme="majorBidi" w:cstheme="majorBidi"/>
          <w:b/>
          <w:szCs w:val="24"/>
          <w:lang w:eastAsia="ko-KR"/>
        </w:rPr>
        <w:t xml:space="preserve"> </w:t>
      </w:r>
      <w:r w:rsidR="0064670D" w:rsidRPr="009E3D0C">
        <w:rPr>
          <w:rFonts w:asciiTheme="majorBidi" w:hAnsiTheme="majorBidi" w:cstheme="majorBidi"/>
          <w:szCs w:val="24"/>
          <w:lang w:eastAsia="ko-KR"/>
        </w:rPr>
        <w:t>(right, RBC</w:t>
      </w:r>
      <w:r w:rsidR="000C4215" w:rsidRPr="009E3D0C">
        <w:rPr>
          <w:rFonts w:asciiTheme="majorBidi" w:hAnsiTheme="majorBidi" w:cstheme="majorBidi"/>
          <w:szCs w:val="24"/>
          <w:lang w:eastAsia="ko-KR"/>
        </w:rPr>
        <w:t>s</w:t>
      </w:r>
      <w:r w:rsidR="0064670D" w:rsidRPr="009E3D0C">
        <w:rPr>
          <w:rFonts w:asciiTheme="majorBidi" w:hAnsiTheme="majorBidi" w:cstheme="majorBidi"/>
          <w:szCs w:val="24"/>
          <w:lang w:eastAsia="ko-KR"/>
        </w:rPr>
        <w:t>/HPF&gt;60).</w:t>
      </w:r>
    </w:p>
    <w:p w:rsidR="00CF7113" w:rsidRPr="009E3D0C" w:rsidRDefault="002A4ED7" w:rsidP="001560DD">
      <w:pPr>
        <w:snapToGrid w:val="0"/>
        <w:spacing w:after="0" w:line="480" w:lineRule="auto"/>
        <w:jc w:val="left"/>
        <w:rPr>
          <w:rFonts w:asciiTheme="majorBidi" w:hAnsiTheme="majorBidi" w:cstheme="majorBidi"/>
          <w:szCs w:val="24"/>
          <w:lang w:eastAsia="ko-KR"/>
        </w:rPr>
      </w:pPr>
      <w:r w:rsidRPr="009E3D0C">
        <w:rPr>
          <w:rFonts w:asciiTheme="majorBidi" w:hAnsiTheme="majorBidi" w:cstheme="majorBidi"/>
          <w:szCs w:val="24"/>
          <w:lang w:eastAsia="ko-KR"/>
        </w:rPr>
        <w:br w:type="page"/>
      </w:r>
    </w:p>
    <w:p w:rsidR="00CF7113" w:rsidRPr="009E3D0C" w:rsidRDefault="002A4ED7" w:rsidP="008B2083">
      <w:pPr>
        <w:snapToGrid w:val="0"/>
        <w:spacing w:after="0" w:line="480" w:lineRule="auto"/>
        <w:jc w:val="center"/>
        <w:rPr>
          <w:rFonts w:asciiTheme="majorBidi" w:hAnsiTheme="majorBidi" w:cstheme="majorBidi"/>
          <w:b/>
          <w:szCs w:val="24"/>
        </w:rPr>
      </w:pPr>
      <w:r w:rsidRPr="009E3D0C">
        <w:rPr>
          <w:rFonts w:asciiTheme="majorBidi" w:hAnsiTheme="majorBidi" w:cstheme="majorBidi"/>
          <w:b/>
          <w:noProof/>
          <w:szCs w:val="24"/>
          <w:lang w:eastAsia="ko-KR"/>
        </w:rPr>
        <w:lastRenderedPageBreak/>
        <w:drawing>
          <wp:inline distT="0" distB="0" distL="0" distR="0">
            <wp:extent cx="5943600" cy="3046239"/>
            <wp:effectExtent l="0" t="0" r="0" b="1905"/>
            <wp:docPr id="13" name="그림 13" descr="C:\Users\admin\Desktop\데이터\4. Beta\Figures\4x\자산 5812d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" descr="C:\Users\admin\Desktop\데이터\4. Beta\Figures\4x\자산 5812d3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46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2FEF" w:rsidRPr="009E3D0C" w:rsidRDefault="002A4ED7" w:rsidP="008B2083">
      <w:pPr>
        <w:snapToGrid w:val="0"/>
        <w:spacing w:after="0" w:line="480" w:lineRule="auto"/>
        <w:rPr>
          <w:rFonts w:asciiTheme="majorBidi" w:hAnsiTheme="majorBidi" w:cstheme="majorBidi"/>
          <w:b/>
          <w:szCs w:val="24"/>
        </w:rPr>
      </w:pPr>
      <w:r w:rsidRPr="009E3D0C">
        <w:rPr>
          <w:rFonts w:asciiTheme="majorBidi" w:hAnsiTheme="majorBidi" w:cstheme="majorBidi"/>
          <w:b/>
          <w:szCs w:val="24"/>
          <w:lang w:eastAsia="ko-KR"/>
        </w:rPr>
        <w:t>Supplementary Fig. 1</w:t>
      </w:r>
      <w:r w:rsidR="00BC2A12" w:rsidRPr="009E3D0C">
        <w:rPr>
          <w:rFonts w:asciiTheme="majorBidi" w:hAnsiTheme="majorBidi" w:cstheme="majorBidi"/>
          <w:b/>
          <w:szCs w:val="24"/>
          <w:lang w:eastAsia="ko-KR"/>
        </w:rPr>
        <w:t>4</w:t>
      </w:r>
      <w:r w:rsidRPr="009E3D0C">
        <w:rPr>
          <w:rFonts w:asciiTheme="majorBidi" w:hAnsiTheme="majorBidi" w:cstheme="majorBidi"/>
          <w:b/>
          <w:szCs w:val="24"/>
          <w:lang w:eastAsia="ko-KR"/>
        </w:rPr>
        <w:t>. Normalized fluorescence intensities of BLOOM</w:t>
      </w:r>
      <w:r w:rsidR="009523F2" w:rsidRPr="009E3D0C">
        <w:rPr>
          <w:rFonts w:asciiTheme="majorBidi" w:hAnsiTheme="majorBidi" w:cstheme="majorBidi"/>
          <w:b/>
          <w:szCs w:val="24"/>
          <w:lang w:eastAsia="ko-KR"/>
        </w:rPr>
        <w:t>.</w:t>
      </w:r>
      <w:r w:rsidR="009523F2" w:rsidRPr="009E3D0C">
        <w:rPr>
          <w:rFonts w:asciiTheme="majorBidi" w:hAnsiTheme="majorBidi" w:cstheme="majorBidi"/>
          <w:szCs w:val="24"/>
          <w:lang w:eastAsia="ko-KR"/>
        </w:rPr>
        <w:t xml:space="preserve"> Normalized fluorescence intensities of urine samples acquired from BLOOM</w:t>
      </w:r>
      <w:r w:rsidRPr="009E3D0C">
        <w:rPr>
          <w:rFonts w:asciiTheme="majorBidi" w:hAnsiTheme="majorBidi" w:cstheme="majorBidi"/>
          <w:szCs w:val="24"/>
          <w:lang w:eastAsia="ko-KR"/>
        </w:rPr>
        <w:t xml:space="preserve"> of </w:t>
      </w:r>
      <w:r w:rsidRPr="009E3D0C">
        <w:rPr>
          <w:rFonts w:asciiTheme="majorBidi" w:hAnsiTheme="majorBidi" w:cstheme="majorBidi"/>
          <w:b/>
          <w:szCs w:val="24"/>
          <w:lang w:eastAsia="ko-KR"/>
        </w:rPr>
        <w:t>(a)</w:t>
      </w:r>
      <w:r w:rsidRPr="009E3D0C">
        <w:rPr>
          <w:rFonts w:asciiTheme="majorBidi" w:hAnsiTheme="majorBidi" w:cstheme="majorBidi"/>
          <w:szCs w:val="24"/>
          <w:lang w:eastAsia="ko-KR"/>
        </w:rPr>
        <w:t xml:space="preserve"> BC patients and </w:t>
      </w:r>
      <w:r w:rsidRPr="009E3D0C">
        <w:rPr>
          <w:rFonts w:asciiTheme="majorBidi" w:hAnsiTheme="majorBidi" w:cstheme="majorBidi"/>
          <w:b/>
          <w:szCs w:val="24"/>
          <w:lang w:eastAsia="ko-KR"/>
        </w:rPr>
        <w:t>(b)</w:t>
      </w:r>
      <w:r w:rsidRPr="009E3D0C">
        <w:rPr>
          <w:rFonts w:asciiTheme="majorBidi" w:hAnsiTheme="majorBidi" w:cstheme="majorBidi"/>
          <w:szCs w:val="24"/>
          <w:lang w:eastAsia="ko-KR"/>
        </w:rPr>
        <w:t xml:space="preserve"> NMIBC patients versus healthy controls and GU patients independently. Two-tailed Student’s </w:t>
      </w:r>
      <w:r w:rsidRPr="008B2083">
        <w:rPr>
          <w:rFonts w:asciiTheme="majorBidi" w:hAnsiTheme="majorBidi" w:cstheme="majorBidi"/>
          <w:i/>
          <w:iCs/>
          <w:szCs w:val="24"/>
          <w:lang w:eastAsia="ko-KR"/>
        </w:rPr>
        <w:t>t-</w:t>
      </w:r>
      <w:r w:rsidRPr="009E3D0C">
        <w:rPr>
          <w:rFonts w:asciiTheme="majorBidi" w:hAnsiTheme="majorBidi" w:cstheme="majorBidi"/>
          <w:szCs w:val="24"/>
          <w:lang w:eastAsia="ko-KR"/>
        </w:rPr>
        <w:t>tests were used for comparisons. ****</w:t>
      </w:r>
      <w:r w:rsidR="00514413" w:rsidRPr="009E3D0C">
        <w:rPr>
          <w:rFonts w:asciiTheme="majorBidi" w:hAnsiTheme="majorBidi" w:cstheme="majorBidi"/>
          <w:szCs w:val="24"/>
          <w:lang w:eastAsia="ko-KR"/>
        </w:rPr>
        <w:t>p</w:t>
      </w:r>
      <w:r w:rsidRPr="009E3D0C">
        <w:rPr>
          <w:rFonts w:asciiTheme="majorBidi" w:hAnsiTheme="majorBidi" w:cstheme="majorBidi"/>
          <w:szCs w:val="24"/>
          <w:lang w:eastAsia="ko-KR"/>
        </w:rPr>
        <w:t>&lt;0.0001.</w:t>
      </w:r>
    </w:p>
    <w:p w:rsidR="00C22FEF" w:rsidRPr="009E3D0C" w:rsidRDefault="002A4ED7" w:rsidP="001560DD">
      <w:pPr>
        <w:snapToGrid w:val="0"/>
        <w:spacing w:after="0" w:line="480" w:lineRule="auto"/>
        <w:jc w:val="left"/>
        <w:rPr>
          <w:rFonts w:asciiTheme="majorBidi" w:hAnsiTheme="majorBidi" w:cstheme="majorBidi"/>
          <w:b/>
          <w:szCs w:val="24"/>
        </w:rPr>
      </w:pPr>
      <w:r w:rsidRPr="009E3D0C">
        <w:rPr>
          <w:rFonts w:asciiTheme="majorBidi" w:hAnsiTheme="majorBidi" w:cstheme="majorBidi"/>
          <w:b/>
          <w:szCs w:val="24"/>
        </w:rPr>
        <w:br w:type="page"/>
      </w:r>
    </w:p>
    <w:p w:rsidR="00F835D8" w:rsidRPr="009E3D0C" w:rsidRDefault="002A4ED7" w:rsidP="001560DD">
      <w:pPr>
        <w:snapToGrid w:val="0"/>
        <w:spacing w:after="0" w:line="480" w:lineRule="auto"/>
        <w:jc w:val="left"/>
        <w:rPr>
          <w:rFonts w:asciiTheme="majorBidi" w:hAnsiTheme="majorBidi" w:cstheme="majorBidi"/>
          <w:color w:val="FF0000"/>
          <w:szCs w:val="24"/>
          <w:lang w:eastAsia="ko-KR"/>
        </w:rPr>
      </w:pPr>
      <w:r w:rsidRPr="009E3D0C">
        <w:rPr>
          <w:rFonts w:asciiTheme="majorBidi" w:hAnsiTheme="majorBidi" w:cstheme="majorBidi"/>
          <w:noProof/>
          <w:color w:val="FF0000"/>
          <w:szCs w:val="24"/>
          <w:lang w:eastAsia="ko-KR"/>
        </w:rPr>
        <w:lastRenderedPageBreak/>
        <w:drawing>
          <wp:inline distT="0" distB="0" distL="0" distR="0">
            <wp:extent cx="5400000" cy="7333270"/>
            <wp:effectExtent l="0" t="0" r="0" b="1270"/>
            <wp:docPr id="30" name="그림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그림 14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7333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6A61" w:rsidRPr="009E3D0C" w:rsidRDefault="002A4ED7" w:rsidP="001560DD">
      <w:pPr>
        <w:snapToGrid w:val="0"/>
        <w:spacing w:after="0" w:line="480" w:lineRule="auto"/>
        <w:jc w:val="left"/>
        <w:rPr>
          <w:rFonts w:asciiTheme="majorBidi" w:hAnsiTheme="majorBidi" w:cstheme="majorBidi"/>
          <w:color w:val="FF0000"/>
          <w:szCs w:val="24"/>
          <w:lang w:eastAsia="ko-KR"/>
        </w:rPr>
      </w:pPr>
      <w:r w:rsidRPr="009E3D0C">
        <w:rPr>
          <w:rFonts w:asciiTheme="majorBidi" w:hAnsiTheme="majorBidi" w:cstheme="majorBidi"/>
          <w:noProof/>
          <w:color w:val="FF0000"/>
          <w:szCs w:val="24"/>
          <w:lang w:eastAsia="ko-KR"/>
        </w:rPr>
        <w:lastRenderedPageBreak/>
        <w:drawing>
          <wp:inline distT="0" distB="0" distL="0" distR="0">
            <wp:extent cx="5400000" cy="7330385"/>
            <wp:effectExtent l="0" t="0" r="0" b="4445"/>
            <wp:docPr id="31" name="그림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그림 15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7330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6A61" w:rsidRPr="009E3D0C" w:rsidRDefault="002A4ED7" w:rsidP="001560DD">
      <w:pPr>
        <w:snapToGrid w:val="0"/>
        <w:spacing w:after="0" w:line="480" w:lineRule="auto"/>
        <w:jc w:val="left"/>
        <w:rPr>
          <w:rFonts w:asciiTheme="majorBidi" w:hAnsiTheme="majorBidi" w:cstheme="majorBidi"/>
          <w:color w:val="FF0000"/>
          <w:szCs w:val="24"/>
          <w:lang w:eastAsia="ko-KR"/>
        </w:rPr>
      </w:pPr>
      <w:r w:rsidRPr="009E3D0C">
        <w:rPr>
          <w:rFonts w:asciiTheme="majorBidi" w:hAnsiTheme="majorBidi" w:cstheme="majorBidi"/>
          <w:noProof/>
          <w:color w:val="FF0000"/>
          <w:szCs w:val="24"/>
          <w:lang w:eastAsia="ko-KR"/>
        </w:rPr>
        <w:lastRenderedPageBreak/>
        <w:drawing>
          <wp:inline distT="0" distB="0" distL="0" distR="0">
            <wp:extent cx="5400000" cy="5476731"/>
            <wp:effectExtent l="0" t="0" r="0" b="0"/>
            <wp:docPr id="32" name="그림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그림 16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54767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2709" w:rsidRPr="009E3D0C" w:rsidRDefault="002A4ED7" w:rsidP="008B2083">
      <w:pPr>
        <w:snapToGrid w:val="0"/>
        <w:spacing w:after="0" w:line="480" w:lineRule="auto"/>
        <w:rPr>
          <w:rFonts w:asciiTheme="majorBidi" w:hAnsiTheme="majorBidi" w:cstheme="majorBidi"/>
          <w:color w:val="000000" w:themeColor="text1"/>
          <w:szCs w:val="24"/>
          <w:lang w:eastAsia="ko-KR"/>
        </w:rPr>
      </w:pPr>
      <w:r w:rsidRPr="009E3D0C">
        <w:rPr>
          <w:rFonts w:asciiTheme="majorBidi" w:hAnsiTheme="majorBidi" w:cstheme="majorBidi"/>
          <w:b/>
          <w:color w:val="000000" w:themeColor="text1"/>
          <w:szCs w:val="24"/>
          <w:lang w:eastAsia="ko-KR"/>
        </w:rPr>
        <w:t>Supplementary Fig. 1</w:t>
      </w:r>
      <w:r w:rsidR="00BC2A12" w:rsidRPr="009E3D0C">
        <w:rPr>
          <w:rFonts w:asciiTheme="majorBidi" w:hAnsiTheme="majorBidi" w:cstheme="majorBidi"/>
          <w:b/>
          <w:color w:val="000000" w:themeColor="text1"/>
          <w:szCs w:val="24"/>
          <w:lang w:eastAsia="ko-KR"/>
        </w:rPr>
        <w:t>5</w:t>
      </w:r>
      <w:r w:rsidRPr="009E3D0C">
        <w:rPr>
          <w:rFonts w:asciiTheme="majorBidi" w:hAnsiTheme="majorBidi" w:cstheme="majorBidi"/>
          <w:b/>
          <w:color w:val="000000" w:themeColor="text1"/>
          <w:szCs w:val="24"/>
          <w:lang w:eastAsia="ko-KR"/>
        </w:rPr>
        <w:t>.</w:t>
      </w:r>
      <w:r w:rsidR="000951D4" w:rsidRPr="009E3D0C">
        <w:rPr>
          <w:rFonts w:asciiTheme="majorBidi" w:hAnsiTheme="majorBidi" w:cstheme="majorBidi"/>
          <w:b/>
          <w:color w:val="000000" w:themeColor="text1"/>
          <w:szCs w:val="24"/>
          <w:lang w:eastAsia="ko-KR"/>
        </w:rPr>
        <w:t xml:space="preserve"> Results of NMP22BC testing using clinical samples. </w:t>
      </w:r>
      <w:r w:rsidR="00F71226" w:rsidRPr="009E3D0C">
        <w:rPr>
          <w:rFonts w:asciiTheme="majorBidi" w:hAnsiTheme="majorBidi" w:cstheme="majorBidi"/>
          <w:color w:val="000000" w:themeColor="text1"/>
          <w:szCs w:val="24"/>
          <w:lang w:eastAsia="ko-KR"/>
        </w:rPr>
        <w:t xml:space="preserve">Images of test region of NMP22BC rapid kit using clinical samples with </w:t>
      </w:r>
      <w:r w:rsidR="00EC28F3" w:rsidRPr="009E3D0C">
        <w:rPr>
          <w:rFonts w:asciiTheme="majorBidi" w:hAnsiTheme="majorBidi" w:cstheme="majorBidi"/>
          <w:color w:val="000000" w:themeColor="text1"/>
          <w:szCs w:val="24"/>
          <w:lang w:eastAsia="ko-KR"/>
        </w:rPr>
        <w:t>the</w:t>
      </w:r>
      <w:r w:rsidR="00256A61" w:rsidRPr="009E3D0C">
        <w:rPr>
          <w:rFonts w:asciiTheme="majorBidi" w:hAnsiTheme="majorBidi" w:cstheme="majorBidi"/>
          <w:color w:val="000000" w:themeColor="text1"/>
          <w:szCs w:val="24"/>
          <w:lang w:eastAsia="ko-KR"/>
        </w:rPr>
        <w:t xml:space="preserve"> </w:t>
      </w:r>
      <w:r w:rsidR="00F71226" w:rsidRPr="009E3D0C">
        <w:rPr>
          <w:rFonts w:asciiTheme="majorBidi" w:hAnsiTheme="majorBidi" w:cstheme="majorBidi"/>
          <w:color w:val="000000" w:themeColor="text1"/>
          <w:szCs w:val="24"/>
          <w:lang w:eastAsia="ko-KR"/>
        </w:rPr>
        <w:t>same patient population of BLOOM assay</w:t>
      </w:r>
      <w:r w:rsidR="00C12DEE" w:rsidRPr="009E3D0C">
        <w:rPr>
          <w:rFonts w:asciiTheme="majorBidi" w:hAnsiTheme="majorBidi" w:cstheme="majorBidi"/>
          <w:color w:val="000000" w:themeColor="text1"/>
          <w:szCs w:val="24"/>
          <w:lang w:eastAsia="ko-KR"/>
        </w:rPr>
        <w:t xml:space="preserve"> (P: positive, N: negative)</w:t>
      </w:r>
      <w:r w:rsidR="00A67A56" w:rsidRPr="009E3D0C">
        <w:rPr>
          <w:rFonts w:asciiTheme="majorBidi" w:hAnsiTheme="majorBidi" w:cstheme="majorBidi"/>
          <w:color w:val="000000" w:themeColor="text1"/>
          <w:szCs w:val="24"/>
          <w:lang w:eastAsia="ko-KR"/>
        </w:rPr>
        <w:t>.</w:t>
      </w:r>
      <w:r w:rsidR="00C12DEE" w:rsidRPr="009E3D0C">
        <w:rPr>
          <w:rFonts w:asciiTheme="majorBidi" w:hAnsiTheme="majorBidi" w:cstheme="majorBidi"/>
          <w:color w:val="000000" w:themeColor="text1"/>
          <w:szCs w:val="24"/>
          <w:lang w:eastAsia="ko-KR"/>
        </w:rPr>
        <w:t xml:space="preserve"> </w:t>
      </w:r>
      <w:r w:rsidR="00A67A56" w:rsidRPr="009E3D0C">
        <w:rPr>
          <w:rFonts w:asciiTheme="majorBidi" w:hAnsiTheme="majorBidi" w:cstheme="majorBidi"/>
          <w:color w:val="000000" w:themeColor="text1"/>
          <w:szCs w:val="24"/>
          <w:lang w:eastAsia="ko-KR"/>
        </w:rPr>
        <w:t xml:space="preserve">Results were </w:t>
      </w:r>
      <w:r w:rsidR="00C12DEE" w:rsidRPr="009E3D0C">
        <w:rPr>
          <w:rFonts w:asciiTheme="majorBidi" w:hAnsiTheme="majorBidi" w:cstheme="majorBidi"/>
          <w:color w:val="000000" w:themeColor="text1"/>
          <w:szCs w:val="24"/>
          <w:lang w:eastAsia="ko-KR"/>
        </w:rPr>
        <w:t>marked as positive when the</w:t>
      </w:r>
      <w:r w:rsidR="00194016" w:rsidRPr="009E3D0C">
        <w:rPr>
          <w:rFonts w:asciiTheme="majorBidi" w:hAnsiTheme="majorBidi" w:cstheme="majorBidi"/>
          <w:color w:val="000000" w:themeColor="text1"/>
          <w:szCs w:val="24"/>
          <w:lang w:eastAsia="ko-KR"/>
        </w:rPr>
        <w:t xml:space="preserve"> faint line</w:t>
      </w:r>
      <w:r w:rsidR="00C12DEE" w:rsidRPr="009E3D0C">
        <w:rPr>
          <w:rFonts w:asciiTheme="majorBidi" w:hAnsiTheme="majorBidi" w:cstheme="majorBidi"/>
          <w:color w:val="000000" w:themeColor="text1"/>
          <w:szCs w:val="24"/>
          <w:lang w:eastAsia="ko-KR"/>
        </w:rPr>
        <w:t xml:space="preserve"> on the test line</w:t>
      </w:r>
      <w:r w:rsidR="00194016" w:rsidRPr="009E3D0C">
        <w:rPr>
          <w:rFonts w:asciiTheme="majorBidi" w:hAnsiTheme="majorBidi" w:cstheme="majorBidi"/>
          <w:color w:val="000000" w:themeColor="text1"/>
          <w:szCs w:val="24"/>
          <w:lang w:eastAsia="ko-KR"/>
        </w:rPr>
        <w:t xml:space="preserve"> could be confirmed</w:t>
      </w:r>
      <w:r w:rsidR="00C12DEE" w:rsidRPr="009E3D0C">
        <w:rPr>
          <w:rFonts w:asciiTheme="majorBidi" w:hAnsiTheme="majorBidi" w:cstheme="majorBidi"/>
          <w:color w:val="000000" w:themeColor="text1"/>
          <w:szCs w:val="24"/>
          <w:lang w:eastAsia="ko-KR"/>
        </w:rPr>
        <w:t xml:space="preserve"> with the naked eye.</w:t>
      </w:r>
    </w:p>
    <w:p w:rsidR="00322709" w:rsidRPr="009E3D0C" w:rsidRDefault="00322709" w:rsidP="001560DD">
      <w:pPr>
        <w:snapToGrid w:val="0"/>
        <w:spacing w:after="0" w:line="480" w:lineRule="auto"/>
        <w:jc w:val="left"/>
        <w:rPr>
          <w:rFonts w:asciiTheme="majorBidi" w:hAnsiTheme="majorBidi" w:cstheme="majorBidi"/>
          <w:color w:val="FF0000"/>
          <w:szCs w:val="24"/>
          <w:lang w:eastAsia="ko-KR"/>
        </w:rPr>
      </w:pPr>
    </w:p>
    <w:p w:rsidR="00F835D8" w:rsidRPr="009E3D0C" w:rsidRDefault="002A4ED7" w:rsidP="001560DD">
      <w:pPr>
        <w:snapToGrid w:val="0"/>
        <w:spacing w:after="0" w:line="480" w:lineRule="auto"/>
        <w:jc w:val="left"/>
        <w:rPr>
          <w:rFonts w:asciiTheme="majorBidi" w:hAnsiTheme="majorBidi" w:cstheme="majorBidi"/>
          <w:color w:val="FF0000"/>
          <w:szCs w:val="24"/>
          <w:lang w:eastAsia="ko-KR"/>
        </w:rPr>
      </w:pPr>
      <w:r w:rsidRPr="009E3D0C">
        <w:rPr>
          <w:rFonts w:asciiTheme="majorBidi" w:hAnsiTheme="majorBidi" w:cstheme="majorBidi"/>
          <w:color w:val="FF0000"/>
          <w:szCs w:val="24"/>
          <w:lang w:eastAsia="ko-KR"/>
        </w:rPr>
        <w:br w:type="page"/>
      </w:r>
    </w:p>
    <w:p w:rsidR="000A3FDA" w:rsidRPr="009E3D0C" w:rsidRDefault="002A4ED7" w:rsidP="008B2083">
      <w:pPr>
        <w:snapToGrid w:val="0"/>
        <w:spacing w:after="0" w:line="480" w:lineRule="auto"/>
        <w:rPr>
          <w:rFonts w:asciiTheme="majorBidi" w:hAnsiTheme="majorBidi" w:cstheme="majorBidi"/>
          <w:color w:val="000000" w:themeColor="text1"/>
          <w:szCs w:val="24"/>
          <w:lang w:eastAsia="ko-KR"/>
        </w:rPr>
      </w:pPr>
      <w:r w:rsidRPr="009E3D0C">
        <w:rPr>
          <w:rFonts w:asciiTheme="majorBidi" w:hAnsiTheme="majorBidi" w:cstheme="majorBidi"/>
          <w:b/>
          <w:color w:val="000000" w:themeColor="text1"/>
          <w:szCs w:val="24"/>
          <w:lang w:eastAsia="ko-KR"/>
        </w:rPr>
        <w:lastRenderedPageBreak/>
        <w:t xml:space="preserve">Supplementary Table </w:t>
      </w:r>
      <w:r w:rsidR="00653D34" w:rsidRPr="009E3D0C">
        <w:rPr>
          <w:rFonts w:asciiTheme="majorBidi" w:hAnsiTheme="majorBidi" w:cstheme="majorBidi"/>
          <w:b/>
          <w:color w:val="000000" w:themeColor="text1"/>
          <w:szCs w:val="24"/>
          <w:lang w:eastAsia="ko-KR"/>
        </w:rPr>
        <w:t>3</w:t>
      </w:r>
      <w:r w:rsidRPr="009E3D0C">
        <w:rPr>
          <w:rFonts w:asciiTheme="majorBidi" w:hAnsiTheme="majorBidi" w:cstheme="majorBidi"/>
          <w:b/>
          <w:color w:val="000000" w:themeColor="text1"/>
          <w:szCs w:val="24"/>
          <w:lang w:eastAsia="ko-KR"/>
        </w:rPr>
        <w:t xml:space="preserve">. Sensitivity </w:t>
      </w:r>
      <w:r w:rsidR="000951D4" w:rsidRPr="009E3D0C">
        <w:rPr>
          <w:rFonts w:asciiTheme="majorBidi" w:hAnsiTheme="majorBidi" w:cstheme="majorBidi"/>
          <w:b/>
          <w:color w:val="000000" w:themeColor="text1"/>
          <w:szCs w:val="24"/>
          <w:lang w:eastAsia="ko-KR"/>
        </w:rPr>
        <w:t xml:space="preserve">and </w:t>
      </w:r>
      <w:r w:rsidR="00B30203" w:rsidRPr="009E3D0C">
        <w:rPr>
          <w:rFonts w:asciiTheme="majorBidi" w:hAnsiTheme="majorBidi" w:cstheme="majorBidi"/>
          <w:b/>
          <w:color w:val="000000" w:themeColor="text1"/>
          <w:szCs w:val="24"/>
          <w:lang w:eastAsia="ko-KR"/>
        </w:rPr>
        <w:t>s</w:t>
      </w:r>
      <w:r w:rsidRPr="009E3D0C">
        <w:rPr>
          <w:rFonts w:asciiTheme="majorBidi" w:hAnsiTheme="majorBidi" w:cstheme="majorBidi"/>
          <w:b/>
          <w:color w:val="000000" w:themeColor="text1"/>
          <w:szCs w:val="24"/>
          <w:lang w:eastAsia="ko-KR"/>
        </w:rPr>
        <w:t>pecificity of BLOOM and NMP22BC</w:t>
      </w:r>
      <w:r w:rsidR="00F71226" w:rsidRPr="009E3D0C">
        <w:rPr>
          <w:rFonts w:asciiTheme="majorBidi" w:hAnsiTheme="majorBidi" w:cstheme="majorBidi"/>
          <w:b/>
          <w:color w:val="000000" w:themeColor="text1"/>
          <w:szCs w:val="24"/>
          <w:lang w:eastAsia="ko-KR"/>
        </w:rPr>
        <w:t xml:space="preserve">. </w:t>
      </w:r>
      <w:r w:rsidR="00F71226" w:rsidRPr="009E3D0C">
        <w:rPr>
          <w:rFonts w:asciiTheme="majorBidi" w:hAnsiTheme="majorBidi" w:cstheme="majorBidi"/>
          <w:color w:val="000000" w:themeColor="text1"/>
          <w:szCs w:val="24"/>
          <w:lang w:eastAsia="ko-KR"/>
        </w:rPr>
        <w:t>The Sensitivity</w:t>
      </w:r>
      <w:r w:rsidR="00256A61" w:rsidRPr="009E3D0C">
        <w:rPr>
          <w:rFonts w:asciiTheme="majorBidi" w:hAnsiTheme="majorBidi" w:cstheme="majorBidi"/>
          <w:color w:val="000000" w:themeColor="text1"/>
          <w:szCs w:val="24"/>
          <w:lang w:eastAsia="ko-KR"/>
        </w:rPr>
        <w:t>,</w:t>
      </w:r>
      <w:r w:rsidR="00F71226" w:rsidRPr="009E3D0C">
        <w:rPr>
          <w:rFonts w:asciiTheme="majorBidi" w:hAnsiTheme="majorBidi" w:cstheme="majorBidi"/>
          <w:color w:val="000000" w:themeColor="text1"/>
          <w:szCs w:val="24"/>
          <w:lang w:eastAsia="ko-KR"/>
        </w:rPr>
        <w:t xml:space="preserve"> specificity</w:t>
      </w:r>
      <w:r w:rsidR="00256A61" w:rsidRPr="009E3D0C">
        <w:rPr>
          <w:rFonts w:asciiTheme="majorBidi" w:hAnsiTheme="majorBidi" w:cstheme="majorBidi"/>
          <w:color w:val="000000" w:themeColor="text1"/>
          <w:szCs w:val="24"/>
          <w:lang w:eastAsia="ko-KR"/>
        </w:rPr>
        <w:t>, accuracy</w:t>
      </w:r>
      <w:r w:rsidR="00606B75" w:rsidRPr="009E3D0C">
        <w:rPr>
          <w:rFonts w:asciiTheme="majorBidi" w:hAnsiTheme="majorBidi" w:cstheme="majorBidi"/>
          <w:color w:val="000000" w:themeColor="text1"/>
          <w:szCs w:val="24"/>
          <w:lang w:eastAsia="ko-KR"/>
        </w:rPr>
        <w:t>, positive predictive value (PPV), and negative predictive value (NPV)</w:t>
      </w:r>
      <w:r w:rsidR="00F71226" w:rsidRPr="009E3D0C">
        <w:rPr>
          <w:rFonts w:asciiTheme="majorBidi" w:hAnsiTheme="majorBidi" w:cstheme="majorBidi"/>
          <w:color w:val="000000" w:themeColor="text1"/>
          <w:szCs w:val="24"/>
          <w:lang w:eastAsia="ko-KR"/>
        </w:rPr>
        <w:t xml:space="preserve"> of </w:t>
      </w:r>
      <w:r w:rsidR="00A67A56" w:rsidRPr="009E3D0C">
        <w:rPr>
          <w:rFonts w:asciiTheme="majorBidi" w:hAnsiTheme="majorBidi" w:cstheme="majorBidi"/>
          <w:color w:val="000000" w:themeColor="text1"/>
          <w:szCs w:val="24"/>
          <w:lang w:eastAsia="ko-KR"/>
        </w:rPr>
        <w:t xml:space="preserve">the </w:t>
      </w:r>
      <w:r w:rsidR="00F71226" w:rsidRPr="009E3D0C">
        <w:rPr>
          <w:rFonts w:asciiTheme="majorBidi" w:hAnsiTheme="majorBidi" w:cstheme="majorBidi"/>
          <w:color w:val="000000" w:themeColor="text1"/>
          <w:szCs w:val="24"/>
          <w:lang w:eastAsia="ko-KR"/>
        </w:rPr>
        <w:t xml:space="preserve">BLOOM assay and NMP22BC using </w:t>
      </w:r>
      <w:r w:rsidR="00256A61" w:rsidRPr="009E3D0C">
        <w:rPr>
          <w:rFonts w:asciiTheme="majorBidi" w:hAnsiTheme="majorBidi" w:cstheme="majorBidi"/>
          <w:color w:val="000000" w:themeColor="text1"/>
          <w:szCs w:val="24"/>
          <w:lang w:eastAsia="ko-KR"/>
        </w:rPr>
        <w:t xml:space="preserve">the </w:t>
      </w:r>
      <w:r w:rsidR="00F71226" w:rsidRPr="009E3D0C">
        <w:rPr>
          <w:rFonts w:asciiTheme="majorBidi" w:hAnsiTheme="majorBidi" w:cstheme="majorBidi"/>
          <w:color w:val="000000" w:themeColor="text1"/>
          <w:szCs w:val="24"/>
          <w:lang w:eastAsia="ko-KR"/>
        </w:rPr>
        <w:t>same patient population.</w:t>
      </w:r>
    </w:p>
    <w:tbl>
      <w:tblPr>
        <w:tblStyle w:val="af"/>
        <w:tblW w:w="0" w:type="auto"/>
        <w:jc w:val="center"/>
        <w:tblLook w:val="04A0" w:firstRow="1" w:lastRow="0" w:firstColumn="1" w:lastColumn="0" w:noHBand="0" w:noVBand="1"/>
      </w:tblPr>
      <w:tblGrid>
        <w:gridCol w:w="1496"/>
        <w:gridCol w:w="1569"/>
        <w:gridCol w:w="1570"/>
        <w:gridCol w:w="1570"/>
        <w:gridCol w:w="1570"/>
        <w:gridCol w:w="1570"/>
      </w:tblGrid>
      <w:tr w:rsidR="00EF3548" w:rsidTr="00EF3548">
        <w:trPr>
          <w:trHeight w:val="567"/>
          <w:jc w:val="center"/>
        </w:trPr>
        <w:tc>
          <w:tcPr>
            <w:tcW w:w="9345" w:type="dxa"/>
            <w:gridSpan w:val="6"/>
            <w:tcBorders>
              <w:top w:val="single" w:sz="4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:rsidR="00EF3548" w:rsidRPr="009E3D0C" w:rsidRDefault="00EF3548" w:rsidP="00EF3548">
            <w:pPr>
              <w:snapToGrid w:val="0"/>
              <w:spacing w:after="0" w:line="480" w:lineRule="auto"/>
              <w:rPr>
                <w:rFonts w:asciiTheme="majorBidi" w:hAnsiTheme="majorBidi" w:cstheme="majorBidi"/>
                <w:b/>
                <w:szCs w:val="24"/>
                <w:lang w:eastAsia="ko-KR"/>
              </w:rPr>
            </w:pPr>
            <w:r>
              <w:rPr>
                <w:rFonts w:asciiTheme="majorBidi" w:hAnsiTheme="majorBidi" w:cstheme="majorBidi" w:hint="eastAsia"/>
                <w:b/>
                <w:szCs w:val="24"/>
                <w:lang w:eastAsia="ko-KR"/>
              </w:rPr>
              <w:t>BC</w:t>
            </w:r>
          </w:p>
        </w:tc>
      </w:tr>
      <w:tr w:rsidR="003609AA" w:rsidTr="00EF3548">
        <w:trPr>
          <w:trHeight w:val="567"/>
          <w:jc w:val="center"/>
        </w:trPr>
        <w:tc>
          <w:tcPr>
            <w:tcW w:w="1496" w:type="dxa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:rsidR="00606B75" w:rsidRPr="009E3D0C" w:rsidRDefault="002A4ED7" w:rsidP="001560DD">
            <w:pPr>
              <w:snapToGrid w:val="0"/>
              <w:spacing w:after="0" w:line="480" w:lineRule="auto"/>
              <w:jc w:val="left"/>
              <w:rPr>
                <w:rFonts w:asciiTheme="majorBidi" w:hAnsiTheme="majorBidi" w:cstheme="majorBidi"/>
                <w:b/>
                <w:szCs w:val="24"/>
                <w:lang w:eastAsia="ko-KR"/>
              </w:rPr>
            </w:pPr>
            <w:r w:rsidRPr="009E3D0C">
              <w:rPr>
                <w:rFonts w:asciiTheme="majorBidi" w:hAnsiTheme="majorBidi" w:cstheme="majorBidi"/>
                <w:b/>
                <w:szCs w:val="24"/>
                <w:lang w:eastAsia="ko-KR"/>
              </w:rPr>
              <w:t>n=105</w:t>
            </w:r>
          </w:p>
        </w:tc>
        <w:tc>
          <w:tcPr>
            <w:tcW w:w="1569" w:type="dxa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:rsidR="00606B75" w:rsidRPr="009E3D0C" w:rsidRDefault="002A4ED7" w:rsidP="001560DD">
            <w:pPr>
              <w:snapToGrid w:val="0"/>
              <w:spacing w:after="0" w:line="480" w:lineRule="auto"/>
              <w:jc w:val="left"/>
              <w:rPr>
                <w:rFonts w:asciiTheme="majorBidi" w:hAnsiTheme="majorBidi" w:cstheme="majorBidi"/>
                <w:b/>
                <w:szCs w:val="24"/>
                <w:lang w:eastAsia="ko-KR"/>
              </w:rPr>
            </w:pPr>
            <w:r w:rsidRPr="009E3D0C">
              <w:rPr>
                <w:rFonts w:asciiTheme="majorBidi" w:hAnsiTheme="majorBidi" w:cstheme="majorBidi"/>
                <w:b/>
                <w:szCs w:val="24"/>
                <w:lang w:eastAsia="ko-KR"/>
              </w:rPr>
              <w:t>Sensitivity</w:t>
            </w:r>
          </w:p>
        </w:tc>
        <w:tc>
          <w:tcPr>
            <w:tcW w:w="1570" w:type="dxa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:rsidR="00606B75" w:rsidRPr="009E3D0C" w:rsidRDefault="002A4ED7" w:rsidP="001560DD">
            <w:pPr>
              <w:snapToGrid w:val="0"/>
              <w:spacing w:after="0" w:line="480" w:lineRule="auto"/>
              <w:jc w:val="left"/>
              <w:rPr>
                <w:rFonts w:asciiTheme="majorBidi" w:hAnsiTheme="majorBidi" w:cstheme="majorBidi"/>
                <w:b/>
                <w:szCs w:val="24"/>
                <w:lang w:eastAsia="ko-KR"/>
              </w:rPr>
            </w:pPr>
            <w:r w:rsidRPr="009E3D0C">
              <w:rPr>
                <w:rFonts w:asciiTheme="majorBidi" w:hAnsiTheme="majorBidi" w:cstheme="majorBidi"/>
                <w:b/>
                <w:szCs w:val="24"/>
                <w:lang w:eastAsia="ko-KR"/>
              </w:rPr>
              <w:t>Specificity</w:t>
            </w:r>
          </w:p>
        </w:tc>
        <w:tc>
          <w:tcPr>
            <w:tcW w:w="1570" w:type="dxa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:rsidR="00606B75" w:rsidRPr="009E3D0C" w:rsidRDefault="002A4ED7" w:rsidP="001560DD">
            <w:pPr>
              <w:snapToGrid w:val="0"/>
              <w:spacing w:after="0" w:line="480" w:lineRule="auto"/>
              <w:jc w:val="left"/>
              <w:rPr>
                <w:rFonts w:asciiTheme="majorBidi" w:hAnsiTheme="majorBidi" w:cstheme="majorBidi"/>
                <w:b/>
                <w:szCs w:val="24"/>
                <w:lang w:eastAsia="ko-KR"/>
              </w:rPr>
            </w:pPr>
            <w:r w:rsidRPr="009E3D0C">
              <w:rPr>
                <w:rFonts w:asciiTheme="majorBidi" w:hAnsiTheme="majorBidi" w:cstheme="majorBidi"/>
                <w:b/>
                <w:szCs w:val="24"/>
                <w:lang w:eastAsia="ko-KR"/>
              </w:rPr>
              <w:t>Accuracy</w:t>
            </w:r>
          </w:p>
        </w:tc>
        <w:tc>
          <w:tcPr>
            <w:tcW w:w="1570" w:type="dxa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:rsidR="00606B75" w:rsidRPr="009E3D0C" w:rsidRDefault="002A4ED7" w:rsidP="001560DD">
            <w:pPr>
              <w:snapToGrid w:val="0"/>
              <w:spacing w:after="0" w:line="480" w:lineRule="auto"/>
              <w:jc w:val="left"/>
              <w:rPr>
                <w:rFonts w:asciiTheme="majorBidi" w:hAnsiTheme="majorBidi" w:cstheme="majorBidi"/>
                <w:b/>
                <w:szCs w:val="24"/>
                <w:lang w:eastAsia="ko-KR"/>
              </w:rPr>
            </w:pPr>
            <w:r w:rsidRPr="009E3D0C">
              <w:rPr>
                <w:rFonts w:asciiTheme="majorBidi" w:hAnsiTheme="majorBidi" w:cstheme="majorBidi"/>
                <w:b/>
                <w:szCs w:val="24"/>
                <w:lang w:eastAsia="ko-KR"/>
              </w:rPr>
              <w:t>PPV</w:t>
            </w:r>
          </w:p>
        </w:tc>
        <w:tc>
          <w:tcPr>
            <w:tcW w:w="1570" w:type="dxa"/>
            <w:tcBorders>
              <w:top w:val="single" w:sz="1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606B75" w:rsidRPr="009E3D0C" w:rsidRDefault="002A4ED7" w:rsidP="001560DD">
            <w:pPr>
              <w:snapToGrid w:val="0"/>
              <w:spacing w:after="0" w:line="480" w:lineRule="auto"/>
              <w:jc w:val="left"/>
              <w:rPr>
                <w:rFonts w:asciiTheme="majorBidi" w:hAnsiTheme="majorBidi" w:cstheme="majorBidi"/>
                <w:b/>
                <w:szCs w:val="24"/>
                <w:lang w:eastAsia="ko-KR"/>
              </w:rPr>
            </w:pPr>
            <w:r w:rsidRPr="009E3D0C">
              <w:rPr>
                <w:rFonts w:asciiTheme="majorBidi" w:hAnsiTheme="majorBidi" w:cstheme="majorBidi"/>
                <w:b/>
                <w:szCs w:val="24"/>
                <w:lang w:eastAsia="ko-KR"/>
              </w:rPr>
              <w:t>NPV</w:t>
            </w:r>
          </w:p>
        </w:tc>
      </w:tr>
      <w:tr w:rsidR="003609AA" w:rsidTr="00EF3548">
        <w:trPr>
          <w:trHeight w:val="567"/>
          <w:jc w:val="center"/>
        </w:trPr>
        <w:tc>
          <w:tcPr>
            <w:tcW w:w="1496" w:type="dxa"/>
            <w:tcBorders>
              <w:top w:val="single" w:sz="12" w:space="0" w:color="auto"/>
            </w:tcBorders>
            <w:vAlign w:val="center"/>
          </w:tcPr>
          <w:p w:rsidR="00606B75" w:rsidRPr="009E3D0C" w:rsidRDefault="002A4ED7" w:rsidP="001560DD">
            <w:pPr>
              <w:snapToGrid w:val="0"/>
              <w:spacing w:after="0" w:line="480" w:lineRule="auto"/>
              <w:jc w:val="left"/>
              <w:rPr>
                <w:rFonts w:asciiTheme="majorBidi" w:hAnsiTheme="majorBidi" w:cstheme="majorBidi"/>
                <w:b/>
                <w:szCs w:val="24"/>
                <w:lang w:eastAsia="ko-KR"/>
              </w:rPr>
            </w:pPr>
            <w:r w:rsidRPr="009E3D0C">
              <w:rPr>
                <w:rFonts w:asciiTheme="majorBidi" w:hAnsiTheme="majorBidi" w:cstheme="majorBidi"/>
                <w:b/>
                <w:szCs w:val="24"/>
                <w:lang w:eastAsia="ko-KR"/>
              </w:rPr>
              <w:t>NMP22BC</w:t>
            </w: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606B75" w:rsidRPr="009E3D0C" w:rsidRDefault="002A4ED7" w:rsidP="001560DD">
            <w:pPr>
              <w:snapToGrid w:val="0"/>
              <w:spacing w:after="0" w:line="480" w:lineRule="auto"/>
              <w:jc w:val="left"/>
              <w:rPr>
                <w:rFonts w:asciiTheme="majorBidi" w:hAnsiTheme="majorBidi" w:cstheme="majorBidi"/>
                <w:szCs w:val="24"/>
                <w:lang w:eastAsia="ko-KR"/>
              </w:rPr>
            </w:pPr>
            <w:r w:rsidRPr="009E3D0C">
              <w:rPr>
                <w:rFonts w:asciiTheme="majorBidi" w:hAnsiTheme="majorBidi" w:cstheme="majorBidi"/>
                <w:szCs w:val="24"/>
                <w:lang w:eastAsia="ko-KR"/>
              </w:rPr>
              <w:t>20.0%</w:t>
            </w:r>
          </w:p>
        </w:tc>
        <w:tc>
          <w:tcPr>
            <w:tcW w:w="1570" w:type="dxa"/>
            <w:tcBorders>
              <w:top w:val="single" w:sz="12" w:space="0" w:color="auto"/>
            </w:tcBorders>
            <w:vAlign w:val="center"/>
          </w:tcPr>
          <w:p w:rsidR="00606B75" w:rsidRPr="009E3D0C" w:rsidRDefault="002A4ED7" w:rsidP="001560DD">
            <w:pPr>
              <w:snapToGrid w:val="0"/>
              <w:spacing w:after="0" w:line="480" w:lineRule="auto"/>
              <w:jc w:val="left"/>
              <w:rPr>
                <w:rFonts w:asciiTheme="majorBidi" w:hAnsiTheme="majorBidi" w:cstheme="majorBidi"/>
                <w:szCs w:val="24"/>
                <w:lang w:eastAsia="ko-KR"/>
              </w:rPr>
            </w:pPr>
            <w:r w:rsidRPr="009E3D0C">
              <w:rPr>
                <w:rFonts w:asciiTheme="majorBidi" w:hAnsiTheme="majorBidi" w:cstheme="majorBidi"/>
                <w:szCs w:val="24"/>
                <w:lang w:eastAsia="ko-KR"/>
              </w:rPr>
              <w:t>97.8%</w:t>
            </w:r>
          </w:p>
        </w:tc>
        <w:tc>
          <w:tcPr>
            <w:tcW w:w="1570" w:type="dxa"/>
            <w:tcBorders>
              <w:top w:val="single" w:sz="12" w:space="0" w:color="auto"/>
            </w:tcBorders>
            <w:vAlign w:val="center"/>
          </w:tcPr>
          <w:p w:rsidR="00606B75" w:rsidRPr="009E3D0C" w:rsidRDefault="002A4ED7" w:rsidP="001560DD">
            <w:pPr>
              <w:snapToGrid w:val="0"/>
              <w:spacing w:after="0" w:line="480" w:lineRule="auto"/>
              <w:jc w:val="left"/>
              <w:rPr>
                <w:rFonts w:asciiTheme="majorBidi" w:hAnsiTheme="majorBidi" w:cstheme="majorBidi"/>
                <w:szCs w:val="24"/>
                <w:lang w:eastAsia="ko-KR"/>
              </w:rPr>
            </w:pPr>
            <w:r w:rsidRPr="009E3D0C">
              <w:rPr>
                <w:rFonts w:asciiTheme="majorBidi" w:hAnsiTheme="majorBidi" w:cstheme="majorBidi"/>
                <w:szCs w:val="24"/>
                <w:lang w:eastAsia="ko-KR"/>
              </w:rPr>
              <w:t>53.3%</w:t>
            </w:r>
          </w:p>
        </w:tc>
        <w:tc>
          <w:tcPr>
            <w:tcW w:w="1570" w:type="dxa"/>
            <w:tcBorders>
              <w:top w:val="single" w:sz="12" w:space="0" w:color="auto"/>
            </w:tcBorders>
            <w:vAlign w:val="center"/>
          </w:tcPr>
          <w:p w:rsidR="00606B75" w:rsidRPr="009E3D0C" w:rsidRDefault="002A4ED7" w:rsidP="001560DD">
            <w:pPr>
              <w:snapToGrid w:val="0"/>
              <w:spacing w:after="0" w:line="480" w:lineRule="auto"/>
              <w:jc w:val="left"/>
              <w:rPr>
                <w:rFonts w:asciiTheme="majorBidi" w:hAnsiTheme="majorBidi" w:cstheme="majorBidi"/>
                <w:szCs w:val="24"/>
                <w:lang w:eastAsia="ko-KR"/>
              </w:rPr>
            </w:pPr>
            <w:r w:rsidRPr="009E3D0C">
              <w:rPr>
                <w:rFonts w:asciiTheme="majorBidi" w:hAnsiTheme="majorBidi" w:cstheme="majorBidi"/>
                <w:szCs w:val="24"/>
                <w:lang w:eastAsia="ko-KR"/>
              </w:rPr>
              <w:t>92.3%</w:t>
            </w:r>
          </w:p>
        </w:tc>
        <w:tc>
          <w:tcPr>
            <w:tcW w:w="1570" w:type="dxa"/>
            <w:tcBorders>
              <w:top w:val="single" w:sz="12" w:space="0" w:color="auto"/>
              <w:right w:val="single" w:sz="8" w:space="0" w:color="auto"/>
            </w:tcBorders>
            <w:vAlign w:val="center"/>
          </w:tcPr>
          <w:p w:rsidR="00606B75" w:rsidRPr="009E3D0C" w:rsidRDefault="00A85123" w:rsidP="001560DD">
            <w:pPr>
              <w:snapToGrid w:val="0"/>
              <w:spacing w:after="0" w:line="480" w:lineRule="auto"/>
              <w:jc w:val="left"/>
              <w:rPr>
                <w:rFonts w:asciiTheme="majorBidi" w:hAnsiTheme="majorBidi" w:cstheme="majorBidi"/>
                <w:szCs w:val="24"/>
                <w:lang w:eastAsia="ko-KR"/>
              </w:rPr>
            </w:pPr>
            <w:r>
              <w:rPr>
                <w:rFonts w:asciiTheme="majorBidi" w:hAnsiTheme="majorBidi" w:cstheme="majorBidi" w:hint="eastAsia"/>
                <w:szCs w:val="24"/>
                <w:lang w:eastAsia="ko-KR"/>
              </w:rPr>
              <w:t>47.8%</w:t>
            </w:r>
          </w:p>
        </w:tc>
      </w:tr>
      <w:tr w:rsidR="003609AA" w:rsidTr="00EF3548">
        <w:trPr>
          <w:trHeight w:val="567"/>
          <w:jc w:val="center"/>
        </w:trPr>
        <w:tc>
          <w:tcPr>
            <w:tcW w:w="1496" w:type="dxa"/>
            <w:vAlign w:val="center"/>
          </w:tcPr>
          <w:p w:rsidR="00606B75" w:rsidRPr="009E3D0C" w:rsidRDefault="002A4ED7" w:rsidP="001560DD">
            <w:pPr>
              <w:snapToGrid w:val="0"/>
              <w:spacing w:after="0" w:line="480" w:lineRule="auto"/>
              <w:jc w:val="left"/>
              <w:rPr>
                <w:rFonts w:asciiTheme="majorBidi" w:hAnsiTheme="majorBidi" w:cstheme="majorBidi"/>
                <w:b/>
                <w:szCs w:val="24"/>
                <w:lang w:eastAsia="ko-KR"/>
              </w:rPr>
            </w:pPr>
            <w:r w:rsidRPr="009E3D0C">
              <w:rPr>
                <w:rFonts w:asciiTheme="majorBidi" w:hAnsiTheme="majorBidi" w:cstheme="majorBidi"/>
                <w:b/>
                <w:szCs w:val="24"/>
                <w:lang w:eastAsia="ko-KR"/>
              </w:rPr>
              <w:t>BLOOM</w:t>
            </w:r>
          </w:p>
        </w:tc>
        <w:tc>
          <w:tcPr>
            <w:tcW w:w="1569" w:type="dxa"/>
            <w:vAlign w:val="center"/>
          </w:tcPr>
          <w:p w:rsidR="00606B75" w:rsidRPr="009E3D0C" w:rsidRDefault="002A4ED7" w:rsidP="001560DD">
            <w:pPr>
              <w:snapToGrid w:val="0"/>
              <w:spacing w:after="0" w:line="480" w:lineRule="auto"/>
              <w:jc w:val="left"/>
              <w:rPr>
                <w:rFonts w:asciiTheme="majorBidi" w:hAnsiTheme="majorBidi" w:cstheme="majorBidi"/>
                <w:szCs w:val="24"/>
                <w:lang w:eastAsia="ko-KR"/>
              </w:rPr>
            </w:pPr>
            <w:r w:rsidRPr="009E3D0C">
              <w:rPr>
                <w:rFonts w:asciiTheme="majorBidi" w:hAnsiTheme="majorBidi" w:cstheme="majorBidi"/>
                <w:szCs w:val="24"/>
                <w:lang w:eastAsia="ko-KR"/>
              </w:rPr>
              <w:t>88.3%</w:t>
            </w:r>
          </w:p>
        </w:tc>
        <w:tc>
          <w:tcPr>
            <w:tcW w:w="1570" w:type="dxa"/>
            <w:vAlign w:val="center"/>
          </w:tcPr>
          <w:p w:rsidR="00606B75" w:rsidRPr="009E3D0C" w:rsidRDefault="002A4ED7" w:rsidP="001560DD">
            <w:pPr>
              <w:snapToGrid w:val="0"/>
              <w:spacing w:after="0" w:line="480" w:lineRule="auto"/>
              <w:jc w:val="left"/>
              <w:rPr>
                <w:rFonts w:asciiTheme="majorBidi" w:hAnsiTheme="majorBidi" w:cstheme="majorBidi"/>
                <w:szCs w:val="24"/>
                <w:lang w:eastAsia="ko-KR"/>
              </w:rPr>
            </w:pPr>
            <w:r w:rsidRPr="009E3D0C">
              <w:rPr>
                <w:rFonts w:asciiTheme="majorBidi" w:hAnsiTheme="majorBidi" w:cstheme="majorBidi"/>
                <w:szCs w:val="24"/>
                <w:lang w:eastAsia="ko-KR"/>
              </w:rPr>
              <w:t>88.9%</w:t>
            </w:r>
          </w:p>
        </w:tc>
        <w:tc>
          <w:tcPr>
            <w:tcW w:w="1570" w:type="dxa"/>
            <w:vAlign w:val="center"/>
          </w:tcPr>
          <w:p w:rsidR="00606B75" w:rsidRPr="009E3D0C" w:rsidRDefault="002A4ED7" w:rsidP="001560DD">
            <w:pPr>
              <w:snapToGrid w:val="0"/>
              <w:spacing w:after="0" w:line="480" w:lineRule="auto"/>
              <w:jc w:val="left"/>
              <w:rPr>
                <w:rFonts w:asciiTheme="majorBidi" w:hAnsiTheme="majorBidi" w:cstheme="majorBidi"/>
                <w:szCs w:val="24"/>
                <w:lang w:eastAsia="ko-KR"/>
              </w:rPr>
            </w:pPr>
            <w:r w:rsidRPr="009E3D0C">
              <w:rPr>
                <w:rFonts w:asciiTheme="majorBidi" w:hAnsiTheme="majorBidi" w:cstheme="majorBidi"/>
                <w:szCs w:val="24"/>
                <w:lang w:eastAsia="ko-KR"/>
              </w:rPr>
              <w:t>88.6%</w:t>
            </w:r>
          </w:p>
        </w:tc>
        <w:tc>
          <w:tcPr>
            <w:tcW w:w="1570" w:type="dxa"/>
            <w:vAlign w:val="center"/>
          </w:tcPr>
          <w:p w:rsidR="00606B75" w:rsidRPr="009E3D0C" w:rsidRDefault="002A4ED7" w:rsidP="001560DD">
            <w:pPr>
              <w:snapToGrid w:val="0"/>
              <w:spacing w:after="0" w:line="480" w:lineRule="auto"/>
              <w:jc w:val="left"/>
              <w:rPr>
                <w:rFonts w:asciiTheme="majorBidi" w:hAnsiTheme="majorBidi" w:cstheme="majorBidi"/>
                <w:szCs w:val="24"/>
                <w:lang w:eastAsia="ko-KR"/>
              </w:rPr>
            </w:pPr>
            <w:r w:rsidRPr="009E3D0C">
              <w:rPr>
                <w:rFonts w:asciiTheme="majorBidi" w:hAnsiTheme="majorBidi" w:cstheme="majorBidi"/>
                <w:szCs w:val="24"/>
                <w:lang w:eastAsia="ko-KR"/>
              </w:rPr>
              <w:t>91.4%</w:t>
            </w:r>
          </w:p>
        </w:tc>
        <w:tc>
          <w:tcPr>
            <w:tcW w:w="1570" w:type="dxa"/>
            <w:vAlign w:val="center"/>
          </w:tcPr>
          <w:p w:rsidR="00606B75" w:rsidRPr="009E3D0C" w:rsidRDefault="002A4ED7" w:rsidP="001560DD">
            <w:pPr>
              <w:snapToGrid w:val="0"/>
              <w:spacing w:after="0" w:line="480" w:lineRule="auto"/>
              <w:jc w:val="left"/>
              <w:rPr>
                <w:rFonts w:asciiTheme="majorBidi" w:hAnsiTheme="majorBidi" w:cstheme="majorBidi"/>
                <w:szCs w:val="24"/>
                <w:lang w:eastAsia="ko-KR"/>
              </w:rPr>
            </w:pPr>
            <w:r w:rsidRPr="009E3D0C">
              <w:rPr>
                <w:rFonts w:asciiTheme="majorBidi" w:hAnsiTheme="majorBidi" w:cstheme="majorBidi"/>
                <w:szCs w:val="24"/>
                <w:lang w:eastAsia="ko-KR"/>
              </w:rPr>
              <w:t>85.1%</w:t>
            </w:r>
          </w:p>
        </w:tc>
      </w:tr>
      <w:tr w:rsidR="00EF3548" w:rsidTr="00D02627">
        <w:trPr>
          <w:trHeight w:val="567"/>
          <w:jc w:val="center"/>
        </w:trPr>
        <w:tc>
          <w:tcPr>
            <w:tcW w:w="9345" w:type="dxa"/>
            <w:gridSpan w:val="6"/>
            <w:tcBorders>
              <w:bottom w:val="single" w:sz="18" w:space="0" w:color="auto"/>
            </w:tcBorders>
            <w:vAlign w:val="center"/>
          </w:tcPr>
          <w:p w:rsidR="00EF3548" w:rsidRPr="00EF3548" w:rsidRDefault="00EF3548" w:rsidP="001560DD">
            <w:pPr>
              <w:snapToGrid w:val="0"/>
              <w:spacing w:after="0" w:line="480" w:lineRule="auto"/>
              <w:jc w:val="left"/>
              <w:rPr>
                <w:rFonts w:asciiTheme="majorBidi" w:hAnsiTheme="majorBidi" w:cstheme="majorBidi"/>
                <w:b/>
                <w:szCs w:val="24"/>
                <w:lang w:eastAsia="ko-KR"/>
              </w:rPr>
            </w:pPr>
            <w:r w:rsidRPr="00EF3548">
              <w:rPr>
                <w:rFonts w:asciiTheme="majorBidi" w:hAnsiTheme="majorBidi" w:cstheme="majorBidi" w:hint="eastAsia"/>
                <w:b/>
                <w:szCs w:val="24"/>
                <w:lang w:eastAsia="ko-KR"/>
              </w:rPr>
              <w:t>NMIBC</w:t>
            </w:r>
          </w:p>
        </w:tc>
      </w:tr>
      <w:tr w:rsidR="00EF3548" w:rsidTr="00EF3548">
        <w:trPr>
          <w:trHeight w:val="567"/>
          <w:jc w:val="center"/>
        </w:trPr>
        <w:tc>
          <w:tcPr>
            <w:tcW w:w="149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EF3548" w:rsidRPr="009E3D0C" w:rsidRDefault="00EF3548" w:rsidP="00EF3548">
            <w:pPr>
              <w:snapToGrid w:val="0"/>
              <w:spacing w:after="0" w:line="480" w:lineRule="auto"/>
              <w:jc w:val="left"/>
              <w:rPr>
                <w:rFonts w:asciiTheme="majorBidi" w:hAnsiTheme="majorBidi" w:cstheme="majorBidi"/>
                <w:b/>
                <w:szCs w:val="24"/>
                <w:lang w:eastAsia="ko-KR"/>
              </w:rPr>
            </w:pPr>
            <w:r>
              <w:rPr>
                <w:rFonts w:asciiTheme="majorBidi" w:hAnsiTheme="majorBidi" w:cstheme="majorBidi"/>
                <w:b/>
                <w:szCs w:val="24"/>
                <w:lang w:eastAsia="ko-KR"/>
              </w:rPr>
              <w:t>n</w:t>
            </w:r>
            <w:r>
              <w:rPr>
                <w:rFonts w:asciiTheme="majorBidi" w:hAnsiTheme="majorBidi" w:cstheme="majorBidi" w:hint="eastAsia"/>
                <w:b/>
                <w:szCs w:val="24"/>
                <w:lang w:eastAsia="ko-KR"/>
              </w:rPr>
              <w:t>=</w:t>
            </w:r>
            <w:r>
              <w:rPr>
                <w:rFonts w:asciiTheme="majorBidi" w:hAnsiTheme="majorBidi" w:cstheme="majorBidi"/>
                <w:b/>
                <w:szCs w:val="24"/>
                <w:lang w:eastAsia="ko-KR"/>
              </w:rPr>
              <w:t>92</w:t>
            </w:r>
          </w:p>
        </w:tc>
        <w:tc>
          <w:tcPr>
            <w:tcW w:w="156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EF3548" w:rsidRPr="009E3D0C" w:rsidRDefault="00EF3548" w:rsidP="00EF3548">
            <w:pPr>
              <w:snapToGrid w:val="0"/>
              <w:spacing w:after="0" w:line="480" w:lineRule="auto"/>
              <w:jc w:val="left"/>
              <w:rPr>
                <w:rFonts w:asciiTheme="majorBidi" w:hAnsiTheme="majorBidi" w:cstheme="majorBidi"/>
                <w:b/>
                <w:szCs w:val="24"/>
                <w:lang w:eastAsia="ko-KR"/>
              </w:rPr>
            </w:pPr>
            <w:r w:rsidRPr="009E3D0C">
              <w:rPr>
                <w:rFonts w:asciiTheme="majorBidi" w:hAnsiTheme="majorBidi" w:cstheme="majorBidi"/>
                <w:b/>
                <w:szCs w:val="24"/>
                <w:lang w:eastAsia="ko-KR"/>
              </w:rPr>
              <w:t>Sensitivity</w:t>
            </w:r>
          </w:p>
        </w:tc>
        <w:tc>
          <w:tcPr>
            <w:tcW w:w="157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EF3548" w:rsidRPr="009E3D0C" w:rsidRDefault="00EF3548" w:rsidP="00EF3548">
            <w:pPr>
              <w:snapToGrid w:val="0"/>
              <w:spacing w:after="0" w:line="480" w:lineRule="auto"/>
              <w:jc w:val="left"/>
              <w:rPr>
                <w:rFonts w:asciiTheme="majorBidi" w:hAnsiTheme="majorBidi" w:cstheme="majorBidi"/>
                <w:b/>
                <w:szCs w:val="24"/>
                <w:lang w:eastAsia="ko-KR"/>
              </w:rPr>
            </w:pPr>
            <w:r w:rsidRPr="009E3D0C">
              <w:rPr>
                <w:rFonts w:asciiTheme="majorBidi" w:hAnsiTheme="majorBidi" w:cstheme="majorBidi"/>
                <w:b/>
                <w:szCs w:val="24"/>
                <w:lang w:eastAsia="ko-KR"/>
              </w:rPr>
              <w:t>Specificity</w:t>
            </w:r>
          </w:p>
        </w:tc>
        <w:tc>
          <w:tcPr>
            <w:tcW w:w="157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EF3548" w:rsidRPr="009E3D0C" w:rsidRDefault="00EF3548" w:rsidP="00EF3548">
            <w:pPr>
              <w:snapToGrid w:val="0"/>
              <w:spacing w:after="0" w:line="480" w:lineRule="auto"/>
              <w:jc w:val="left"/>
              <w:rPr>
                <w:rFonts w:asciiTheme="majorBidi" w:hAnsiTheme="majorBidi" w:cstheme="majorBidi"/>
                <w:b/>
                <w:szCs w:val="24"/>
                <w:lang w:eastAsia="ko-KR"/>
              </w:rPr>
            </w:pPr>
            <w:r w:rsidRPr="009E3D0C">
              <w:rPr>
                <w:rFonts w:asciiTheme="majorBidi" w:hAnsiTheme="majorBidi" w:cstheme="majorBidi"/>
                <w:b/>
                <w:szCs w:val="24"/>
                <w:lang w:eastAsia="ko-KR"/>
              </w:rPr>
              <w:t>Accuracy</w:t>
            </w:r>
          </w:p>
        </w:tc>
        <w:tc>
          <w:tcPr>
            <w:tcW w:w="157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EF3548" w:rsidRPr="009E3D0C" w:rsidRDefault="00EF3548" w:rsidP="00EF3548">
            <w:pPr>
              <w:snapToGrid w:val="0"/>
              <w:spacing w:after="0" w:line="480" w:lineRule="auto"/>
              <w:jc w:val="left"/>
              <w:rPr>
                <w:rFonts w:asciiTheme="majorBidi" w:hAnsiTheme="majorBidi" w:cstheme="majorBidi"/>
                <w:b/>
                <w:szCs w:val="24"/>
                <w:lang w:eastAsia="ko-KR"/>
              </w:rPr>
            </w:pPr>
            <w:r w:rsidRPr="009E3D0C">
              <w:rPr>
                <w:rFonts w:asciiTheme="majorBidi" w:hAnsiTheme="majorBidi" w:cstheme="majorBidi"/>
                <w:b/>
                <w:szCs w:val="24"/>
                <w:lang w:eastAsia="ko-KR"/>
              </w:rPr>
              <w:t>PPV</w:t>
            </w:r>
          </w:p>
        </w:tc>
        <w:tc>
          <w:tcPr>
            <w:tcW w:w="157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EF3548" w:rsidRPr="009E3D0C" w:rsidRDefault="00EF3548" w:rsidP="00EF3548">
            <w:pPr>
              <w:snapToGrid w:val="0"/>
              <w:spacing w:after="0" w:line="480" w:lineRule="auto"/>
              <w:jc w:val="left"/>
              <w:rPr>
                <w:rFonts w:asciiTheme="majorBidi" w:hAnsiTheme="majorBidi" w:cstheme="majorBidi"/>
                <w:b/>
                <w:szCs w:val="24"/>
                <w:lang w:eastAsia="ko-KR"/>
              </w:rPr>
            </w:pPr>
            <w:r w:rsidRPr="009E3D0C">
              <w:rPr>
                <w:rFonts w:asciiTheme="majorBidi" w:hAnsiTheme="majorBidi" w:cstheme="majorBidi"/>
                <w:b/>
                <w:szCs w:val="24"/>
                <w:lang w:eastAsia="ko-KR"/>
              </w:rPr>
              <w:t>NPV</w:t>
            </w:r>
          </w:p>
        </w:tc>
      </w:tr>
      <w:tr w:rsidR="00EF3548" w:rsidTr="00EF3548">
        <w:trPr>
          <w:trHeight w:val="567"/>
          <w:jc w:val="center"/>
        </w:trPr>
        <w:tc>
          <w:tcPr>
            <w:tcW w:w="1496" w:type="dxa"/>
            <w:tcBorders>
              <w:top w:val="single" w:sz="18" w:space="0" w:color="auto"/>
            </w:tcBorders>
            <w:vAlign w:val="center"/>
          </w:tcPr>
          <w:p w:rsidR="00EF3548" w:rsidRPr="009E3D0C" w:rsidRDefault="00EF3548" w:rsidP="00EF3548">
            <w:pPr>
              <w:snapToGrid w:val="0"/>
              <w:spacing w:after="0" w:line="480" w:lineRule="auto"/>
              <w:jc w:val="left"/>
              <w:rPr>
                <w:rFonts w:asciiTheme="majorBidi" w:hAnsiTheme="majorBidi" w:cstheme="majorBidi"/>
                <w:b/>
                <w:szCs w:val="24"/>
                <w:lang w:eastAsia="ko-KR"/>
              </w:rPr>
            </w:pPr>
            <w:r w:rsidRPr="009E3D0C">
              <w:rPr>
                <w:rFonts w:asciiTheme="majorBidi" w:hAnsiTheme="majorBidi" w:cstheme="majorBidi"/>
                <w:b/>
                <w:szCs w:val="24"/>
                <w:lang w:eastAsia="ko-KR"/>
              </w:rPr>
              <w:t>NMP22BC</w:t>
            </w:r>
          </w:p>
        </w:tc>
        <w:tc>
          <w:tcPr>
            <w:tcW w:w="1569" w:type="dxa"/>
            <w:tcBorders>
              <w:top w:val="single" w:sz="18" w:space="0" w:color="auto"/>
            </w:tcBorders>
            <w:vAlign w:val="center"/>
          </w:tcPr>
          <w:p w:rsidR="00EF3548" w:rsidRPr="009E3D0C" w:rsidRDefault="00A85123" w:rsidP="00EF3548">
            <w:pPr>
              <w:snapToGrid w:val="0"/>
              <w:spacing w:after="0" w:line="480" w:lineRule="auto"/>
              <w:jc w:val="left"/>
              <w:rPr>
                <w:rFonts w:asciiTheme="majorBidi" w:hAnsiTheme="majorBidi" w:cstheme="majorBidi"/>
                <w:szCs w:val="24"/>
                <w:lang w:eastAsia="ko-KR"/>
              </w:rPr>
            </w:pPr>
            <w:r>
              <w:rPr>
                <w:rFonts w:asciiTheme="majorBidi" w:hAnsiTheme="majorBidi" w:cstheme="majorBidi" w:hint="eastAsia"/>
                <w:szCs w:val="24"/>
                <w:lang w:eastAsia="ko-KR"/>
              </w:rPr>
              <w:t>23.4%</w:t>
            </w:r>
          </w:p>
        </w:tc>
        <w:tc>
          <w:tcPr>
            <w:tcW w:w="1570" w:type="dxa"/>
            <w:tcBorders>
              <w:top w:val="single" w:sz="18" w:space="0" w:color="auto"/>
            </w:tcBorders>
            <w:vAlign w:val="center"/>
          </w:tcPr>
          <w:p w:rsidR="00EF3548" w:rsidRPr="009E3D0C" w:rsidRDefault="00A85123" w:rsidP="00EF3548">
            <w:pPr>
              <w:snapToGrid w:val="0"/>
              <w:spacing w:after="0" w:line="480" w:lineRule="auto"/>
              <w:jc w:val="left"/>
              <w:rPr>
                <w:rFonts w:asciiTheme="majorBidi" w:hAnsiTheme="majorBidi" w:cstheme="majorBidi"/>
                <w:szCs w:val="24"/>
                <w:lang w:eastAsia="ko-KR"/>
              </w:rPr>
            </w:pPr>
            <w:r>
              <w:rPr>
                <w:rFonts w:asciiTheme="majorBidi" w:hAnsiTheme="majorBidi" w:cstheme="majorBidi" w:hint="eastAsia"/>
                <w:szCs w:val="24"/>
                <w:lang w:eastAsia="ko-KR"/>
              </w:rPr>
              <w:t>97.8%</w:t>
            </w:r>
          </w:p>
        </w:tc>
        <w:tc>
          <w:tcPr>
            <w:tcW w:w="1570" w:type="dxa"/>
            <w:tcBorders>
              <w:top w:val="single" w:sz="18" w:space="0" w:color="auto"/>
            </w:tcBorders>
            <w:vAlign w:val="center"/>
          </w:tcPr>
          <w:p w:rsidR="00EF3548" w:rsidRPr="009E3D0C" w:rsidRDefault="00A85123" w:rsidP="00EF3548">
            <w:pPr>
              <w:snapToGrid w:val="0"/>
              <w:spacing w:after="0" w:line="480" w:lineRule="auto"/>
              <w:jc w:val="left"/>
              <w:rPr>
                <w:rFonts w:asciiTheme="majorBidi" w:hAnsiTheme="majorBidi" w:cstheme="majorBidi"/>
                <w:szCs w:val="24"/>
                <w:lang w:eastAsia="ko-KR"/>
              </w:rPr>
            </w:pPr>
            <w:r>
              <w:rPr>
                <w:rFonts w:asciiTheme="majorBidi" w:hAnsiTheme="majorBidi" w:cstheme="majorBidi" w:hint="eastAsia"/>
                <w:szCs w:val="24"/>
                <w:lang w:eastAsia="ko-KR"/>
              </w:rPr>
              <w:t>59.8%</w:t>
            </w:r>
          </w:p>
        </w:tc>
        <w:tc>
          <w:tcPr>
            <w:tcW w:w="1570" w:type="dxa"/>
            <w:tcBorders>
              <w:top w:val="single" w:sz="18" w:space="0" w:color="auto"/>
            </w:tcBorders>
            <w:vAlign w:val="center"/>
          </w:tcPr>
          <w:p w:rsidR="00EF3548" w:rsidRPr="009E3D0C" w:rsidRDefault="00A85123" w:rsidP="00EF3548">
            <w:pPr>
              <w:snapToGrid w:val="0"/>
              <w:spacing w:after="0" w:line="480" w:lineRule="auto"/>
              <w:jc w:val="left"/>
              <w:rPr>
                <w:rFonts w:asciiTheme="majorBidi" w:hAnsiTheme="majorBidi" w:cstheme="majorBidi"/>
                <w:szCs w:val="24"/>
                <w:lang w:eastAsia="ko-KR"/>
              </w:rPr>
            </w:pPr>
            <w:r>
              <w:rPr>
                <w:rFonts w:asciiTheme="majorBidi" w:hAnsiTheme="majorBidi" w:cstheme="majorBidi" w:hint="eastAsia"/>
                <w:szCs w:val="24"/>
                <w:lang w:eastAsia="ko-KR"/>
              </w:rPr>
              <w:t>91.7%</w:t>
            </w:r>
          </w:p>
        </w:tc>
        <w:tc>
          <w:tcPr>
            <w:tcW w:w="1570" w:type="dxa"/>
            <w:tcBorders>
              <w:top w:val="single" w:sz="18" w:space="0" w:color="auto"/>
            </w:tcBorders>
            <w:vAlign w:val="center"/>
          </w:tcPr>
          <w:p w:rsidR="00EF3548" w:rsidRPr="009E3D0C" w:rsidRDefault="00A85123" w:rsidP="00EF3548">
            <w:pPr>
              <w:snapToGrid w:val="0"/>
              <w:spacing w:after="0" w:line="480" w:lineRule="auto"/>
              <w:jc w:val="left"/>
              <w:rPr>
                <w:rFonts w:asciiTheme="majorBidi" w:hAnsiTheme="majorBidi" w:cstheme="majorBidi"/>
                <w:szCs w:val="24"/>
                <w:lang w:eastAsia="ko-KR"/>
              </w:rPr>
            </w:pPr>
            <w:r>
              <w:rPr>
                <w:rFonts w:asciiTheme="majorBidi" w:hAnsiTheme="majorBidi" w:cstheme="majorBidi" w:hint="eastAsia"/>
                <w:szCs w:val="24"/>
                <w:lang w:eastAsia="ko-KR"/>
              </w:rPr>
              <w:t>55.0%</w:t>
            </w:r>
          </w:p>
        </w:tc>
      </w:tr>
      <w:tr w:rsidR="00EF3548" w:rsidTr="00EF3548">
        <w:trPr>
          <w:trHeight w:val="567"/>
          <w:jc w:val="center"/>
        </w:trPr>
        <w:tc>
          <w:tcPr>
            <w:tcW w:w="1496" w:type="dxa"/>
            <w:tcBorders>
              <w:bottom w:val="single" w:sz="4" w:space="0" w:color="auto"/>
            </w:tcBorders>
            <w:vAlign w:val="center"/>
          </w:tcPr>
          <w:p w:rsidR="00EF3548" w:rsidRPr="009E3D0C" w:rsidRDefault="00EF3548" w:rsidP="00EF3548">
            <w:pPr>
              <w:snapToGrid w:val="0"/>
              <w:spacing w:after="0" w:line="480" w:lineRule="auto"/>
              <w:jc w:val="left"/>
              <w:rPr>
                <w:rFonts w:asciiTheme="majorBidi" w:hAnsiTheme="majorBidi" w:cstheme="majorBidi"/>
                <w:b/>
                <w:szCs w:val="24"/>
                <w:lang w:eastAsia="ko-KR"/>
              </w:rPr>
            </w:pPr>
            <w:r w:rsidRPr="009E3D0C">
              <w:rPr>
                <w:rFonts w:asciiTheme="majorBidi" w:hAnsiTheme="majorBidi" w:cstheme="majorBidi"/>
                <w:b/>
                <w:szCs w:val="24"/>
                <w:lang w:eastAsia="ko-KR"/>
              </w:rPr>
              <w:t>BLOOM</w:t>
            </w:r>
          </w:p>
        </w:tc>
        <w:tc>
          <w:tcPr>
            <w:tcW w:w="1569" w:type="dxa"/>
            <w:tcBorders>
              <w:bottom w:val="single" w:sz="4" w:space="0" w:color="auto"/>
            </w:tcBorders>
            <w:vAlign w:val="center"/>
          </w:tcPr>
          <w:p w:rsidR="00EF3548" w:rsidRPr="009E3D0C" w:rsidRDefault="00EF3548" w:rsidP="00EF3548">
            <w:pPr>
              <w:snapToGrid w:val="0"/>
              <w:spacing w:after="0" w:line="480" w:lineRule="auto"/>
              <w:jc w:val="left"/>
              <w:rPr>
                <w:rFonts w:asciiTheme="majorBidi" w:hAnsiTheme="majorBidi" w:cstheme="majorBidi"/>
                <w:szCs w:val="24"/>
                <w:lang w:eastAsia="ko-KR"/>
              </w:rPr>
            </w:pPr>
            <w:r>
              <w:rPr>
                <w:rFonts w:asciiTheme="majorBidi" w:hAnsiTheme="majorBidi" w:cstheme="majorBidi" w:hint="eastAsia"/>
                <w:szCs w:val="24"/>
                <w:lang w:eastAsia="ko-KR"/>
              </w:rPr>
              <w:t>8</w:t>
            </w:r>
            <w:r>
              <w:rPr>
                <w:rFonts w:asciiTheme="majorBidi" w:hAnsiTheme="majorBidi" w:cstheme="majorBidi"/>
                <w:szCs w:val="24"/>
                <w:lang w:eastAsia="ko-KR"/>
              </w:rPr>
              <w:t>7.2%</w:t>
            </w:r>
          </w:p>
        </w:tc>
        <w:tc>
          <w:tcPr>
            <w:tcW w:w="1570" w:type="dxa"/>
            <w:vAlign w:val="center"/>
          </w:tcPr>
          <w:p w:rsidR="00EF3548" w:rsidRPr="009E3D0C" w:rsidRDefault="00EF3548" w:rsidP="00EF3548">
            <w:pPr>
              <w:snapToGrid w:val="0"/>
              <w:spacing w:after="0" w:line="480" w:lineRule="auto"/>
              <w:jc w:val="left"/>
              <w:rPr>
                <w:rFonts w:asciiTheme="majorBidi" w:hAnsiTheme="majorBidi" w:cstheme="majorBidi"/>
                <w:szCs w:val="24"/>
                <w:lang w:eastAsia="ko-KR"/>
              </w:rPr>
            </w:pPr>
            <w:r>
              <w:rPr>
                <w:rFonts w:asciiTheme="majorBidi" w:hAnsiTheme="majorBidi" w:cstheme="majorBidi" w:hint="eastAsia"/>
                <w:szCs w:val="24"/>
                <w:lang w:eastAsia="ko-KR"/>
              </w:rPr>
              <w:t>88.9%</w:t>
            </w:r>
          </w:p>
        </w:tc>
        <w:tc>
          <w:tcPr>
            <w:tcW w:w="1570" w:type="dxa"/>
            <w:vAlign w:val="center"/>
          </w:tcPr>
          <w:p w:rsidR="00EF3548" w:rsidRPr="009E3D0C" w:rsidRDefault="00EF3548" w:rsidP="00EF3548">
            <w:pPr>
              <w:snapToGrid w:val="0"/>
              <w:spacing w:after="0" w:line="480" w:lineRule="auto"/>
              <w:jc w:val="left"/>
              <w:rPr>
                <w:rFonts w:asciiTheme="majorBidi" w:hAnsiTheme="majorBidi" w:cstheme="majorBidi"/>
                <w:szCs w:val="24"/>
                <w:lang w:eastAsia="ko-KR"/>
              </w:rPr>
            </w:pPr>
            <w:r>
              <w:rPr>
                <w:rFonts w:asciiTheme="majorBidi" w:hAnsiTheme="majorBidi" w:cstheme="majorBidi" w:hint="eastAsia"/>
                <w:szCs w:val="24"/>
                <w:lang w:eastAsia="ko-KR"/>
              </w:rPr>
              <w:t>88</w:t>
            </w:r>
            <w:r>
              <w:rPr>
                <w:rFonts w:asciiTheme="majorBidi" w:hAnsiTheme="majorBidi" w:cstheme="majorBidi"/>
                <w:szCs w:val="24"/>
                <w:lang w:eastAsia="ko-KR"/>
              </w:rPr>
              <w:t>.0%</w:t>
            </w:r>
          </w:p>
        </w:tc>
        <w:tc>
          <w:tcPr>
            <w:tcW w:w="1570" w:type="dxa"/>
            <w:vAlign w:val="center"/>
          </w:tcPr>
          <w:p w:rsidR="00EF3548" w:rsidRPr="009E3D0C" w:rsidRDefault="00EF3548" w:rsidP="00EF3548">
            <w:pPr>
              <w:snapToGrid w:val="0"/>
              <w:spacing w:after="0" w:line="480" w:lineRule="auto"/>
              <w:jc w:val="left"/>
              <w:rPr>
                <w:rFonts w:asciiTheme="majorBidi" w:hAnsiTheme="majorBidi" w:cstheme="majorBidi"/>
                <w:szCs w:val="24"/>
                <w:lang w:eastAsia="ko-KR"/>
              </w:rPr>
            </w:pPr>
            <w:r>
              <w:rPr>
                <w:rFonts w:asciiTheme="majorBidi" w:hAnsiTheme="majorBidi" w:cstheme="majorBidi" w:hint="eastAsia"/>
                <w:szCs w:val="24"/>
                <w:lang w:eastAsia="ko-KR"/>
              </w:rPr>
              <w:t>89.1%</w:t>
            </w:r>
          </w:p>
        </w:tc>
        <w:tc>
          <w:tcPr>
            <w:tcW w:w="1570" w:type="dxa"/>
            <w:vAlign w:val="center"/>
          </w:tcPr>
          <w:p w:rsidR="00EF3548" w:rsidRPr="009E3D0C" w:rsidRDefault="00EF3548" w:rsidP="00EF3548">
            <w:pPr>
              <w:snapToGrid w:val="0"/>
              <w:spacing w:after="0" w:line="480" w:lineRule="auto"/>
              <w:jc w:val="left"/>
              <w:rPr>
                <w:rFonts w:asciiTheme="majorBidi" w:hAnsiTheme="majorBidi" w:cstheme="majorBidi"/>
                <w:szCs w:val="24"/>
                <w:lang w:eastAsia="ko-KR"/>
              </w:rPr>
            </w:pPr>
            <w:r>
              <w:rPr>
                <w:rFonts w:asciiTheme="majorBidi" w:hAnsiTheme="majorBidi" w:cstheme="majorBidi" w:hint="eastAsia"/>
                <w:szCs w:val="24"/>
                <w:lang w:eastAsia="ko-KR"/>
              </w:rPr>
              <w:t>87.0%</w:t>
            </w:r>
          </w:p>
        </w:tc>
      </w:tr>
    </w:tbl>
    <w:p w:rsidR="00256A61" w:rsidRPr="009E3D0C" w:rsidRDefault="00256A61" w:rsidP="001560DD">
      <w:pPr>
        <w:snapToGrid w:val="0"/>
        <w:spacing w:after="0" w:line="480" w:lineRule="auto"/>
        <w:jc w:val="left"/>
        <w:rPr>
          <w:rFonts w:asciiTheme="majorBidi" w:hAnsiTheme="majorBidi" w:cstheme="majorBidi"/>
          <w:color w:val="000000" w:themeColor="text1"/>
          <w:szCs w:val="24"/>
          <w:highlight w:val="yellow"/>
          <w:lang w:eastAsia="ko-KR"/>
        </w:rPr>
      </w:pPr>
    </w:p>
    <w:p w:rsidR="00B00491" w:rsidRPr="009E3D0C" w:rsidRDefault="002A4ED7" w:rsidP="001560DD">
      <w:pPr>
        <w:snapToGrid w:val="0"/>
        <w:spacing w:after="0" w:line="480" w:lineRule="auto"/>
        <w:jc w:val="left"/>
        <w:rPr>
          <w:rFonts w:asciiTheme="majorBidi" w:hAnsiTheme="majorBidi" w:cstheme="majorBidi"/>
          <w:b/>
          <w:color w:val="FF0000"/>
          <w:szCs w:val="24"/>
          <w:lang w:eastAsia="ko-KR"/>
        </w:rPr>
      </w:pPr>
      <w:r w:rsidRPr="009E3D0C">
        <w:rPr>
          <w:rFonts w:asciiTheme="majorBidi" w:hAnsiTheme="majorBidi" w:cstheme="majorBidi"/>
          <w:b/>
          <w:color w:val="FF0000"/>
          <w:szCs w:val="24"/>
          <w:lang w:eastAsia="ko-KR"/>
        </w:rPr>
        <w:br w:type="page"/>
      </w:r>
    </w:p>
    <w:p w:rsidR="00B00491" w:rsidRPr="009E3D0C" w:rsidRDefault="001776DD" w:rsidP="001560DD">
      <w:pPr>
        <w:snapToGrid w:val="0"/>
        <w:spacing w:after="0" w:line="480" w:lineRule="auto"/>
        <w:jc w:val="left"/>
        <w:rPr>
          <w:rFonts w:asciiTheme="majorBidi" w:hAnsiTheme="majorBidi" w:cstheme="majorBidi"/>
          <w:b/>
          <w:color w:val="FF0000"/>
          <w:szCs w:val="24"/>
          <w:lang w:eastAsia="ko-KR"/>
        </w:rPr>
      </w:pPr>
      <w:r w:rsidRPr="001776DD">
        <w:rPr>
          <w:rFonts w:asciiTheme="majorBidi" w:hAnsiTheme="majorBidi" w:cstheme="majorBidi"/>
          <w:b/>
          <w:noProof/>
          <w:color w:val="FF0000"/>
          <w:szCs w:val="24"/>
          <w:lang w:eastAsia="ko-KR"/>
        </w:rPr>
        <w:lastRenderedPageBreak/>
        <w:drawing>
          <wp:inline distT="0" distB="0" distL="0" distR="0">
            <wp:extent cx="5943600" cy="3473277"/>
            <wp:effectExtent l="0" t="0" r="0" b="0"/>
            <wp:docPr id="10" name="그림 10" descr="C:\Users\admin\Desktop\데이터\4. Beta\Figures\4x\자산 6212dd3ddd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데이터\4. Beta\Figures\4x\자산 6212dd3dddd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4732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0491" w:rsidRPr="009E3D0C" w:rsidRDefault="002A4ED7" w:rsidP="008B2083">
      <w:pPr>
        <w:snapToGrid w:val="0"/>
        <w:spacing w:after="0" w:line="480" w:lineRule="auto"/>
        <w:rPr>
          <w:rFonts w:asciiTheme="majorBidi" w:hAnsiTheme="majorBidi" w:cstheme="majorBidi"/>
          <w:b/>
          <w:szCs w:val="24"/>
        </w:rPr>
      </w:pPr>
      <w:r w:rsidRPr="009E3D0C">
        <w:rPr>
          <w:rFonts w:asciiTheme="majorBidi" w:hAnsiTheme="majorBidi" w:cstheme="majorBidi"/>
          <w:b/>
          <w:szCs w:val="24"/>
          <w:lang w:eastAsia="ko-KR"/>
        </w:rPr>
        <w:t>Supplementary Fig. 1</w:t>
      </w:r>
      <w:r w:rsidR="00BC2A12" w:rsidRPr="009E3D0C">
        <w:rPr>
          <w:rFonts w:asciiTheme="majorBidi" w:hAnsiTheme="majorBidi" w:cstheme="majorBidi"/>
          <w:b/>
          <w:szCs w:val="24"/>
          <w:lang w:eastAsia="ko-KR"/>
        </w:rPr>
        <w:t>6</w:t>
      </w:r>
      <w:r w:rsidRPr="009E3D0C">
        <w:rPr>
          <w:rFonts w:asciiTheme="majorBidi" w:hAnsiTheme="majorBidi" w:cstheme="majorBidi"/>
          <w:b/>
          <w:szCs w:val="24"/>
          <w:lang w:eastAsia="ko-KR"/>
        </w:rPr>
        <w:t xml:space="preserve">. </w:t>
      </w:r>
      <w:r w:rsidR="009523F2" w:rsidRPr="009E3D0C">
        <w:rPr>
          <w:rFonts w:asciiTheme="majorBidi" w:hAnsiTheme="majorBidi" w:cstheme="majorBidi"/>
          <w:b/>
          <w:szCs w:val="24"/>
          <w:lang w:eastAsia="ko-KR"/>
        </w:rPr>
        <w:t>BLOOM results according to</w:t>
      </w:r>
      <w:r w:rsidR="00A67A56" w:rsidRPr="009E3D0C">
        <w:rPr>
          <w:rFonts w:asciiTheme="majorBidi" w:hAnsiTheme="majorBidi" w:cstheme="majorBidi"/>
          <w:b/>
          <w:szCs w:val="24"/>
          <w:lang w:eastAsia="ko-KR"/>
        </w:rPr>
        <w:t xml:space="preserve"> the</w:t>
      </w:r>
      <w:r w:rsidR="009523F2" w:rsidRPr="009E3D0C">
        <w:rPr>
          <w:rFonts w:asciiTheme="majorBidi" w:hAnsiTheme="majorBidi" w:cstheme="majorBidi"/>
          <w:b/>
          <w:szCs w:val="24"/>
          <w:lang w:eastAsia="ko-KR"/>
        </w:rPr>
        <w:t xml:space="preserve"> T stage of BC.</w:t>
      </w:r>
      <w:r w:rsidR="009523F2" w:rsidRPr="009E3D0C">
        <w:rPr>
          <w:rFonts w:asciiTheme="majorBidi" w:hAnsiTheme="majorBidi" w:cstheme="majorBidi"/>
          <w:szCs w:val="24"/>
          <w:lang w:eastAsia="ko-KR"/>
        </w:rPr>
        <w:t xml:space="preserve"> </w:t>
      </w:r>
      <w:r w:rsidRPr="009E3D0C">
        <w:rPr>
          <w:rFonts w:asciiTheme="majorBidi" w:hAnsiTheme="majorBidi" w:cstheme="majorBidi"/>
          <w:b/>
          <w:szCs w:val="24"/>
          <w:lang w:eastAsia="ko-KR"/>
        </w:rPr>
        <w:t xml:space="preserve">(a) </w:t>
      </w:r>
      <w:r w:rsidRPr="009E3D0C">
        <w:rPr>
          <w:rFonts w:asciiTheme="majorBidi" w:hAnsiTheme="majorBidi" w:cstheme="majorBidi"/>
          <w:szCs w:val="24"/>
          <w:lang w:eastAsia="ko-KR"/>
        </w:rPr>
        <w:t>Normalized fluorescence intensities of urine samples acquired from BLOOM according to</w:t>
      </w:r>
      <w:r w:rsidR="0045518E" w:rsidRPr="009E3D0C">
        <w:rPr>
          <w:rFonts w:asciiTheme="majorBidi" w:hAnsiTheme="majorBidi" w:cstheme="majorBidi"/>
          <w:szCs w:val="24"/>
          <w:lang w:eastAsia="ko-KR"/>
        </w:rPr>
        <w:t xml:space="preserve"> the</w:t>
      </w:r>
      <w:r w:rsidRPr="009E3D0C">
        <w:rPr>
          <w:rFonts w:asciiTheme="majorBidi" w:hAnsiTheme="majorBidi" w:cstheme="majorBidi"/>
          <w:szCs w:val="24"/>
          <w:lang w:eastAsia="ko-KR"/>
        </w:rPr>
        <w:t xml:space="preserve"> T stage of BC. Two-tailed Student’s </w:t>
      </w:r>
      <w:r w:rsidRPr="008B2083">
        <w:rPr>
          <w:rFonts w:asciiTheme="majorBidi" w:hAnsiTheme="majorBidi" w:cstheme="majorBidi"/>
          <w:i/>
          <w:iCs/>
          <w:szCs w:val="24"/>
          <w:lang w:eastAsia="ko-KR"/>
        </w:rPr>
        <w:t>t</w:t>
      </w:r>
      <w:r w:rsidRPr="009E3D0C">
        <w:rPr>
          <w:rFonts w:asciiTheme="majorBidi" w:hAnsiTheme="majorBidi" w:cstheme="majorBidi"/>
          <w:szCs w:val="24"/>
          <w:lang w:eastAsia="ko-KR"/>
        </w:rPr>
        <w:t>-tests were used for comparisons. ***</w:t>
      </w:r>
      <w:r w:rsidR="00514413" w:rsidRPr="009E3D0C">
        <w:rPr>
          <w:rFonts w:asciiTheme="majorBidi" w:hAnsiTheme="majorBidi" w:cstheme="majorBidi"/>
          <w:szCs w:val="24"/>
          <w:lang w:eastAsia="ko-KR"/>
        </w:rPr>
        <w:t>p</w:t>
      </w:r>
      <w:r w:rsidRPr="009E3D0C">
        <w:rPr>
          <w:rFonts w:asciiTheme="majorBidi" w:hAnsiTheme="majorBidi" w:cstheme="majorBidi"/>
          <w:szCs w:val="24"/>
          <w:lang w:eastAsia="ko-KR"/>
        </w:rPr>
        <w:t>&lt;0.001 and ****</w:t>
      </w:r>
      <w:r w:rsidR="00514413" w:rsidRPr="009E3D0C">
        <w:rPr>
          <w:rFonts w:asciiTheme="majorBidi" w:hAnsiTheme="majorBidi" w:cstheme="majorBidi"/>
          <w:szCs w:val="24"/>
          <w:lang w:eastAsia="ko-KR"/>
        </w:rPr>
        <w:t>p</w:t>
      </w:r>
      <w:r w:rsidRPr="009E3D0C">
        <w:rPr>
          <w:rFonts w:asciiTheme="majorBidi" w:hAnsiTheme="majorBidi" w:cstheme="majorBidi"/>
          <w:szCs w:val="24"/>
          <w:lang w:eastAsia="ko-KR"/>
        </w:rPr>
        <w:t xml:space="preserve">&lt;0.0001. </w:t>
      </w:r>
      <w:r w:rsidRPr="009E3D0C">
        <w:rPr>
          <w:rFonts w:asciiTheme="majorBidi" w:hAnsiTheme="majorBidi" w:cstheme="majorBidi"/>
          <w:b/>
          <w:szCs w:val="24"/>
          <w:lang w:eastAsia="ko-KR"/>
        </w:rPr>
        <w:t>(b)</w:t>
      </w:r>
      <w:r w:rsidRPr="009E3D0C">
        <w:rPr>
          <w:rFonts w:asciiTheme="majorBidi" w:hAnsiTheme="majorBidi" w:cstheme="majorBidi"/>
          <w:szCs w:val="24"/>
          <w:lang w:eastAsia="ko-KR"/>
        </w:rPr>
        <w:t xml:space="preserve"> ROC curves and AUC values of BC patients against no tumor controls according to </w:t>
      </w:r>
      <w:r w:rsidR="0045518E" w:rsidRPr="009E3D0C">
        <w:rPr>
          <w:rFonts w:asciiTheme="majorBidi" w:hAnsiTheme="majorBidi" w:cstheme="majorBidi"/>
          <w:szCs w:val="24"/>
          <w:lang w:eastAsia="ko-KR"/>
        </w:rPr>
        <w:t xml:space="preserve">the </w:t>
      </w:r>
      <w:r w:rsidRPr="009E3D0C">
        <w:rPr>
          <w:rFonts w:asciiTheme="majorBidi" w:hAnsiTheme="majorBidi" w:cstheme="majorBidi"/>
          <w:szCs w:val="24"/>
          <w:lang w:eastAsia="ko-KR"/>
        </w:rPr>
        <w:t>T stage of BC.</w:t>
      </w:r>
    </w:p>
    <w:p w:rsidR="00256A61" w:rsidRPr="009E3D0C" w:rsidRDefault="002A4ED7" w:rsidP="001560DD">
      <w:pPr>
        <w:snapToGrid w:val="0"/>
        <w:spacing w:after="0" w:line="480" w:lineRule="auto"/>
        <w:jc w:val="left"/>
        <w:rPr>
          <w:rFonts w:asciiTheme="majorBidi" w:hAnsiTheme="majorBidi" w:cstheme="majorBidi"/>
          <w:b/>
          <w:color w:val="FF0000"/>
          <w:szCs w:val="24"/>
          <w:lang w:eastAsia="ko-KR"/>
        </w:rPr>
      </w:pPr>
      <w:r w:rsidRPr="009E3D0C">
        <w:rPr>
          <w:rFonts w:asciiTheme="majorBidi" w:hAnsiTheme="majorBidi" w:cstheme="majorBidi"/>
          <w:b/>
          <w:color w:val="FF0000"/>
          <w:szCs w:val="24"/>
          <w:lang w:eastAsia="ko-KR"/>
        </w:rPr>
        <w:br w:type="page"/>
      </w:r>
    </w:p>
    <w:p w:rsidR="00572947" w:rsidRPr="009E3D0C" w:rsidRDefault="002A4ED7" w:rsidP="001560DD">
      <w:pPr>
        <w:snapToGrid w:val="0"/>
        <w:spacing w:line="480" w:lineRule="auto"/>
        <w:jc w:val="left"/>
        <w:rPr>
          <w:rFonts w:asciiTheme="majorBidi" w:hAnsiTheme="majorBidi" w:cstheme="majorBidi"/>
          <w:b/>
          <w:szCs w:val="24"/>
        </w:rPr>
      </w:pPr>
      <w:r w:rsidRPr="009E3D0C">
        <w:rPr>
          <w:rFonts w:asciiTheme="majorBidi" w:hAnsiTheme="majorBidi" w:cstheme="majorBidi"/>
          <w:b/>
          <w:szCs w:val="24"/>
        </w:rPr>
        <w:lastRenderedPageBreak/>
        <w:t xml:space="preserve">Supplementary Table </w:t>
      </w:r>
      <w:r w:rsidR="00653D34" w:rsidRPr="009E3D0C">
        <w:rPr>
          <w:rFonts w:asciiTheme="majorBidi" w:hAnsiTheme="majorBidi" w:cstheme="majorBidi"/>
          <w:b/>
          <w:szCs w:val="24"/>
        </w:rPr>
        <w:t>4</w:t>
      </w:r>
      <w:r w:rsidRPr="009E3D0C">
        <w:rPr>
          <w:rFonts w:asciiTheme="majorBidi" w:hAnsiTheme="majorBidi" w:cstheme="majorBidi"/>
          <w:b/>
          <w:szCs w:val="24"/>
        </w:rPr>
        <w:t xml:space="preserve">. </w:t>
      </w:r>
      <w:r w:rsidR="001C5F29" w:rsidRPr="009E3D0C">
        <w:rPr>
          <w:rFonts w:asciiTheme="majorBidi" w:hAnsiTheme="majorBidi" w:cstheme="majorBidi"/>
          <w:b/>
          <w:szCs w:val="24"/>
        </w:rPr>
        <w:t xml:space="preserve">Cost estimate of </w:t>
      </w:r>
      <w:r w:rsidR="0045518E" w:rsidRPr="009E3D0C">
        <w:rPr>
          <w:rFonts w:asciiTheme="majorBidi" w:hAnsiTheme="majorBidi" w:cstheme="majorBidi"/>
          <w:b/>
          <w:szCs w:val="24"/>
        </w:rPr>
        <w:t>the</w:t>
      </w:r>
      <w:r w:rsidR="001C5F29" w:rsidRPr="009E3D0C">
        <w:rPr>
          <w:rFonts w:asciiTheme="majorBidi" w:hAnsiTheme="majorBidi" w:cstheme="majorBidi"/>
          <w:b/>
          <w:szCs w:val="24"/>
        </w:rPr>
        <w:t xml:space="preserve"> BLOOM bigel film</w:t>
      </w:r>
    </w:p>
    <w:tbl>
      <w:tblPr>
        <w:tblStyle w:val="2"/>
        <w:tblW w:w="9360" w:type="dxa"/>
        <w:tblLook w:val="0420" w:firstRow="1" w:lastRow="0" w:firstColumn="0" w:lastColumn="0" w:noHBand="0" w:noVBand="1"/>
      </w:tblPr>
      <w:tblGrid>
        <w:gridCol w:w="1843"/>
        <w:gridCol w:w="2092"/>
        <w:gridCol w:w="1311"/>
        <w:gridCol w:w="1307"/>
        <w:gridCol w:w="1311"/>
        <w:gridCol w:w="1496"/>
      </w:tblGrid>
      <w:tr w:rsidR="003609AA" w:rsidTr="003609A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59"/>
        </w:trPr>
        <w:tc>
          <w:tcPr>
            <w:tcW w:w="1843" w:type="dxa"/>
            <w:vMerge w:val="restart"/>
            <w:tcBorders>
              <w:top w:val="single" w:sz="18" w:space="0" w:color="auto"/>
            </w:tcBorders>
            <w:vAlign w:val="center"/>
            <w:hideMark/>
          </w:tcPr>
          <w:p w:rsidR="00572947" w:rsidRPr="009E3D0C" w:rsidRDefault="002A4ED7" w:rsidP="001560DD">
            <w:pPr>
              <w:snapToGrid w:val="0"/>
              <w:spacing w:line="480" w:lineRule="auto"/>
              <w:jc w:val="left"/>
              <w:textAlignment w:val="center"/>
              <w:rPr>
                <w:rFonts w:asciiTheme="majorBidi" w:eastAsia="굴림" w:hAnsiTheme="majorBidi" w:cstheme="majorBidi"/>
                <w:szCs w:val="24"/>
              </w:rPr>
            </w:pPr>
            <w:r w:rsidRPr="009E3D0C">
              <w:rPr>
                <w:rFonts w:asciiTheme="majorBidi" w:eastAsia="굴림" w:hAnsiTheme="majorBidi" w:cstheme="majorBidi"/>
                <w:szCs w:val="24"/>
              </w:rPr>
              <w:t>Description</w:t>
            </w:r>
          </w:p>
        </w:tc>
        <w:tc>
          <w:tcPr>
            <w:tcW w:w="2092" w:type="dxa"/>
            <w:vMerge w:val="restart"/>
            <w:tcBorders>
              <w:top w:val="single" w:sz="18" w:space="0" w:color="auto"/>
            </w:tcBorders>
            <w:vAlign w:val="center"/>
            <w:hideMark/>
          </w:tcPr>
          <w:p w:rsidR="00572947" w:rsidRPr="009E3D0C" w:rsidRDefault="002A4ED7" w:rsidP="001560DD">
            <w:pPr>
              <w:snapToGrid w:val="0"/>
              <w:spacing w:line="480" w:lineRule="auto"/>
              <w:jc w:val="left"/>
              <w:textAlignment w:val="center"/>
              <w:rPr>
                <w:rFonts w:asciiTheme="majorBidi" w:eastAsia="굴림" w:hAnsiTheme="majorBidi" w:cstheme="majorBidi"/>
                <w:szCs w:val="24"/>
              </w:rPr>
            </w:pPr>
            <w:r w:rsidRPr="009E3D0C">
              <w:rPr>
                <w:rFonts w:asciiTheme="majorBidi" w:eastAsia="맑은 고딕" w:hAnsiTheme="majorBidi" w:cstheme="majorBidi"/>
                <w:color w:val="000000"/>
                <w:kern w:val="24"/>
                <w:szCs w:val="24"/>
              </w:rPr>
              <w:t>Supplier</w:t>
            </w:r>
          </w:p>
        </w:tc>
        <w:tc>
          <w:tcPr>
            <w:tcW w:w="2618" w:type="dxa"/>
            <w:gridSpan w:val="2"/>
            <w:tcBorders>
              <w:top w:val="single" w:sz="18" w:space="0" w:color="auto"/>
              <w:bottom w:val="single" w:sz="4" w:space="0" w:color="auto"/>
            </w:tcBorders>
            <w:vAlign w:val="center"/>
            <w:hideMark/>
          </w:tcPr>
          <w:p w:rsidR="00572947" w:rsidRPr="009E3D0C" w:rsidRDefault="002A4ED7" w:rsidP="001560DD">
            <w:pPr>
              <w:snapToGrid w:val="0"/>
              <w:spacing w:line="480" w:lineRule="auto"/>
              <w:jc w:val="left"/>
              <w:textAlignment w:val="center"/>
              <w:rPr>
                <w:rFonts w:asciiTheme="majorBidi" w:eastAsia="굴림" w:hAnsiTheme="majorBidi" w:cstheme="majorBidi"/>
                <w:szCs w:val="24"/>
              </w:rPr>
            </w:pPr>
            <w:r w:rsidRPr="009E3D0C">
              <w:rPr>
                <w:rFonts w:asciiTheme="majorBidi" w:eastAsia="맑은 고딕" w:hAnsiTheme="majorBidi" w:cstheme="majorBidi"/>
                <w:color w:val="000000"/>
                <w:kern w:val="24"/>
                <w:szCs w:val="24"/>
              </w:rPr>
              <w:t>Order unit</w:t>
            </w:r>
          </w:p>
        </w:tc>
        <w:tc>
          <w:tcPr>
            <w:tcW w:w="2807" w:type="dxa"/>
            <w:gridSpan w:val="2"/>
            <w:tcBorders>
              <w:top w:val="single" w:sz="18" w:space="0" w:color="auto"/>
              <w:bottom w:val="single" w:sz="4" w:space="0" w:color="auto"/>
            </w:tcBorders>
            <w:vAlign w:val="center"/>
            <w:hideMark/>
          </w:tcPr>
          <w:p w:rsidR="00572947" w:rsidRPr="009E3D0C" w:rsidRDefault="002A4ED7" w:rsidP="001560DD">
            <w:pPr>
              <w:snapToGrid w:val="0"/>
              <w:spacing w:line="480" w:lineRule="auto"/>
              <w:jc w:val="left"/>
              <w:textAlignment w:val="center"/>
              <w:rPr>
                <w:rFonts w:asciiTheme="majorBidi" w:eastAsia="맑은 고딕" w:hAnsiTheme="majorBidi" w:cstheme="majorBidi"/>
                <w:color w:val="000000"/>
                <w:kern w:val="24"/>
                <w:szCs w:val="24"/>
              </w:rPr>
            </w:pPr>
            <w:r w:rsidRPr="009E3D0C">
              <w:rPr>
                <w:rFonts w:asciiTheme="majorBidi" w:eastAsia="맑은 고딕" w:hAnsiTheme="majorBidi" w:cstheme="majorBidi"/>
                <w:color w:val="000000"/>
                <w:kern w:val="24"/>
                <w:szCs w:val="24"/>
              </w:rPr>
              <w:t>BLOOM assay</w:t>
            </w:r>
          </w:p>
        </w:tc>
      </w:tr>
      <w:tr w:rsidR="003609AA" w:rsidTr="003609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9"/>
        </w:trPr>
        <w:tc>
          <w:tcPr>
            <w:tcW w:w="1843" w:type="dxa"/>
            <w:vMerge/>
            <w:tcBorders>
              <w:bottom w:val="single" w:sz="18" w:space="0" w:color="auto"/>
            </w:tcBorders>
            <w:vAlign w:val="center"/>
            <w:hideMark/>
          </w:tcPr>
          <w:p w:rsidR="00C13711" w:rsidRPr="009E3D0C" w:rsidRDefault="00C13711" w:rsidP="001560DD">
            <w:pPr>
              <w:snapToGrid w:val="0"/>
              <w:spacing w:line="480" w:lineRule="auto"/>
              <w:jc w:val="left"/>
              <w:rPr>
                <w:rFonts w:asciiTheme="majorBidi" w:eastAsia="굴림" w:hAnsiTheme="majorBidi" w:cstheme="majorBidi"/>
                <w:szCs w:val="24"/>
              </w:rPr>
            </w:pPr>
          </w:p>
        </w:tc>
        <w:tc>
          <w:tcPr>
            <w:tcW w:w="2092" w:type="dxa"/>
            <w:vMerge/>
            <w:tcBorders>
              <w:bottom w:val="single" w:sz="18" w:space="0" w:color="auto"/>
            </w:tcBorders>
            <w:vAlign w:val="center"/>
          </w:tcPr>
          <w:p w:rsidR="00C13711" w:rsidRPr="009E3D0C" w:rsidRDefault="00C13711" w:rsidP="001560DD">
            <w:pPr>
              <w:snapToGrid w:val="0"/>
              <w:spacing w:line="480" w:lineRule="auto"/>
              <w:jc w:val="left"/>
              <w:textAlignment w:val="center"/>
              <w:rPr>
                <w:rFonts w:asciiTheme="majorBidi" w:eastAsia="굴림" w:hAnsiTheme="majorBidi" w:cstheme="majorBidi"/>
                <w:szCs w:val="24"/>
              </w:rPr>
            </w:pPr>
          </w:p>
        </w:tc>
        <w:tc>
          <w:tcPr>
            <w:tcW w:w="1311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:rsidR="00C13711" w:rsidRPr="009E3D0C" w:rsidRDefault="002A4ED7" w:rsidP="001560DD">
            <w:pPr>
              <w:snapToGrid w:val="0"/>
              <w:spacing w:line="480" w:lineRule="auto"/>
              <w:jc w:val="left"/>
              <w:textAlignment w:val="center"/>
              <w:rPr>
                <w:rFonts w:asciiTheme="majorBidi" w:eastAsia="굴림" w:hAnsiTheme="majorBidi" w:cstheme="majorBidi"/>
                <w:szCs w:val="24"/>
              </w:rPr>
            </w:pPr>
            <w:r w:rsidRPr="009E3D0C">
              <w:rPr>
                <w:rFonts w:asciiTheme="majorBidi" w:eastAsia="굴림" w:hAnsiTheme="majorBidi" w:cstheme="majorBidi"/>
                <w:szCs w:val="24"/>
              </w:rPr>
              <w:t>Quantity</w:t>
            </w:r>
          </w:p>
        </w:tc>
        <w:tc>
          <w:tcPr>
            <w:tcW w:w="1307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:rsidR="00C13711" w:rsidRPr="009E3D0C" w:rsidRDefault="002A4ED7" w:rsidP="001560DD">
            <w:pPr>
              <w:snapToGrid w:val="0"/>
              <w:spacing w:line="480" w:lineRule="auto"/>
              <w:jc w:val="left"/>
              <w:textAlignment w:val="center"/>
              <w:rPr>
                <w:rFonts w:asciiTheme="majorBidi" w:eastAsia="굴림" w:hAnsiTheme="majorBidi" w:cstheme="majorBidi"/>
                <w:szCs w:val="24"/>
              </w:rPr>
            </w:pPr>
            <w:r w:rsidRPr="009E3D0C">
              <w:rPr>
                <w:rFonts w:asciiTheme="majorBidi" w:eastAsia="굴림" w:hAnsiTheme="majorBidi" w:cstheme="majorBidi"/>
                <w:szCs w:val="24"/>
              </w:rPr>
              <w:t>Price (USD)</w:t>
            </w:r>
          </w:p>
        </w:tc>
        <w:tc>
          <w:tcPr>
            <w:tcW w:w="1311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:rsidR="00C13711" w:rsidRPr="009E3D0C" w:rsidRDefault="002A4ED7" w:rsidP="001560DD">
            <w:pPr>
              <w:snapToGrid w:val="0"/>
              <w:spacing w:line="480" w:lineRule="auto"/>
              <w:jc w:val="left"/>
              <w:textAlignment w:val="center"/>
              <w:rPr>
                <w:rFonts w:asciiTheme="majorBidi" w:eastAsia="굴림" w:hAnsiTheme="majorBidi" w:cstheme="majorBidi"/>
                <w:szCs w:val="24"/>
              </w:rPr>
            </w:pPr>
            <w:r w:rsidRPr="009E3D0C">
              <w:rPr>
                <w:rFonts w:asciiTheme="majorBidi" w:eastAsia="굴림" w:hAnsiTheme="majorBidi" w:cstheme="majorBidi"/>
                <w:szCs w:val="24"/>
              </w:rPr>
              <w:t>Quantity</w:t>
            </w:r>
          </w:p>
        </w:tc>
        <w:tc>
          <w:tcPr>
            <w:tcW w:w="1496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:rsidR="00C13711" w:rsidRPr="009E3D0C" w:rsidRDefault="002A4ED7" w:rsidP="001560DD">
            <w:pPr>
              <w:snapToGrid w:val="0"/>
              <w:spacing w:line="480" w:lineRule="auto"/>
              <w:jc w:val="left"/>
              <w:textAlignment w:val="center"/>
              <w:rPr>
                <w:rFonts w:asciiTheme="majorBidi" w:eastAsia="굴림" w:hAnsiTheme="majorBidi" w:cstheme="majorBidi"/>
                <w:szCs w:val="24"/>
              </w:rPr>
            </w:pPr>
            <w:r w:rsidRPr="009E3D0C">
              <w:rPr>
                <w:rFonts w:asciiTheme="majorBidi" w:eastAsia="굴림" w:hAnsiTheme="majorBidi" w:cstheme="majorBidi"/>
                <w:szCs w:val="24"/>
              </w:rPr>
              <w:t>Price (USD)</w:t>
            </w:r>
          </w:p>
        </w:tc>
      </w:tr>
      <w:tr w:rsidR="003609AA" w:rsidTr="003609AA">
        <w:trPr>
          <w:trHeight w:val="660"/>
        </w:trPr>
        <w:tc>
          <w:tcPr>
            <w:tcW w:w="1843" w:type="dxa"/>
            <w:tcBorders>
              <w:top w:val="single" w:sz="18" w:space="0" w:color="auto"/>
            </w:tcBorders>
            <w:vAlign w:val="center"/>
            <w:hideMark/>
          </w:tcPr>
          <w:p w:rsidR="00C13711" w:rsidRPr="009E3D0C" w:rsidRDefault="002A4ED7" w:rsidP="001560DD">
            <w:pPr>
              <w:snapToGrid w:val="0"/>
              <w:spacing w:line="480" w:lineRule="auto"/>
              <w:jc w:val="left"/>
              <w:textAlignment w:val="center"/>
              <w:rPr>
                <w:rFonts w:asciiTheme="majorBidi" w:eastAsia="굴림" w:hAnsiTheme="majorBidi" w:cstheme="majorBidi"/>
                <w:szCs w:val="24"/>
              </w:rPr>
            </w:pPr>
            <w:r w:rsidRPr="009E3D0C">
              <w:rPr>
                <w:rFonts w:asciiTheme="majorBidi" w:hAnsiTheme="majorBidi" w:cstheme="majorBidi"/>
                <w:szCs w:val="24"/>
              </w:rPr>
              <w:t>Nile red</w:t>
            </w:r>
          </w:p>
        </w:tc>
        <w:tc>
          <w:tcPr>
            <w:tcW w:w="2092" w:type="dxa"/>
            <w:tcBorders>
              <w:top w:val="single" w:sz="18" w:space="0" w:color="auto"/>
            </w:tcBorders>
            <w:vAlign w:val="center"/>
          </w:tcPr>
          <w:p w:rsidR="00C13711" w:rsidRPr="009E3D0C" w:rsidRDefault="002A4ED7" w:rsidP="001560DD">
            <w:pPr>
              <w:snapToGrid w:val="0"/>
              <w:spacing w:line="480" w:lineRule="auto"/>
              <w:jc w:val="left"/>
              <w:textAlignment w:val="center"/>
              <w:rPr>
                <w:rFonts w:asciiTheme="majorBidi" w:eastAsia="굴림" w:hAnsiTheme="majorBidi" w:cstheme="majorBidi"/>
                <w:szCs w:val="24"/>
              </w:rPr>
            </w:pPr>
            <w:r w:rsidRPr="009E3D0C">
              <w:rPr>
                <w:rFonts w:asciiTheme="majorBidi" w:eastAsia="굴림" w:hAnsiTheme="majorBidi" w:cstheme="majorBidi"/>
                <w:szCs w:val="24"/>
              </w:rPr>
              <w:t>TCI chemicals</w:t>
            </w:r>
            <w:r w:rsidRPr="009E3D0C">
              <w:rPr>
                <w:rFonts w:asciiTheme="majorBidi" w:eastAsia="굴림" w:hAnsiTheme="majorBidi" w:cstheme="majorBidi"/>
                <w:szCs w:val="24"/>
                <w:vertAlign w:val="superscript"/>
              </w:rPr>
              <w:t>1</w:t>
            </w:r>
          </w:p>
        </w:tc>
        <w:tc>
          <w:tcPr>
            <w:tcW w:w="1311" w:type="dxa"/>
            <w:tcBorders>
              <w:top w:val="single" w:sz="18" w:space="0" w:color="auto"/>
            </w:tcBorders>
            <w:vAlign w:val="center"/>
          </w:tcPr>
          <w:p w:rsidR="00C13711" w:rsidRPr="009E3D0C" w:rsidRDefault="002A4ED7" w:rsidP="001560DD">
            <w:pPr>
              <w:snapToGrid w:val="0"/>
              <w:spacing w:line="480" w:lineRule="auto"/>
              <w:jc w:val="left"/>
              <w:textAlignment w:val="center"/>
              <w:rPr>
                <w:rFonts w:asciiTheme="majorBidi" w:eastAsia="굴림" w:hAnsiTheme="majorBidi" w:cstheme="majorBidi"/>
                <w:szCs w:val="24"/>
              </w:rPr>
            </w:pPr>
            <w:r w:rsidRPr="009E3D0C">
              <w:rPr>
                <w:rFonts w:asciiTheme="majorBidi" w:eastAsia="굴림" w:hAnsiTheme="majorBidi" w:cstheme="majorBidi"/>
                <w:szCs w:val="24"/>
              </w:rPr>
              <w:t>5 g</w:t>
            </w:r>
          </w:p>
        </w:tc>
        <w:tc>
          <w:tcPr>
            <w:tcW w:w="1307" w:type="dxa"/>
            <w:tcBorders>
              <w:top w:val="single" w:sz="18" w:space="0" w:color="auto"/>
            </w:tcBorders>
            <w:vAlign w:val="center"/>
          </w:tcPr>
          <w:p w:rsidR="00C13711" w:rsidRPr="009E3D0C" w:rsidRDefault="002A4ED7" w:rsidP="001560DD">
            <w:pPr>
              <w:snapToGrid w:val="0"/>
              <w:spacing w:line="480" w:lineRule="auto"/>
              <w:jc w:val="left"/>
              <w:textAlignment w:val="center"/>
              <w:rPr>
                <w:rFonts w:asciiTheme="majorBidi" w:eastAsia="굴림" w:hAnsiTheme="majorBidi" w:cstheme="majorBidi"/>
                <w:szCs w:val="24"/>
              </w:rPr>
            </w:pPr>
            <w:r w:rsidRPr="009E3D0C">
              <w:rPr>
                <w:rFonts w:asciiTheme="majorBidi" w:hAnsiTheme="majorBidi" w:cstheme="majorBidi"/>
                <w:color w:val="333333"/>
                <w:spacing w:val="5"/>
                <w:szCs w:val="24"/>
                <w:shd w:val="clear" w:color="auto" w:fill="FFFFFF"/>
              </w:rPr>
              <w:t>636.00</w:t>
            </w:r>
          </w:p>
        </w:tc>
        <w:tc>
          <w:tcPr>
            <w:tcW w:w="1311" w:type="dxa"/>
            <w:tcBorders>
              <w:top w:val="single" w:sz="18" w:space="0" w:color="auto"/>
            </w:tcBorders>
            <w:vAlign w:val="center"/>
          </w:tcPr>
          <w:p w:rsidR="00C13711" w:rsidRPr="009E3D0C" w:rsidRDefault="002A4ED7" w:rsidP="001560DD">
            <w:pPr>
              <w:snapToGrid w:val="0"/>
              <w:spacing w:line="480" w:lineRule="auto"/>
              <w:jc w:val="left"/>
              <w:textAlignment w:val="center"/>
              <w:rPr>
                <w:rFonts w:asciiTheme="majorBidi" w:eastAsia="굴림" w:hAnsiTheme="majorBidi" w:cstheme="majorBidi"/>
                <w:szCs w:val="24"/>
              </w:rPr>
            </w:pPr>
            <w:r w:rsidRPr="009E3D0C">
              <w:rPr>
                <w:rFonts w:asciiTheme="majorBidi" w:eastAsia="굴림" w:hAnsiTheme="majorBidi" w:cstheme="majorBidi"/>
                <w:szCs w:val="24"/>
              </w:rPr>
              <w:t>0.027 mg</w:t>
            </w:r>
          </w:p>
        </w:tc>
        <w:tc>
          <w:tcPr>
            <w:tcW w:w="1496" w:type="dxa"/>
            <w:tcBorders>
              <w:top w:val="single" w:sz="18" w:space="0" w:color="auto"/>
            </w:tcBorders>
            <w:vAlign w:val="center"/>
          </w:tcPr>
          <w:p w:rsidR="00C13711" w:rsidRPr="009E3D0C" w:rsidRDefault="002A4ED7" w:rsidP="001560DD">
            <w:pPr>
              <w:snapToGrid w:val="0"/>
              <w:spacing w:line="480" w:lineRule="auto"/>
              <w:jc w:val="left"/>
              <w:textAlignment w:val="center"/>
              <w:rPr>
                <w:rFonts w:asciiTheme="majorBidi" w:hAnsiTheme="majorBidi" w:cstheme="majorBidi"/>
                <w:szCs w:val="24"/>
              </w:rPr>
            </w:pPr>
            <w:r w:rsidRPr="009E3D0C">
              <w:rPr>
                <w:rFonts w:asciiTheme="majorBidi" w:hAnsiTheme="majorBidi" w:cstheme="majorBidi"/>
                <w:szCs w:val="24"/>
              </w:rPr>
              <w:t>0.0034</w:t>
            </w:r>
          </w:p>
        </w:tc>
      </w:tr>
      <w:tr w:rsidR="003609AA" w:rsidTr="003609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60"/>
        </w:trPr>
        <w:tc>
          <w:tcPr>
            <w:tcW w:w="1843" w:type="dxa"/>
            <w:vAlign w:val="center"/>
            <w:hideMark/>
          </w:tcPr>
          <w:p w:rsidR="00C13711" w:rsidRPr="009E3D0C" w:rsidRDefault="002A4ED7" w:rsidP="001560DD">
            <w:pPr>
              <w:snapToGrid w:val="0"/>
              <w:spacing w:line="480" w:lineRule="auto"/>
              <w:jc w:val="left"/>
              <w:textAlignment w:val="center"/>
              <w:rPr>
                <w:rFonts w:asciiTheme="majorBidi" w:eastAsia="굴림" w:hAnsiTheme="majorBidi" w:cstheme="majorBidi"/>
                <w:szCs w:val="24"/>
              </w:rPr>
            </w:pPr>
            <w:r w:rsidRPr="009E3D0C">
              <w:rPr>
                <w:rFonts w:asciiTheme="majorBidi" w:hAnsiTheme="majorBidi" w:cstheme="majorBidi"/>
                <w:szCs w:val="24"/>
              </w:rPr>
              <w:t>12-hydroxystearic acid</w:t>
            </w:r>
          </w:p>
        </w:tc>
        <w:tc>
          <w:tcPr>
            <w:tcW w:w="2092" w:type="dxa"/>
            <w:vAlign w:val="center"/>
          </w:tcPr>
          <w:p w:rsidR="00C13711" w:rsidRPr="009E3D0C" w:rsidRDefault="002A4ED7" w:rsidP="001560DD">
            <w:pPr>
              <w:snapToGrid w:val="0"/>
              <w:spacing w:line="480" w:lineRule="auto"/>
              <w:jc w:val="left"/>
              <w:textAlignment w:val="center"/>
              <w:rPr>
                <w:rFonts w:asciiTheme="majorBidi" w:eastAsia="굴림" w:hAnsiTheme="majorBidi" w:cstheme="majorBidi"/>
                <w:szCs w:val="24"/>
              </w:rPr>
            </w:pPr>
            <w:r w:rsidRPr="009E3D0C">
              <w:rPr>
                <w:rFonts w:asciiTheme="majorBidi" w:eastAsia="굴림" w:hAnsiTheme="majorBidi" w:cstheme="majorBidi"/>
                <w:szCs w:val="24"/>
              </w:rPr>
              <w:t>TCI chemicals</w:t>
            </w:r>
            <w:r w:rsidRPr="009E3D0C">
              <w:rPr>
                <w:rFonts w:asciiTheme="majorBidi" w:eastAsia="굴림" w:hAnsiTheme="majorBidi" w:cstheme="majorBidi"/>
                <w:szCs w:val="24"/>
                <w:vertAlign w:val="superscript"/>
              </w:rPr>
              <w:t>2</w:t>
            </w:r>
          </w:p>
        </w:tc>
        <w:tc>
          <w:tcPr>
            <w:tcW w:w="1311" w:type="dxa"/>
            <w:vAlign w:val="center"/>
          </w:tcPr>
          <w:p w:rsidR="00C13711" w:rsidRPr="009E3D0C" w:rsidRDefault="002A4ED7" w:rsidP="001560DD">
            <w:pPr>
              <w:snapToGrid w:val="0"/>
              <w:spacing w:line="480" w:lineRule="auto"/>
              <w:jc w:val="left"/>
              <w:textAlignment w:val="center"/>
              <w:rPr>
                <w:rFonts w:asciiTheme="majorBidi" w:eastAsia="굴림" w:hAnsiTheme="majorBidi" w:cstheme="majorBidi"/>
                <w:szCs w:val="24"/>
              </w:rPr>
            </w:pPr>
            <w:r w:rsidRPr="009E3D0C">
              <w:rPr>
                <w:rFonts w:asciiTheme="majorBidi" w:eastAsia="굴림" w:hAnsiTheme="majorBidi" w:cstheme="majorBidi"/>
                <w:szCs w:val="24"/>
              </w:rPr>
              <w:t>500 g</w:t>
            </w:r>
          </w:p>
        </w:tc>
        <w:tc>
          <w:tcPr>
            <w:tcW w:w="1307" w:type="dxa"/>
            <w:vAlign w:val="center"/>
          </w:tcPr>
          <w:p w:rsidR="00C13711" w:rsidRPr="009E3D0C" w:rsidRDefault="002A4ED7" w:rsidP="001560DD">
            <w:pPr>
              <w:snapToGrid w:val="0"/>
              <w:spacing w:line="480" w:lineRule="auto"/>
              <w:jc w:val="left"/>
              <w:textAlignment w:val="center"/>
              <w:rPr>
                <w:rFonts w:asciiTheme="majorBidi" w:eastAsia="굴림" w:hAnsiTheme="majorBidi" w:cstheme="majorBidi"/>
                <w:szCs w:val="24"/>
              </w:rPr>
            </w:pPr>
            <w:r w:rsidRPr="009E3D0C">
              <w:rPr>
                <w:rFonts w:asciiTheme="majorBidi" w:eastAsia="굴림" w:hAnsiTheme="majorBidi" w:cstheme="majorBidi"/>
                <w:szCs w:val="24"/>
              </w:rPr>
              <w:t>67.00</w:t>
            </w:r>
          </w:p>
        </w:tc>
        <w:tc>
          <w:tcPr>
            <w:tcW w:w="1311" w:type="dxa"/>
            <w:vAlign w:val="center"/>
          </w:tcPr>
          <w:p w:rsidR="00C13711" w:rsidRPr="009E3D0C" w:rsidRDefault="002A4ED7" w:rsidP="001560DD">
            <w:pPr>
              <w:snapToGrid w:val="0"/>
              <w:spacing w:line="480" w:lineRule="auto"/>
              <w:jc w:val="left"/>
              <w:textAlignment w:val="center"/>
              <w:rPr>
                <w:rFonts w:asciiTheme="majorBidi" w:eastAsia="굴림" w:hAnsiTheme="majorBidi" w:cstheme="majorBidi"/>
                <w:szCs w:val="24"/>
              </w:rPr>
            </w:pPr>
            <w:r w:rsidRPr="009E3D0C">
              <w:rPr>
                <w:rFonts w:asciiTheme="majorBidi" w:eastAsia="굴림" w:hAnsiTheme="majorBidi" w:cstheme="majorBidi"/>
                <w:szCs w:val="24"/>
              </w:rPr>
              <w:t>0.364 mg</w:t>
            </w:r>
          </w:p>
        </w:tc>
        <w:tc>
          <w:tcPr>
            <w:tcW w:w="1496" w:type="dxa"/>
            <w:vAlign w:val="center"/>
          </w:tcPr>
          <w:p w:rsidR="00C13711" w:rsidRPr="009E3D0C" w:rsidRDefault="002A4ED7" w:rsidP="001560DD">
            <w:pPr>
              <w:snapToGrid w:val="0"/>
              <w:spacing w:line="480" w:lineRule="auto"/>
              <w:jc w:val="left"/>
              <w:textAlignment w:val="center"/>
              <w:rPr>
                <w:rFonts w:asciiTheme="majorBidi" w:hAnsiTheme="majorBidi" w:cstheme="majorBidi"/>
                <w:szCs w:val="24"/>
              </w:rPr>
            </w:pPr>
            <w:r w:rsidRPr="009E3D0C">
              <w:rPr>
                <w:rFonts w:asciiTheme="majorBidi" w:hAnsiTheme="majorBidi" w:cstheme="majorBidi"/>
                <w:szCs w:val="24"/>
              </w:rPr>
              <w:t>0.00004</w:t>
            </w:r>
            <w:r w:rsidR="00C5497E" w:rsidRPr="009E3D0C">
              <w:rPr>
                <w:rFonts w:asciiTheme="majorBidi" w:hAnsiTheme="majorBidi" w:cstheme="majorBidi"/>
                <w:szCs w:val="24"/>
              </w:rPr>
              <w:t>9</w:t>
            </w:r>
          </w:p>
        </w:tc>
      </w:tr>
      <w:tr w:rsidR="003609AA" w:rsidTr="003609AA">
        <w:trPr>
          <w:trHeight w:val="660"/>
        </w:trPr>
        <w:tc>
          <w:tcPr>
            <w:tcW w:w="1843" w:type="dxa"/>
            <w:vAlign w:val="center"/>
            <w:hideMark/>
          </w:tcPr>
          <w:p w:rsidR="00C13711" w:rsidRPr="009E3D0C" w:rsidRDefault="002A4ED7" w:rsidP="001560DD">
            <w:pPr>
              <w:snapToGrid w:val="0"/>
              <w:spacing w:line="480" w:lineRule="auto"/>
              <w:jc w:val="left"/>
              <w:textAlignment w:val="center"/>
              <w:rPr>
                <w:rFonts w:asciiTheme="majorBidi" w:eastAsia="굴림" w:hAnsiTheme="majorBidi" w:cstheme="majorBidi"/>
                <w:szCs w:val="24"/>
              </w:rPr>
            </w:pPr>
            <w:r w:rsidRPr="009E3D0C">
              <w:rPr>
                <w:rFonts w:asciiTheme="majorBidi" w:eastAsia="맑은 고딕" w:hAnsiTheme="majorBidi" w:cstheme="majorBidi"/>
                <w:color w:val="000000"/>
                <w:szCs w:val="24"/>
              </w:rPr>
              <w:t>Oleic acid</w:t>
            </w:r>
          </w:p>
        </w:tc>
        <w:tc>
          <w:tcPr>
            <w:tcW w:w="2092" w:type="dxa"/>
            <w:vAlign w:val="center"/>
          </w:tcPr>
          <w:p w:rsidR="00C13711" w:rsidRPr="009E3D0C" w:rsidRDefault="002A4ED7" w:rsidP="001560DD">
            <w:pPr>
              <w:snapToGrid w:val="0"/>
              <w:spacing w:line="480" w:lineRule="auto"/>
              <w:jc w:val="left"/>
              <w:textAlignment w:val="center"/>
              <w:rPr>
                <w:rFonts w:asciiTheme="majorBidi" w:eastAsia="굴림" w:hAnsiTheme="majorBidi" w:cstheme="majorBidi"/>
                <w:szCs w:val="24"/>
              </w:rPr>
            </w:pPr>
            <w:r w:rsidRPr="009E3D0C">
              <w:rPr>
                <w:rFonts w:asciiTheme="majorBidi" w:eastAsia="굴림" w:hAnsiTheme="majorBidi" w:cstheme="majorBidi"/>
                <w:szCs w:val="24"/>
              </w:rPr>
              <w:t>Sigma Aldrich</w:t>
            </w:r>
            <w:r w:rsidR="00674052" w:rsidRPr="009E3D0C">
              <w:rPr>
                <w:rFonts w:asciiTheme="majorBidi" w:eastAsia="굴림" w:hAnsiTheme="majorBidi" w:cstheme="majorBidi"/>
                <w:szCs w:val="24"/>
                <w:vertAlign w:val="superscript"/>
              </w:rPr>
              <w:t>3</w:t>
            </w:r>
          </w:p>
        </w:tc>
        <w:tc>
          <w:tcPr>
            <w:tcW w:w="1311" w:type="dxa"/>
            <w:vAlign w:val="center"/>
          </w:tcPr>
          <w:p w:rsidR="00C13711" w:rsidRPr="009E3D0C" w:rsidRDefault="002A4ED7" w:rsidP="001560DD">
            <w:pPr>
              <w:snapToGrid w:val="0"/>
              <w:spacing w:line="480" w:lineRule="auto"/>
              <w:jc w:val="left"/>
              <w:textAlignment w:val="center"/>
              <w:rPr>
                <w:rFonts w:asciiTheme="majorBidi" w:eastAsia="굴림" w:hAnsiTheme="majorBidi" w:cstheme="majorBidi"/>
                <w:szCs w:val="24"/>
              </w:rPr>
            </w:pPr>
            <w:r w:rsidRPr="009E3D0C">
              <w:rPr>
                <w:rFonts w:asciiTheme="majorBidi" w:hAnsiTheme="majorBidi" w:cstheme="majorBidi"/>
                <w:color w:val="333333"/>
                <w:szCs w:val="24"/>
                <w:shd w:val="clear" w:color="auto" w:fill="FFFFFF"/>
              </w:rPr>
              <w:t>4 L</w:t>
            </w:r>
          </w:p>
        </w:tc>
        <w:tc>
          <w:tcPr>
            <w:tcW w:w="1307" w:type="dxa"/>
            <w:vAlign w:val="center"/>
          </w:tcPr>
          <w:p w:rsidR="00C13711" w:rsidRPr="009E3D0C" w:rsidRDefault="002A4ED7" w:rsidP="001560DD">
            <w:pPr>
              <w:snapToGrid w:val="0"/>
              <w:spacing w:line="480" w:lineRule="auto"/>
              <w:jc w:val="left"/>
              <w:textAlignment w:val="center"/>
              <w:rPr>
                <w:rFonts w:asciiTheme="majorBidi" w:eastAsia="굴림" w:hAnsiTheme="majorBidi" w:cstheme="majorBidi"/>
                <w:szCs w:val="24"/>
              </w:rPr>
            </w:pPr>
            <w:r w:rsidRPr="009E3D0C">
              <w:rPr>
                <w:rFonts w:asciiTheme="majorBidi" w:eastAsia="굴림" w:hAnsiTheme="majorBidi" w:cstheme="majorBidi"/>
                <w:szCs w:val="24"/>
              </w:rPr>
              <w:t>189.00</w:t>
            </w:r>
          </w:p>
        </w:tc>
        <w:tc>
          <w:tcPr>
            <w:tcW w:w="1311" w:type="dxa"/>
            <w:vAlign w:val="center"/>
          </w:tcPr>
          <w:p w:rsidR="00C13711" w:rsidRPr="009E3D0C" w:rsidRDefault="002A4ED7" w:rsidP="001560DD">
            <w:pPr>
              <w:snapToGrid w:val="0"/>
              <w:spacing w:line="480" w:lineRule="auto"/>
              <w:jc w:val="left"/>
              <w:textAlignment w:val="center"/>
              <w:rPr>
                <w:rFonts w:asciiTheme="majorBidi" w:eastAsia="굴림" w:hAnsiTheme="majorBidi" w:cstheme="majorBidi"/>
                <w:szCs w:val="24"/>
                <w:highlight w:val="yellow"/>
              </w:rPr>
            </w:pPr>
            <w:r w:rsidRPr="009E3D0C">
              <w:rPr>
                <w:rFonts w:asciiTheme="majorBidi" w:eastAsia="굴림" w:hAnsiTheme="majorBidi" w:cstheme="majorBidi"/>
                <w:szCs w:val="24"/>
              </w:rPr>
              <w:t>0.00275 mL</w:t>
            </w:r>
          </w:p>
        </w:tc>
        <w:tc>
          <w:tcPr>
            <w:tcW w:w="1496" w:type="dxa"/>
            <w:vAlign w:val="center"/>
          </w:tcPr>
          <w:p w:rsidR="00C13711" w:rsidRPr="009E3D0C" w:rsidRDefault="002A4ED7" w:rsidP="001560DD">
            <w:pPr>
              <w:snapToGrid w:val="0"/>
              <w:spacing w:line="480" w:lineRule="auto"/>
              <w:jc w:val="left"/>
              <w:textAlignment w:val="center"/>
              <w:rPr>
                <w:rFonts w:asciiTheme="majorBidi" w:hAnsiTheme="majorBidi" w:cstheme="majorBidi"/>
                <w:szCs w:val="24"/>
                <w:highlight w:val="yellow"/>
              </w:rPr>
            </w:pPr>
            <w:r w:rsidRPr="009E3D0C">
              <w:rPr>
                <w:rFonts w:asciiTheme="majorBidi" w:hAnsiTheme="majorBidi" w:cstheme="majorBidi"/>
                <w:szCs w:val="24"/>
              </w:rPr>
              <w:t>0.0001</w:t>
            </w:r>
            <w:r w:rsidR="0041208F" w:rsidRPr="009E3D0C">
              <w:rPr>
                <w:rFonts w:asciiTheme="majorBidi" w:hAnsiTheme="majorBidi" w:cstheme="majorBidi"/>
                <w:szCs w:val="24"/>
              </w:rPr>
              <w:t>3</w:t>
            </w:r>
          </w:p>
        </w:tc>
      </w:tr>
      <w:tr w:rsidR="003609AA" w:rsidTr="003609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60"/>
        </w:trPr>
        <w:tc>
          <w:tcPr>
            <w:tcW w:w="1843" w:type="dxa"/>
            <w:vAlign w:val="center"/>
          </w:tcPr>
          <w:p w:rsidR="00C13711" w:rsidRPr="009E3D0C" w:rsidRDefault="002A4ED7" w:rsidP="001560DD">
            <w:pPr>
              <w:snapToGrid w:val="0"/>
              <w:spacing w:after="0" w:line="480" w:lineRule="auto"/>
              <w:jc w:val="left"/>
              <w:rPr>
                <w:rFonts w:asciiTheme="majorBidi" w:eastAsia="맑은 고딕" w:hAnsiTheme="majorBidi" w:cstheme="majorBidi"/>
                <w:color w:val="000000"/>
                <w:szCs w:val="24"/>
              </w:rPr>
            </w:pPr>
            <w:r w:rsidRPr="009E3D0C">
              <w:rPr>
                <w:rFonts w:asciiTheme="majorBidi" w:eastAsia="맑은 고딕" w:hAnsiTheme="majorBidi" w:cstheme="majorBidi"/>
                <w:color w:val="000000"/>
                <w:szCs w:val="24"/>
              </w:rPr>
              <w:t>Hyaluronic acid</w:t>
            </w:r>
          </w:p>
        </w:tc>
        <w:tc>
          <w:tcPr>
            <w:tcW w:w="2092" w:type="dxa"/>
            <w:vAlign w:val="center"/>
          </w:tcPr>
          <w:p w:rsidR="00C13711" w:rsidRPr="009E3D0C" w:rsidRDefault="002A4ED7" w:rsidP="001560DD">
            <w:pPr>
              <w:snapToGrid w:val="0"/>
              <w:spacing w:line="480" w:lineRule="auto"/>
              <w:jc w:val="left"/>
              <w:textAlignment w:val="center"/>
              <w:rPr>
                <w:rFonts w:asciiTheme="majorBidi" w:hAnsiTheme="majorBidi" w:cstheme="majorBidi"/>
                <w:szCs w:val="24"/>
              </w:rPr>
            </w:pPr>
            <w:r w:rsidRPr="009E3D0C">
              <w:rPr>
                <w:rFonts w:asciiTheme="majorBidi" w:eastAsia="굴림" w:hAnsiTheme="majorBidi" w:cstheme="majorBidi"/>
                <w:szCs w:val="24"/>
              </w:rPr>
              <w:t>Sigma Aldrich</w:t>
            </w:r>
            <w:r w:rsidR="00674052" w:rsidRPr="009E3D0C">
              <w:rPr>
                <w:rFonts w:asciiTheme="majorBidi" w:eastAsia="굴림" w:hAnsiTheme="majorBidi" w:cstheme="majorBidi"/>
                <w:szCs w:val="24"/>
                <w:vertAlign w:val="superscript"/>
              </w:rPr>
              <w:t>4</w:t>
            </w:r>
          </w:p>
        </w:tc>
        <w:tc>
          <w:tcPr>
            <w:tcW w:w="1311" w:type="dxa"/>
            <w:vAlign w:val="center"/>
          </w:tcPr>
          <w:p w:rsidR="00C13711" w:rsidRPr="009E3D0C" w:rsidRDefault="002A4ED7" w:rsidP="001560DD">
            <w:pPr>
              <w:snapToGrid w:val="0"/>
              <w:spacing w:line="480" w:lineRule="auto"/>
              <w:jc w:val="left"/>
              <w:textAlignment w:val="center"/>
              <w:rPr>
                <w:rFonts w:asciiTheme="majorBidi" w:hAnsiTheme="majorBidi" w:cstheme="majorBidi"/>
                <w:szCs w:val="24"/>
              </w:rPr>
            </w:pPr>
            <w:r w:rsidRPr="009E3D0C">
              <w:rPr>
                <w:rFonts w:asciiTheme="majorBidi" w:hAnsiTheme="majorBidi" w:cstheme="majorBidi"/>
                <w:szCs w:val="24"/>
              </w:rPr>
              <w:t>10 g</w:t>
            </w:r>
          </w:p>
        </w:tc>
        <w:tc>
          <w:tcPr>
            <w:tcW w:w="1307" w:type="dxa"/>
            <w:vAlign w:val="center"/>
          </w:tcPr>
          <w:p w:rsidR="00C13711" w:rsidRPr="009E3D0C" w:rsidRDefault="002A4ED7" w:rsidP="001560DD">
            <w:pPr>
              <w:snapToGrid w:val="0"/>
              <w:spacing w:line="480" w:lineRule="auto"/>
              <w:jc w:val="left"/>
              <w:textAlignment w:val="center"/>
              <w:rPr>
                <w:rFonts w:asciiTheme="majorBidi" w:hAnsiTheme="majorBidi" w:cstheme="majorBidi"/>
                <w:szCs w:val="24"/>
              </w:rPr>
            </w:pPr>
            <w:r w:rsidRPr="009E3D0C">
              <w:rPr>
                <w:rFonts w:asciiTheme="majorBidi" w:hAnsiTheme="majorBidi" w:cstheme="majorBidi"/>
                <w:szCs w:val="24"/>
              </w:rPr>
              <w:t>504.00</w:t>
            </w:r>
          </w:p>
        </w:tc>
        <w:tc>
          <w:tcPr>
            <w:tcW w:w="1311" w:type="dxa"/>
            <w:vAlign w:val="center"/>
          </w:tcPr>
          <w:p w:rsidR="00C13711" w:rsidRPr="009E3D0C" w:rsidRDefault="002A4ED7" w:rsidP="001560DD">
            <w:pPr>
              <w:snapToGrid w:val="0"/>
              <w:spacing w:line="480" w:lineRule="auto"/>
              <w:jc w:val="left"/>
              <w:textAlignment w:val="center"/>
              <w:rPr>
                <w:rFonts w:asciiTheme="majorBidi" w:hAnsiTheme="majorBidi" w:cstheme="majorBidi"/>
                <w:szCs w:val="24"/>
              </w:rPr>
            </w:pPr>
            <w:r w:rsidRPr="009E3D0C">
              <w:rPr>
                <w:rFonts w:asciiTheme="majorBidi" w:hAnsiTheme="majorBidi" w:cstheme="majorBidi"/>
                <w:szCs w:val="24"/>
              </w:rPr>
              <w:t>0.667 mg</w:t>
            </w:r>
          </w:p>
        </w:tc>
        <w:tc>
          <w:tcPr>
            <w:tcW w:w="1496" w:type="dxa"/>
            <w:vAlign w:val="center"/>
          </w:tcPr>
          <w:p w:rsidR="00C13711" w:rsidRPr="009E3D0C" w:rsidRDefault="002A4ED7" w:rsidP="001560DD">
            <w:pPr>
              <w:snapToGrid w:val="0"/>
              <w:spacing w:line="480" w:lineRule="auto"/>
              <w:jc w:val="left"/>
              <w:textAlignment w:val="center"/>
              <w:rPr>
                <w:rFonts w:asciiTheme="majorBidi" w:hAnsiTheme="majorBidi" w:cstheme="majorBidi"/>
                <w:szCs w:val="24"/>
              </w:rPr>
            </w:pPr>
            <w:r w:rsidRPr="009E3D0C">
              <w:rPr>
                <w:rFonts w:asciiTheme="majorBidi" w:hAnsiTheme="majorBidi" w:cstheme="majorBidi"/>
                <w:szCs w:val="24"/>
              </w:rPr>
              <w:t>0.03</w:t>
            </w:r>
            <w:r w:rsidR="0041208F" w:rsidRPr="009E3D0C">
              <w:rPr>
                <w:rFonts w:asciiTheme="majorBidi" w:hAnsiTheme="majorBidi" w:cstheme="majorBidi"/>
                <w:szCs w:val="24"/>
              </w:rPr>
              <w:t>4</w:t>
            </w:r>
          </w:p>
        </w:tc>
      </w:tr>
      <w:tr w:rsidR="003609AA" w:rsidTr="003609AA">
        <w:trPr>
          <w:trHeight w:val="660"/>
        </w:trPr>
        <w:tc>
          <w:tcPr>
            <w:tcW w:w="1843" w:type="dxa"/>
            <w:vAlign w:val="center"/>
          </w:tcPr>
          <w:p w:rsidR="00B16FB2" w:rsidRPr="009E3D0C" w:rsidRDefault="002A4ED7" w:rsidP="001560DD">
            <w:pPr>
              <w:snapToGrid w:val="0"/>
              <w:spacing w:after="0" w:line="480" w:lineRule="auto"/>
              <w:jc w:val="left"/>
              <w:rPr>
                <w:rFonts w:asciiTheme="majorBidi" w:eastAsia="맑은 고딕" w:hAnsiTheme="majorBidi" w:cstheme="majorBidi"/>
                <w:color w:val="000000"/>
                <w:szCs w:val="24"/>
              </w:rPr>
            </w:pPr>
            <w:r w:rsidRPr="009E3D0C">
              <w:rPr>
                <w:rFonts w:asciiTheme="majorBidi" w:eastAsia="맑은 고딕" w:hAnsiTheme="majorBidi" w:cstheme="majorBidi"/>
                <w:color w:val="000000"/>
                <w:szCs w:val="24"/>
              </w:rPr>
              <w:t>Glutaraldehyde</w:t>
            </w:r>
          </w:p>
        </w:tc>
        <w:tc>
          <w:tcPr>
            <w:tcW w:w="2092" w:type="dxa"/>
            <w:vAlign w:val="center"/>
          </w:tcPr>
          <w:p w:rsidR="00B16FB2" w:rsidRPr="009E3D0C" w:rsidRDefault="002A4ED7" w:rsidP="001560DD">
            <w:pPr>
              <w:snapToGrid w:val="0"/>
              <w:spacing w:line="480" w:lineRule="auto"/>
              <w:jc w:val="left"/>
              <w:textAlignment w:val="center"/>
              <w:rPr>
                <w:rFonts w:asciiTheme="majorBidi" w:hAnsiTheme="majorBidi" w:cstheme="majorBidi"/>
                <w:szCs w:val="24"/>
              </w:rPr>
            </w:pPr>
            <w:r w:rsidRPr="009E3D0C">
              <w:rPr>
                <w:rFonts w:asciiTheme="majorBidi" w:eastAsia="굴림" w:hAnsiTheme="majorBidi" w:cstheme="majorBidi"/>
                <w:szCs w:val="24"/>
              </w:rPr>
              <w:t>TCI chemicals</w:t>
            </w:r>
            <w:r w:rsidR="00674052" w:rsidRPr="009E3D0C">
              <w:rPr>
                <w:rFonts w:asciiTheme="majorBidi" w:eastAsia="굴림" w:hAnsiTheme="majorBidi" w:cstheme="majorBidi"/>
                <w:szCs w:val="24"/>
                <w:vertAlign w:val="superscript"/>
              </w:rPr>
              <w:t>5</w:t>
            </w:r>
          </w:p>
        </w:tc>
        <w:tc>
          <w:tcPr>
            <w:tcW w:w="1311" w:type="dxa"/>
            <w:vAlign w:val="center"/>
          </w:tcPr>
          <w:p w:rsidR="00B16FB2" w:rsidRPr="009E3D0C" w:rsidRDefault="002A4ED7" w:rsidP="001560DD">
            <w:pPr>
              <w:snapToGrid w:val="0"/>
              <w:spacing w:line="480" w:lineRule="auto"/>
              <w:jc w:val="left"/>
              <w:textAlignment w:val="center"/>
              <w:rPr>
                <w:rFonts w:asciiTheme="majorBidi" w:hAnsiTheme="majorBidi" w:cstheme="majorBidi"/>
                <w:szCs w:val="24"/>
              </w:rPr>
            </w:pPr>
            <w:r w:rsidRPr="009E3D0C">
              <w:rPr>
                <w:rFonts w:asciiTheme="majorBidi" w:eastAsia="굴림" w:hAnsiTheme="majorBidi" w:cstheme="majorBidi"/>
                <w:szCs w:val="24"/>
              </w:rPr>
              <w:t>500 mL</w:t>
            </w:r>
          </w:p>
        </w:tc>
        <w:tc>
          <w:tcPr>
            <w:tcW w:w="1307" w:type="dxa"/>
            <w:vAlign w:val="center"/>
          </w:tcPr>
          <w:p w:rsidR="00B16FB2" w:rsidRPr="009E3D0C" w:rsidRDefault="002A4ED7" w:rsidP="001560DD">
            <w:pPr>
              <w:snapToGrid w:val="0"/>
              <w:spacing w:line="480" w:lineRule="auto"/>
              <w:jc w:val="left"/>
              <w:textAlignment w:val="center"/>
              <w:rPr>
                <w:rFonts w:asciiTheme="majorBidi" w:hAnsiTheme="majorBidi" w:cstheme="majorBidi"/>
                <w:szCs w:val="24"/>
              </w:rPr>
            </w:pPr>
            <w:r w:rsidRPr="009E3D0C">
              <w:rPr>
                <w:rFonts w:asciiTheme="majorBidi" w:eastAsia="굴림" w:hAnsiTheme="majorBidi" w:cstheme="majorBidi"/>
                <w:szCs w:val="24"/>
              </w:rPr>
              <w:t>57.00</w:t>
            </w:r>
          </w:p>
        </w:tc>
        <w:tc>
          <w:tcPr>
            <w:tcW w:w="1311" w:type="dxa"/>
            <w:vAlign w:val="center"/>
          </w:tcPr>
          <w:p w:rsidR="00B16FB2" w:rsidRPr="009E3D0C" w:rsidRDefault="002A4ED7" w:rsidP="001560DD">
            <w:pPr>
              <w:snapToGrid w:val="0"/>
              <w:spacing w:line="480" w:lineRule="auto"/>
              <w:jc w:val="left"/>
              <w:textAlignment w:val="center"/>
              <w:rPr>
                <w:rFonts w:asciiTheme="majorBidi" w:hAnsiTheme="majorBidi" w:cstheme="majorBidi"/>
                <w:szCs w:val="24"/>
              </w:rPr>
            </w:pPr>
            <w:r w:rsidRPr="009E3D0C">
              <w:rPr>
                <w:rFonts w:asciiTheme="majorBidi" w:hAnsiTheme="majorBidi" w:cstheme="majorBidi"/>
                <w:szCs w:val="24"/>
              </w:rPr>
              <w:t>0.0025 mL</w:t>
            </w:r>
          </w:p>
        </w:tc>
        <w:tc>
          <w:tcPr>
            <w:tcW w:w="1496" w:type="dxa"/>
            <w:vAlign w:val="center"/>
          </w:tcPr>
          <w:p w:rsidR="00B16FB2" w:rsidRPr="009E3D0C" w:rsidRDefault="002A4ED7" w:rsidP="001560DD">
            <w:pPr>
              <w:snapToGrid w:val="0"/>
              <w:spacing w:line="480" w:lineRule="auto"/>
              <w:jc w:val="left"/>
              <w:textAlignment w:val="center"/>
              <w:rPr>
                <w:rFonts w:asciiTheme="majorBidi" w:hAnsiTheme="majorBidi" w:cstheme="majorBidi"/>
                <w:szCs w:val="24"/>
              </w:rPr>
            </w:pPr>
            <w:r w:rsidRPr="009E3D0C">
              <w:rPr>
                <w:rFonts w:asciiTheme="majorBidi" w:hAnsiTheme="majorBidi" w:cstheme="majorBidi"/>
                <w:szCs w:val="24"/>
              </w:rPr>
              <w:t>0.0002</w:t>
            </w:r>
            <w:r w:rsidR="0041208F" w:rsidRPr="009E3D0C">
              <w:rPr>
                <w:rFonts w:asciiTheme="majorBidi" w:hAnsiTheme="majorBidi" w:cstheme="majorBidi"/>
                <w:szCs w:val="24"/>
              </w:rPr>
              <w:t>9</w:t>
            </w:r>
          </w:p>
        </w:tc>
      </w:tr>
      <w:tr w:rsidR="003609AA" w:rsidTr="003609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60"/>
        </w:trPr>
        <w:tc>
          <w:tcPr>
            <w:tcW w:w="1843" w:type="dxa"/>
            <w:tcBorders>
              <w:bottom w:val="single" w:sz="18" w:space="0" w:color="auto"/>
            </w:tcBorders>
            <w:vAlign w:val="center"/>
          </w:tcPr>
          <w:p w:rsidR="00B16FB2" w:rsidRPr="009E3D0C" w:rsidRDefault="002A4ED7" w:rsidP="001560DD">
            <w:pPr>
              <w:snapToGrid w:val="0"/>
              <w:spacing w:after="0" w:line="480" w:lineRule="auto"/>
              <w:jc w:val="left"/>
              <w:rPr>
                <w:rFonts w:asciiTheme="majorBidi" w:eastAsia="맑은 고딕" w:hAnsiTheme="majorBidi" w:cstheme="majorBidi"/>
                <w:color w:val="000000"/>
                <w:szCs w:val="24"/>
              </w:rPr>
            </w:pPr>
            <w:r w:rsidRPr="009E3D0C">
              <w:rPr>
                <w:rFonts w:asciiTheme="majorBidi" w:eastAsia="맑은 고딕" w:hAnsiTheme="majorBidi" w:cstheme="majorBidi"/>
                <w:color w:val="000000"/>
                <w:szCs w:val="24"/>
              </w:rPr>
              <w:t>Cover glass</w:t>
            </w:r>
          </w:p>
        </w:tc>
        <w:tc>
          <w:tcPr>
            <w:tcW w:w="2092" w:type="dxa"/>
            <w:tcBorders>
              <w:bottom w:val="single" w:sz="18" w:space="0" w:color="auto"/>
            </w:tcBorders>
            <w:vAlign w:val="center"/>
          </w:tcPr>
          <w:p w:rsidR="00B16FB2" w:rsidRPr="009E3D0C" w:rsidRDefault="002A4ED7" w:rsidP="001560DD">
            <w:pPr>
              <w:snapToGrid w:val="0"/>
              <w:spacing w:line="480" w:lineRule="auto"/>
              <w:jc w:val="left"/>
              <w:textAlignment w:val="center"/>
              <w:rPr>
                <w:rFonts w:asciiTheme="majorBidi" w:hAnsiTheme="majorBidi" w:cstheme="majorBidi"/>
                <w:szCs w:val="24"/>
              </w:rPr>
            </w:pPr>
            <w:r w:rsidRPr="009E3D0C">
              <w:rPr>
                <w:rFonts w:asciiTheme="majorBidi" w:hAnsiTheme="majorBidi" w:cstheme="majorBidi"/>
                <w:szCs w:val="24"/>
              </w:rPr>
              <w:t>Electron Microscopy Sciences</w:t>
            </w:r>
            <w:r w:rsidRPr="009E3D0C">
              <w:rPr>
                <w:rFonts w:asciiTheme="majorBidi" w:hAnsiTheme="majorBidi" w:cstheme="majorBidi"/>
                <w:szCs w:val="24"/>
                <w:vertAlign w:val="superscript"/>
              </w:rPr>
              <w:t>6</w:t>
            </w:r>
          </w:p>
        </w:tc>
        <w:tc>
          <w:tcPr>
            <w:tcW w:w="1311" w:type="dxa"/>
            <w:tcBorders>
              <w:bottom w:val="single" w:sz="18" w:space="0" w:color="auto"/>
            </w:tcBorders>
            <w:vAlign w:val="center"/>
          </w:tcPr>
          <w:p w:rsidR="00B16FB2" w:rsidRPr="009E3D0C" w:rsidRDefault="002A4ED7" w:rsidP="001560DD">
            <w:pPr>
              <w:snapToGrid w:val="0"/>
              <w:spacing w:line="480" w:lineRule="auto"/>
              <w:jc w:val="left"/>
              <w:textAlignment w:val="center"/>
              <w:rPr>
                <w:rFonts w:asciiTheme="majorBidi" w:hAnsiTheme="majorBidi" w:cstheme="majorBidi"/>
                <w:szCs w:val="24"/>
              </w:rPr>
            </w:pPr>
            <w:r w:rsidRPr="009E3D0C">
              <w:rPr>
                <w:rFonts w:asciiTheme="majorBidi" w:hAnsiTheme="majorBidi" w:cstheme="majorBidi"/>
                <w:szCs w:val="24"/>
              </w:rPr>
              <w:t xml:space="preserve">1000 </w:t>
            </w:r>
            <w:proofErr w:type="spellStart"/>
            <w:r w:rsidRPr="009E3D0C">
              <w:rPr>
                <w:rFonts w:asciiTheme="majorBidi" w:hAnsiTheme="majorBidi" w:cstheme="majorBidi"/>
                <w:szCs w:val="24"/>
              </w:rPr>
              <w:t>ea</w:t>
            </w:r>
            <w:proofErr w:type="spellEnd"/>
          </w:p>
        </w:tc>
        <w:tc>
          <w:tcPr>
            <w:tcW w:w="1307" w:type="dxa"/>
            <w:tcBorders>
              <w:bottom w:val="single" w:sz="18" w:space="0" w:color="auto"/>
            </w:tcBorders>
            <w:vAlign w:val="center"/>
          </w:tcPr>
          <w:p w:rsidR="00B16FB2" w:rsidRPr="009E3D0C" w:rsidRDefault="002A4ED7" w:rsidP="001560DD">
            <w:pPr>
              <w:snapToGrid w:val="0"/>
              <w:spacing w:line="480" w:lineRule="auto"/>
              <w:jc w:val="left"/>
              <w:textAlignment w:val="center"/>
              <w:rPr>
                <w:rFonts w:asciiTheme="majorBidi" w:hAnsiTheme="majorBidi" w:cstheme="majorBidi"/>
                <w:szCs w:val="24"/>
              </w:rPr>
            </w:pPr>
            <w:r w:rsidRPr="009E3D0C">
              <w:rPr>
                <w:rFonts w:asciiTheme="majorBidi" w:hAnsiTheme="majorBidi" w:cstheme="majorBidi"/>
                <w:szCs w:val="24"/>
              </w:rPr>
              <w:t>76.00</w:t>
            </w:r>
          </w:p>
        </w:tc>
        <w:tc>
          <w:tcPr>
            <w:tcW w:w="1311" w:type="dxa"/>
            <w:tcBorders>
              <w:bottom w:val="single" w:sz="18" w:space="0" w:color="auto"/>
            </w:tcBorders>
            <w:vAlign w:val="center"/>
          </w:tcPr>
          <w:p w:rsidR="00B16FB2" w:rsidRPr="009E3D0C" w:rsidRDefault="002A4ED7" w:rsidP="001560DD">
            <w:pPr>
              <w:snapToGrid w:val="0"/>
              <w:spacing w:line="480" w:lineRule="auto"/>
              <w:jc w:val="left"/>
              <w:textAlignment w:val="center"/>
              <w:rPr>
                <w:rFonts w:asciiTheme="majorBidi" w:hAnsiTheme="majorBidi" w:cstheme="majorBidi"/>
                <w:szCs w:val="24"/>
              </w:rPr>
            </w:pPr>
            <w:r w:rsidRPr="009E3D0C">
              <w:rPr>
                <w:rFonts w:asciiTheme="majorBidi" w:hAnsiTheme="majorBidi" w:cstheme="majorBidi"/>
                <w:szCs w:val="24"/>
              </w:rPr>
              <w:t xml:space="preserve">1 </w:t>
            </w:r>
            <w:proofErr w:type="spellStart"/>
            <w:r w:rsidRPr="009E3D0C">
              <w:rPr>
                <w:rFonts w:asciiTheme="majorBidi" w:hAnsiTheme="majorBidi" w:cstheme="majorBidi"/>
                <w:szCs w:val="24"/>
              </w:rPr>
              <w:t>ea</w:t>
            </w:r>
            <w:proofErr w:type="spellEnd"/>
          </w:p>
        </w:tc>
        <w:tc>
          <w:tcPr>
            <w:tcW w:w="1496" w:type="dxa"/>
            <w:vAlign w:val="center"/>
          </w:tcPr>
          <w:p w:rsidR="00B16FB2" w:rsidRPr="009E3D0C" w:rsidRDefault="002A4ED7" w:rsidP="001560DD">
            <w:pPr>
              <w:snapToGrid w:val="0"/>
              <w:spacing w:line="480" w:lineRule="auto"/>
              <w:jc w:val="left"/>
              <w:textAlignment w:val="center"/>
              <w:rPr>
                <w:rFonts w:asciiTheme="majorBidi" w:hAnsiTheme="majorBidi" w:cstheme="majorBidi"/>
                <w:szCs w:val="24"/>
              </w:rPr>
            </w:pPr>
            <w:r w:rsidRPr="009E3D0C">
              <w:rPr>
                <w:rFonts w:asciiTheme="majorBidi" w:hAnsiTheme="majorBidi" w:cstheme="majorBidi"/>
                <w:szCs w:val="24"/>
              </w:rPr>
              <w:t>0.076</w:t>
            </w:r>
          </w:p>
        </w:tc>
      </w:tr>
      <w:tr w:rsidR="003609AA" w:rsidTr="003609AA">
        <w:trPr>
          <w:trHeight w:val="737"/>
        </w:trPr>
        <w:tc>
          <w:tcPr>
            <w:tcW w:w="7864" w:type="dxa"/>
            <w:gridSpan w:val="5"/>
            <w:tcBorders>
              <w:bottom w:val="single" w:sz="18" w:space="0" w:color="auto"/>
            </w:tcBorders>
            <w:vAlign w:val="center"/>
          </w:tcPr>
          <w:p w:rsidR="004A421D" w:rsidRPr="009E3D0C" w:rsidRDefault="002A4ED7" w:rsidP="001560DD">
            <w:pPr>
              <w:snapToGrid w:val="0"/>
              <w:spacing w:line="480" w:lineRule="auto"/>
              <w:jc w:val="left"/>
              <w:textAlignment w:val="center"/>
              <w:rPr>
                <w:rFonts w:asciiTheme="majorBidi" w:hAnsiTheme="majorBidi" w:cstheme="majorBidi"/>
                <w:b/>
                <w:szCs w:val="24"/>
              </w:rPr>
            </w:pPr>
            <w:r w:rsidRPr="009E3D0C">
              <w:rPr>
                <w:rFonts w:asciiTheme="majorBidi" w:eastAsia="맑은 고딕" w:hAnsiTheme="majorBidi" w:cstheme="majorBidi"/>
                <w:b/>
                <w:color w:val="000000"/>
                <w:szCs w:val="24"/>
              </w:rPr>
              <w:t>Estimated total price per bigel film in BLOOM</w:t>
            </w:r>
          </w:p>
        </w:tc>
        <w:tc>
          <w:tcPr>
            <w:tcW w:w="149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4A421D" w:rsidRPr="009E3D0C" w:rsidRDefault="002A4ED7" w:rsidP="001560DD">
            <w:pPr>
              <w:snapToGrid w:val="0"/>
              <w:spacing w:line="480" w:lineRule="auto"/>
              <w:jc w:val="left"/>
              <w:textAlignment w:val="center"/>
              <w:rPr>
                <w:rFonts w:asciiTheme="majorBidi" w:hAnsiTheme="majorBidi" w:cstheme="majorBidi"/>
                <w:b/>
                <w:szCs w:val="24"/>
              </w:rPr>
            </w:pPr>
            <w:r w:rsidRPr="009E3D0C">
              <w:rPr>
                <w:rFonts w:asciiTheme="majorBidi" w:hAnsiTheme="majorBidi" w:cstheme="majorBidi"/>
                <w:b/>
                <w:szCs w:val="24"/>
              </w:rPr>
              <w:t>0.11</w:t>
            </w:r>
          </w:p>
        </w:tc>
      </w:tr>
    </w:tbl>
    <w:p w:rsidR="00572947" w:rsidRPr="009E3D0C" w:rsidRDefault="002A4ED7" w:rsidP="001560DD">
      <w:pPr>
        <w:snapToGrid w:val="0"/>
        <w:spacing w:line="480" w:lineRule="auto"/>
        <w:jc w:val="left"/>
        <w:rPr>
          <w:rFonts w:asciiTheme="majorBidi" w:hAnsiTheme="majorBidi" w:cstheme="majorBidi"/>
          <w:szCs w:val="24"/>
          <w:lang w:eastAsia="ko-KR"/>
        </w:rPr>
      </w:pPr>
      <w:r w:rsidRPr="009E3D0C">
        <w:rPr>
          <w:rFonts w:asciiTheme="majorBidi" w:hAnsiTheme="majorBidi" w:cstheme="majorBidi"/>
          <w:szCs w:val="24"/>
          <w:vertAlign w:val="superscript"/>
          <w:lang w:eastAsia="ko-KR"/>
        </w:rPr>
        <w:t>1</w:t>
      </w:r>
      <w:r w:rsidRPr="009E3D0C">
        <w:rPr>
          <w:rFonts w:asciiTheme="majorBidi" w:hAnsiTheme="majorBidi" w:cstheme="majorBidi"/>
          <w:szCs w:val="24"/>
          <w:lang w:eastAsia="ko-KR"/>
        </w:rPr>
        <w:t xml:space="preserve"> https://www.tcichemicals.com/TH/en/p/N0659</w:t>
      </w:r>
    </w:p>
    <w:p w:rsidR="00C13711" w:rsidRPr="009E3D0C" w:rsidRDefault="002A4ED7" w:rsidP="001560DD">
      <w:pPr>
        <w:snapToGrid w:val="0"/>
        <w:spacing w:line="480" w:lineRule="auto"/>
        <w:jc w:val="left"/>
        <w:rPr>
          <w:rFonts w:asciiTheme="majorBidi" w:hAnsiTheme="majorBidi" w:cstheme="majorBidi"/>
          <w:szCs w:val="24"/>
          <w:lang w:eastAsia="ko-KR"/>
        </w:rPr>
      </w:pPr>
      <w:r w:rsidRPr="009E3D0C">
        <w:rPr>
          <w:rFonts w:asciiTheme="majorBidi" w:hAnsiTheme="majorBidi" w:cstheme="majorBidi"/>
          <w:szCs w:val="24"/>
          <w:vertAlign w:val="superscript"/>
          <w:lang w:eastAsia="ko-KR"/>
        </w:rPr>
        <w:t>2</w:t>
      </w:r>
      <w:r w:rsidRPr="009E3D0C">
        <w:rPr>
          <w:rFonts w:asciiTheme="majorBidi" w:hAnsiTheme="majorBidi" w:cstheme="majorBidi"/>
          <w:szCs w:val="24"/>
          <w:lang w:eastAsia="ko-KR"/>
        </w:rPr>
        <w:t xml:space="preserve"> https://www.tcichemicals.com/US/en/p/H0308</w:t>
      </w:r>
    </w:p>
    <w:p w:rsidR="00C13711" w:rsidRPr="009E3D0C" w:rsidRDefault="002A4ED7" w:rsidP="001560DD">
      <w:pPr>
        <w:snapToGrid w:val="0"/>
        <w:spacing w:line="480" w:lineRule="auto"/>
        <w:jc w:val="left"/>
        <w:rPr>
          <w:rFonts w:asciiTheme="majorBidi" w:hAnsiTheme="majorBidi" w:cstheme="majorBidi"/>
          <w:szCs w:val="24"/>
          <w:lang w:eastAsia="ko-KR"/>
        </w:rPr>
      </w:pPr>
      <w:r w:rsidRPr="009E3D0C">
        <w:rPr>
          <w:rFonts w:asciiTheme="majorBidi" w:hAnsiTheme="majorBidi" w:cstheme="majorBidi"/>
          <w:szCs w:val="24"/>
          <w:vertAlign w:val="superscript"/>
          <w:lang w:eastAsia="ko-KR"/>
        </w:rPr>
        <w:t>3</w:t>
      </w:r>
      <w:r w:rsidR="00B16FB2" w:rsidRPr="009E3D0C">
        <w:rPr>
          <w:rFonts w:asciiTheme="majorBidi" w:hAnsiTheme="majorBidi" w:cstheme="majorBidi"/>
          <w:szCs w:val="24"/>
          <w:lang w:eastAsia="ko-KR"/>
        </w:rPr>
        <w:t xml:space="preserve"> https://www.sigmaaldrich.com/US/en/product/aldrich/364525</w:t>
      </w:r>
    </w:p>
    <w:p w:rsidR="00B16FB2" w:rsidRPr="009E3D0C" w:rsidRDefault="002A4ED7" w:rsidP="001560DD">
      <w:pPr>
        <w:snapToGrid w:val="0"/>
        <w:spacing w:line="480" w:lineRule="auto"/>
        <w:jc w:val="left"/>
        <w:rPr>
          <w:rFonts w:asciiTheme="majorBidi" w:hAnsiTheme="majorBidi" w:cstheme="majorBidi"/>
          <w:szCs w:val="24"/>
          <w:lang w:eastAsia="ko-KR"/>
        </w:rPr>
      </w:pPr>
      <w:r w:rsidRPr="009E3D0C">
        <w:rPr>
          <w:rFonts w:asciiTheme="majorBidi" w:hAnsiTheme="majorBidi" w:cstheme="majorBidi"/>
          <w:szCs w:val="24"/>
          <w:vertAlign w:val="superscript"/>
          <w:lang w:eastAsia="ko-KR"/>
        </w:rPr>
        <w:lastRenderedPageBreak/>
        <w:t>4</w:t>
      </w:r>
      <w:r w:rsidRPr="009E3D0C">
        <w:rPr>
          <w:rFonts w:asciiTheme="majorBidi" w:hAnsiTheme="majorBidi" w:cstheme="majorBidi"/>
          <w:szCs w:val="24"/>
          <w:lang w:eastAsia="ko-KR"/>
        </w:rPr>
        <w:t xml:space="preserve"> https://www.sigmaaldrich.com/US/en/product/sigma/53747</w:t>
      </w:r>
    </w:p>
    <w:p w:rsidR="00B16FB2" w:rsidRPr="009E3D0C" w:rsidRDefault="002A4ED7" w:rsidP="001560DD">
      <w:pPr>
        <w:snapToGrid w:val="0"/>
        <w:spacing w:line="480" w:lineRule="auto"/>
        <w:jc w:val="left"/>
        <w:rPr>
          <w:rFonts w:asciiTheme="majorBidi" w:hAnsiTheme="majorBidi" w:cstheme="majorBidi"/>
          <w:szCs w:val="24"/>
          <w:lang w:eastAsia="ko-KR"/>
        </w:rPr>
      </w:pPr>
      <w:r w:rsidRPr="009E3D0C">
        <w:rPr>
          <w:rFonts w:asciiTheme="majorBidi" w:hAnsiTheme="majorBidi" w:cstheme="majorBidi"/>
          <w:szCs w:val="24"/>
          <w:vertAlign w:val="superscript"/>
          <w:lang w:eastAsia="ko-KR"/>
        </w:rPr>
        <w:t>5</w:t>
      </w:r>
      <w:r w:rsidRPr="009E3D0C">
        <w:rPr>
          <w:rFonts w:asciiTheme="majorBidi" w:hAnsiTheme="majorBidi" w:cstheme="majorBidi"/>
          <w:szCs w:val="24"/>
          <w:lang w:eastAsia="ko-KR"/>
        </w:rPr>
        <w:t xml:space="preserve"> https://www.tcichemicals.com/TH/en/p/G0068</w:t>
      </w:r>
    </w:p>
    <w:p w:rsidR="00B16FB2" w:rsidRPr="009E3D0C" w:rsidRDefault="002A4ED7" w:rsidP="001560DD">
      <w:pPr>
        <w:snapToGrid w:val="0"/>
        <w:spacing w:line="480" w:lineRule="auto"/>
        <w:jc w:val="left"/>
        <w:rPr>
          <w:rFonts w:asciiTheme="majorBidi" w:hAnsiTheme="majorBidi" w:cstheme="majorBidi"/>
          <w:szCs w:val="24"/>
          <w:lang w:eastAsia="ko-KR"/>
        </w:rPr>
      </w:pPr>
      <w:r w:rsidRPr="009E3D0C">
        <w:rPr>
          <w:rFonts w:asciiTheme="majorBidi" w:hAnsiTheme="majorBidi" w:cstheme="majorBidi"/>
          <w:szCs w:val="24"/>
          <w:vertAlign w:val="superscript"/>
          <w:lang w:eastAsia="ko-KR"/>
        </w:rPr>
        <w:t>6</w:t>
      </w:r>
      <w:r w:rsidRPr="009E3D0C">
        <w:rPr>
          <w:rFonts w:asciiTheme="majorBidi" w:hAnsiTheme="majorBidi" w:cstheme="majorBidi"/>
          <w:szCs w:val="24"/>
          <w:lang w:eastAsia="ko-KR"/>
        </w:rPr>
        <w:t xml:space="preserve"> </w:t>
      </w:r>
      <w:r w:rsidR="00786425" w:rsidRPr="009E3D0C">
        <w:rPr>
          <w:rFonts w:asciiTheme="majorBidi" w:hAnsiTheme="majorBidi" w:cstheme="majorBidi"/>
          <w:szCs w:val="24"/>
          <w:lang w:eastAsia="ko-KR"/>
        </w:rPr>
        <w:t>https://www.emsdiasum.com/marienfeld-superior-cover-glass</w:t>
      </w:r>
    </w:p>
    <w:p w:rsidR="008C662A" w:rsidRPr="009E3D0C" w:rsidRDefault="002A4ED7" w:rsidP="001560DD">
      <w:pPr>
        <w:snapToGrid w:val="0"/>
        <w:spacing w:after="0" w:line="480" w:lineRule="auto"/>
        <w:jc w:val="left"/>
        <w:rPr>
          <w:rFonts w:asciiTheme="majorBidi" w:hAnsiTheme="majorBidi" w:cstheme="majorBidi"/>
          <w:b/>
          <w:szCs w:val="24"/>
        </w:rPr>
      </w:pPr>
      <w:r w:rsidRPr="009E3D0C">
        <w:rPr>
          <w:rFonts w:asciiTheme="majorBidi" w:hAnsiTheme="majorBidi" w:cstheme="majorBidi"/>
          <w:color w:val="FF0000"/>
          <w:szCs w:val="24"/>
          <w:lang w:eastAsia="ko-KR"/>
        </w:rPr>
        <w:br w:type="page"/>
      </w:r>
      <w:r w:rsidR="00BB5C9E" w:rsidRPr="009E3D0C">
        <w:rPr>
          <w:rFonts w:asciiTheme="majorBidi" w:hAnsiTheme="majorBidi" w:cstheme="majorBidi"/>
          <w:b/>
          <w:szCs w:val="24"/>
        </w:rPr>
        <w:lastRenderedPageBreak/>
        <w:t xml:space="preserve">Supplementary Table </w:t>
      </w:r>
      <w:r w:rsidR="00653D34" w:rsidRPr="009E3D0C">
        <w:rPr>
          <w:rFonts w:asciiTheme="majorBidi" w:hAnsiTheme="majorBidi" w:cstheme="majorBidi"/>
          <w:b/>
          <w:szCs w:val="24"/>
        </w:rPr>
        <w:t>5</w:t>
      </w:r>
      <w:r w:rsidRPr="009E3D0C">
        <w:rPr>
          <w:rFonts w:asciiTheme="majorBidi" w:hAnsiTheme="majorBidi" w:cstheme="majorBidi"/>
          <w:b/>
          <w:szCs w:val="24"/>
        </w:rPr>
        <w:t xml:space="preserve">. </w:t>
      </w:r>
      <w:r w:rsidR="001C5F29" w:rsidRPr="009E3D0C">
        <w:rPr>
          <w:rFonts w:asciiTheme="majorBidi" w:hAnsiTheme="majorBidi" w:cstheme="majorBidi"/>
          <w:b/>
          <w:szCs w:val="24"/>
        </w:rPr>
        <w:t xml:space="preserve">Cost estimate of </w:t>
      </w:r>
      <w:r w:rsidR="0045518E" w:rsidRPr="009E3D0C">
        <w:rPr>
          <w:rFonts w:asciiTheme="majorBidi" w:hAnsiTheme="majorBidi" w:cstheme="majorBidi"/>
          <w:b/>
          <w:szCs w:val="24"/>
        </w:rPr>
        <w:t xml:space="preserve">the </w:t>
      </w:r>
      <w:r w:rsidR="001C5F29" w:rsidRPr="009E3D0C">
        <w:rPr>
          <w:rFonts w:asciiTheme="majorBidi" w:hAnsiTheme="majorBidi" w:cstheme="majorBidi"/>
          <w:b/>
          <w:szCs w:val="24"/>
        </w:rPr>
        <w:t>BLOOM POC kit</w:t>
      </w:r>
      <w:r w:rsidR="00CF72FF" w:rsidRPr="009E3D0C">
        <w:rPr>
          <w:rFonts w:asciiTheme="majorBidi" w:hAnsiTheme="majorBidi" w:cstheme="majorBidi"/>
          <w:b/>
          <w:szCs w:val="24"/>
        </w:rPr>
        <w:t xml:space="preserve"> (2022-12-15 base)</w:t>
      </w:r>
    </w:p>
    <w:tbl>
      <w:tblPr>
        <w:tblStyle w:val="2"/>
        <w:tblW w:w="9360" w:type="dxa"/>
        <w:tblLook w:val="0420" w:firstRow="1" w:lastRow="0" w:firstColumn="0" w:lastColumn="0" w:noHBand="0" w:noVBand="1"/>
      </w:tblPr>
      <w:tblGrid>
        <w:gridCol w:w="1985"/>
        <w:gridCol w:w="2029"/>
        <w:gridCol w:w="1336"/>
        <w:gridCol w:w="1337"/>
        <w:gridCol w:w="1336"/>
        <w:gridCol w:w="1337"/>
      </w:tblGrid>
      <w:tr w:rsidR="003609AA" w:rsidTr="003609A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59"/>
        </w:trPr>
        <w:tc>
          <w:tcPr>
            <w:tcW w:w="1985" w:type="dxa"/>
            <w:vMerge w:val="restart"/>
            <w:tcBorders>
              <w:top w:val="single" w:sz="18" w:space="0" w:color="auto"/>
            </w:tcBorders>
            <w:vAlign w:val="center"/>
            <w:hideMark/>
          </w:tcPr>
          <w:p w:rsidR="008C662A" w:rsidRPr="009E3D0C" w:rsidRDefault="002A4ED7" w:rsidP="001560DD">
            <w:pPr>
              <w:snapToGrid w:val="0"/>
              <w:spacing w:line="480" w:lineRule="auto"/>
              <w:jc w:val="left"/>
              <w:textAlignment w:val="center"/>
              <w:rPr>
                <w:rFonts w:asciiTheme="majorBidi" w:eastAsia="굴림" w:hAnsiTheme="majorBidi" w:cstheme="majorBidi"/>
                <w:szCs w:val="24"/>
              </w:rPr>
            </w:pPr>
            <w:r w:rsidRPr="009E3D0C">
              <w:rPr>
                <w:rFonts w:asciiTheme="majorBidi" w:eastAsia="굴림" w:hAnsiTheme="majorBidi" w:cstheme="majorBidi"/>
                <w:szCs w:val="24"/>
              </w:rPr>
              <w:t>Description</w:t>
            </w:r>
          </w:p>
        </w:tc>
        <w:tc>
          <w:tcPr>
            <w:tcW w:w="2029" w:type="dxa"/>
            <w:vMerge w:val="restart"/>
            <w:tcBorders>
              <w:top w:val="single" w:sz="18" w:space="0" w:color="auto"/>
            </w:tcBorders>
            <w:vAlign w:val="center"/>
            <w:hideMark/>
          </w:tcPr>
          <w:p w:rsidR="008C662A" w:rsidRPr="009E3D0C" w:rsidRDefault="002A4ED7" w:rsidP="001560DD">
            <w:pPr>
              <w:snapToGrid w:val="0"/>
              <w:spacing w:line="480" w:lineRule="auto"/>
              <w:jc w:val="left"/>
              <w:textAlignment w:val="center"/>
              <w:rPr>
                <w:rFonts w:asciiTheme="majorBidi" w:eastAsia="굴림" w:hAnsiTheme="majorBidi" w:cstheme="majorBidi"/>
                <w:szCs w:val="24"/>
              </w:rPr>
            </w:pPr>
            <w:r w:rsidRPr="009E3D0C">
              <w:rPr>
                <w:rFonts w:asciiTheme="majorBidi" w:eastAsia="맑은 고딕" w:hAnsiTheme="majorBidi" w:cstheme="majorBidi"/>
                <w:color w:val="000000"/>
                <w:kern w:val="24"/>
                <w:szCs w:val="24"/>
              </w:rPr>
              <w:t>Supplier</w:t>
            </w:r>
          </w:p>
        </w:tc>
        <w:tc>
          <w:tcPr>
            <w:tcW w:w="2673" w:type="dxa"/>
            <w:gridSpan w:val="2"/>
            <w:tcBorders>
              <w:top w:val="single" w:sz="18" w:space="0" w:color="auto"/>
              <w:bottom w:val="single" w:sz="4" w:space="0" w:color="auto"/>
            </w:tcBorders>
            <w:vAlign w:val="center"/>
            <w:hideMark/>
          </w:tcPr>
          <w:p w:rsidR="008C662A" w:rsidRPr="009E3D0C" w:rsidRDefault="002A4ED7" w:rsidP="001560DD">
            <w:pPr>
              <w:snapToGrid w:val="0"/>
              <w:spacing w:line="480" w:lineRule="auto"/>
              <w:jc w:val="left"/>
              <w:textAlignment w:val="center"/>
              <w:rPr>
                <w:rFonts w:asciiTheme="majorBidi" w:eastAsia="굴림" w:hAnsiTheme="majorBidi" w:cstheme="majorBidi"/>
                <w:szCs w:val="24"/>
              </w:rPr>
            </w:pPr>
            <w:r w:rsidRPr="009E3D0C">
              <w:rPr>
                <w:rFonts w:asciiTheme="majorBidi" w:eastAsia="맑은 고딕" w:hAnsiTheme="majorBidi" w:cstheme="majorBidi"/>
                <w:color w:val="000000"/>
                <w:kern w:val="24"/>
                <w:szCs w:val="24"/>
              </w:rPr>
              <w:t>Order unit</w:t>
            </w:r>
          </w:p>
        </w:tc>
        <w:tc>
          <w:tcPr>
            <w:tcW w:w="2673" w:type="dxa"/>
            <w:gridSpan w:val="2"/>
            <w:tcBorders>
              <w:top w:val="single" w:sz="18" w:space="0" w:color="auto"/>
              <w:bottom w:val="single" w:sz="4" w:space="0" w:color="auto"/>
            </w:tcBorders>
            <w:vAlign w:val="center"/>
            <w:hideMark/>
          </w:tcPr>
          <w:p w:rsidR="008C662A" w:rsidRPr="009E3D0C" w:rsidRDefault="002A4ED7" w:rsidP="001560DD">
            <w:pPr>
              <w:snapToGrid w:val="0"/>
              <w:spacing w:line="480" w:lineRule="auto"/>
              <w:jc w:val="left"/>
              <w:textAlignment w:val="center"/>
              <w:rPr>
                <w:rFonts w:asciiTheme="majorBidi" w:eastAsia="맑은 고딕" w:hAnsiTheme="majorBidi" w:cstheme="majorBidi"/>
                <w:color w:val="000000"/>
                <w:kern w:val="24"/>
                <w:szCs w:val="24"/>
              </w:rPr>
            </w:pPr>
            <w:r w:rsidRPr="009E3D0C">
              <w:rPr>
                <w:rFonts w:asciiTheme="majorBidi" w:eastAsia="맑은 고딕" w:hAnsiTheme="majorBidi" w:cstheme="majorBidi"/>
                <w:color w:val="000000"/>
                <w:kern w:val="24"/>
                <w:szCs w:val="24"/>
              </w:rPr>
              <w:t>BLOOM POC kit</w:t>
            </w:r>
          </w:p>
        </w:tc>
      </w:tr>
      <w:tr w:rsidR="003609AA" w:rsidTr="003609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9"/>
        </w:trPr>
        <w:tc>
          <w:tcPr>
            <w:tcW w:w="1985" w:type="dxa"/>
            <w:vMerge/>
            <w:tcBorders>
              <w:bottom w:val="single" w:sz="18" w:space="0" w:color="auto"/>
            </w:tcBorders>
            <w:vAlign w:val="center"/>
            <w:hideMark/>
          </w:tcPr>
          <w:p w:rsidR="008C662A" w:rsidRPr="009E3D0C" w:rsidRDefault="008C662A" w:rsidP="001560DD">
            <w:pPr>
              <w:snapToGrid w:val="0"/>
              <w:spacing w:line="480" w:lineRule="auto"/>
              <w:jc w:val="left"/>
              <w:rPr>
                <w:rFonts w:asciiTheme="majorBidi" w:eastAsia="굴림" w:hAnsiTheme="majorBidi" w:cstheme="majorBidi"/>
                <w:szCs w:val="24"/>
              </w:rPr>
            </w:pPr>
          </w:p>
        </w:tc>
        <w:tc>
          <w:tcPr>
            <w:tcW w:w="2029" w:type="dxa"/>
            <w:vMerge/>
            <w:tcBorders>
              <w:bottom w:val="single" w:sz="18" w:space="0" w:color="auto"/>
            </w:tcBorders>
            <w:vAlign w:val="center"/>
          </w:tcPr>
          <w:p w:rsidR="008C662A" w:rsidRPr="009E3D0C" w:rsidRDefault="008C662A" w:rsidP="001560DD">
            <w:pPr>
              <w:snapToGrid w:val="0"/>
              <w:spacing w:line="480" w:lineRule="auto"/>
              <w:jc w:val="left"/>
              <w:textAlignment w:val="center"/>
              <w:rPr>
                <w:rFonts w:asciiTheme="majorBidi" w:eastAsia="굴림" w:hAnsiTheme="majorBidi" w:cstheme="majorBidi"/>
                <w:szCs w:val="24"/>
              </w:rPr>
            </w:pPr>
          </w:p>
        </w:tc>
        <w:tc>
          <w:tcPr>
            <w:tcW w:w="1336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:rsidR="008C662A" w:rsidRPr="009E3D0C" w:rsidRDefault="002A4ED7" w:rsidP="001560DD">
            <w:pPr>
              <w:snapToGrid w:val="0"/>
              <w:spacing w:line="480" w:lineRule="auto"/>
              <w:jc w:val="left"/>
              <w:textAlignment w:val="center"/>
              <w:rPr>
                <w:rFonts w:asciiTheme="majorBidi" w:eastAsia="굴림" w:hAnsiTheme="majorBidi" w:cstheme="majorBidi"/>
                <w:szCs w:val="24"/>
              </w:rPr>
            </w:pPr>
            <w:r w:rsidRPr="009E3D0C">
              <w:rPr>
                <w:rFonts w:asciiTheme="majorBidi" w:eastAsia="굴림" w:hAnsiTheme="majorBidi" w:cstheme="majorBidi"/>
                <w:szCs w:val="24"/>
              </w:rPr>
              <w:t>Quantity</w:t>
            </w:r>
          </w:p>
        </w:tc>
        <w:tc>
          <w:tcPr>
            <w:tcW w:w="1337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:rsidR="008C662A" w:rsidRPr="009E3D0C" w:rsidRDefault="002A4ED7" w:rsidP="001560DD">
            <w:pPr>
              <w:snapToGrid w:val="0"/>
              <w:spacing w:line="480" w:lineRule="auto"/>
              <w:jc w:val="left"/>
              <w:textAlignment w:val="center"/>
              <w:rPr>
                <w:rFonts w:asciiTheme="majorBidi" w:eastAsia="굴림" w:hAnsiTheme="majorBidi" w:cstheme="majorBidi"/>
                <w:szCs w:val="24"/>
              </w:rPr>
            </w:pPr>
            <w:r w:rsidRPr="009E3D0C">
              <w:rPr>
                <w:rFonts w:asciiTheme="majorBidi" w:eastAsia="굴림" w:hAnsiTheme="majorBidi" w:cstheme="majorBidi"/>
                <w:szCs w:val="24"/>
              </w:rPr>
              <w:t>Price (USD)</w:t>
            </w:r>
          </w:p>
        </w:tc>
        <w:tc>
          <w:tcPr>
            <w:tcW w:w="1336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:rsidR="008C662A" w:rsidRPr="009E3D0C" w:rsidRDefault="002A4ED7" w:rsidP="001560DD">
            <w:pPr>
              <w:snapToGrid w:val="0"/>
              <w:spacing w:line="480" w:lineRule="auto"/>
              <w:jc w:val="left"/>
              <w:textAlignment w:val="center"/>
              <w:rPr>
                <w:rFonts w:asciiTheme="majorBidi" w:eastAsia="굴림" w:hAnsiTheme="majorBidi" w:cstheme="majorBidi"/>
                <w:szCs w:val="24"/>
              </w:rPr>
            </w:pPr>
            <w:r w:rsidRPr="009E3D0C">
              <w:rPr>
                <w:rFonts w:asciiTheme="majorBidi" w:eastAsia="굴림" w:hAnsiTheme="majorBidi" w:cstheme="majorBidi"/>
                <w:szCs w:val="24"/>
              </w:rPr>
              <w:t>Quantity</w:t>
            </w:r>
          </w:p>
        </w:tc>
        <w:tc>
          <w:tcPr>
            <w:tcW w:w="1337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:rsidR="008C662A" w:rsidRPr="009E3D0C" w:rsidRDefault="002A4ED7" w:rsidP="001560DD">
            <w:pPr>
              <w:snapToGrid w:val="0"/>
              <w:spacing w:line="480" w:lineRule="auto"/>
              <w:jc w:val="left"/>
              <w:textAlignment w:val="center"/>
              <w:rPr>
                <w:rFonts w:asciiTheme="majorBidi" w:eastAsia="굴림" w:hAnsiTheme="majorBidi" w:cstheme="majorBidi"/>
                <w:szCs w:val="24"/>
              </w:rPr>
            </w:pPr>
            <w:r w:rsidRPr="009E3D0C">
              <w:rPr>
                <w:rFonts w:asciiTheme="majorBidi" w:eastAsia="굴림" w:hAnsiTheme="majorBidi" w:cstheme="majorBidi"/>
                <w:szCs w:val="24"/>
              </w:rPr>
              <w:t>Price (USD)</w:t>
            </w:r>
          </w:p>
        </w:tc>
      </w:tr>
      <w:tr w:rsidR="003609AA" w:rsidTr="003609AA">
        <w:trPr>
          <w:trHeight w:val="380"/>
        </w:trPr>
        <w:tc>
          <w:tcPr>
            <w:tcW w:w="1985" w:type="dxa"/>
            <w:tcBorders>
              <w:top w:val="single" w:sz="18" w:space="0" w:color="auto"/>
              <w:bottom w:val="single" w:sz="2" w:space="0" w:color="auto"/>
            </w:tcBorders>
            <w:vAlign w:val="center"/>
          </w:tcPr>
          <w:p w:rsidR="008C662A" w:rsidRPr="009E3D0C" w:rsidRDefault="002A4ED7" w:rsidP="001560DD">
            <w:pPr>
              <w:snapToGrid w:val="0"/>
              <w:spacing w:line="480" w:lineRule="auto"/>
              <w:jc w:val="left"/>
              <w:textAlignment w:val="center"/>
              <w:rPr>
                <w:rFonts w:asciiTheme="majorBidi" w:eastAsia="굴림" w:hAnsiTheme="majorBidi" w:cstheme="majorBidi"/>
                <w:szCs w:val="24"/>
              </w:rPr>
            </w:pPr>
            <w:r w:rsidRPr="009E3D0C">
              <w:rPr>
                <w:rFonts w:asciiTheme="majorBidi" w:eastAsia="굴림" w:hAnsiTheme="majorBidi" w:cstheme="majorBidi"/>
                <w:szCs w:val="24"/>
              </w:rPr>
              <w:t>PLA</w:t>
            </w:r>
          </w:p>
        </w:tc>
        <w:tc>
          <w:tcPr>
            <w:tcW w:w="2029" w:type="dxa"/>
            <w:tcBorders>
              <w:top w:val="single" w:sz="18" w:space="0" w:color="auto"/>
              <w:bottom w:val="single" w:sz="2" w:space="0" w:color="auto"/>
            </w:tcBorders>
            <w:vAlign w:val="center"/>
          </w:tcPr>
          <w:p w:rsidR="008C662A" w:rsidRPr="009E3D0C" w:rsidRDefault="002A4ED7" w:rsidP="001560DD">
            <w:pPr>
              <w:snapToGrid w:val="0"/>
              <w:spacing w:line="480" w:lineRule="auto"/>
              <w:jc w:val="left"/>
              <w:textAlignment w:val="center"/>
              <w:rPr>
                <w:rFonts w:asciiTheme="majorBidi" w:eastAsia="굴림" w:hAnsiTheme="majorBidi" w:cstheme="majorBidi"/>
                <w:szCs w:val="24"/>
                <w:vertAlign w:val="superscript"/>
              </w:rPr>
            </w:pPr>
            <w:r w:rsidRPr="009E3D0C">
              <w:rPr>
                <w:rFonts w:asciiTheme="majorBidi" w:eastAsia="굴림" w:hAnsiTheme="majorBidi" w:cstheme="majorBidi"/>
                <w:szCs w:val="24"/>
              </w:rPr>
              <w:t xml:space="preserve">Huizhou </w:t>
            </w:r>
            <w:proofErr w:type="spellStart"/>
            <w:r w:rsidRPr="009E3D0C">
              <w:rPr>
                <w:rFonts w:asciiTheme="majorBidi" w:eastAsia="굴림" w:hAnsiTheme="majorBidi" w:cstheme="majorBidi"/>
                <w:szCs w:val="24"/>
              </w:rPr>
              <w:t>Qiya</w:t>
            </w:r>
            <w:proofErr w:type="spellEnd"/>
            <w:r w:rsidRPr="009E3D0C">
              <w:rPr>
                <w:rFonts w:asciiTheme="majorBidi" w:eastAsia="굴림" w:hAnsiTheme="majorBidi" w:cstheme="majorBidi"/>
                <w:szCs w:val="24"/>
              </w:rPr>
              <w:t xml:space="preserve"> Technology Co., Ltd.</w:t>
            </w:r>
            <w:r w:rsidR="008B2083">
              <w:rPr>
                <w:rFonts w:asciiTheme="majorBidi" w:eastAsia="굴림" w:hAnsiTheme="majorBidi" w:cstheme="majorBidi"/>
                <w:szCs w:val="24"/>
                <w:vertAlign w:val="superscript"/>
              </w:rPr>
              <w:t>1</w:t>
            </w:r>
          </w:p>
        </w:tc>
        <w:tc>
          <w:tcPr>
            <w:tcW w:w="1336" w:type="dxa"/>
            <w:tcBorders>
              <w:top w:val="single" w:sz="18" w:space="0" w:color="auto"/>
              <w:bottom w:val="single" w:sz="2" w:space="0" w:color="auto"/>
            </w:tcBorders>
            <w:vAlign w:val="center"/>
          </w:tcPr>
          <w:p w:rsidR="008C662A" w:rsidRPr="009E3D0C" w:rsidRDefault="002A4ED7" w:rsidP="001560DD">
            <w:pPr>
              <w:snapToGrid w:val="0"/>
              <w:spacing w:line="480" w:lineRule="auto"/>
              <w:jc w:val="left"/>
              <w:textAlignment w:val="center"/>
              <w:rPr>
                <w:rFonts w:asciiTheme="majorBidi" w:eastAsia="굴림" w:hAnsiTheme="majorBidi" w:cstheme="majorBidi"/>
                <w:szCs w:val="24"/>
              </w:rPr>
            </w:pPr>
            <w:r w:rsidRPr="009E3D0C">
              <w:rPr>
                <w:rFonts w:asciiTheme="majorBidi" w:eastAsia="굴림" w:hAnsiTheme="majorBidi" w:cstheme="majorBidi"/>
                <w:szCs w:val="24"/>
              </w:rPr>
              <w:t>2 kg</w:t>
            </w:r>
          </w:p>
        </w:tc>
        <w:tc>
          <w:tcPr>
            <w:tcW w:w="1337" w:type="dxa"/>
            <w:tcBorders>
              <w:top w:val="single" w:sz="18" w:space="0" w:color="auto"/>
              <w:bottom w:val="single" w:sz="2" w:space="0" w:color="auto"/>
            </w:tcBorders>
            <w:vAlign w:val="center"/>
          </w:tcPr>
          <w:p w:rsidR="008C662A" w:rsidRPr="009E3D0C" w:rsidRDefault="002A4ED7" w:rsidP="001560DD">
            <w:pPr>
              <w:snapToGrid w:val="0"/>
              <w:spacing w:line="480" w:lineRule="auto"/>
              <w:jc w:val="left"/>
              <w:textAlignment w:val="center"/>
              <w:rPr>
                <w:rFonts w:asciiTheme="majorBidi" w:eastAsia="굴림" w:hAnsiTheme="majorBidi" w:cstheme="majorBidi"/>
                <w:szCs w:val="24"/>
              </w:rPr>
            </w:pPr>
            <w:r w:rsidRPr="009E3D0C">
              <w:rPr>
                <w:rFonts w:asciiTheme="majorBidi" w:eastAsia="굴림" w:hAnsiTheme="majorBidi" w:cstheme="majorBidi"/>
                <w:szCs w:val="24"/>
              </w:rPr>
              <w:t>14.74</w:t>
            </w:r>
          </w:p>
        </w:tc>
        <w:tc>
          <w:tcPr>
            <w:tcW w:w="1336" w:type="dxa"/>
            <w:tcBorders>
              <w:top w:val="single" w:sz="18" w:space="0" w:color="auto"/>
              <w:bottom w:val="single" w:sz="2" w:space="0" w:color="auto"/>
            </w:tcBorders>
            <w:vAlign w:val="center"/>
          </w:tcPr>
          <w:p w:rsidR="008C662A" w:rsidRPr="009E3D0C" w:rsidRDefault="002A4ED7" w:rsidP="001560DD">
            <w:pPr>
              <w:snapToGrid w:val="0"/>
              <w:spacing w:line="480" w:lineRule="auto"/>
              <w:jc w:val="left"/>
              <w:textAlignment w:val="center"/>
              <w:rPr>
                <w:rFonts w:asciiTheme="majorBidi" w:eastAsia="굴림" w:hAnsiTheme="majorBidi" w:cstheme="majorBidi"/>
                <w:szCs w:val="24"/>
              </w:rPr>
            </w:pPr>
            <w:r w:rsidRPr="009E3D0C">
              <w:rPr>
                <w:rFonts w:asciiTheme="majorBidi" w:eastAsia="굴림" w:hAnsiTheme="majorBidi" w:cstheme="majorBidi"/>
                <w:szCs w:val="24"/>
              </w:rPr>
              <w:t>200 g</w:t>
            </w:r>
          </w:p>
        </w:tc>
        <w:tc>
          <w:tcPr>
            <w:tcW w:w="1337" w:type="dxa"/>
            <w:tcBorders>
              <w:top w:val="single" w:sz="18" w:space="0" w:color="auto"/>
              <w:bottom w:val="single" w:sz="2" w:space="0" w:color="auto"/>
            </w:tcBorders>
            <w:vAlign w:val="center"/>
          </w:tcPr>
          <w:p w:rsidR="008C662A" w:rsidRPr="009E3D0C" w:rsidRDefault="002A4ED7" w:rsidP="001560DD">
            <w:pPr>
              <w:snapToGrid w:val="0"/>
              <w:spacing w:line="480" w:lineRule="auto"/>
              <w:jc w:val="left"/>
              <w:textAlignment w:val="center"/>
              <w:rPr>
                <w:rFonts w:asciiTheme="majorBidi" w:hAnsiTheme="majorBidi" w:cstheme="majorBidi"/>
                <w:szCs w:val="24"/>
              </w:rPr>
            </w:pPr>
            <w:r w:rsidRPr="009E3D0C">
              <w:rPr>
                <w:rFonts w:asciiTheme="majorBidi" w:hAnsiTheme="majorBidi" w:cstheme="majorBidi"/>
                <w:szCs w:val="24"/>
              </w:rPr>
              <w:t>1.474</w:t>
            </w:r>
          </w:p>
        </w:tc>
      </w:tr>
      <w:tr w:rsidR="003609AA" w:rsidTr="003609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0"/>
        </w:trPr>
        <w:tc>
          <w:tcPr>
            <w:tcW w:w="1985" w:type="dxa"/>
            <w:tcBorders>
              <w:top w:val="single" w:sz="2" w:space="0" w:color="auto"/>
            </w:tcBorders>
            <w:vAlign w:val="center"/>
          </w:tcPr>
          <w:p w:rsidR="008C662A" w:rsidRPr="009E3D0C" w:rsidRDefault="002A4ED7" w:rsidP="001560DD">
            <w:pPr>
              <w:snapToGrid w:val="0"/>
              <w:spacing w:line="480" w:lineRule="auto"/>
              <w:jc w:val="left"/>
              <w:textAlignment w:val="center"/>
              <w:rPr>
                <w:rFonts w:asciiTheme="majorBidi" w:eastAsia="굴림" w:hAnsiTheme="majorBidi" w:cstheme="majorBidi"/>
                <w:szCs w:val="24"/>
              </w:rPr>
            </w:pPr>
            <w:r w:rsidRPr="009E3D0C">
              <w:rPr>
                <w:rFonts w:asciiTheme="majorBidi" w:eastAsia="굴림" w:hAnsiTheme="majorBidi" w:cstheme="majorBidi"/>
                <w:szCs w:val="24"/>
              </w:rPr>
              <w:t>Super Bright Blue 5</w:t>
            </w:r>
            <w:r w:rsidR="00886AF7" w:rsidRPr="009E3D0C">
              <w:rPr>
                <w:rFonts w:asciiTheme="majorBidi" w:eastAsia="굴림" w:hAnsiTheme="majorBidi" w:cstheme="majorBidi"/>
                <w:szCs w:val="24"/>
              </w:rPr>
              <w:t>-</w:t>
            </w:r>
            <w:r w:rsidRPr="009E3D0C">
              <w:rPr>
                <w:rFonts w:asciiTheme="majorBidi" w:eastAsia="굴림" w:hAnsiTheme="majorBidi" w:cstheme="majorBidi"/>
                <w:szCs w:val="24"/>
              </w:rPr>
              <w:t>mm LED</w:t>
            </w:r>
          </w:p>
        </w:tc>
        <w:tc>
          <w:tcPr>
            <w:tcW w:w="2029" w:type="dxa"/>
            <w:tcBorders>
              <w:top w:val="single" w:sz="2" w:space="0" w:color="auto"/>
            </w:tcBorders>
            <w:vAlign w:val="center"/>
          </w:tcPr>
          <w:p w:rsidR="008C662A" w:rsidRPr="009E3D0C" w:rsidRDefault="002A4ED7" w:rsidP="001560DD">
            <w:pPr>
              <w:snapToGrid w:val="0"/>
              <w:spacing w:line="480" w:lineRule="auto"/>
              <w:jc w:val="left"/>
              <w:textAlignment w:val="center"/>
              <w:rPr>
                <w:rFonts w:asciiTheme="majorBidi" w:eastAsia="굴림" w:hAnsiTheme="majorBidi" w:cstheme="majorBidi"/>
                <w:szCs w:val="24"/>
              </w:rPr>
            </w:pPr>
            <w:r w:rsidRPr="009E3D0C">
              <w:rPr>
                <w:rFonts w:asciiTheme="majorBidi" w:eastAsia="굴림" w:hAnsiTheme="majorBidi" w:cstheme="majorBidi"/>
                <w:szCs w:val="24"/>
              </w:rPr>
              <w:t>Adafruit</w:t>
            </w:r>
            <w:r w:rsidR="008B2083">
              <w:rPr>
                <w:rFonts w:asciiTheme="majorBidi" w:eastAsia="굴림" w:hAnsiTheme="majorBidi" w:cstheme="majorBidi"/>
                <w:szCs w:val="24"/>
                <w:vertAlign w:val="superscript"/>
              </w:rPr>
              <w:t>2</w:t>
            </w:r>
          </w:p>
        </w:tc>
        <w:tc>
          <w:tcPr>
            <w:tcW w:w="1336" w:type="dxa"/>
            <w:tcBorders>
              <w:top w:val="single" w:sz="2" w:space="0" w:color="auto"/>
            </w:tcBorders>
            <w:vAlign w:val="center"/>
          </w:tcPr>
          <w:p w:rsidR="008C662A" w:rsidRPr="009E3D0C" w:rsidRDefault="002A4ED7" w:rsidP="001560DD">
            <w:pPr>
              <w:snapToGrid w:val="0"/>
              <w:spacing w:line="480" w:lineRule="auto"/>
              <w:jc w:val="left"/>
              <w:textAlignment w:val="center"/>
              <w:rPr>
                <w:rFonts w:asciiTheme="majorBidi" w:eastAsia="굴림" w:hAnsiTheme="majorBidi" w:cstheme="majorBidi"/>
                <w:szCs w:val="24"/>
              </w:rPr>
            </w:pPr>
            <w:r w:rsidRPr="009E3D0C">
              <w:rPr>
                <w:rFonts w:asciiTheme="majorBidi" w:eastAsia="굴림" w:hAnsiTheme="majorBidi" w:cstheme="majorBidi"/>
                <w:szCs w:val="24"/>
              </w:rPr>
              <w:t xml:space="preserve">25 </w:t>
            </w:r>
            <w:proofErr w:type="spellStart"/>
            <w:r w:rsidRPr="009E3D0C">
              <w:rPr>
                <w:rFonts w:asciiTheme="majorBidi" w:eastAsia="굴림" w:hAnsiTheme="majorBidi" w:cstheme="majorBidi"/>
                <w:szCs w:val="24"/>
              </w:rPr>
              <w:t>ea</w:t>
            </w:r>
            <w:proofErr w:type="spellEnd"/>
          </w:p>
        </w:tc>
        <w:tc>
          <w:tcPr>
            <w:tcW w:w="1337" w:type="dxa"/>
            <w:tcBorders>
              <w:top w:val="single" w:sz="2" w:space="0" w:color="auto"/>
            </w:tcBorders>
            <w:vAlign w:val="center"/>
          </w:tcPr>
          <w:p w:rsidR="008C662A" w:rsidRPr="009E3D0C" w:rsidRDefault="002A4ED7" w:rsidP="001560DD">
            <w:pPr>
              <w:snapToGrid w:val="0"/>
              <w:spacing w:line="480" w:lineRule="auto"/>
              <w:jc w:val="left"/>
              <w:textAlignment w:val="center"/>
              <w:rPr>
                <w:rFonts w:asciiTheme="majorBidi" w:eastAsia="굴림" w:hAnsiTheme="majorBidi" w:cstheme="majorBidi"/>
                <w:szCs w:val="24"/>
              </w:rPr>
            </w:pPr>
            <w:r w:rsidRPr="009E3D0C">
              <w:rPr>
                <w:rFonts w:asciiTheme="majorBidi" w:eastAsia="굴림" w:hAnsiTheme="majorBidi" w:cstheme="majorBidi"/>
                <w:szCs w:val="24"/>
              </w:rPr>
              <w:t>8</w:t>
            </w:r>
          </w:p>
        </w:tc>
        <w:tc>
          <w:tcPr>
            <w:tcW w:w="1336" w:type="dxa"/>
            <w:tcBorders>
              <w:top w:val="single" w:sz="2" w:space="0" w:color="auto"/>
            </w:tcBorders>
            <w:vAlign w:val="center"/>
          </w:tcPr>
          <w:p w:rsidR="008C662A" w:rsidRPr="009E3D0C" w:rsidRDefault="002A4ED7" w:rsidP="001560DD">
            <w:pPr>
              <w:snapToGrid w:val="0"/>
              <w:spacing w:line="480" w:lineRule="auto"/>
              <w:jc w:val="left"/>
              <w:textAlignment w:val="center"/>
              <w:rPr>
                <w:rFonts w:asciiTheme="majorBidi" w:eastAsia="굴림" w:hAnsiTheme="majorBidi" w:cstheme="majorBidi"/>
                <w:szCs w:val="24"/>
              </w:rPr>
            </w:pPr>
            <w:r w:rsidRPr="009E3D0C">
              <w:rPr>
                <w:rFonts w:asciiTheme="majorBidi" w:eastAsia="굴림" w:hAnsiTheme="majorBidi" w:cstheme="majorBidi"/>
                <w:szCs w:val="24"/>
              </w:rPr>
              <w:t xml:space="preserve">2 </w:t>
            </w:r>
            <w:proofErr w:type="spellStart"/>
            <w:r w:rsidRPr="009E3D0C">
              <w:rPr>
                <w:rFonts w:asciiTheme="majorBidi" w:eastAsia="굴림" w:hAnsiTheme="majorBidi" w:cstheme="majorBidi"/>
                <w:szCs w:val="24"/>
              </w:rPr>
              <w:t>ea</w:t>
            </w:r>
            <w:proofErr w:type="spellEnd"/>
          </w:p>
        </w:tc>
        <w:tc>
          <w:tcPr>
            <w:tcW w:w="1337" w:type="dxa"/>
            <w:tcBorders>
              <w:top w:val="single" w:sz="2" w:space="0" w:color="auto"/>
            </w:tcBorders>
            <w:vAlign w:val="center"/>
          </w:tcPr>
          <w:p w:rsidR="008C662A" w:rsidRPr="009E3D0C" w:rsidRDefault="002A4ED7" w:rsidP="001560DD">
            <w:pPr>
              <w:snapToGrid w:val="0"/>
              <w:spacing w:line="480" w:lineRule="auto"/>
              <w:jc w:val="left"/>
              <w:textAlignment w:val="center"/>
              <w:rPr>
                <w:rFonts w:asciiTheme="majorBidi" w:hAnsiTheme="majorBidi" w:cstheme="majorBidi"/>
                <w:szCs w:val="24"/>
              </w:rPr>
            </w:pPr>
            <w:r w:rsidRPr="009E3D0C">
              <w:rPr>
                <w:rFonts w:asciiTheme="majorBidi" w:hAnsiTheme="majorBidi" w:cstheme="majorBidi"/>
                <w:szCs w:val="24"/>
              </w:rPr>
              <w:t>0.64</w:t>
            </w:r>
          </w:p>
        </w:tc>
      </w:tr>
      <w:tr w:rsidR="003609AA" w:rsidTr="003609AA">
        <w:trPr>
          <w:trHeight w:val="380"/>
        </w:trPr>
        <w:tc>
          <w:tcPr>
            <w:tcW w:w="1985" w:type="dxa"/>
            <w:vAlign w:val="center"/>
          </w:tcPr>
          <w:p w:rsidR="008C662A" w:rsidRPr="009E3D0C" w:rsidRDefault="002A4ED7" w:rsidP="001560DD">
            <w:pPr>
              <w:snapToGrid w:val="0"/>
              <w:spacing w:line="480" w:lineRule="auto"/>
              <w:jc w:val="left"/>
              <w:textAlignment w:val="center"/>
              <w:rPr>
                <w:rFonts w:asciiTheme="majorBidi" w:eastAsia="굴림" w:hAnsiTheme="majorBidi" w:cstheme="majorBidi"/>
                <w:szCs w:val="24"/>
              </w:rPr>
            </w:pPr>
            <w:r w:rsidRPr="009E3D0C">
              <w:rPr>
                <w:rFonts w:asciiTheme="majorBidi" w:eastAsia="굴림" w:hAnsiTheme="majorBidi" w:cstheme="majorBidi"/>
                <w:szCs w:val="24"/>
              </w:rPr>
              <w:t xml:space="preserve">220 </w:t>
            </w:r>
            <w:r w:rsidR="00886AF7" w:rsidRPr="009E3D0C">
              <w:rPr>
                <w:rFonts w:asciiTheme="majorBidi" w:eastAsia="굴림" w:hAnsiTheme="majorBidi" w:cstheme="majorBidi"/>
                <w:szCs w:val="24"/>
              </w:rPr>
              <w:t>Ω</w:t>
            </w:r>
            <w:r w:rsidRPr="009E3D0C">
              <w:rPr>
                <w:rFonts w:asciiTheme="majorBidi" w:eastAsia="굴림" w:hAnsiTheme="majorBidi" w:cstheme="majorBidi"/>
                <w:szCs w:val="24"/>
              </w:rPr>
              <w:t xml:space="preserve"> resistor</w:t>
            </w:r>
          </w:p>
        </w:tc>
        <w:tc>
          <w:tcPr>
            <w:tcW w:w="2029" w:type="dxa"/>
            <w:vAlign w:val="center"/>
          </w:tcPr>
          <w:p w:rsidR="008C662A" w:rsidRPr="009E3D0C" w:rsidRDefault="002A4ED7" w:rsidP="001560DD">
            <w:pPr>
              <w:snapToGrid w:val="0"/>
              <w:spacing w:line="480" w:lineRule="auto"/>
              <w:jc w:val="left"/>
              <w:textAlignment w:val="center"/>
              <w:rPr>
                <w:rFonts w:asciiTheme="majorBidi" w:eastAsia="굴림" w:hAnsiTheme="majorBidi" w:cstheme="majorBidi"/>
                <w:szCs w:val="24"/>
              </w:rPr>
            </w:pPr>
            <w:r w:rsidRPr="009E3D0C">
              <w:rPr>
                <w:rFonts w:asciiTheme="majorBidi" w:eastAsia="굴림" w:hAnsiTheme="majorBidi" w:cstheme="majorBidi"/>
                <w:szCs w:val="24"/>
              </w:rPr>
              <w:t>Digikey</w:t>
            </w:r>
            <w:r w:rsidR="008B2083">
              <w:rPr>
                <w:rFonts w:asciiTheme="majorBidi" w:eastAsia="굴림" w:hAnsiTheme="majorBidi" w:cstheme="majorBidi"/>
                <w:szCs w:val="24"/>
                <w:vertAlign w:val="superscript"/>
              </w:rPr>
              <w:t>3</w:t>
            </w:r>
          </w:p>
        </w:tc>
        <w:tc>
          <w:tcPr>
            <w:tcW w:w="1336" w:type="dxa"/>
            <w:vAlign w:val="center"/>
          </w:tcPr>
          <w:p w:rsidR="008C662A" w:rsidRPr="009E3D0C" w:rsidRDefault="002A4ED7" w:rsidP="001560DD">
            <w:pPr>
              <w:snapToGrid w:val="0"/>
              <w:spacing w:line="480" w:lineRule="auto"/>
              <w:jc w:val="left"/>
              <w:textAlignment w:val="center"/>
              <w:rPr>
                <w:rFonts w:asciiTheme="majorBidi" w:eastAsia="굴림" w:hAnsiTheme="majorBidi" w:cstheme="majorBidi"/>
                <w:szCs w:val="24"/>
              </w:rPr>
            </w:pPr>
            <w:r w:rsidRPr="009E3D0C">
              <w:rPr>
                <w:rFonts w:asciiTheme="majorBidi" w:eastAsia="굴림" w:hAnsiTheme="majorBidi" w:cstheme="majorBidi"/>
                <w:szCs w:val="24"/>
              </w:rPr>
              <w:t>100</w:t>
            </w:r>
          </w:p>
        </w:tc>
        <w:tc>
          <w:tcPr>
            <w:tcW w:w="1337" w:type="dxa"/>
            <w:vAlign w:val="center"/>
          </w:tcPr>
          <w:p w:rsidR="008C662A" w:rsidRPr="009E3D0C" w:rsidRDefault="002A4ED7" w:rsidP="001560DD">
            <w:pPr>
              <w:snapToGrid w:val="0"/>
              <w:spacing w:line="480" w:lineRule="auto"/>
              <w:jc w:val="left"/>
              <w:textAlignment w:val="center"/>
              <w:rPr>
                <w:rFonts w:asciiTheme="majorBidi" w:eastAsia="굴림" w:hAnsiTheme="majorBidi" w:cstheme="majorBidi"/>
                <w:szCs w:val="24"/>
              </w:rPr>
            </w:pPr>
            <w:r w:rsidRPr="009E3D0C">
              <w:rPr>
                <w:rFonts w:asciiTheme="majorBidi" w:eastAsia="굴림" w:hAnsiTheme="majorBidi" w:cstheme="majorBidi"/>
                <w:szCs w:val="24"/>
              </w:rPr>
              <w:t>3.54</w:t>
            </w:r>
          </w:p>
        </w:tc>
        <w:tc>
          <w:tcPr>
            <w:tcW w:w="1336" w:type="dxa"/>
            <w:vAlign w:val="center"/>
          </w:tcPr>
          <w:p w:rsidR="008C662A" w:rsidRPr="009E3D0C" w:rsidRDefault="002A4ED7" w:rsidP="001560DD">
            <w:pPr>
              <w:snapToGrid w:val="0"/>
              <w:spacing w:line="480" w:lineRule="auto"/>
              <w:jc w:val="left"/>
              <w:textAlignment w:val="center"/>
              <w:rPr>
                <w:rFonts w:asciiTheme="majorBidi" w:eastAsia="굴림" w:hAnsiTheme="majorBidi" w:cstheme="majorBidi"/>
                <w:szCs w:val="24"/>
              </w:rPr>
            </w:pPr>
            <w:r w:rsidRPr="009E3D0C">
              <w:rPr>
                <w:rFonts w:asciiTheme="majorBidi" w:eastAsia="굴림" w:hAnsiTheme="majorBidi" w:cstheme="majorBidi"/>
                <w:szCs w:val="24"/>
              </w:rPr>
              <w:t>1</w:t>
            </w:r>
          </w:p>
        </w:tc>
        <w:tc>
          <w:tcPr>
            <w:tcW w:w="1337" w:type="dxa"/>
            <w:vAlign w:val="center"/>
          </w:tcPr>
          <w:p w:rsidR="008C662A" w:rsidRPr="009E3D0C" w:rsidRDefault="002A4ED7" w:rsidP="001560DD">
            <w:pPr>
              <w:snapToGrid w:val="0"/>
              <w:spacing w:line="480" w:lineRule="auto"/>
              <w:jc w:val="left"/>
              <w:textAlignment w:val="center"/>
              <w:rPr>
                <w:rFonts w:asciiTheme="majorBidi" w:hAnsiTheme="majorBidi" w:cstheme="majorBidi"/>
                <w:szCs w:val="24"/>
              </w:rPr>
            </w:pPr>
            <w:r w:rsidRPr="009E3D0C">
              <w:rPr>
                <w:rFonts w:asciiTheme="majorBidi" w:hAnsiTheme="majorBidi" w:cstheme="majorBidi"/>
                <w:szCs w:val="24"/>
              </w:rPr>
              <w:t>0.035</w:t>
            </w:r>
          </w:p>
        </w:tc>
      </w:tr>
      <w:tr w:rsidR="003609AA" w:rsidTr="003609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0"/>
        </w:trPr>
        <w:tc>
          <w:tcPr>
            <w:tcW w:w="1985" w:type="dxa"/>
            <w:vAlign w:val="center"/>
          </w:tcPr>
          <w:p w:rsidR="008C662A" w:rsidRPr="009E3D0C" w:rsidRDefault="002A4ED7" w:rsidP="001560DD">
            <w:pPr>
              <w:snapToGrid w:val="0"/>
              <w:spacing w:line="480" w:lineRule="auto"/>
              <w:jc w:val="left"/>
              <w:textAlignment w:val="center"/>
              <w:rPr>
                <w:rFonts w:asciiTheme="majorBidi" w:eastAsia="굴림" w:hAnsiTheme="majorBidi" w:cstheme="majorBidi"/>
                <w:szCs w:val="24"/>
              </w:rPr>
            </w:pPr>
            <w:r w:rsidRPr="009E3D0C">
              <w:rPr>
                <w:rFonts w:asciiTheme="majorBidi" w:hAnsiTheme="majorBidi" w:cstheme="majorBidi"/>
                <w:szCs w:val="24"/>
              </w:rPr>
              <w:t>N-channel MOSFET</w:t>
            </w:r>
          </w:p>
        </w:tc>
        <w:tc>
          <w:tcPr>
            <w:tcW w:w="2029" w:type="dxa"/>
            <w:vAlign w:val="center"/>
          </w:tcPr>
          <w:p w:rsidR="008C662A" w:rsidRPr="009E3D0C" w:rsidRDefault="002A4ED7" w:rsidP="001560DD">
            <w:pPr>
              <w:snapToGrid w:val="0"/>
              <w:spacing w:line="480" w:lineRule="auto"/>
              <w:jc w:val="left"/>
              <w:textAlignment w:val="center"/>
              <w:rPr>
                <w:rFonts w:asciiTheme="majorBidi" w:eastAsia="굴림" w:hAnsiTheme="majorBidi" w:cstheme="majorBidi"/>
                <w:szCs w:val="24"/>
              </w:rPr>
            </w:pPr>
            <w:r w:rsidRPr="009E3D0C">
              <w:rPr>
                <w:rFonts w:asciiTheme="majorBidi" w:eastAsia="굴림" w:hAnsiTheme="majorBidi" w:cstheme="majorBidi"/>
                <w:szCs w:val="24"/>
              </w:rPr>
              <w:t>Digikey</w:t>
            </w:r>
            <w:r w:rsidR="008B2083">
              <w:rPr>
                <w:rFonts w:asciiTheme="majorBidi" w:eastAsia="굴림" w:hAnsiTheme="majorBidi" w:cstheme="majorBidi"/>
                <w:szCs w:val="24"/>
                <w:vertAlign w:val="superscript"/>
              </w:rPr>
              <w:t>4</w:t>
            </w:r>
          </w:p>
        </w:tc>
        <w:tc>
          <w:tcPr>
            <w:tcW w:w="1336" w:type="dxa"/>
            <w:vAlign w:val="center"/>
          </w:tcPr>
          <w:p w:rsidR="008C662A" w:rsidRPr="009E3D0C" w:rsidRDefault="002A4ED7" w:rsidP="001560DD">
            <w:pPr>
              <w:snapToGrid w:val="0"/>
              <w:spacing w:line="480" w:lineRule="auto"/>
              <w:jc w:val="left"/>
              <w:textAlignment w:val="center"/>
              <w:rPr>
                <w:rFonts w:asciiTheme="majorBidi" w:eastAsia="굴림" w:hAnsiTheme="majorBidi" w:cstheme="majorBidi"/>
                <w:szCs w:val="24"/>
              </w:rPr>
            </w:pPr>
            <w:r w:rsidRPr="009E3D0C">
              <w:rPr>
                <w:rFonts w:asciiTheme="majorBidi" w:eastAsia="굴림" w:hAnsiTheme="majorBidi" w:cstheme="majorBidi"/>
                <w:szCs w:val="24"/>
              </w:rPr>
              <w:t>100</w:t>
            </w:r>
          </w:p>
        </w:tc>
        <w:tc>
          <w:tcPr>
            <w:tcW w:w="1337" w:type="dxa"/>
            <w:vAlign w:val="center"/>
          </w:tcPr>
          <w:p w:rsidR="008C662A" w:rsidRPr="009E3D0C" w:rsidRDefault="002A4ED7" w:rsidP="001560DD">
            <w:pPr>
              <w:snapToGrid w:val="0"/>
              <w:spacing w:line="480" w:lineRule="auto"/>
              <w:jc w:val="left"/>
              <w:textAlignment w:val="center"/>
              <w:rPr>
                <w:rFonts w:asciiTheme="majorBidi" w:eastAsia="굴림" w:hAnsiTheme="majorBidi" w:cstheme="majorBidi"/>
                <w:szCs w:val="24"/>
              </w:rPr>
            </w:pPr>
            <w:r w:rsidRPr="009E3D0C">
              <w:rPr>
                <w:rFonts w:asciiTheme="majorBidi" w:eastAsia="굴림" w:hAnsiTheme="majorBidi" w:cstheme="majorBidi"/>
                <w:szCs w:val="24"/>
              </w:rPr>
              <w:t>86.72</w:t>
            </w:r>
          </w:p>
        </w:tc>
        <w:tc>
          <w:tcPr>
            <w:tcW w:w="1336" w:type="dxa"/>
            <w:vAlign w:val="center"/>
          </w:tcPr>
          <w:p w:rsidR="008C662A" w:rsidRPr="009E3D0C" w:rsidRDefault="002A4ED7" w:rsidP="001560DD">
            <w:pPr>
              <w:snapToGrid w:val="0"/>
              <w:spacing w:line="480" w:lineRule="auto"/>
              <w:jc w:val="left"/>
              <w:textAlignment w:val="center"/>
              <w:rPr>
                <w:rFonts w:asciiTheme="majorBidi" w:eastAsia="굴림" w:hAnsiTheme="majorBidi" w:cstheme="majorBidi"/>
                <w:szCs w:val="24"/>
                <w:highlight w:val="yellow"/>
              </w:rPr>
            </w:pPr>
            <w:r w:rsidRPr="009E3D0C">
              <w:rPr>
                <w:rFonts w:asciiTheme="majorBidi" w:eastAsia="굴림" w:hAnsiTheme="majorBidi" w:cstheme="majorBidi"/>
                <w:szCs w:val="24"/>
              </w:rPr>
              <w:t>1</w:t>
            </w:r>
          </w:p>
        </w:tc>
        <w:tc>
          <w:tcPr>
            <w:tcW w:w="1337" w:type="dxa"/>
            <w:vAlign w:val="center"/>
          </w:tcPr>
          <w:p w:rsidR="008C662A" w:rsidRPr="009E3D0C" w:rsidRDefault="002A4ED7" w:rsidP="001560DD">
            <w:pPr>
              <w:snapToGrid w:val="0"/>
              <w:spacing w:line="480" w:lineRule="auto"/>
              <w:jc w:val="left"/>
              <w:textAlignment w:val="center"/>
              <w:rPr>
                <w:rFonts w:asciiTheme="majorBidi" w:hAnsiTheme="majorBidi" w:cstheme="majorBidi"/>
                <w:szCs w:val="24"/>
                <w:highlight w:val="yellow"/>
              </w:rPr>
            </w:pPr>
            <w:r w:rsidRPr="009E3D0C">
              <w:rPr>
                <w:rFonts w:asciiTheme="majorBidi" w:hAnsiTheme="majorBidi" w:cstheme="majorBidi"/>
                <w:szCs w:val="24"/>
              </w:rPr>
              <w:t>0.87</w:t>
            </w:r>
          </w:p>
        </w:tc>
      </w:tr>
      <w:tr w:rsidR="003609AA" w:rsidTr="003609AA">
        <w:trPr>
          <w:trHeight w:val="380"/>
        </w:trPr>
        <w:tc>
          <w:tcPr>
            <w:tcW w:w="1985" w:type="dxa"/>
            <w:vAlign w:val="center"/>
          </w:tcPr>
          <w:p w:rsidR="008C662A" w:rsidRPr="009E3D0C" w:rsidRDefault="002A4ED7" w:rsidP="001560DD">
            <w:pPr>
              <w:snapToGrid w:val="0"/>
              <w:spacing w:after="0" w:line="480" w:lineRule="auto"/>
              <w:jc w:val="left"/>
              <w:rPr>
                <w:rFonts w:asciiTheme="majorBidi" w:eastAsia="맑은 고딕" w:hAnsiTheme="majorBidi" w:cstheme="majorBidi"/>
                <w:color w:val="000000"/>
                <w:szCs w:val="24"/>
              </w:rPr>
            </w:pPr>
            <w:r w:rsidRPr="009E3D0C">
              <w:rPr>
                <w:rFonts w:asciiTheme="majorBidi" w:hAnsiTheme="majorBidi" w:cstheme="majorBidi"/>
                <w:szCs w:val="24"/>
              </w:rPr>
              <w:t>10</w:t>
            </w:r>
            <w:r w:rsidR="00886AF7" w:rsidRPr="009E3D0C">
              <w:rPr>
                <w:rFonts w:asciiTheme="majorBidi" w:hAnsiTheme="majorBidi" w:cstheme="majorBidi"/>
                <w:szCs w:val="24"/>
              </w:rPr>
              <w:t xml:space="preserve"> </w:t>
            </w:r>
            <w:proofErr w:type="spellStart"/>
            <w:r w:rsidRPr="009E3D0C">
              <w:rPr>
                <w:rFonts w:asciiTheme="majorBidi" w:hAnsiTheme="majorBidi" w:cstheme="majorBidi"/>
                <w:szCs w:val="24"/>
              </w:rPr>
              <w:t>k</w:t>
            </w:r>
            <w:r w:rsidR="00886AF7" w:rsidRPr="009E3D0C">
              <w:rPr>
                <w:rFonts w:asciiTheme="majorBidi" w:hAnsiTheme="majorBidi" w:cstheme="majorBidi"/>
                <w:szCs w:val="24"/>
              </w:rPr>
              <w:t>Ω</w:t>
            </w:r>
            <w:proofErr w:type="spellEnd"/>
            <w:r w:rsidR="00886AF7" w:rsidRPr="009E3D0C">
              <w:rPr>
                <w:rFonts w:asciiTheme="majorBidi" w:hAnsiTheme="majorBidi" w:cstheme="majorBidi"/>
                <w:szCs w:val="24"/>
              </w:rPr>
              <w:t xml:space="preserve"> </w:t>
            </w:r>
            <w:r w:rsidRPr="009E3D0C">
              <w:rPr>
                <w:rFonts w:asciiTheme="majorBidi" w:hAnsiTheme="majorBidi" w:cstheme="majorBidi"/>
                <w:szCs w:val="24"/>
              </w:rPr>
              <w:t>resistor</w:t>
            </w:r>
          </w:p>
        </w:tc>
        <w:tc>
          <w:tcPr>
            <w:tcW w:w="2029" w:type="dxa"/>
            <w:vAlign w:val="center"/>
          </w:tcPr>
          <w:p w:rsidR="008C662A" w:rsidRPr="009E3D0C" w:rsidRDefault="002A4ED7" w:rsidP="001560DD">
            <w:pPr>
              <w:snapToGrid w:val="0"/>
              <w:spacing w:line="480" w:lineRule="auto"/>
              <w:jc w:val="left"/>
              <w:textAlignment w:val="center"/>
              <w:rPr>
                <w:rFonts w:asciiTheme="majorBidi" w:hAnsiTheme="majorBidi" w:cstheme="majorBidi"/>
                <w:szCs w:val="24"/>
              </w:rPr>
            </w:pPr>
            <w:r w:rsidRPr="009E3D0C">
              <w:rPr>
                <w:rFonts w:asciiTheme="majorBidi" w:eastAsia="굴림" w:hAnsiTheme="majorBidi" w:cstheme="majorBidi"/>
                <w:szCs w:val="24"/>
              </w:rPr>
              <w:t>Digikey</w:t>
            </w:r>
            <w:r w:rsidR="008B2083">
              <w:rPr>
                <w:rFonts w:asciiTheme="majorBidi" w:eastAsia="굴림" w:hAnsiTheme="majorBidi" w:cstheme="majorBidi"/>
                <w:szCs w:val="24"/>
                <w:vertAlign w:val="superscript"/>
              </w:rPr>
              <w:t>5</w:t>
            </w:r>
          </w:p>
        </w:tc>
        <w:tc>
          <w:tcPr>
            <w:tcW w:w="1336" w:type="dxa"/>
            <w:vAlign w:val="center"/>
          </w:tcPr>
          <w:p w:rsidR="008C662A" w:rsidRPr="009E3D0C" w:rsidRDefault="002A4ED7" w:rsidP="001560DD">
            <w:pPr>
              <w:snapToGrid w:val="0"/>
              <w:spacing w:line="480" w:lineRule="auto"/>
              <w:jc w:val="left"/>
              <w:textAlignment w:val="center"/>
              <w:rPr>
                <w:rFonts w:asciiTheme="majorBidi" w:eastAsia="굴림" w:hAnsiTheme="majorBidi" w:cstheme="majorBidi"/>
                <w:szCs w:val="24"/>
              </w:rPr>
            </w:pPr>
            <w:r w:rsidRPr="009E3D0C">
              <w:rPr>
                <w:rFonts w:asciiTheme="majorBidi" w:eastAsia="굴림" w:hAnsiTheme="majorBidi" w:cstheme="majorBidi"/>
                <w:szCs w:val="24"/>
              </w:rPr>
              <w:t>100</w:t>
            </w:r>
          </w:p>
        </w:tc>
        <w:tc>
          <w:tcPr>
            <w:tcW w:w="1337" w:type="dxa"/>
            <w:vAlign w:val="center"/>
          </w:tcPr>
          <w:p w:rsidR="008C662A" w:rsidRPr="009E3D0C" w:rsidRDefault="002A4ED7" w:rsidP="001560DD">
            <w:pPr>
              <w:snapToGrid w:val="0"/>
              <w:spacing w:line="480" w:lineRule="auto"/>
              <w:jc w:val="left"/>
              <w:textAlignment w:val="center"/>
              <w:rPr>
                <w:rFonts w:asciiTheme="majorBidi" w:eastAsia="굴림" w:hAnsiTheme="majorBidi" w:cstheme="majorBidi"/>
                <w:szCs w:val="24"/>
              </w:rPr>
            </w:pPr>
            <w:r w:rsidRPr="009E3D0C">
              <w:rPr>
                <w:rFonts w:asciiTheme="majorBidi" w:eastAsia="굴림" w:hAnsiTheme="majorBidi" w:cstheme="majorBidi"/>
                <w:szCs w:val="24"/>
              </w:rPr>
              <w:t>3.54</w:t>
            </w:r>
          </w:p>
        </w:tc>
        <w:tc>
          <w:tcPr>
            <w:tcW w:w="1336" w:type="dxa"/>
            <w:vAlign w:val="center"/>
          </w:tcPr>
          <w:p w:rsidR="008C662A" w:rsidRPr="009E3D0C" w:rsidRDefault="002A4ED7" w:rsidP="001560DD">
            <w:pPr>
              <w:snapToGrid w:val="0"/>
              <w:spacing w:line="480" w:lineRule="auto"/>
              <w:jc w:val="left"/>
              <w:textAlignment w:val="center"/>
              <w:rPr>
                <w:rFonts w:asciiTheme="majorBidi" w:hAnsiTheme="majorBidi" w:cstheme="majorBidi"/>
                <w:szCs w:val="24"/>
              </w:rPr>
            </w:pPr>
            <w:r w:rsidRPr="009E3D0C">
              <w:rPr>
                <w:rFonts w:asciiTheme="majorBidi" w:hAnsiTheme="majorBidi" w:cstheme="majorBidi"/>
                <w:szCs w:val="24"/>
              </w:rPr>
              <w:t>1</w:t>
            </w:r>
          </w:p>
        </w:tc>
        <w:tc>
          <w:tcPr>
            <w:tcW w:w="1337" w:type="dxa"/>
            <w:vAlign w:val="center"/>
          </w:tcPr>
          <w:p w:rsidR="008C662A" w:rsidRPr="009E3D0C" w:rsidRDefault="002A4ED7" w:rsidP="001560DD">
            <w:pPr>
              <w:snapToGrid w:val="0"/>
              <w:spacing w:line="480" w:lineRule="auto"/>
              <w:jc w:val="left"/>
              <w:textAlignment w:val="center"/>
              <w:rPr>
                <w:rFonts w:asciiTheme="majorBidi" w:hAnsiTheme="majorBidi" w:cstheme="majorBidi"/>
                <w:szCs w:val="24"/>
              </w:rPr>
            </w:pPr>
            <w:r w:rsidRPr="009E3D0C">
              <w:rPr>
                <w:rFonts w:asciiTheme="majorBidi" w:hAnsiTheme="majorBidi" w:cstheme="majorBidi"/>
                <w:szCs w:val="24"/>
              </w:rPr>
              <w:t>0.035</w:t>
            </w:r>
          </w:p>
        </w:tc>
      </w:tr>
      <w:tr w:rsidR="003609AA" w:rsidTr="003609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0"/>
        </w:trPr>
        <w:tc>
          <w:tcPr>
            <w:tcW w:w="1985" w:type="dxa"/>
            <w:vAlign w:val="center"/>
          </w:tcPr>
          <w:p w:rsidR="008C662A" w:rsidRPr="009E3D0C" w:rsidRDefault="002A4ED7" w:rsidP="001560DD">
            <w:pPr>
              <w:snapToGrid w:val="0"/>
              <w:spacing w:after="0" w:line="480" w:lineRule="auto"/>
              <w:jc w:val="left"/>
              <w:rPr>
                <w:rFonts w:asciiTheme="majorBidi" w:eastAsia="맑은 고딕" w:hAnsiTheme="majorBidi" w:cstheme="majorBidi"/>
                <w:color w:val="000000"/>
                <w:szCs w:val="24"/>
              </w:rPr>
            </w:pPr>
            <w:r w:rsidRPr="009E3D0C">
              <w:rPr>
                <w:rFonts w:asciiTheme="majorBidi" w:hAnsiTheme="majorBidi" w:cstheme="majorBidi"/>
                <w:szCs w:val="24"/>
              </w:rPr>
              <w:t>Temperature Sensor</w:t>
            </w:r>
          </w:p>
        </w:tc>
        <w:tc>
          <w:tcPr>
            <w:tcW w:w="2029" w:type="dxa"/>
            <w:vAlign w:val="center"/>
          </w:tcPr>
          <w:p w:rsidR="008C662A" w:rsidRPr="009E3D0C" w:rsidRDefault="002A4ED7" w:rsidP="001560DD">
            <w:pPr>
              <w:snapToGrid w:val="0"/>
              <w:spacing w:line="480" w:lineRule="auto"/>
              <w:jc w:val="left"/>
              <w:textAlignment w:val="center"/>
              <w:rPr>
                <w:rFonts w:asciiTheme="majorBidi" w:hAnsiTheme="majorBidi" w:cstheme="majorBidi"/>
                <w:szCs w:val="24"/>
              </w:rPr>
            </w:pPr>
            <w:r w:rsidRPr="009E3D0C">
              <w:rPr>
                <w:rFonts w:asciiTheme="majorBidi" w:eastAsia="굴림" w:hAnsiTheme="majorBidi" w:cstheme="majorBidi"/>
                <w:szCs w:val="24"/>
              </w:rPr>
              <w:t>Digikey</w:t>
            </w:r>
            <w:r w:rsidR="008B2083">
              <w:rPr>
                <w:rFonts w:asciiTheme="majorBidi" w:eastAsia="굴림" w:hAnsiTheme="majorBidi" w:cstheme="majorBidi"/>
                <w:szCs w:val="24"/>
                <w:vertAlign w:val="superscript"/>
              </w:rPr>
              <w:t>6</w:t>
            </w:r>
          </w:p>
        </w:tc>
        <w:tc>
          <w:tcPr>
            <w:tcW w:w="1336" w:type="dxa"/>
            <w:vAlign w:val="center"/>
          </w:tcPr>
          <w:p w:rsidR="008C662A" w:rsidRPr="009E3D0C" w:rsidRDefault="002A4ED7" w:rsidP="001560DD">
            <w:pPr>
              <w:snapToGrid w:val="0"/>
              <w:spacing w:line="480" w:lineRule="auto"/>
              <w:jc w:val="left"/>
              <w:textAlignment w:val="center"/>
              <w:rPr>
                <w:rFonts w:asciiTheme="majorBidi" w:hAnsiTheme="majorBidi" w:cstheme="majorBidi"/>
                <w:szCs w:val="24"/>
              </w:rPr>
            </w:pPr>
            <w:r w:rsidRPr="009E3D0C">
              <w:rPr>
                <w:rFonts w:asciiTheme="majorBidi" w:hAnsiTheme="majorBidi" w:cstheme="majorBidi"/>
                <w:szCs w:val="24"/>
              </w:rPr>
              <w:t>25</w:t>
            </w:r>
          </w:p>
        </w:tc>
        <w:tc>
          <w:tcPr>
            <w:tcW w:w="1337" w:type="dxa"/>
            <w:vAlign w:val="center"/>
          </w:tcPr>
          <w:p w:rsidR="008C662A" w:rsidRPr="009E3D0C" w:rsidRDefault="002A4ED7" w:rsidP="001560DD">
            <w:pPr>
              <w:snapToGrid w:val="0"/>
              <w:spacing w:line="480" w:lineRule="auto"/>
              <w:jc w:val="left"/>
              <w:textAlignment w:val="center"/>
              <w:rPr>
                <w:rFonts w:asciiTheme="majorBidi" w:hAnsiTheme="majorBidi" w:cstheme="majorBidi"/>
                <w:szCs w:val="24"/>
              </w:rPr>
            </w:pPr>
            <w:r w:rsidRPr="009E3D0C">
              <w:rPr>
                <w:rFonts w:asciiTheme="majorBidi" w:hAnsiTheme="majorBidi" w:cstheme="majorBidi"/>
                <w:szCs w:val="24"/>
              </w:rPr>
              <w:t>56.62</w:t>
            </w:r>
          </w:p>
        </w:tc>
        <w:tc>
          <w:tcPr>
            <w:tcW w:w="1336" w:type="dxa"/>
            <w:vAlign w:val="center"/>
          </w:tcPr>
          <w:p w:rsidR="008C662A" w:rsidRPr="009E3D0C" w:rsidRDefault="002A4ED7" w:rsidP="001560DD">
            <w:pPr>
              <w:snapToGrid w:val="0"/>
              <w:spacing w:line="480" w:lineRule="auto"/>
              <w:jc w:val="left"/>
              <w:textAlignment w:val="center"/>
              <w:rPr>
                <w:rFonts w:asciiTheme="majorBidi" w:hAnsiTheme="majorBidi" w:cstheme="majorBidi"/>
                <w:szCs w:val="24"/>
              </w:rPr>
            </w:pPr>
            <w:r w:rsidRPr="009E3D0C">
              <w:rPr>
                <w:rFonts w:asciiTheme="majorBidi" w:hAnsiTheme="majorBidi" w:cstheme="majorBidi"/>
                <w:szCs w:val="24"/>
              </w:rPr>
              <w:t>1</w:t>
            </w:r>
          </w:p>
        </w:tc>
        <w:tc>
          <w:tcPr>
            <w:tcW w:w="1337" w:type="dxa"/>
            <w:vAlign w:val="center"/>
          </w:tcPr>
          <w:p w:rsidR="008C662A" w:rsidRPr="009E3D0C" w:rsidRDefault="002A4ED7" w:rsidP="001560DD">
            <w:pPr>
              <w:snapToGrid w:val="0"/>
              <w:spacing w:line="480" w:lineRule="auto"/>
              <w:jc w:val="left"/>
              <w:textAlignment w:val="center"/>
              <w:rPr>
                <w:rFonts w:asciiTheme="majorBidi" w:hAnsiTheme="majorBidi" w:cstheme="majorBidi"/>
                <w:szCs w:val="24"/>
              </w:rPr>
            </w:pPr>
            <w:r w:rsidRPr="009E3D0C">
              <w:rPr>
                <w:rFonts w:asciiTheme="majorBidi" w:hAnsiTheme="majorBidi" w:cstheme="majorBidi"/>
                <w:szCs w:val="24"/>
              </w:rPr>
              <w:t>2.26</w:t>
            </w:r>
          </w:p>
        </w:tc>
      </w:tr>
      <w:tr w:rsidR="003609AA" w:rsidTr="003609AA">
        <w:trPr>
          <w:trHeight w:val="380"/>
        </w:trPr>
        <w:tc>
          <w:tcPr>
            <w:tcW w:w="1985" w:type="dxa"/>
            <w:vAlign w:val="center"/>
          </w:tcPr>
          <w:p w:rsidR="008C662A" w:rsidRPr="009E3D0C" w:rsidRDefault="002A4ED7" w:rsidP="001560DD">
            <w:pPr>
              <w:snapToGrid w:val="0"/>
              <w:spacing w:after="0" w:line="480" w:lineRule="auto"/>
              <w:jc w:val="left"/>
              <w:rPr>
                <w:rFonts w:asciiTheme="majorBidi" w:eastAsia="맑은 고딕" w:hAnsiTheme="majorBidi" w:cstheme="majorBidi"/>
                <w:color w:val="000000"/>
                <w:szCs w:val="24"/>
              </w:rPr>
            </w:pPr>
            <w:r w:rsidRPr="009E3D0C">
              <w:rPr>
                <w:rFonts w:asciiTheme="majorBidi" w:hAnsiTheme="majorBidi" w:cstheme="majorBidi"/>
                <w:szCs w:val="24"/>
              </w:rPr>
              <w:t>120</w:t>
            </w:r>
            <w:r w:rsidR="00886AF7" w:rsidRPr="009E3D0C">
              <w:rPr>
                <w:rFonts w:asciiTheme="majorBidi" w:hAnsiTheme="majorBidi" w:cstheme="majorBidi"/>
                <w:szCs w:val="24"/>
              </w:rPr>
              <w:t xml:space="preserve"> </w:t>
            </w:r>
            <w:proofErr w:type="spellStart"/>
            <w:r w:rsidRPr="009E3D0C">
              <w:rPr>
                <w:rFonts w:asciiTheme="majorBidi" w:hAnsiTheme="majorBidi" w:cstheme="majorBidi"/>
                <w:szCs w:val="24"/>
              </w:rPr>
              <w:t>k</w:t>
            </w:r>
            <w:r w:rsidR="00886AF7" w:rsidRPr="009E3D0C">
              <w:rPr>
                <w:rFonts w:asciiTheme="majorBidi" w:hAnsiTheme="majorBidi" w:cstheme="majorBidi"/>
                <w:szCs w:val="24"/>
              </w:rPr>
              <w:t>Ω</w:t>
            </w:r>
            <w:proofErr w:type="spellEnd"/>
            <w:r w:rsidR="00886AF7" w:rsidRPr="009E3D0C">
              <w:rPr>
                <w:rFonts w:asciiTheme="majorBidi" w:hAnsiTheme="majorBidi" w:cstheme="majorBidi"/>
                <w:szCs w:val="24"/>
              </w:rPr>
              <w:t xml:space="preserve"> </w:t>
            </w:r>
            <w:r w:rsidRPr="009E3D0C">
              <w:rPr>
                <w:rFonts w:asciiTheme="majorBidi" w:hAnsiTheme="majorBidi" w:cstheme="majorBidi"/>
                <w:szCs w:val="24"/>
              </w:rPr>
              <w:t>resistor</w:t>
            </w:r>
          </w:p>
        </w:tc>
        <w:tc>
          <w:tcPr>
            <w:tcW w:w="2029" w:type="dxa"/>
            <w:vAlign w:val="center"/>
          </w:tcPr>
          <w:p w:rsidR="008C662A" w:rsidRPr="009E3D0C" w:rsidRDefault="002A4ED7" w:rsidP="001560DD">
            <w:pPr>
              <w:snapToGrid w:val="0"/>
              <w:spacing w:line="480" w:lineRule="auto"/>
              <w:jc w:val="left"/>
              <w:textAlignment w:val="center"/>
              <w:rPr>
                <w:rFonts w:asciiTheme="majorBidi" w:hAnsiTheme="majorBidi" w:cstheme="majorBidi"/>
                <w:szCs w:val="24"/>
              </w:rPr>
            </w:pPr>
            <w:r w:rsidRPr="009E3D0C">
              <w:rPr>
                <w:rFonts w:asciiTheme="majorBidi" w:eastAsia="굴림" w:hAnsiTheme="majorBidi" w:cstheme="majorBidi"/>
                <w:szCs w:val="24"/>
              </w:rPr>
              <w:t>Digikey</w:t>
            </w:r>
            <w:r w:rsidR="008B2083">
              <w:rPr>
                <w:rFonts w:asciiTheme="majorBidi" w:eastAsia="굴림" w:hAnsiTheme="majorBidi" w:cstheme="majorBidi"/>
                <w:szCs w:val="24"/>
                <w:vertAlign w:val="superscript"/>
              </w:rPr>
              <w:t>7</w:t>
            </w:r>
          </w:p>
        </w:tc>
        <w:tc>
          <w:tcPr>
            <w:tcW w:w="1336" w:type="dxa"/>
            <w:vAlign w:val="center"/>
          </w:tcPr>
          <w:p w:rsidR="008C662A" w:rsidRPr="009E3D0C" w:rsidRDefault="002A4ED7" w:rsidP="001560DD">
            <w:pPr>
              <w:snapToGrid w:val="0"/>
              <w:spacing w:line="480" w:lineRule="auto"/>
              <w:jc w:val="left"/>
              <w:textAlignment w:val="center"/>
              <w:rPr>
                <w:rFonts w:asciiTheme="majorBidi" w:eastAsia="굴림" w:hAnsiTheme="majorBidi" w:cstheme="majorBidi"/>
                <w:szCs w:val="24"/>
              </w:rPr>
            </w:pPr>
            <w:r w:rsidRPr="009E3D0C">
              <w:rPr>
                <w:rFonts w:asciiTheme="majorBidi" w:eastAsia="굴림" w:hAnsiTheme="majorBidi" w:cstheme="majorBidi"/>
                <w:szCs w:val="24"/>
              </w:rPr>
              <w:t>100</w:t>
            </w:r>
          </w:p>
        </w:tc>
        <w:tc>
          <w:tcPr>
            <w:tcW w:w="1337" w:type="dxa"/>
            <w:vAlign w:val="center"/>
          </w:tcPr>
          <w:p w:rsidR="008C662A" w:rsidRPr="009E3D0C" w:rsidRDefault="002A4ED7" w:rsidP="001560DD">
            <w:pPr>
              <w:snapToGrid w:val="0"/>
              <w:spacing w:line="480" w:lineRule="auto"/>
              <w:jc w:val="left"/>
              <w:textAlignment w:val="center"/>
              <w:rPr>
                <w:rFonts w:asciiTheme="majorBidi" w:eastAsia="굴림" w:hAnsiTheme="majorBidi" w:cstheme="majorBidi"/>
                <w:szCs w:val="24"/>
              </w:rPr>
            </w:pPr>
            <w:r w:rsidRPr="009E3D0C">
              <w:rPr>
                <w:rFonts w:asciiTheme="majorBidi" w:eastAsia="굴림" w:hAnsiTheme="majorBidi" w:cstheme="majorBidi"/>
                <w:szCs w:val="24"/>
              </w:rPr>
              <w:t>3.54</w:t>
            </w:r>
          </w:p>
        </w:tc>
        <w:tc>
          <w:tcPr>
            <w:tcW w:w="1336" w:type="dxa"/>
            <w:vAlign w:val="center"/>
          </w:tcPr>
          <w:p w:rsidR="008C662A" w:rsidRPr="009E3D0C" w:rsidRDefault="002A4ED7" w:rsidP="001560DD">
            <w:pPr>
              <w:snapToGrid w:val="0"/>
              <w:spacing w:line="480" w:lineRule="auto"/>
              <w:jc w:val="left"/>
              <w:textAlignment w:val="center"/>
              <w:rPr>
                <w:rFonts w:asciiTheme="majorBidi" w:hAnsiTheme="majorBidi" w:cstheme="majorBidi"/>
                <w:szCs w:val="24"/>
              </w:rPr>
            </w:pPr>
            <w:r w:rsidRPr="009E3D0C">
              <w:rPr>
                <w:rFonts w:asciiTheme="majorBidi" w:hAnsiTheme="majorBidi" w:cstheme="majorBidi"/>
                <w:szCs w:val="24"/>
              </w:rPr>
              <w:t>1</w:t>
            </w:r>
          </w:p>
        </w:tc>
        <w:tc>
          <w:tcPr>
            <w:tcW w:w="1337" w:type="dxa"/>
            <w:vAlign w:val="center"/>
          </w:tcPr>
          <w:p w:rsidR="008C662A" w:rsidRPr="009E3D0C" w:rsidRDefault="002A4ED7" w:rsidP="001560DD">
            <w:pPr>
              <w:snapToGrid w:val="0"/>
              <w:spacing w:line="480" w:lineRule="auto"/>
              <w:jc w:val="left"/>
              <w:textAlignment w:val="center"/>
              <w:rPr>
                <w:rFonts w:asciiTheme="majorBidi" w:hAnsiTheme="majorBidi" w:cstheme="majorBidi"/>
                <w:szCs w:val="24"/>
              </w:rPr>
            </w:pPr>
            <w:r w:rsidRPr="009E3D0C">
              <w:rPr>
                <w:rFonts w:asciiTheme="majorBidi" w:hAnsiTheme="majorBidi" w:cstheme="majorBidi"/>
                <w:szCs w:val="24"/>
              </w:rPr>
              <w:t>0.035</w:t>
            </w:r>
          </w:p>
        </w:tc>
      </w:tr>
      <w:tr w:rsidR="003609AA" w:rsidTr="003609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0"/>
        </w:trPr>
        <w:tc>
          <w:tcPr>
            <w:tcW w:w="1985" w:type="dxa"/>
            <w:vAlign w:val="center"/>
          </w:tcPr>
          <w:p w:rsidR="008C662A" w:rsidRPr="009E3D0C" w:rsidRDefault="002A4ED7" w:rsidP="001560DD">
            <w:pPr>
              <w:snapToGrid w:val="0"/>
              <w:spacing w:after="0" w:line="480" w:lineRule="auto"/>
              <w:jc w:val="left"/>
              <w:rPr>
                <w:rFonts w:asciiTheme="majorBidi" w:eastAsia="맑은 고딕" w:hAnsiTheme="majorBidi" w:cstheme="majorBidi"/>
                <w:color w:val="000000"/>
                <w:szCs w:val="24"/>
              </w:rPr>
            </w:pPr>
            <w:r w:rsidRPr="009E3D0C">
              <w:rPr>
                <w:rFonts w:asciiTheme="majorBidi" w:hAnsiTheme="majorBidi" w:cstheme="majorBidi"/>
                <w:szCs w:val="24"/>
              </w:rPr>
              <w:t>Polyimide heater</w:t>
            </w:r>
          </w:p>
        </w:tc>
        <w:tc>
          <w:tcPr>
            <w:tcW w:w="2029" w:type="dxa"/>
            <w:vAlign w:val="center"/>
          </w:tcPr>
          <w:p w:rsidR="008C662A" w:rsidRPr="009E3D0C" w:rsidRDefault="002A4ED7" w:rsidP="001560DD">
            <w:pPr>
              <w:snapToGrid w:val="0"/>
              <w:spacing w:line="480" w:lineRule="auto"/>
              <w:jc w:val="left"/>
              <w:textAlignment w:val="center"/>
              <w:rPr>
                <w:rFonts w:asciiTheme="majorBidi" w:hAnsiTheme="majorBidi" w:cstheme="majorBidi"/>
                <w:szCs w:val="24"/>
              </w:rPr>
            </w:pPr>
            <w:r w:rsidRPr="009E3D0C">
              <w:rPr>
                <w:rFonts w:asciiTheme="majorBidi" w:hAnsiTheme="majorBidi" w:cstheme="majorBidi"/>
                <w:szCs w:val="24"/>
              </w:rPr>
              <w:t>Alibaba</w:t>
            </w:r>
            <w:r w:rsidR="008B2083">
              <w:rPr>
                <w:rFonts w:asciiTheme="majorBidi" w:hAnsiTheme="majorBidi" w:cstheme="majorBidi"/>
                <w:szCs w:val="24"/>
                <w:vertAlign w:val="superscript"/>
              </w:rPr>
              <w:t>8</w:t>
            </w:r>
          </w:p>
        </w:tc>
        <w:tc>
          <w:tcPr>
            <w:tcW w:w="1336" w:type="dxa"/>
            <w:vAlign w:val="center"/>
          </w:tcPr>
          <w:p w:rsidR="008C662A" w:rsidRPr="009E3D0C" w:rsidRDefault="002A4ED7" w:rsidP="001560DD">
            <w:pPr>
              <w:snapToGrid w:val="0"/>
              <w:spacing w:line="480" w:lineRule="auto"/>
              <w:jc w:val="left"/>
              <w:textAlignment w:val="center"/>
              <w:rPr>
                <w:rFonts w:asciiTheme="majorBidi" w:hAnsiTheme="majorBidi" w:cstheme="majorBidi"/>
                <w:szCs w:val="24"/>
              </w:rPr>
            </w:pPr>
            <w:r w:rsidRPr="009E3D0C">
              <w:rPr>
                <w:rFonts w:asciiTheme="majorBidi" w:hAnsiTheme="majorBidi" w:cstheme="majorBidi"/>
                <w:szCs w:val="24"/>
              </w:rPr>
              <w:t>1</w:t>
            </w:r>
          </w:p>
        </w:tc>
        <w:tc>
          <w:tcPr>
            <w:tcW w:w="1337" w:type="dxa"/>
            <w:vAlign w:val="center"/>
          </w:tcPr>
          <w:p w:rsidR="008C662A" w:rsidRPr="009E3D0C" w:rsidRDefault="002A4ED7" w:rsidP="001560DD">
            <w:pPr>
              <w:snapToGrid w:val="0"/>
              <w:spacing w:line="480" w:lineRule="auto"/>
              <w:jc w:val="left"/>
              <w:textAlignment w:val="center"/>
              <w:rPr>
                <w:rFonts w:asciiTheme="majorBidi" w:hAnsiTheme="majorBidi" w:cstheme="majorBidi"/>
                <w:szCs w:val="24"/>
              </w:rPr>
            </w:pPr>
            <w:r w:rsidRPr="009E3D0C">
              <w:rPr>
                <w:rFonts w:asciiTheme="majorBidi" w:hAnsiTheme="majorBidi" w:cstheme="majorBidi"/>
                <w:szCs w:val="24"/>
              </w:rPr>
              <w:t>1.4</w:t>
            </w:r>
          </w:p>
        </w:tc>
        <w:tc>
          <w:tcPr>
            <w:tcW w:w="1336" w:type="dxa"/>
            <w:vAlign w:val="center"/>
          </w:tcPr>
          <w:p w:rsidR="008C662A" w:rsidRPr="009E3D0C" w:rsidRDefault="002A4ED7" w:rsidP="001560DD">
            <w:pPr>
              <w:snapToGrid w:val="0"/>
              <w:spacing w:line="480" w:lineRule="auto"/>
              <w:jc w:val="left"/>
              <w:textAlignment w:val="center"/>
              <w:rPr>
                <w:rFonts w:asciiTheme="majorBidi" w:hAnsiTheme="majorBidi" w:cstheme="majorBidi"/>
                <w:szCs w:val="24"/>
              </w:rPr>
            </w:pPr>
            <w:r w:rsidRPr="009E3D0C">
              <w:rPr>
                <w:rFonts w:asciiTheme="majorBidi" w:hAnsiTheme="majorBidi" w:cstheme="majorBidi"/>
                <w:szCs w:val="24"/>
              </w:rPr>
              <w:t>1</w:t>
            </w:r>
          </w:p>
        </w:tc>
        <w:tc>
          <w:tcPr>
            <w:tcW w:w="1337" w:type="dxa"/>
            <w:vAlign w:val="center"/>
          </w:tcPr>
          <w:p w:rsidR="008C662A" w:rsidRPr="009E3D0C" w:rsidRDefault="002A4ED7" w:rsidP="001560DD">
            <w:pPr>
              <w:snapToGrid w:val="0"/>
              <w:spacing w:line="480" w:lineRule="auto"/>
              <w:jc w:val="left"/>
              <w:textAlignment w:val="center"/>
              <w:rPr>
                <w:rFonts w:asciiTheme="majorBidi" w:hAnsiTheme="majorBidi" w:cstheme="majorBidi"/>
                <w:szCs w:val="24"/>
              </w:rPr>
            </w:pPr>
            <w:r w:rsidRPr="009E3D0C">
              <w:rPr>
                <w:rFonts w:asciiTheme="majorBidi" w:hAnsiTheme="majorBidi" w:cstheme="majorBidi"/>
                <w:szCs w:val="24"/>
              </w:rPr>
              <w:t>1.40</w:t>
            </w:r>
          </w:p>
        </w:tc>
      </w:tr>
      <w:tr w:rsidR="003609AA" w:rsidTr="003609AA">
        <w:trPr>
          <w:trHeight w:val="380"/>
        </w:trPr>
        <w:tc>
          <w:tcPr>
            <w:tcW w:w="1985" w:type="dxa"/>
            <w:vAlign w:val="center"/>
          </w:tcPr>
          <w:p w:rsidR="008C662A" w:rsidRPr="009E3D0C" w:rsidRDefault="002A4ED7" w:rsidP="001560DD">
            <w:pPr>
              <w:snapToGrid w:val="0"/>
              <w:spacing w:after="0" w:line="480" w:lineRule="auto"/>
              <w:jc w:val="left"/>
              <w:rPr>
                <w:rFonts w:asciiTheme="majorBidi" w:eastAsia="맑은 고딕" w:hAnsiTheme="majorBidi" w:cstheme="majorBidi"/>
                <w:color w:val="000000"/>
                <w:szCs w:val="24"/>
              </w:rPr>
            </w:pPr>
            <w:r w:rsidRPr="009E3D0C">
              <w:rPr>
                <w:rFonts w:asciiTheme="majorBidi" w:eastAsia="맑은 고딕" w:hAnsiTheme="majorBidi" w:cstheme="majorBidi"/>
                <w:color w:val="000000"/>
                <w:szCs w:val="24"/>
              </w:rPr>
              <w:t xml:space="preserve">Orange </w:t>
            </w:r>
            <w:r w:rsidR="00886AF7" w:rsidRPr="009E3D0C">
              <w:rPr>
                <w:rFonts w:asciiTheme="majorBidi" w:eastAsia="맑은 고딕" w:hAnsiTheme="majorBidi" w:cstheme="majorBidi"/>
                <w:color w:val="000000"/>
                <w:szCs w:val="24"/>
              </w:rPr>
              <w:t>a</w:t>
            </w:r>
            <w:r w:rsidRPr="009E3D0C">
              <w:rPr>
                <w:rFonts w:asciiTheme="majorBidi" w:eastAsia="맑은 고딕" w:hAnsiTheme="majorBidi" w:cstheme="majorBidi"/>
                <w:color w:val="000000"/>
                <w:szCs w:val="24"/>
              </w:rPr>
              <w:t>crylic Sheet</w:t>
            </w:r>
          </w:p>
        </w:tc>
        <w:tc>
          <w:tcPr>
            <w:tcW w:w="2029" w:type="dxa"/>
            <w:vAlign w:val="center"/>
          </w:tcPr>
          <w:p w:rsidR="008C662A" w:rsidRPr="009E3D0C" w:rsidRDefault="002A4ED7" w:rsidP="001560DD">
            <w:pPr>
              <w:snapToGrid w:val="0"/>
              <w:spacing w:line="480" w:lineRule="auto"/>
              <w:jc w:val="left"/>
              <w:textAlignment w:val="center"/>
              <w:rPr>
                <w:rFonts w:asciiTheme="majorBidi" w:hAnsiTheme="majorBidi" w:cstheme="majorBidi"/>
                <w:szCs w:val="24"/>
              </w:rPr>
            </w:pPr>
            <w:r w:rsidRPr="009E3D0C">
              <w:rPr>
                <w:rFonts w:asciiTheme="majorBidi" w:hAnsiTheme="majorBidi" w:cstheme="majorBidi"/>
                <w:szCs w:val="24"/>
              </w:rPr>
              <w:t>Inventables</w:t>
            </w:r>
            <w:r w:rsidR="008B2083">
              <w:rPr>
                <w:rFonts w:asciiTheme="majorBidi" w:hAnsiTheme="majorBidi" w:cstheme="majorBidi"/>
                <w:szCs w:val="24"/>
                <w:vertAlign w:val="superscript"/>
              </w:rPr>
              <w:t>9</w:t>
            </w:r>
          </w:p>
        </w:tc>
        <w:tc>
          <w:tcPr>
            <w:tcW w:w="1336" w:type="dxa"/>
            <w:vAlign w:val="center"/>
          </w:tcPr>
          <w:p w:rsidR="008C662A" w:rsidRPr="009E3D0C" w:rsidRDefault="002A4ED7" w:rsidP="001560DD">
            <w:pPr>
              <w:snapToGrid w:val="0"/>
              <w:spacing w:line="480" w:lineRule="auto"/>
              <w:jc w:val="left"/>
              <w:textAlignment w:val="center"/>
              <w:rPr>
                <w:rFonts w:asciiTheme="majorBidi" w:hAnsiTheme="majorBidi" w:cstheme="majorBidi"/>
                <w:szCs w:val="24"/>
              </w:rPr>
            </w:pPr>
            <w:r w:rsidRPr="009E3D0C">
              <w:rPr>
                <w:rFonts w:asciiTheme="majorBidi" w:hAnsiTheme="majorBidi" w:cstheme="majorBidi"/>
                <w:szCs w:val="24"/>
              </w:rPr>
              <w:t xml:space="preserve">12 in </w:t>
            </w:r>
            <w:r w:rsidRPr="009E3D0C">
              <w:rPr>
                <w:rFonts w:ascii="Wingdings" w:hAnsi="Wingdings" w:cstheme="majorBidi"/>
                <w:szCs w:val="24"/>
              </w:rPr>
              <w:sym w:font="Wingdings" w:char="F09E"/>
            </w:r>
            <w:r w:rsidRPr="009E3D0C">
              <w:rPr>
                <w:rFonts w:asciiTheme="majorBidi" w:hAnsiTheme="majorBidi" w:cstheme="majorBidi"/>
                <w:szCs w:val="24"/>
              </w:rPr>
              <w:t xml:space="preserve"> 24 in</w:t>
            </w:r>
          </w:p>
        </w:tc>
        <w:tc>
          <w:tcPr>
            <w:tcW w:w="1337" w:type="dxa"/>
            <w:vAlign w:val="center"/>
          </w:tcPr>
          <w:p w:rsidR="008C662A" w:rsidRPr="009E3D0C" w:rsidRDefault="002A4ED7" w:rsidP="001560DD">
            <w:pPr>
              <w:snapToGrid w:val="0"/>
              <w:spacing w:line="480" w:lineRule="auto"/>
              <w:jc w:val="left"/>
              <w:textAlignment w:val="center"/>
              <w:rPr>
                <w:rFonts w:asciiTheme="majorBidi" w:hAnsiTheme="majorBidi" w:cstheme="majorBidi"/>
                <w:szCs w:val="24"/>
              </w:rPr>
            </w:pPr>
            <w:r w:rsidRPr="009E3D0C">
              <w:rPr>
                <w:rFonts w:asciiTheme="majorBidi" w:hAnsiTheme="majorBidi" w:cstheme="majorBidi"/>
                <w:szCs w:val="24"/>
              </w:rPr>
              <w:t>11.89</w:t>
            </w:r>
          </w:p>
        </w:tc>
        <w:tc>
          <w:tcPr>
            <w:tcW w:w="1336" w:type="dxa"/>
            <w:vAlign w:val="center"/>
          </w:tcPr>
          <w:p w:rsidR="008C662A" w:rsidRPr="009E3D0C" w:rsidRDefault="002A4ED7" w:rsidP="001560DD">
            <w:pPr>
              <w:snapToGrid w:val="0"/>
              <w:spacing w:line="480" w:lineRule="auto"/>
              <w:jc w:val="left"/>
              <w:textAlignment w:val="center"/>
              <w:rPr>
                <w:rFonts w:asciiTheme="majorBidi" w:hAnsiTheme="majorBidi" w:cstheme="majorBidi"/>
                <w:szCs w:val="24"/>
              </w:rPr>
            </w:pPr>
            <w:r w:rsidRPr="009E3D0C">
              <w:rPr>
                <w:rFonts w:asciiTheme="majorBidi" w:hAnsiTheme="majorBidi" w:cstheme="majorBidi"/>
                <w:szCs w:val="24"/>
              </w:rPr>
              <w:t xml:space="preserve">2 in </w:t>
            </w:r>
            <w:r w:rsidR="00886AF7" w:rsidRPr="009E3D0C">
              <w:rPr>
                <w:rFonts w:asciiTheme="majorBidi" w:hAnsiTheme="majorBidi" w:cstheme="majorBidi"/>
                <w:szCs w:val="24"/>
              </w:rPr>
              <w:t xml:space="preserve">× </w:t>
            </w:r>
            <w:r w:rsidRPr="009E3D0C">
              <w:rPr>
                <w:rFonts w:asciiTheme="majorBidi" w:hAnsiTheme="majorBidi" w:cstheme="majorBidi"/>
                <w:szCs w:val="24"/>
              </w:rPr>
              <w:t>2 in</w:t>
            </w:r>
          </w:p>
        </w:tc>
        <w:tc>
          <w:tcPr>
            <w:tcW w:w="1337" w:type="dxa"/>
            <w:vAlign w:val="center"/>
          </w:tcPr>
          <w:p w:rsidR="008C662A" w:rsidRPr="009E3D0C" w:rsidRDefault="002A4ED7" w:rsidP="001560DD">
            <w:pPr>
              <w:snapToGrid w:val="0"/>
              <w:spacing w:line="480" w:lineRule="auto"/>
              <w:jc w:val="left"/>
              <w:textAlignment w:val="center"/>
              <w:rPr>
                <w:rFonts w:asciiTheme="majorBidi" w:hAnsiTheme="majorBidi" w:cstheme="majorBidi"/>
                <w:szCs w:val="24"/>
              </w:rPr>
            </w:pPr>
            <w:r w:rsidRPr="009E3D0C">
              <w:rPr>
                <w:rFonts w:asciiTheme="majorBidi" w:hAnsiTheme="majorBidi" w:cstheme="majorBidi"/>
                <w:szCs w:val="24"/>
              </w:rPr>
              <w:t>0.17</w:t>
            </w:r>
          </w:p>
        </w:tc>
      </w:tr>
      <w:tr w:rsidR="003609AA" w:rsidTr="003609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0"/>
        </w:trPr>
        <w:tc>
          <w:tcPr>
            <w:tcW w:w="1985" w:type="dxa"/>
            <w:vAlign w:val="center"/>
          </w:tcPr>
          <w:p w:rsidR="008C662A" w:rsidRPr="009E3D0C" w:rsidRDefault="002A4ED7" w:rsidP="001560DD">
            <w:pPr>
              <w:snapToGrid w:val="0"/>
              <w:spacing w:after="0" w:line="480" w:lineRule="auto"/>
              <w:jc w:val="left"/>
              <w:rPr>
                <w:rFonts w:asciiTheme="majorBidi" w:eastAsia="맑은 고딕" w:hAnsiTheme="majorBidi" w:cstheme="majorBidi"/>
                <w:color w:val="000000"/>
                <w:szCs w:val="24"/>
              </w:rPr>
            </w:pPr>
            <w:r w:rsidRPr="009E3D0C">
              <w:rPr>
                <w:rFonts w:asciiTheme="majorBidi" w:hAnsiTheme="majorBidi" w:cstheme="majorBidi"/>
                <w:szCs w:val="24"/>
              </w:rPr>
              <w:lastRenderedPageBreak/>
              <w:t>Battery</w:t>
            </w:r>
          </w:p>
        </w:tc>
        <w:tc>
          <w:tcPr>
            <w:tcW w:w="2029" w:type="dxa"/>
            <w:vAlign w:val="center"/>
          </w:tcPr>
          <w:p w:rsidR="008C662A" w:rsidRPr="009E3D0C" w:rsidRDefault="002A4ED7" w:rsidP="001560DD">
            <w:pPr>
              <w:snapToGrid w:val="0"/>
              <w:spacing w:line="480" w:lineRule="auto"/>
              <w:jc w:val="left"/>
              <w:textAlignment w:val="center"/>
              <w:rPr>
                <w:rFonts w:asciiTheme="majorBidi" w:hAnsiTheme="majorBidi" w:cstheme="majorBidi"/>
                <w:szCs w:val="24"/>
              </w:rPr>
            </w:pPr>
            <w:r w:rsidRPr="009E3D0C">
              <w:rPr>
                <w:rFonts w:asciiTheme="majorBidi" w:hAnsiTheme="majorBidi" w:cstheme="majorBidi"/>
                <w:szCs w:val="24"/>
              </w:rPr>
              <w:t>Alibaba</w:t>
            </w:r>
            <w:r w:rsidR="008B2083">
              <w:rPr>
                <w:rFonts w:asciiTheme="majorBidi" w:hAnsiTheme="majorBidi" w:cstheme="majorBidi"/>
                <w:szCs w:val="24"/>
                <w:vertAlign w:val="superscript"/>
              </w:rPr>
              <w:t>10</w:t>
            </w:r>
          </w:p>
        </w:tc>
        <w:tc>
          <w:tcPr>
            <w:tcW w:w="1336" w:type="dxa"/>
            <w:vAlign w:val="center"/>
          </w:tcPr>
          <w:p w:rsidR="008C662A" w:rsidRPr="009E3D0C" w:rsidRDefault="002A4ED7" w:rsidP="001560DD">
            <w:pPr>
              <w:snapToGrid w:val="0"/>
              <w:spacing w:line="480" w:lineRule="auto"/>
              <w:jc w:val="left"/>
              <w:textAlignment w:val="center"/>
              <w:rPr>
                <w:rFonts w:asciiTheme="majorBidi" w:hAnsiTheme="majorBidi" w:cstheme="majorBidi"/>
                <w:szCs w:val="24"/>
              </w:rPr>
            </w:pPr>
            <w:r w:rsidRPr="009E3D0C">
              <w:rPr>
                <w:rFonts w:asciiTheme="majorBidi" w:hAnsiTheme="majorBidi" w:cstheme="majorBidi"/>
                <w:szCs w:val="24"/>
              </w:rPr>
              <w:t>1</w:t>
            </w:r>
          </w:p>
        </w:tc>
        <w:tc>
          <w:tcPr>
            <w:tcW w:w="1337" w:type="dxa"/>
            <w:vAlign w:val="center"/>
          </w:tcPr>
          <w:p w:rsidR="008C662A" w:rsidRPr="009E3D0C" w:rsidRDefault="002A4ED7" w:rsidP="001560DD">
            <w:pPr>
              <w:snapToGrid w:val="0"/>
              <w:spacing w:line="480" w:lineRule="auto"/>
              <w:jc w:val="left"/>
              <w:textAlignment w:val="center"/>
              <w:rPr>
                <w:rFonts w:asciiTheme="majorBidi" w:hAnsiTheme="majorBidi" w:cstheme="majorBidi"/>
                <w:szCs w:val="24"/>
              </w:rPr>
            </w:pPr>
            <w:r w:rsidRPr="009E3D0C">
              <w:rPr>
                <w:rFonts w:asciiTheme="majorBidi" w:hAnsiTheme="majorBidi" w:cstheme="majorBidi"/>
                <w:szCs w:val="24"/>
              </w:rPr>
              <w:t>1.2</w:t>
            </w:r>
          </w:p>
        </w:tc>
        <w:tc>
          <w:tcPr>
            <w:tcW w:w="1336" w:type="dxa"/>
            <w:vAlign w:val="center"/>
          </w:tcPr>
          <w:p w:rsidR="008C662A" w:rsidRPr="009E3D0C" w:rsidRDefault="002A4ED7" w:rsidP="001560DD">
            <w:pPr>
              <w:snapToGrid w:val="0"/>
              <w:spacing w:line="480" w:lineRule="auto"/>
              <w:jc w:val="left"/>
              <w:textAlignment w:val="center"/>
              <w:rPr>
                <w:rFonts w:asciiTheme="majorBidi" w:hAnsiTheme="majorBidi" w:cstheme="majorBidi"/>
                <w:szCs w:val="24"/>
              </w:rPr>
            </w:pPr>
            <w:r w:rsidRPr="009E3D0C">
              <w:rPr>
                <w:rFonts w:asciiTheme="majorBidi" w:hAnsiTheme="majorBidi" w:cstheme="majorBidi"/>
                <w:szCs w:val="24"/>
              </w:rPr>
              <w:t>2</w:t>
            </w:r>
          </w:p>
        </w:tc>
        <w:tc>
          <w:tcPr>
            <w:tcW w:w="1337" w:type="dxa"/>
            <w:vAlign w:val="center"/>
          </w:tcPr>
          <w:p w:rsidR="008C662A" w:rsidRPr="009E3D0C" w:rsidRDefault="002A4ED7" w:rsidP="001560DD">
            <w:pPr>
              <w:snapToGrid w:val="0"/>
              <w:spacing w:line="480" w:lineRule="auto"/>
              <w:jc w:val="left"/>
              <w:textAlignment w:val="center"/>
              <w:rPr>
                <w:rFonts w:asciiTheme="majorBidi" w:hAnsiTheme="majorBidi" w:cstheme="majorBidi"/>
                <w:szCs w:val="24"/>
              </w:rPr>
            </w:pPr>
            <w:r w:rsidRPr="009E3D0C">
              <w:rPr>
                <w:rFonts w:asciiTheme="majorBidi" w:hAnsiTheme="majorBidi" w:cstheme="majorBidi"/>
                <w:szCs w:val="24"/>
              </w:rPr>
              <w:t>2.40</w:t>
            </w:r>
          </w:p>
        </w:tc>
      </w:tr>
      <w:tr w:rsidR="003609AA" w:rsidTr="003609AA">
        <w:trPr>
          <w:trHeight w:val="380"/>
        </w:trPr>
        <w:tc>
          <w:tcPr>
            <w:tcW w:w="1985" w:type="dxa"/>
            <w:tcBorders>
              <w:bottom w:val="single" w:sz="18" w:space="0" w:color="auto"/>
            </w:tcBorders>
            <w:vAlign w:val="center"/>
          </w:tcPr>
          <w:p w:rsidR="008C662A" w:rsidRPr="009E3D0C" w:rsidRDefault="002A4ED7" w:rsidP="001560DD">
            <w:pPr>
              <w:snapToGrid w:val="0"/>
              <w:spacing w:after="0" w:line="480" w:lineRule="auto"/>
              <w:jc w:val="left"/>
              <w:rPr>
                <w:rFonts w:asciiTheme="majorBidi" w:eastAsia="맑은 고딕" w:hAnsiTheme="majorBidi" w:cstheme="majorBidi"/>
                <w:color w:val="000000"/>
                <w:szCs w:val="24"/>
              </w:rPr>
            </w:pPr>
            <w:r w:rsidRPr="009E3D0C">
              <w:rPr>
                <w:rFonts w:asciiTheme="majorBidi" w:eastAsia="맑은 고딕" w:hAnsiTheme="majorBidi" w:cstheme="majorBidi"/>
                <w:color w:val="000000"/>
                <w:szCs w:val="24"/>
              </w:rPr>
              <w:t>Switch</w:t>
            </w:r>
          </w:p>
        </w:tc>
        <w:tc>
          <w:tcPr>
            <w:tcW w:w="2029" w:type="dxa"/>
            <w:tcBorders>
              <w:bottom w:val="single" w:sz="18" w:space="0" w:color="auto"/>
            </w:tcBorders>
            <w:vAlign w:val="center"/>
          </w:tcPr>
          <w:p w:rsidR="008C662A" w:rsidRPr="009E3D0C" w:rsidRDefault="002A4ED7" w:rsidP="001560DD">
            <w:pPr>
              <w:snapToGrid w:val="0"/>
              <w:spacing w:line="480" w:lineRule="auto"/>
              <w:jc w:val="left"/>
              <w:textAlignment w:val="center"/>
              <w:rPr>
                <w:rFonts w:asciiTheme="majorBidi" w:eastAsia="굴림" w:hAnsiTheme="majorBidi" w:cstheme="majorBidi"/>
                <w:szCs w:val="24"/>
              </w:rPr>
            </w:pPr>
            <w:r w:rsidRPr="009E3D0C">
              <w:rPr>
                <w:rFonts w:asciiTheme="majorBidi" w:hAnsiTheme="majorBidi" w:cstheme="majorBidi"/>
                <w:szCs w:val="24"/>
              </w:rPr>
              <w:t>Alibaba</w:t>
            </w:r>
            <w:r w:rsidR="000D0188" w:rsidRPr="009E3D0C">
              <w:rPr>
                <w:rFonts w:asciiTheme="majorBidi" w:hAnsiTheme="majorBidi" w:cstheme="majorBidi"/>
                <w:szCs w:val="24"/>
                <w:vertAlign w:val="superscript"/>
              </w:rPr>
              <w:t>1</w:t>
            </w:r>
            <w:r w:rsidR="008B2083">
              <w:rPr>
                <w:rFonts w:asciiTheme="majorBidi" w:hAnsiTheme="majorBidi" w:cstheme="majorBidi"/>
                <w:szCs w:val="24"/>
                <w:vertAlign w:val="superscript"/>
              </w:rPr>
              <w:t>1</w:t>
            </w:r>
          </w:p>
        </w:tc>
        <w:tc>
          <w:tcPr>
            <w:tcW w:w="1336" w:type="dxa"/>
            <w:tcBorders>
              <w:bottom w:val="single" w:sz="18" w:space="0" w:color="auto"/>
            </w:tcBorders>
            <w:vAlign w:val="center"/>
          </w:tcPr>
          <w:p w:rsidR="008C662A" w:rsidRPr="009E3D0C" w:rsidRDefault="002A4ED7" w:rsidP="001560DD">
            <w:pPr>
              <w:snapToGrid w:val="0"/>
              <w:spacing w:line="480" w:lineRule="auto"/>
              <w:jc w:val="left"/>
              <w:textAlignment w:val="center"/>
              <w:rPr>
                <w:rFonts w:asciiTheme="majorBidi" w:hAnsiTheme="majorBidi" w:cstheme="majorBidi"/>
                <w:szCs w:val="24"/>
              </w:rPr>
            </w:pPr>
            <w:r w:rsidRPr="009E3D0C">
              <w:rPr>
                <w:rFonts w:asciiTheme="majorBidi" w:hAnsiTheme="majorBidi" w:cstheme="majorBidi"/>
                <w:szCs w:val="24"/>
              </w:rPr>
              <w:t>1</w:t>
            </w:r>
          </w:p>
        </w:tc>
        <w:tc>
          <w:tcPr>
            <w:tcW w:w="1337" w:type="dxa"/>
            <w:tcBorders>
              <w:bottom w:val="single" w:sz="18" w:space="0" w:color="auto"/>
            </w:tcBorders>
            <w:vAlign w:val="center"/>
          </w:tcPr>
          <w:p w:rsidR="008C662A" w:rsidRPr="009E3D0C" w:rsidRDefault="002A4ED7" w:rsidP="001560DD">
            <w:pPr>
              <w:snapToGrid w:val="0"/>
              <w:spacing w:line="480" w:lineRule="auto"/>
              <w:jc w:val="left"/>
              <w:textAlignment w:val="center"/>
              <w:rPr>
                <w:rFonts w:asciiTheme="majorBidi" w:hAnsiTheme="majorBidi" w:cstheme="majorBidi"/>
                <w:szCs w:val="24"/>
              </w:rPr>
            </w:pPr>
            <w:r w:rsidRPr="009E3D0C">
              <w:rPr>
                <w:rFonts w:asciiTheme="majorBidi" w:hAnsiTheme="majorBidi" w:cstheme="majorBidi"/>
                <w:szCs w:val="24"/>
              </w:rPr>
              <w:t>0.1</w:t>
            </w:r>
          </w:p>
        </w:tc>
        <w:tc>
          <w:tcPr>
            <w:tcW w:w="1336" w:type="dxa"/>
            <w:tcBorders>
              <w:bottom w:val="single" w:sz="18" w:space="0" w:color="auto"/>
            </w:tcBorders>
            <w:vAlign w:val="center"/>
          </w:tcPr>
          <w:p w:rsidR="008C662A" w:rsidRPr="009E3D0C" w:rsidRDefault="002A4ED7" w:rsidP="001560DD">
            <w:pPr>
              <w:snapToGrid w:val="0"/>
              <w:spacing w:line="480" w:lineRule="auto"/>
              <w:jc w:val="left"/>
              <w:textAlignment w:val="center"/>
              <w:rPr>
                <w:rFonts w:asciiTheme="majorBidi" w:hAnsiTheme="majorBidi" w:cstheme="majorBidi"/>
                <w:szCs w:val="24"/>
              </w:rPr>
            </w:pPr>
            <w:r w:rsidRPr="009E3D0C">
              <w:rPr>
                <w:rFonts w:asciiTheme="majorBidi" w:hAnsiTheme="majorBidi" w:cstheme="majorBidi"/>
                <w:szCs w:val="24"/>
              </w:rPr>
              <w:t>2</w:t>
            </w:r>
          </w:p>
        </w:tc>
        <w:tc>
          <w:tcPr>
            <w:tcW w:w="1337" w:type="dxa"/>
            <w:tcBorders>
              <w:bottom w:val="single" w:sz="18" w:space="0" w:color="auto"/>
            </w:tcBorders>
            <w:vAlign w:val="center"/>
          </w:tcPr>
          <w:p w:rsidR="008C662A" w:rsidRPr="009E3D0C" w:rsidRDefault="002A4ED7" w:rsidP="001560DD">
            <w:pPr>
              <w:snapToGrid w:val="0"/>
              <w:spacing w:line="480" w:lineRule="auto"/>
              <w:jc w:val="left"/>
              <w:textAlignment w:val="center"/>
              <w:rPr>
                <w:rFonts w:asciiTheme="majorBidi" w:hAnsiTheme="majorBidi" w:cstheme="majorBidi"/>
                <w:szCs w:val="24"/>
              </w:rPr>
            </w:pPr>
            <w:r w:rsidRPr="009E3D0C">
              <w:rPr>
                <w:rFonts w:asciiTheme="majorBidi" w:hAnsiTheme="majorBidi" w:cstheme="majorBidi"/>
                <w:szCs w:val="24"/>
              </w:rPr>
              <w:t>0.20</w:t>
            </w:r>
          </w:p>
        </w:tc>
      </w:tr>
      <w:tr w:rsidR="003609AA" w:rsidTr="003609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7"/>
        </w:trPr>
        <w:tc>
          <w:tcPr>
            <w:tcW w:w="8023" w:type="dxa"/>
            <w:gridSpan w:val="5"/>
            <w:vAlign w:val="center"/>
          </w:tcPr>
          <w:p w:rsidR="008C662A" w:rsidRPr="009E3D0C" w:rsidRDefault="002A4ED7" w:rsidP="001560DD">
            <w:pPr>
              <w:snapToGrid w:val="0"/>
              <w:spacing w:line="480" w:lineRule="auto"/>
              <w:jc w:val="left"/>
              <w:textAlignment w:val="center"/>
              <w:rPr>
                <w:rFonts w:asciiTheme="majorBidi" w:hAnsiTheme="majorBidi" w:cstheme="majorBidi"/>
                <w:b/>
                <w:szCs w:val="24"/>
              </w:rPr>
            </w:pPr>
            <w:r w:rsidRPr="009E3D0C">
              <w:rPr>
                <w:rFonts w:asciiTheme="majorBidi" w:eastAsia="맑은 고딕" w:hAnsiTheme="majorBidi" w:cstheme="majorBidi"/>
                <w:b/>
                <w:color w:val="000000"/>
                <w:szCs w:val="24"/>
              </w:rPr>
              <w:t>Estimated total price per BLOOM POC kit</w:t>
            </w:r>
          </w:p>
        </w:tc>
        <w:tc>
          <w:tcPr>
            <w:tcW w:w="1337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8C662A" w:rsidRPr="009E3D0C" w:rsidRDefault="002A4ED7" w:rsidP="001560DD">
            <w:pPr>
              <w:snapToGrid w:val="0"/>
              <w:spacing w:line="480" w:lineRule="auto"/>
              <w:jc w:val="left"/>
              <w:textAlignment w:val="center"/>
              <w:rPr>
                <w:rFonts w:asciiTheme="majorBidi" w:hAnsiTheme="majorBidi" w:cstheme="majorBidi"/>
                <w:b/>
                <w:szCs w:val="24"/>
              </w:rPr>
            </w:pPr>
            <w:r w:rsidRPr="009E3D0C">
              <w:rPr>
                <w:rFonts w:asciiTheme="majorBidi" w:hAnsiTheme="majorBidi" w:cstheme="majorBidi"/>
                <w:b/>
                <w:szCs w:val="24"/>
              </w:rPr>
              <w:t>9.519</w:t>
            </w:r>
          </w:p>
        </w:tc>
      </w:tr>
      <w:tr w:rsidR="003609AA" w:rsidTr="003609AA">
        <w:trPr>
          <w:trHeight w:val="377"/>
        </w:trPr>
        <w:tc>
          <w:tcPr>
            <w:tcW w:w="1985" w:type="dxa"/>
            <w:tcBorders>
              <w:top w:val="single" w:sz="18" w:space="0" w:color="auto"/>
            </w:tcBorders>
            <w:vAlign w:val="center"/>
          </w:tcPr>
          <w:p w:rsidR="008C662A" w:rsidRPr="009E3D0C" w:rsidRDefault="002A4ED7" w:rsidP="001560DD">
            <w:pPr>
              <w:snapToGrid w:val="0"/>
              <w:spacing w:after="0" w:line="480" w:lineRule="auto"/>
              <w:jc w:val="left"/>
              <w:rPr>
                <w:rFonts w:asciiTheme="majorBidi" w:eastAsia="맑은 고딕" w:hAnsiTheme="majorBidi" w:cstheme="majorBidi"/>
                <w:color w:val="000000"/>
                <w:szCs w:val="24"/>
              </w:rPr>
            </w:pPr>
            <w:r w:rsidRPr="009E3D0C">
              <w:rPr>
                <w:rFonts w:asciiTheme="majorBidi" w:eastAsia="맑은 고딕" w:hAnsiTheme="majorBidi" w:cstheme="majorBidi"/>
                <w:color w:val="000000"/>
                <w:szCs w:val="24"/>
              </w:rPr>
              <w:t>20 mL vial</w:t>
            </w:r>
          </w:p>
        </w:tc>
        <w:tc>
          <w:tcPr>
            <w:tcW w:w="2029" w:type="dxa"/>
            <w:tcBorders>
              <w:top w:val="single" w:sz="18" w:space="0" w:color="auto"/>
            </w:tcBorders>
            <w:vAlign w:val="center"/>
          </w:tcPr>
          <w:p w:rsidR="008C662A" w:rsidRPr="009E3D0C" w:rsidRDefault="002A4ED7" w:rsidP="001560DD">
            <w:pPr>
              <w:snapToGrid w:val="0"/>
              <w:spacing w:line="480" w:lineRule="auto"/>
              <w:jc w:val="left"/>
              <w:textAlignment w:val="center"/>
              <w:rPr>
                <w:rFonts w:asciiTheme="majorBidi" w:eastAsia="굴림" w:hAnsiTheme="majorBidi" w:cstheme="majorBidi"/>
                <w:szCs w:val="24"/>
                <w:vertAlign w:val="superscript"/>
              </w:rPr>
            </w:pPr>
            <w:proofErr w:type="spellStart"/>
            <w:r w:rsidRPr="009E3D0C">
              <w:rPr>
                <w:rFonts w:asciiTheme="majorBidi" w:hAnsiTheme="majorBidi" w:cstheme="majorBidi"/>
                <w:szCs w:val="24"/>
              </w:rPr>
              <w:t>Cangzhou</w:t>
            </w:r>
            <w:proofErr w:type="spellEnd"/>
            <w:r w:rsidRPr="009E3D0C">
              <w:rPr>
                <w:rFonts w:asciiTheme="majorBidi" w:hAnsiTheme="majorBidi" w:cstheme="majorBidi"/>
                <w:szCs w:val="24"/>
              </w:rPr>
              <w:t xml:space="preserve"> </w:t>
            </w:r>
            <w:proofErr w:type="spellStart"/>
            <w:r w:rsidRPr="009E3D0C">
              <w:rPr>
                <w:rFonts w:asciiTheme="majorBidi" w:hAnsiTheme="majorBidi" w:cstheme="majorBidi"/>
                <w:szCs w:val="24"/>
              </w:rPr>
              <w:t>ShengFeng</w:t>
            </w:r>
            <w:proofErr w:type="spellEnd"/>
            <w:r w:rsidRPr="009E3D0C">
              <w:rPr>
                <w:rFonts w:asciiTheme="majorBidi" w:hAnsiTheme="majorBidi" w:cstheme="majorBidi"/>
                <w:szCs w:val="24"/>
              </w:rPr>
              <w:t xml:space="preserve"> Plastic Product Co., </w:t>
            </w:r>
            <w:r w:rsidR="004459C7" w:rsidRPr="009E3D0C">
              <w:rPr>
                <w:rFonts w:asciiTheme="majorBidi" w:hAnsiTheme="majorBidi" w:cstheme="majorBidi"/>
                <w:szCs w:val="24"/>
              </w:rPr>
              <w:t>Ltd</w:t>
            </w:r>
            <w:r w:rsidRPr="009E3D0C">
              <w:rPr>
                <w:rFonts w:asciiTheme="majorBidi" w:hAnsiTheme="majorBidi" w:cstheme="majorBidi"/>
                <w:szCs w:val="24"/>
              </w:rPr>
              <w:t>., China</w:t>
            </w:r>
            <w:r w:rsidR="003C710B" w:rsidRPr="009E3D0C">
              <w:rPr>
                <w:rFonts w:asciiTheme="majorBidi" w:eastAsia="굴림" w:hAnsiTheme="majorBidi" w:cstheme="majorBidi"/>
                <w:szCs w:val="24"/>
                <w:vertAlign w:val="superscript"/>
              </w:rPr>
              <w:t>1</w:t>
            </w:r>
            <w:r w:rsidR="008B2083">
              <w:rPr>
                <w:rFonts w:asciiTheme="majorBidi" w:eastAsia="굴림" w:hAnsiTheme="majorBidi" w:cstheme="majorBidi"/>
                <w:szCs w:val="24"/>
                <w:vertAlign w:val="superscript"/>
              </w:rPr>
              <w:t>2</w:t>
            </w:r>
          </w:p>
        </w:tc>
        <w:tc>
          <w:tcPr>
            <w:tcW w:w="1336" w:type="dxa"/>
            <w:tcBorders>
              <w:top w:val="single" w:sz="18" w:space="0" w:color="auto"/>
            </w:tcBorders>
            <w:vAlign w:val="center"/>
          </w:tcPr>
          <w:p w:rsidR="008C662A" w:rsidRPr="009E3D0C" w:rsidRDefault="002A4ED7" w:rsidP="001560DD">
            <w:pPr>
              <w:snapToGrid w:val="0"/>
              <w:spacing w:line="480" w:lineRule="auto"/>
              <w:jc w:val="left"/>
              <w:textAlignment w:val="center"/>
              <w:rPr>
                <w:rFonts w:asciiTheme="majorBidi" w:hAnsiTheme="majorBidi" w:cstheme="majorBidi"/>
                <w:szCs w:val="24"/>
              </w:rPr>
            </w:pPr>
            <w:r w:rsidRPr="009E3D0C">
              <w:rPr>
                <w:rFonts w:asciiTheme="majorBidi" w:hAnsiTheme="majorBidi" w:cstheme="majorBidi"/>
                <w:szCs w:val="24"/>
              </w:rPr>
              <w:t>10</w:t>
            </w:r>
            <w:r w:rsidR="00DE3ECA">
              <w:rPr>
                <w:rFonts w:asciiTheme="majorBidi" w:hAnsiTheme="majorBidi" w:cstheme="majorBidi"/>
                <w:szCs w:val="24"/>
              </w:rPr>
              <w:t>,000</w:t>
            </w:r>
            <w:r w:rsidRPr="009E3D0C">
              <w:rPr>
                <w:rFonts w:asciiTheme="majorBidi" w:hAnsiTheme="majorBidi" w:cstheme="majorBidi"/>
                <w:szCs w:val="24"/>
              </w:rPr>
              <w:t xml:space="preserve"> </w:t>
            </w:r>
            <w:proofErr w:type="spellStart"/>
            <w:r w:rsidRPr="009E3D0C">
              <w:rPr>
                <w:rFonts w:asciiTheme="majorBidi" w:hAnsiTheme="majorBidi" w:cstheme="majorBidi"/>
                <w:szCs w:val="24"/>
              </w:rPr>
              <w:t>ea</w:t>
            </w:r>
            <w:proofErr w:type="spellEnd"/>
          </w:p>
        </w:tc>
        <w:tc>
          <w:tcPr>
            <w:tcW w:w="1337" w:type="dxa"/>
            <w:tcBorders>
              <w:top w:val="single" w:sz="18" w:space="0" w:color="auto"/>
            </w:tcBorders>
            <w:vAlign w:val="center"/>
          </w:tcPr>
          <w:p w:rsidR="008C662A" w:rsidRPr="009E3D0C" w:rsidRDefault="002A4ED7" w:rsidP="001560DD">
            <w:pPr>
              <w:snapToGrid w:val="0"/>
              <w:spacing w:line="480" w:lineRule="auto"/>
              <w:jc w:val="left"/>
              <w:textAlignment w:val="center"/>
              <w:rPr>
                <w:rFonts w:asciiTheme="majorBidi" w:hAnsiTheme="majorBidi" w:cstheme="majorBidi"/>
                <w:szCs w:val="24"/>
              </w:rPr>
            </w:pPr>
            <w:r w:rsidRPr="009E3D0C">
              <w:rPr>
                <w:rFonts w:asciiTheme="majorBidi" w:hAnsiTheme="majorBidi" w:cstheme="majorBidi"/>
                <w:szCs w:val="24"/>
              </w:rPr>
              <w:t>3500</w:t>
            </w:r>
          </w:p>
        </w:tc>
        <w:tc>
          <w:tcPr>
            <w:tcW w:w="1336" w:type="dxa"/>
            <w:tcBorders>
              <w:top w:val="single" w:sz="18" w:space="0" w:color="auto"/>
            </w:tcBorders>
            <w:vAlign w:val="center"/>
          </w:tcPr>
          <w:p w:rsidR="008C662A" w:rsidRPr="009E3D0C" w:rsidRDefault="002A4ED7" w:rsidP="001560DD">
            <w:pPr>
              <w:snapToGrid w:val="0"/>
              <w:spacing w:line="480" w:lineRule="auto"/>
              <w:jc w:val="left"/>
              <w:textAlignment w:val="center"/>
              <w:rPr>
                <w:rFonts w:asciiTheme="majorBidi" w:hAnsiTheme="majorBidi" w:cstheme="majorBidi"/>
                <w:szCs w:val="24"/>
              </w:rPr>
            </w:pPr>
            <w:r w:rsidRPr="009E3D0C">
              <w:rPr>
                <w:rFonts w:asciiTheme="majorBidi" w:hAnsiTheme="majorBidi" w:cstheme="majorBidi"/>
                <w:szCs w:val="24"/>
              </w:rPr>
              <w:t xml:space="preserve">2 </w:t>
            </w:r>
            <w:proofErr w:type="spellStart"/>
            <w:r w:rsidRPr="009E3D0C">
              <w:rPr>
                <w:rFonts w:asciiTheme="majorBidi" w:hAnsiTheme="majorBidi" w:cstheme="majorBidi"/>
                <w:szCs w:val="24"/>
              </w:rPr>
              <w:t>ea</w:t>
            </w:r>
            <w:proofErr w:type="spellEnd"/>
          </w:p>
        </w:tc>
        <w:tc>
          <w:tcPr>
            <w:tcW w:w="1337" w:type="dxa"/>
            <w:tcBorders>
              <w:top w:val="single" w:sz="18" w:space="0" w:color="auto"/>
            </w:tcBorders>
            <w:vAlign w:val="center"/>
          </w:tcPr>
          <w:p w:rsidR="008C662A" w:rsidRPr="009E3D0C" w:rsidRDefault="002A4ED7" w:rsidP="001560DD">
            <w:pPr>
              <w:snapToGrid w:val="0"/>
              <w:spacing w:line="480" w:lineRule="auto"/>
              <w:jc w:val="left"/>
              <w:textAlignment w:val="center"/>
              <w:rPr>
                <w:rFonts w:asciiTheme="majorBidi" w:hAnsiTheme="majorBidi" w:cstheme="majorBidi"/>
                <w:szCs w:val="24"/>
              </w:rPr>
            </w:pPr>
            <w:r w:rsidRPr="009E3D0C">
              <w:rPr>
                <w:rFonts w:asciiTheme="majorBidi" w:hAnsiTheme="majorBidi" w:cstheme="majorBidi"/>
                <w:szCs w:val="24"/>
              </w:rPr>
              <w:t>0.70</w:t>
            </w:r>
          </w:p>
        </w:tc>
      </w:tr>
      <w:tr w:rsidR="003609AA" w:rsidTr="003609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7"/>
        </w:trPr>
        <w:tc>
          <w:tcPr>
            <w:tcW w:w="1985" w:type="dxa"/>
            <w:vAlign w:val="center"/>
          </w:tcPr>
          <w:p w:rsidR="008C662A" w:rsidRPr="009E3D0C" w:rsidRDefault="002A4ED7" w:rsidP="001560DD">
            <w:pPr>
              <w:snapToGrid w:val="0"/>
              <w:spacing w:after="0" w:line="480" w:lineRule="auto"/>
              <w:jc w:val="left"/>
              <w:rPr>
                <w:rFonts w:asciiTheme="majorBidi" w:eastAsia="맑은 고딕" w:hAnsiTheme="majorBidi" w:cstheme="majorBidi"/>
                <w:color w:val="000000"/>
                <w:szCs w:val="24"/>
              </w:rPr>
            </w:pPr>
            <w:r w:rsidRPr="009E3D0C">
              <w:rPr>
                <w:rFonts w:asciiTheme="majorBidi" w:eastAsia="맑은 고딕" w:hAnsiTheme="majorBidi" w:cstheme="majorBidi"/>
                <w:color w:val="000000"/>
                <w:szCs w:val="24"/>
              </w:rPr>
              <w:t>Dodecane</w:t>
            </w:r>
          </w:p>
        </w:tc>
        <w:tc>
          <w:tcPr>
            <w:tcW w:w="2029" w:type="dxa"/>
            <w:vAlign w:val="center"/>
          </w:tcPr>
          <w:p w:rsidR="008C662A" w:rsidRPr="009E3D0C" w:rsidRDefault="002A4ED7" w:rsidP="001560DD">
            <w:pPr>
              <w:snapToGrid w:val="0"/>
              <w:spacing w:line="480" w:lineRule="auto"/>
              <w:jc w:val="left"/>
              <w:textAlignment w:val="center"/>
              <w:rPr>
                <w:rFonts w:asciiTheme="majorBidi" w:hAnsiTheme="majorBidi" w:cstheme="majorBidi"/>
                <w:szCs w:val="24"/>
              </w:rPr>
            </w:pPr>
            <w:r w:rsidRPr="009E3D0C">
              <w:rPr>
                <w:rFonts w:asciiTheme="majorBidi" w:eastAsia="굴림" w:hAnsiTheme="majorBidi" w:cstheme="majorBidi"/>
                <w:szCs w:val="24"/>
              </w:rPr>
              <w:t>Sigma Aldrich</w:t>
            </w:r>
            <w:r w:rsidR="003C710B" w:rsidRPr="009E3D0C">
              <w:rPr>
                <w:rFonts w:asciiTheme="majorBidi" w:eastAsia="굴림" w:hAnsiTheme="majorBidi" w:cstheme="majorBidi"/>
                <w:szCs w:val="24"/>
                <w:vertAlign w:val="superscript"/>
              </w:rPr>
              <w:t>1</w:t>
            </w:r>
            <w:r w:rsidR="008B2083">
              <w:rPr>
                <w:rFonts w:asciiTheme="majorBidi" w:eastAsia="굴림" w:hAnsiTheme="majorBidi" w:cstheme="majorBidi"/>
                <w:szCs w:val="24"/>
                <w:vertAlign w:val="superscript"/>
              </w:rPr>
              <w:t>3</w:t>
            </w:r>
          </w:p>
        </w:tc>
        <w:tc>
          <w:tcPr>
            <w:tcW w:w="1336" w:type="dxa"/>
            <w:vAlign w:val="center"/>
          </w:tcPr>
          <w:p w:rsidR="008C662A" w:rsidRPr="009E3D0C" w:rsidRDefault="002A4ED7" w:rsidP="001560DD">
            <w:pPr>
              <w:snapToGrid w:val="0"/>
              <w:spacing w:line="480" w:lineRule="auto"/>
              <w:jc w:val="left"/>
              <w:textAlignment w:val="center"/>
              <w:rPr>
                <w:rFonts w:asciiTheme="majorBidi" w:hAnsiTheme="majorBidi" w:cstheme="majorBidi"/>
                <w:szCs w:val="24"/>
              </w:rPr>
            </w:pPr>
            <w:r w:rsidRPr="009E3D0C">
              <w:rPr>
                <w:rFonts w:asciiTheme="majorBidi" w:hAnsiTheme="majorBidi" w:cstheme="majorBidi"/>
                <w:szCs w:val="24"/>
              </w:rPr>
              <w:t>1 L</w:t>
            </w:r>
          </w:p>
        </w:tc>
        <w:tc>
          <w:tcPr>
            <w:tcW w:w="1337" w:type="dxa"/>
            <w:vAlign w:val="center"/>
          </w:tcPr>
          <w:p w:rsidR="008C662A" w:rsidRPr="009E3D0C" w:rsidRDefault="002A4ED7" w:rsidP="001560DD">
            <w:pPr>
              <w:snapToGrid w:val="0"/>
              <w:spacing w:line="480" w:lineRule="auto"/>
              <w:jc w:val="left"/>
              <w:textAlignment w:val="center"/>
              <w:rPr>
                <w:rFonts w:asciiTheme="majorBidi" w:hAnsiTheme="majorBidi" w:cstheme="majorBidi"/>
                <w:szCs w:val="24"/>
              </w:rPr>
            </w:pPr>
            <w:r w:rsidRPr="009E3D0C">
              <w:rPr>
                <w:rFonts w:asciiTheme="majorBidi" w:hAnsiTheme="majorBidi" w:cstheme="majorBidi"/>
                <w:szCs w:val="24"/>
              </w:rPr>
              <w:t>251.0</w:t>
            </w:r>
          </w:p>
        </w:tc>
        <w:tc>
          <w:tcPr>
            <w:tcW w:w="1336" w:type="dxa"/>
            <w:vAlign w:val="center"/>
          </w:tcPr>
          <w:p w:rsidR="008C662A" w:rsidRPr="009E3D0C" w:rsidRDefault="002A4ED7" w:rsidP="001560DD">
            <w:pPr>
              <w:snapToGrid w:val="0"/>
              <w:spacing w:line="480" w:lineRule="auto"/>
              <w:jc w:val="left"/>
              <w:textAlignment w:val="center"/>
              <w:rPr>
                <w:rFonts w:asciiTheme="majorBidi" w:hAnsiTheme="majorBidi" w:cstheme="majorBidi"/>
                <w:szCs w:val="24"/>
              </w:rPr>
            </w:pPr>
            <w:r w:rsidRPr="009E3D0C">
              <w:rPr>
                <w:rFonts w:asciiTheme="majorBidi" w:hAnsiTheme="majorBidi" w:cstheme="majorBidi"/>
                <w:szCs w:val="24"/>
              </w:rPr>
              <w:t>6 mL</w:t>
            </w:r>
          </w:p>
        </w:tc>
        <w:tc>
          <w:tcPr>
            <w:tcW w:w="1337" w:type="dxa"/>
            <w:vAlign w:val="center"/>
          </w:tcPr>
          <w:p w:rsidR="008C662A" w:rsidRPr="009E3D0C" w:rsidRDefault="002A4ED7" w:rsidP="001560DD">
            <w:pPr>
              <w:snapToGrid w:val="0"/>
              <w:spacing w:line="480" w:lineRule="auto"/>
              <w:jc w:val="left"/>
              <w:textAlignment w:val="center"/>
              <w:rPr>
                <w:rFonts w:asciiTheme="majorBidi" w:hAnsiTheme="majorBidi" w:cstheme="majorBidi"/>
                <w:szCs w:val="24"/>
              </w:rPr>
            </w:pPr>
            <w:r w:rsidRPr="009E3D0C">
              <w:rPr>
                <w:rFonts w:asciiTheme="majorBidi" w:hAnsiTheme="majorBidi" w:cstheme="majorBidi"/>
                <w:szCs w:val="24"/>
              </w:rPr>
              <w:t>1.506</w:t>
            </w:r>
          </w:p>
        </w:tc>
      </w:tr>
      <w:tr w:rsidR="003609AA" w:rsidTr="003609AA">
        <w:trPr>
          <w:trHeight w:val="377"/>
        </w:trPr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:rsidR="008C662A" w:rsidRPr="009E3D0C" w:rsidRDefault="002A4ED7" w:rsidP="001560DD">
            <w:pPr>
              <w:snapToGrid w:val="0"/>
              <w:spacing w:after="0" w:line="480" w:lineRule="auto"/>
              <w:jc w:val="left"/>
              <w:rPr>
                <w:rFonts w:asciiTheme="majorBidi" w:eastAsia="맑은 고딕" w:hAnsiTheme="majorBidi" w:cstheme="majorBidi"/>
                <w:color w:val="000000"/>
                <w:szCs w:val="24"/>
              </w:rPr>
            </w:pPr>
            <w:r w:rsidRPr="009E3D0C">
              <w:rPr>
                <w:rFonts w:asciiTheme="majorBidi" w:eastAsia="맑은 고딕" w:hAnsiTheme="majorBidi" w:cstheme="majorBidi"/>
                <w:color w:val="000000"/>
                <w:szCs w:val="24"/>
              </w:rPr>
              <w:t>Liquid dispenser</w:t>
            </w:r>
          </w:p>
        </w:tc>
        <w:tc>
          <w:tcPr>
            <w:tcW w:w="2029" w:type="dxa"/>
            <w:tcBorders>
              <w:bottom w:val="single" w:sz="4" w:space="0" w:color="auto"/>
            </w:tcBorders>
            <w:vAlign w:val="center"/>
          </w:tcPr>
          <w:p w:rsidR="008C662A" w:rsidRPr="009E3D0C" w:rsidRDefault="002A4ED7" w:rsidP="001560DD">
            <w:pPr>
              <w:snapToGrid w:val="0"/>
              <w:spacing w:line="480" w:lineRule="auto"/>
              <w:jc w:val="left"/>
              <w:textAlignment w:val="center"/>
              <w:rPr>
                <w:rFonts w:asciiTheme="majorBidi" w:hAnsiTheme="majorBidi" w:cstheme="majorBidi"/>
                <w:szCs w:val="24"/>
              </w:rPr>
            </w:pPr>
            <w:proofErr w:type="spellStart"/>
            <w:r w:rsidRPr="009E3D0C">
              <w:rPr>
                <w:rFonts w:asciiTheme="majorBidi" w:hAnsiTheme="majorBidi" w:cstheme="majorBidi"/>
                <w:szCs w:val="24"/>
              </w:rPr>
              <w:t>Cangzhou</w:t>
            </w:r>
            <w:proofErr w:type="spellEnd"/>
            <w:r w:rsidRPr="009E3D0C">
              <w:rPr>
                <w:rFonts w:asciiTheme="majorBidi" w:hAnsiTheme="majorBidi" w:cstheme="majorBidi"/>
                <w:szCs w:val="24"/>
              </w:rPr>
              <w:t xml:space="preserve"> </w:t>
            </w:r>
            <w:proofErr w:type="spellStart"/>
            <w:r w:rsidRPr="009E3D0C">
              <w:rPr>
                <w:rFonts w:asciiTheme="majorBidi" w:hAnsiTheme="majorBidi" w:cstheme="majorBidi"/>
                <w:szCs w:val="24"/>
              </w:rPr>
              <w:t>ShengFeng</w:t>
            </w:r>
            <w:proofErr w:type="spellEnd"/>
            <w:r w:rsidRPr="009E3D0C">
              <w:rPr>
                <w:rFonts w:asciiTheme="majorBidi" w:hAnsiTheme="majorBidi" w:cstheme="majorBidi"/>
                <w:szCs w:val="24"/>
              </w:rPr>
              <w:t xml:space="preserve"> Plastic Product Co., </w:t>
            </w:r>
            <w:r w:rsidR="004459C7" w:rsidRPr="009E3D0C">
              <w:rPr>
                <w:rFonts w:asciiTheme="majorBidi" w:hAnsiTheme="majorBidi" w:cstheme="majorBidi"/>
                <w:szCs w:val="24"/>
              </w:rPr>
              <w:t>Ltd</w:t>
            </w:r>
            <w:r w:rsidRPr="009E3D0C">
              <w:rPr>
                <w:rFonts w:asciiTheme="majorBidi" w:hAnsiTheme="majorBidi" w:cstheme="majorBidi"/>
                <w:szCs w:val="24"/>
              </w:rPr>
              <w:t>., China</w:t>
            </w:r>
            <w:r w:rsidR="008B2083">
              <w:rPr>
                <w:rFonts w:asciiTheme="majorBidi" w:hAnsiTheme="majorBidi" w:cstheme="majorBidi"/>
                <w:szCs w:val="24"/>
                <w:vertAlign w:val="superscript"/>
              </w:rPr>
              <w:t>14</w:t>
            </w:r>
          </w:p>
        </w:tc>
        <w:tc>
          <w:tcPr>
            <w:tcW w:w="1336" w:type="dxa"/>
            <w:tcBorders>
              <w:bottom w:val="single" w:sz="4" w:space="0" w:color="auto"/>
            </w:tcBorders>
            <w:vAlign w:val="center"/>
          </w:tcPr>
          <w:p w:rsidR="008C662A" w:rsidRPr="009E3D0C" w:rsidRDefault="002A4ED7" w:rsidP="001560DD">
            <w:pPr>
              <w:snapToGrid w:val="0"/>
              <w:spacing w:line="480" w:lineRule="auto"/>
              <w:jc w:val="left"/>
              <w:textAlignment w:val="center"/>
              <w:rPr>
                <w:rFonts w:asciiTheme="majorBidi" w:hAnsiTheme="majorBidi" w:cstheme="majorBidi"/>
                <w:szCs w:val="24"/>
              </w:rPr>
            </w:pPr>
            <w:r w:rsidRPr="009E3D0C">
              <w:rPr>
                <w:rFonts w:asciiTheme="majorBidi" w:hAnsiTheme="majorBidi" w:cstheme="majorBidi"/>
                <w:szCs w:val="24"/>
              </w:rPr>
              <w:t xml:space="preserve">5000 </w:t>
            </w:r>
            <w:proofErr w:type="spellStart"/>
            <w:r w:rsidRPr="009E3D0C">
              <w:rPr>
                <w:rFonts w:asciiTheme="majorBidi" w:hAnsiTheme="majorBidi" w:cstheme="majorBidi"/>
                <w:szCs w:val="24"/>
              </w:rPr>
              <w:t>ea</w:t>
            </w:r>
            <w:proofErr w:type="spellEnd"/>
          </w:p>
        </w:tc>
        <w:tc>
          <w:tcPr>
            <w:tcW w:w="1337" w:type="dxa"/>
            <w:tcBorders>
              <w:bottom w:val="single" w:sz="4" w:space="0" w:color="auto"/>
            </w:tcBorders>
            <w:vAlign w:val="center"/>
          </w:tcPr>
          <w:p w:rsidR="008C662A" w:rsidRPr="009E3D0C" w:rsidRDefault="002A4ED7" w:rsidP="001560DD">
            <w:pPr>
              <w:snapToGrid w:val="0"/>
              <w:spacing w:line="480" w:lineRule="auto"/>
              <w:jc w:val="left"/>
              <w:textAlignment w:val="center"/>
              <w:rPr>
                <w:rFonts w:asciiTheme="majorBidi" w:hAnsiTheme="majorBidi" w:cstheme="majorBidi"/>
                <w:szCs w:val="24"/>
              </w:rPr>
            </w:pPr>
            <w:r w:rsidRPr="009E3D0C">
              <w:rPr>
                <w:rFonts w:asciiTheme="majorBidi" w:hAnsiTheme="majorBidi" w:cstheme="majorBidi"/>
                <w:szCs w:val="24"/>
              </w:rPr>
              <w:t>100</w:t>
            </w:r>
          </w:p>
        </w:tc>
        <w:tc>
          <w:tcPr>
            <w:tcW w:w="1336" w:type="dxa"/>
            <w:tcBorders>
              <w:bottom w:val="single" w:sz="4" w:space="0" w:color="auto"/>
            </w:tcBorders>
            <w:vAlign w:val="center"/>
          </w:tcPr>
          <w:p w:rsidR="008C662A" w:rsidRPr="009E3D0C" w:rsidRDefault="002A4ED7" w:rsidP="001560DD">
            <w:pPr>
              <w:snapToGrid w:val="0"/>
              <w:spacing w:line="480" w:lineRule="auto"/>
              <w:jc w:val="left"/>
              <w:textAlignment w:val="center"/>
              <w:rPr>
                <w:rFonts w:asciiTheme="majorBidi" w:hAnsiTheme="majorBidi" w:cstheme="majorBidi"/>
                <w:szCs w:val="24"/>
              </w:rPr>
            </w:pPr>
            <w:r w:rsidRPr="009E3D0C">
              <w:rPr>
                <w:rFonts w:asciiTheme="majorBidi" w:hAnsiTheme="majorBidi" w:cstheme="majorBidi"/>
                <w:szCs w:val="24"/>
              </w:rPr>
              <w:t xml:space="preserve">2 </w:t>
            </w:r>
            <w:proofErr w:type="spellStart"/>
            <w:r w:rsidRPr="009E3D0C">
              <w:rPr>
                <w:rFonts w:asciiTheme="majorBidi" w:hAnsiTheme="majorBidi" w:cstheme="majorBidi"/>
                <w:szCs w:val="24"/>
              </w:rPr>
              <w:t>ea</w:t>
            </w:r>
            <w:proofErr w:type="spellEnd"/>
          </w:p>
        </w:tc>
        <w:tc>
          <w:tcPr>
            <w:tcW w:w="1337" w:type="dxa"/>
            <w:tcBorders>
              <w:bottom w:val="single" w:sz="4" w:space="0" w:color="auto"/>
            </w:tcBorders>
            <w:vAlign w:val="center"/>
          </w:tcPr>
          <w:p w:rsidR="008C662A" w:rsidRPr="009E3D0C" w:rsidRDefault="002A4ED7" w:rsidP="001560DD">
            <w:pPr>
              <w:snapToGrid w:val="0"/>
              <w:spacing w:line="480" w:lineRule="auto"/>
              <w:jc w:val="left"/>
              <w:textAlignment w:val="center"/>
              <w:rPr>
                <w:rFonts w:asciiTheme="majorBidi" w:hAnsiTheme="majorBidi" w:cstheme="majorBidi"/>
                <w:szCs w:val="24"/>
              </w:rPr>
            </w:pPr>
            <w:r w:rsidRPr="009E3D0C">
              <w:rPr>
                <w:rFonts w:asciiTheme="majorBidi" w:hAnsiTheme="majorBidi" w:cstheme="majorBidi"/>
                <w:szCs w:val="24"/>
              </w:rPr>
              <w:t>0.04</w:t>
            </w:r>
          </w:p>
        </w:tc>
      </w:tr>
      <w:tr w:rsidR="003609AA" w:rsidTr="003609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7"/>
        </w:trPr>
        <w:tc>
          <w:tcPr>
            <w:tcW w:w="1985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:rsidR="00452916" w:rsidRPr="009E3D0C" w:rsidRDefault="002A4ED7" w:rsidP="001560DD">
            <w:pPr>
              <w:snapToGrid w:val="0"/>
              <w:spacing w:after="0" w:line="480" w:lineRule="auto"/>
              <w:jc w:val="left"/>
              <w:rPr>
                <w:rFonts w:asciiTheme="majorBidi" w:eastAsia="맑은 고딕" w:hAnsiTheme="majorBidi" w:cstheme="majorBidi"/>
                <w:color w:val="000000"/>
                <w:szCs w:val="24"/>
              </w:rPr>
            </w:pPr>
            <w:r w:rsidRPr="009E3D0C">
              <w:rPr>
                <w:rFonts w:asciiTheme="majorBidi" w:eastAsia="맑은 고딕" w:hAnsiTheme="majorBidi" w:cstheme="majorBidi"/>
                <w:color w:val="000000"/>
                <w:szCs w:val="24"/>
              </w:rPr>
              <w:t>bigel film in BLOOM</w:t>
            </w:r>
          </w:p>
        </w:tc>
        <w:tc>
          <w:tcPr>
            <w:tcW w:w="2029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:rsidR="00452916" w:rsidRPr="009E3D0C" w:rsidRDefault="002A4ED7" w:rsidP="001560DD">
            <w:pPr>
              <w:snapToGrid w:val="0"/>
              <w:spacing w:line="480" w:lineRule="auto"/>
              <w:jc w:val="left"/>
              <w:textAlignment w:val="center"/>
              <w:rPr>
                <w:rFonts w:asciiTheme="majorBidi" w:hAnsiTheme="majorBidi" w:cstheme="majorBidi"/>
                <w:szCs w:val="24"/>
              </w:rPr>
            </w:pPr>
            <w:r w:rsidRPr="009E3D0C">
              <w:rPr>
                <w:rFonts w:asciiTheme="majorBidi" w:hAnsiTheme="majorBidi" w:cstheme="majorBidi"/>
                <w:szCs w:val="24"/>
              </w:rPr>
              <w:t>This study</w:t>
            </w:r>
          </w:p>
        </w:tc>
        <w:tc>
          <w:tcPr>
            <w:tcW w:w="1336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:rsidR="00452916" w:rsidRPr="009E3D0C" w:rsidRDefault="002A4ED7" w:rsidP="001560DD">
            <w:pPr>
              <w:snapToGrid w:val="0"/>
              <w:spacing w:line="480" w:lineRule="auto"/>
              <w:jc w:val="left"/>
              <w:textAlignment w:val="center"/>
              <w:rPr>
                <w:rFonts w:asciiTheme="majorBidi" w:hAnsiTheme="majorBidi" w:cstheme="majorBidi"/>
                <w:szCs w:val="24"/>
              </w:rPr>
            </w:pPr>
            <w:r w:rsidRPr="009E3D0C">
              <w:rPr>
                <w:rFonts w:asciiTheme="majorBidi" w:hAnsiTheme="majorBidi" w:cstheme="majorBidi"/>
                <w:szCs w:val="24"/>
              </w:rPr>
              <w:t>1</w:t>
            </w:r>
            <w:r w:rsidR="004459C7">
              <w:rPr>
                <w:rFonts w:asciiTheme="majorBidi" w:hAnsiTheme="majorBidi" w:cstheme="majorBidi"/>
                <w:szCs w:val="24"/>
              </w:rPr>
              <w:t xml:space="preserve"> </w:t>
            </w:r>
            <w:proofErr w:type="spellStart"/>
            <w:r w:rsidRPr="009E3D0C">
              <w:rPr>
                <w:rFonts w:asciiTheme="majorBidi" w:hAnsiTheme="majorBidi" w:cstheme="majorBidi"/>
                <w:szCs w:val="24"/>
              </w:rPr>
              <w:t>ea</w:t>
            </w:r>
            <w:proofErr w:type="spellEnd"/>
          </w:p>
        </w:tc>
        <w:tc>
          <w:tcPr>
            <w:tcW w:w="1337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:rsidR="00452916" w:rsidRPr="009E3D0C" w:rsidRDefault="002A4ED7" w:rsidP="001560DD">
            <w:pPr>
              <w:snapToGrid w:val="0"/>
              <w:spacing w:line="480" w:lineRule="auto"/>
              <w:jc w:val="left"/>
              <w:textAlignment w:val="center"/>
              <w:rPr>
                <w:rFonts w:asciiTheme="majorBidi" w:hAnsiTheme="majorBidi" w:cstheme="majorBidi"/>
                <w:szCs w:val="24"/>
              </w:rPr>
            </w:pPr>
            <w:r w:rsidRPr="009E3D0C">
              <w:rPr>
                <w:rFonts w:asciiTheme="majorBidi" w:hAnsiTheme="majorBidi" w:cstheme="majorBidi"/>
                <w:szCs w:val="24"/>
              </w:rPr>
              <w:t>0.11</w:t>
            </w:r>
          </w:p>
        </w:tc>
        <w:tc>
          <w:tcPr>
            <w:tcW w:w="1336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:rsidR="00452916" w:rsidRPr="009E3D0C" w:rsidRDefault="002A4ED7" w:rsidP="001560DD">
            <w:pPr>
              <w:snapToGrid w:val="0"/>
              <w:spacing w:line="480" w:lineRule="auto"/>
              <w:jc w:val="left"/>
              <w:textAlignment w:val="center"/>
              <w:rPr>
                <w:rFonts w:asciiTheme="majorBidi" w:hAnsiTheme="majorBidi" w:cstheme="majorBidi"/>
                <w:szCs w:val="24"/>
              </w:rPr>
            </w:pPr>
            <w:r w:rsidRPr="009E3D0C">
              <w:rPr>
                <w:rFonts w:asciiTheme="majorBidi" w:hAnsiTheme="majorBidi" w:cstheme="majorBidi"/>
                <w:szCs w:val="24"/>
              </w:rPr>
              <w:t xml:space="preserve">2 </w:t>
            </w:r>
            <w:proofErr w:type="spellStart"/>
            <w:r w:rsidRPr="009E3D0C">
              <w:rPr>
                <w:rFonts w:asciiTheme="majorBidi" w:hAnsiTheme="majorBidi" w:cstheme="majorBidi"/>
                <w:szCs w:val="24"/>
              </w:rPr>
              <w:t>ea</w:t>
            </w:r>
            <w:proofErr w:type="spellEnd"/>
          </w:p>
        </w:tc>
        <w:tc>
          <w:tcPr>
            <w:tcW w:w="1337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:rsidR="00452916" w:rsidRPr="009E3D0C" w:rsidRDefault="002A4ED7" w:rsidP="001560DD">
            <w:pPr>
              <w:snapToGrid w:val="0"/>
              <w:spacing w:line="480" w:lineRule="auto"/>
              <w:jc w:val="left"/>
              <w:textAlignment w:val="center"/>
              <w:rPr>
                <w:rFonts w:asciiTheme="majorBidi" w:hAnsiTheme="majorBidi" w:cstheme="majorBidi"/>
                <w:szCs w:val="24"/>
              </w:rPr>
            </w:pPr>
            <w:r w:rsidRPr="009E3D0C">
              <w:rPr>
                <w:rFonts w:asciiTheme="majorBidi" w:hAnsiTheme="majorBidi" w:cstheme="majorBidi"/>
                <w:szCs w:val="24"/>
              </w:rPr>
              <w:t>0.</w:t>
            </w:r>
            <w:r w:rsidR="00644349" w:rsidRPr="009E3D0C">
              <w:rPr>
                <w:rFonts w:asciiTheme="majorBidi" w:hAnsiTheme="majorBidi" w:cstheme="majorBidi"/>
                <w:szCs w:val="24"/>
              </w:rPr>
              <w:t>22</w:t>
            </w:r>
          </w:p>
        </w:tc>
      </w:tr>
      <w:tr w:rsidR="003609AA" w:rsidTr="003609AA">
        <w:trPr>
          <w:trHeight w:val="737"/>
        </w:trPr>
        <w:tc>
          <w:tcPr>
            <w:tcW w:w="8023" w:type="dxa"/>
            <w:gridSpan w:val="5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8C662A" w:rsidRPr="009E3D0C" w:rsidRDefault="002A4ED7" w:rsidP="001560DD">
            <w:pPr>
              <w:snapToGrid w:val="0"/>
              <w:spacing w:line="480" w:lineRule="auto"/>
              <w:jc w:val="left"/>
              <w:textAlignment w:val="center"/>
              <w:rPr>
                <w:rFonts w:asciiTheme="majorBidi" w:hAnsiTheme="majorBidi" w:cstheme="majorBidi"/>
                <w:b/>
                <w:szCs w:val="24"/>
              </w:rPr>
            </w:pPr>
            <w:r w:rsidRPr="009E3D0C">
              <w:rPr>
                <w:rFonts w:asciiTheme="majorBidi" w:eastAsia="맑은 고딕" w:hAnsiTheme="majorBidi" w:cstheme="majorBidi"/>
                <w:b/>
                <w:color w:val="000000"/>
                <w:szCs w:val="24"/>
              </w:rPr>
              <w:t>Estimated total price per assay using BLOOM POC kit</w:t>
            </w:r>
          </w:p>
        </w:tc>
        <w:tc>
          <w:tcPr>
            <w:tcW w:w="1337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8C662A" w:rsidRPr="009E3D0C" w:rsidRDefault="002A4ED7" w:rsidP="001560DD">
            <w:pPr>
              <w:snapToGrid w:val="0"/>
              <w:spacing w:line="480" w:lineRule="auto"/>
              <w:jc w:val="left"/>
              <w:textAlignment w:val="center"/>
              <w:rPr>
                <w:rFonts w:asciiTheme="majorBidi" w:hAnsiTheme="majorBidi" w:cstheme="majorBidi"/>
                <w:b/>
                <w:szCs w:val="24"/>
              </w:rPr>
            </w:pPr>
            <w:r w:rsidRPr="009E3D0C">
              <w:rPr>
                <w:rFonts w:asciiTheme="majorBidi" w:hAnsiTheme="majorBidi" w:cstheme="majorBidi"/>
                <w:b/>
                <w:szCs w:val="24"/>
              </w:rPr>
              <w:t>11.</w:t>
            </w:r>
            <w:r w:rsidR="009A4DC9" w:rsidRPr="009E3D0C">
              <w:rPr>
                <w:rFonts w:asciiTheme="majorBidi" w:hAnsiTheme="majorBidi" w:cstheme="majorBidi"/>
                <w:b/>
                <w:szCs w:val="24"/>
              </w:rPr>
              <w:t>985</w:t>
            </w:r>
          </w:p>
        </w:tc>
      </w:tr>
    </w:tbl>
    <w:p w:rsidR="000D0188" w:rsidRPr="009E3D0C" w:rsidRDefault="008B2083" w:rsidP="001560DD">
      <w:pPr>
        <w:snapToGrid w:val="0"/>
        <w:spacing w:after="0" w:line="480" w:lineRule="auto"/>
        <w:jc w:val="left"/>
        <w:rPr>
          <w:rFonts w:asciiTheme="majorBidi" w:hAnsiTheme="majorBidi" w:cstheme="majorBidi"/>
          <w:szCs w:val="24"/>
          <w:lang w:eastAsia="ko-KR"/>
        </w:rPr>
      </w:pPr>
      <w:r>
        <w:rPr>
          <w:rFonts w:asciiTheme="majorBidi" w:hAnsiTheme="majorBidi" w:cstheme="majorBidi"/>
          <w:szCs w:val="24"/>
          <w:vertAlign w:val="superscript"/>
          <w:lang w:eastAsia="ko-KR"/>
        </w:rPr>
        <w:t>1</w:t>
      </w:r>
      <w:r w:rsidR="00CF72FF" w:rsidRPr="009E3D0C">
        <w:rPr>
          <w:rFonts w:asciiTheme="majorBidi" w:hAnsiTheme="majorBidi" w:cstheme="majorBidi"/>
          <w:szCs w:val="24"/>
        </w:rPr>
        <w:t xml:space="preserve"> </w:t>
      </w:r>
      <w:r w:rsidR="00CF72FF" w:rsidRPr="009E3D0C">
        <w:rPr>
          <w:rFonts w:asciiTheme="majorBidi" w:hAnsiTheme="majorBidi" w:cstheme="majorBidi"/>
          <w:szCs w:val="24"/>
          <w:lang w:eastAsia="ko-KR"/>
        </w:rPr>
        <w:t>https://www.alibaba.com/product-detail/High-Quality-1kg-roll-PLA-ABS_1600405433864.html?spm=a2700.galleryofferlist.normal_offer.d_image.cc0e7ddc09kzVc&amp;s=p</w:t>
      </w:r>
    </w:p>
    <w:p w:rsidR="000D0188" w:rsidRPr="009E3D0C" w:rsidRDefault="008B2083" w:rsidP="001560DD">
      <w:pPr>
        <w:snapToGrid w:val="0"/>
        <w:spacing w:after="0" w:line="480" w:lineRule="auto"/>
        <w:jc w:val="left"/>
        <w:rPr>
          <w:rFonts w:asciiTheme="majorBidi" w:hAnsiTheme="majorBidi" w:cstheme="majorBidi"/>
          <w:szCs w:val="24"/>
          <w:lang w:eastAsia="ko-KR"/>
        </w:rPr>
      </w:pPr>
      <w:r>
        <w:rPr>
          <w:rFonts w:asciiTheme="majorBidi" w:hAnsiTheme="majorBidi" w:cstheme="majorBidi"/>
          <w:szCs w:val="24"/>
          <w:vertAlign w:val="superscript"/>
          <w:lang w:eastAsia="ko-KR"/>
        </w:rPr>
        <w:t>2</w:t>
      </w:r>
      <w:r w:rsidR="00CF72FF" w:rsidRPr="009E3D0C">
        <w:rPr>
          <w:rFonts w:asciiTheme="majorBidi" w:hAnsiTheme="majorBidi" w:cstheme="majorBidi"/>
          <w:szCs w:val="24"/>
          <w:lang w:eastAsia="ko-KR"/>
        </w:rPr>
        <w:t xml:space="preserve"> </w:t>
      </w:r>
      <w:r w:rsidR="002A4ED7" w:rsidRPr="009E3D0C">
        <w:rPr>
          <w:rFonts w:asciiTheme="majorBidi" w:hAnsiTheme="majorBidi" w:cstheme="majorBidi"/>
          <w:szCs w:val="24"/>
          <w:lang w:eastAsia="ko-KR"/>
        </w:rPr>
        <w:t>https://www.adafruit.com/product/301</w:t>
      </w:r>
    </w:p>
    <w:p w:rsidR="000D0188" w:rsidRPr="009E3D0C" w:rsidRDefault="008B2083" w:rsidP="001560DD">
      <w:pPr>
        <w:snapToGrid w:val="0"/>
        <w:spacing w:after="0" w:line="480" w:lineRule="auto"/>
        <w:jc w:val="left"/>
        <w:rPr>
          <w:rFonts w:asciiTheme="majorBidi" w:hAnsiTheme="majorBidi" w:cstheme="majorBidi"/>
          <w:szCs w:val="24"/>
          <w:lang w:eastAsia="ko-KR"/>
        </w:rPr>
      </w:pPr>
      <w:r>
        <w:rPr>
          <w:rFonts w:asciiTheme="majorBidi" w:hAnsiTheme="majorBidi" w:cstheme="majorBidi"/>
          <w:szCs w:val="24"/>
          <w:vertAlign w:val="superscript"/>
          <w:lang w:eastAsia="ko-KR"/>
        </w:rPr>
        <w:t>3</w:t>
      </w:r>
      <w:r w:rsidR="00CF72FF" w:rsidRPr="009E3D0C">
        <w:rPr>
          <w:rFonts w:asciiTheme="majorBidi" w:hAnsiTheme="majorBidi" w:cstheme="majorBidi"/>
          <w:szCs w:val="24"/>
          <w:lang w:eastAsia="ko-KR"/>
        </w:rPr>
        <w:t xml:space="preserve"> </w:t>
      </w:r>
      <w:r w:rsidR="002A4ED7" w:rsidRPr="009E3D0C">
        <w:rPr>
          <w:rFonts w:asciiTheme="majorBidi" w:hAnsiTheme="majorBidi" w:cstheme="majorBidi"/>
          <w:szCs w:val="24"/>
          <w:lang w:eastAsia="ko-KR"/>
        </w:rPr>
        <w:t>https://www.digikey.kr/en/products/detail/stackpole-electronics-inc/RNMF14FTC220R/2617314?s=N4IgTCBcDaIMpjABgMIEEUBUC0A5AIiALoC%2BQA</w:t>
      </w:r>
    </w:p>
    <w:p w:rsidR="000D0188" w:rsidRPr="009E3D0C" w:rsidRDefault="008B2083" w:rsidP="001560DD">
      <w:pPr>
        <w:snapToGrid w:val="0"/>
        <w:spacing w:after="0" w:line="480" w:lineRule="auto"/>
        <w:jc w:val="left"/>
        <w:rPr>
          <w:rFonts w:asciiTheme="majorBidi" w:hAnsiTheme="majorBidi" w:cstheme="majorBidi"/>
          <w:szCs w:val="24"/>
          <w:lang w:eastAsia="ko-KR"/>
        </w:rPr>
      </w:pPr>
      <w:r>
        <w:rPr>
          <w:rFonts w:asciiTheme="majorBidi" w:hAnsiTheme="majorBidi" w:cstheme="majorBidi"/>
          <w:szCs w:val="24"/>
          <w:vertAlign w:val="superscript"/>
          <w:lang w:eastAsia="ko-KR"/>
        </w:rPr>
        <w:lastRenderedPageBreak/>
        <w:t>4</w:t>
      </w:r>
      <w:r w:rsidR="00CF72FF" w:rsidRPr="009E3D0C">
        <w:rPr>
          <w:rFonts w:asciiTheme="majorBidi" w:hAnsiTheme="majorBidi" w:cstheme="majorBidi"/>
          <w:szCs w:val="24"/>
          <w:lang w:eastAsia="ko-KR"/>
        </w:rPr>
        <w:t xml:space="preserve"> </w:t>
      </w:r>
      <w:r w:rsidR="00A13DF7" w:rsidRPr="009E3D0C">
        <w:rPr>
          <w:rFonts w:asciiTheme="majorBidi" w:hAnsiTheme="majorBidi" w:cstheme="majorBidi"/>
          <w:szCs w:val="24"/>
          <w:lang w:eastAsia="ko-KR"/>
        </w:rPr>
        <w:t>h</w:t>
      </w:r>
      <w:r w:rsidR="002A4ED7" w:rsidRPr="009E3D0C">
        <w:rPr>
          <w:rFonts w:asciiTheme="majorBidi" w:hAnsiTheme="majorBidi" w:cstheme="majorBidi"/>
          <w:szCs w:val="24"/>
          <w:lang w:eastAsia="ko-KR"/>
        </w:rPr>
        <w:t>ttps://www.digikey.kr/en/products/detail/infineon-technologies/IRLB8721PBF/2127670?s=N4IgTCBcDaIJICUAyAhAHAdjARgAooDEBaAOQBEQBdAXyA</w:t>
      </w:r>
    </w:p>
    <w:p w:rsidR="000D0188" w:rsidRPr="009E3D0C" w:rsidRDefault="008B2083" w:rsidP="001560DD">
      <w:pPr>
        <w:snapToGrid w:val="0"/>
        <w:spacing w:after="0" w:line="480" w:lineRule="auto"/>
        <w:jc w:val="left"/>
        <w:rPr>
          <w:rFonts w:asciiTheme="majorBidi" w:hAnsiTheme="majorBidi" w:cstheme="majorBidi"/>
          <w:szCs w:val="24"/>
          <w:lang w:eastAsia="ko-KR"/>
        </w:rPr>
      </w:pPr>
      <w:r>
        <w:rPr>
          <w:rFonts w:asciiTheme="majorBidi" w:hAnsiTheme="majorBidi" w:cstheme="majorBidi"/>
          <w:szCs w:val="24"/>
          <w:vertAlign w:val="superscript"/>
          <w:lang w:eastAsia="ko-KR"/>
        </w:rPr>
        <w:t>5</w:t>
      </w:r>
      <w:r w:rsidR="00CF72FF" w:rsidRPr="009E3D0C">
        <w:rPr>
          <w:rFonts w:asciiTheme="majorBidi" w:hAnsiTheme="majorBidi" w:cstheme="majorBidi"/>
          <w:szCs w:val="24"/>
          <w:lang w:eastAsia="ko-KR"/>
        </w:rPr>
        <w:t xml:space="preserve"> </w:t>
      </w:r>
      <w:r w:rsidR="00A13DF7" w:rsidRPr="009E3D0C">
        <w:rPr>
          <w:rFonts w:asciiTheme="majorBidi" w:hAnsiTheme="majorBidi" w:cstheme="majorBidi"/>
          <w:szCs w:val="24"/>
          <w:lang w:eastAsia="ko-KR"/>
        </w:rPr>
        <w:t>h</w:t>
      </w:r>
      <w:r w:rsidR="002A4ED7" w:rsidRPr="009E3D0C">
        <w:rPr>
          <w:rFonts w:asciiTheme="majorBidi" w:hAnsiTheme="majorBidi" w:cstheme="majorBidi"/>
          <w:szCs w:val="24"/>
          <w:lang w:eastAsia="ko-KR"/>
        </w:rPr>
        <w:t>ttps://www.digikey.kr/en/products/detail/stackpole-electronics-inc/RNMF14FTC10R0/2617280?s=N4IgTCBcDaIMoEYAMBhAgigKgWgHIBEQBdAXyA</w:t>
      </w:r>
    </w:p>
    <w:p w:rsidR="000D0188" w:rsidRPr="009E3D0C" w:rsidRDefault="008B2083" w:rsidP="001560DD">
      <w:pPr>
        <w:snapToGrid w:val="0"/>
        <w:spacing w:after="0" w:line="480" w:lineRule="auto"/>
        <w:jc w:val="left"/>
        <w:rPr>
          <w:rFonts w:asciiTheme="majorBidi" w:hAnsiTheme="majorBidi" w:cstheme="majorBidi"/>
          <w:szCs w:val="24"/>
          <w:lang w:eastAsia="ko-KR"/>
        </w:rPr>
      </w:pPr>
      <w:r>
        <w:rPr>
          <w:rFonts w:asciiTheme="majorBidi" w:hAnsiTheme="majorBidi" w:cstheme="majorBidi"/>
          <w:szCs w:val="24"/>
          <w:vertAlign w:val="superscript"/>
          <w:lang w:eastAsia="ko-KR"/>
        </w:rPr>
        <w:t>6</w:t>
      </w:r>
      <w:r w:rsidR="00CF72FF" w:rsidRPr="009E3D0C">
        <w:rPr>
          <w:rFonts w:asciiTheme="majorBidi" w:hAnsiTheme="majorBidi" w:cstheme="majorBidi"/>
          <w:szCs w:val="24"/>
          <w:lang w:eastAsia="ko-KR"/>
        </w:rPr>
        <w:t xml:space="preserve"> </w:t>
      </w:r>
      <w:r w:rsidR="00A13DF7" w:rsidRPr="009E3D0C">
        <w:rPr>
          <w:rFonts w:asciiTheme="majorBidi" w:hAnsiTheme="majorBidi" w:cstheme="majorBidi"/>
          <w:szCs w:val="24"/>
          <w:lang w:eastAsia="ko-KR"/>
        </w:rPr>
        <w:t>h</w:t>
      </w:r>
      <w:r w:rsidR="002A4ED7" w:rsidRPr="009E3D0C">
        <w:rPr>
          <w:rFonts w:asciiTheme="majorBidi" w:hAnsiTheme="majorBidi" w:cstheme="majorBidi"/>
          <w:szCs w:val="24"/>
          <w:lang w:eastAsia="ko-KR"/>
        </w:rPr>
        <w:t>ttps://www.digikey.kr/en/products/detail/microchip-technology/TC622VAT/418685?s=N4IgTCBcDaICoGEBsYwDUCCcC0A5AIiALoC%2BQA</w:t>
      </w:r>
    </w:p>
    <w:p w:rsidR="000D0188" w:rsidRPr="009E3D0C" w:rsidRDefault="008B2083" w:rsidP="001560DD">
      <w:pPr>
        <w:snapToGrid w:val="0"/>
        <w:spacing w:after="0" w:line="480" w:lineRule="auto"/>
        <w:jc w:val="left"/>
        <w:rPr>
          <w:rFonts w:asciiTheme="majorBidi" w:hAnsiTheme="majorBidi" w:cstheme="majorBidi"/>
          <w:szCs w:val="24"/>
          <w:lang w:eastAsia="ko-KR"/>
        </w:rPr>
      </w:pPr>
      <w:r>
        <w:rPr>
          <w:rFonts w:asciiTheme="majorBidi" w:hAnsiTheme="majorBidi" w:cstheme="majorBidi"/>
          <w:szCs w:val="24"/>
          <w:vertAlign w:val="superscript"/>
          <w:lang w:eastAsia="ko-KR"/>
        </w:rPr>
        <w:t>7</w:t>
      </w:r>
      <w:r w:rsidR="00CF72FF" w:rsidRPr="009E3D0C">
        <w:rPr>
          <w:rFonts w:asciiTheme="majorBidi" w:hAnsiTheme="majorBidi" w:cstheme="majorBidi"/>
          <w:szCs w:val="24"/>
          <w:lang w:eastAsia="ko-KR"/>
        </w:rPr>
        <w:t xml:space="preserve"> </w:t>
      </w:r>
      <w:r w:rsidR="00A13DF7" w:rsidRPr="009E3D0C">
        <w:rPr>
          <w:rFonts w:asciiTheme="majorBidi" w:hAnsiTheme="majorBidi" w:cstheme="majorBidi"/>
          <w:szCs w:val="24"/>
          <w:lang w:eastAsia="ko-KR"/>
        </w:rPr>
        <w:t>h</w:t>
      </w:r>
      <w:r w:rsidR="002A4ED7" w:rsidRPr="009E3D0C">
        <w:rPr>
          <w:rFonts w:asciiTheme="majorBidi" w:hAnsiTheme="majorBidi" w:cstheme="majorBidi"/>
          <w:szCs w:val="24"/>
          <w:lang w:eastAsia="ko-KR"/>
        </w:rPr>
        <w:t>ttps://www.digikey.kr/en/products/detail/stackpole-electronics-inc/RNMF14FTC120K/2617284?s=N4IgTCBcDaIMoEYwAYDSBhAgugKgWgDkAREAXQF8g</w:t>
      </w:r>
    </w:p>
    <w:p w:rsidR="000D0188" w:rsidRPr="009E3D0C" w:rsidRDefault="008B2083" w:rsidP="001560DD">
      <w:pPr>
        <w:snapToGrid w:val="0"/>
        <w:spacing w:after="0" w:line="480" w:lineRule="auto"/>
        <w:jc w:val="left"/>
        <w:rPr>
          <w:rFonts w:asciiTheme="majorBidi" w:hAnsiTheme="majorBidi" w:cstheme="majorBidi"/>
          <w:szCs w:val="24"/>
        </w:rPr>
      </w:pPr>
      <w:r>
        <w:rPr>
          <w:rFonts w:asciiTheme="majorBidi" w:hAnsiTheme="majorBidi" w:cstheme="majorBidi"/>
          <w:szCs w:val="24"/>
          <w:vertAlign w:val="superscript"/>
        </w:rPr>
        <w:t>8</w:t>
      </w:r>
      <w:r w:rsidR="00CF72FF" w:rsidRPr="009E3D0C">
        <w:rPr>
          <w:rFonts w:asciiTheme="majorBidi" w:hAnsiTheme="majorBidi" w:cstheme="majorBidi"/>
          <w:szCs w:val="24"/>
        </w:rPr>
        <w:t xml:space="preserve"> </w:t>
      </w:r>
      <w:r w:rsidR="00A13DF7" w:rsidRPr="009E3D0C">
        <w:rPr>
          <w:rFonts w:asciiTheme="majorBidi" w:hAnsiTheme="majorBidi" w:cstheme="majorBidi"/>
          <w:szCs w:val="24"/>
        </w:rPr>
        <w:t>h</w:t>
      </w:r>
      <w:r w:rsidR="00DF6244" w:rsidRPr="009E3D0C">
        <w:rPr>
          <w:rFonts w:asciiTheme="majorBidi" w:hAnsiTheme="majorBidi" w:cstheme="majorBidi"/>
          <w:szCs w:val="24"/>
        </w:rPr>
        <w:t>ttps://www.alibaba.com/product-detail/flexible-heating-film-polyimide-heater_1600162642489.html?spm=a2700.shop_plser.41413.39.47065f998AQYMj</w:t>
      </w:r>
    </w:p>
    <w:p w:rsidR="000D0188" w:rsidRPr="009E3D0C" w:rsidRDefault="008B2083" w:rsidP="001560DD">
      <w:pPr>
        <w:snapToGrid w:val="0"/>
        <w:spacing w:after="0" w:line="480" w:lineRule="auto"/>
        <w:jc w:val="left"/>
        <w:rPr>
          <w:rFonts w:asciiTheme="majorBidi" w:hAnsiTheme="majorBidi" w:cstheme="majorBidi"/>
          <w:szCs w:val="24"/>
          <w:lang w:eastAsia="ko-KR"/>
        </w:rPr>
      </w:pPr>
      <w:r>
        <w:rPr>
          <w:rFonts w:asciiTheme="majorBidi" w:hAnsiTheme="majorBidi" w:cstheme="majorBidi"/>
          <w:szCs w:val="24"/>
          <w:vertAlign w:val="superscript"/>
          <w:lang w:eastAsia="ko-KR"/>
        </w:rPr>
        <w:t>9</w:t>
      </w:r>
      <w:r w:rsidR="00947BD2" w:rsidRPr="009E3D0C">
        <w:rPr>
          <w:rFonts w:asciiTheme="majorBidi" w:hAnsiTheme="majorBidi" w:cstheme="majorBidi"/>
          <w:szCs w:val="24"/>
        </w:rPr>
        <w:t xml:space="preserve"> </w:t>
      </w:r>
      <w:r w:rsidR="00947BD2" w:rsidRPr="009E3D0C">
        <w:rPr>
          <w:rFonts w:asciiTheme="majorBidi" w:hAnsiTheme="majorBidi" w:cstheme="majorBidi"/>
          <w:szCs w:val="24"/>
          <w:lang w:eastAsia="ko-KR"/>
        </w:rPr>
        <w:t>https://www.inventables.com/technologies/transparent-orange-acrylic-sheet</w:t>
      </w:r>
    </w:p>
    <w:p w:rsidR="000D0188" w:rsidRPr="009E3D0C" w:rsidRDefault="008B2083" w:rsidP="001560DD">
      <w:pPr>
        <w:snapToGrid w:val="0"/>
        <w:spacing w:after="0" w:line="480" w:lineRule="auto"/>
        <w:jc w:val="left"/>
        <w:rPr>
          <w:rFonts w:asciiTheme="majorBidi" w:hAnsiTheme="majorBidi" w:cstheme="majorBidi"/>
          <w:szCs w:val="24"/>
        </w:rPr>
      </w:pPr>
      <w:r>
        <w:rPr>
          <w:rFonts w:asciiTheme="majorBidi" w:hAnsiTheme="majorBidi" w:cstheme="majorBidi"/>
          <w:szCs w:val="24"/>
          <w:vertAlign w:val="superscript"/>
        </w:rPr>
        <w:t>10</w:t>
      </w:r>
      <w:r w:rsidR="00CF72FF" w:rsidRPr="009E3D0C">
        <w:rPr>
          <w:rFonts w:asciiTheme="majorBidi" w:hAnsiTheme="majorBidi" w:cstheme="majorBidi"/>
          <w:szCs w:val="24"/>
        </w:rPr>
        <w:t xml:space="preserve"> </w:t>
      </w:r>
      <w:r w:rsidR="00A13DF7" w:rsidRPr="009E3D0C">
        <w:rPr>
          <w:rFonts w:asciiTheme="majorBidi" w:hAnsiTheme="majorBidi" w:cstheme="majorBidi"/>
          <w:szCs w:val="24"/>
        </w:rPr>
        <w:t>h</w:t>
      </w:r>
      <w:r w:rsidR="00DF6244" w:rsidRPr="009E3D0C">
        <w:rPr>
          <w:rFonts w:asciiTheme="majorBidi" w:hAnsiTheme="majorBidi" w:cstheme="majorBidi"/>
          <w:szCs w:val="24"/>
        </w:rPr>
        <w:t xml:space="preserve">ttps://www.alibaba.com/product-detail/Customized-Small-Size-Deep-Cycle-18650_1600448264265.html?spm=a2700.galleryofferlist.normal_offer.d_image.3c0631daVqjJ7I </w:t>
      </w:r>
    </w:p>
    <w:p w:rsidR="000D0188" w:rsidRPr="009E3D0C" w:rsidRDefault="002A4ED7" w:rsidP="001560DD">
      <w:pPr>
        <w:snapToGrid w:val="0"/>
        <w:spacing w:after="0" w:line="480" w:lineRule="auto"/>
        <w:jc w:val="left"/>
        <w:rPr>
          <w:rFonts w:asciiTheme="majorBidi" w:hAnsiTheme="majorBidi" w:cstheme="majorBidi"/>
          <w:szCs w:val="24"/>
          <w:lang w:eastAsia="ko-KR"/>
        </w:rPr>
      </w:pPr>
      <w:r w:rsidRPr="009E3D0C">
        <w:rPr>
          <w:rFonts w:asciiTheme="majorBidi" w:hAnsiTheme="majorBidi" w:cstheme="majorBidi"/>
          <w:szCs w:val="24"/>
          <w:vertAlign w:val="superscript"/>
        </w:rPr>
        <w:t>1</w:t>
      </w:r>
      <w:r w:rsidR="008B2083">
        <w:rPr>
          <w:rFonts w:asciiTheme="majorBidi" w:hAnsiTheme="majorBidi" w:cstheme="majorBidi"/>
          <w:szCs w:val="24"/>
          <w:vertAlign w:val="superscript"/>
        </w:rPr>
        <w:t>1</w:t>
      </w:r>
      <w:r w:rsidR="00CF72FF" w:rsidRPr="009E3D0C">
        <w:rPr>
          <w:rFonts w:asciiTheme="majorBidi" w:hAnsiTheme="majorBidi" w:cstheme="majorBidi"/>
          <w:szCs w:val="24"/>
        </w:rPr>
        <w:t xml:space="preserve"> </w:t>
      </w:r>
      <w:r w:rsidR="00A13DF7" w:rsidRPr="009E3D0C">
        <w:rPr>
          <w:rFonts w:asciiTheme="majorBidi" w:hAnsiTheme="majorBidi" w:cstheme="majorBidi"/>
          <w:szCs w:val="24"/>
        </w:rPr>
        <w:t>h</w:t>
      </w:r>
      <w:r w:rsidR="00DF6244" w:rsidRPr="009E3D0C">
        <w:rPr>
          <w:rFonts w:asciiTheme="majorBidi" w:hAnsiTheme="majorBidi" w:cstheme="majorBidi"/>
          <w:szCs w:val="24"/>
        </w:rPr>
        <w:t>ttps://www.alibaba.com/product-detail/2-Pins-2-Position-15-21mm_1600357474628.html?spm=a2700.galleryofferlist.normal_offer.d_image.19a1570cnDybqP</w:t>
      </w:r>
    </w:p>
    <w:p w:rsidR="00DF6244" w:rsidRPr="009E3D0C" w:rsidRDefault="002A4ED7" w:rsidP="001560DD">
      <w:pPr>
        <w:snapToGrid w:val="0"/>
        <w:spacing w:after="0" w:line="480" w:lineRule="auto"/>
        <w:jc w:val="left"/>
        <w:rPr>
          <w:rFonts w:asciiTheme="majorBidi" w:hAnsiTheme="majorBidi" w:cstheme="majorBidi"/>
          <w:szCs w:val="24"/>
          <w:lang w:eastAsia="ko-KR"/>
        </w:rPr>
      </w:pPr>
      <w:r w:rsidRPr="009E3D0C">
        <w:rPr>
          <w:rFonts w:asciiTheme="majorBidi" w:hAnsiTheme="majorBidi" w:cstheme="majorBidi"/>
          <w:szCs w:val="24"/>
          <w:vertAlign w:val="superscript"/>
          <w:lang w:eastAsia="ko-KR"/>
        </w:rPr>
        <w:t>1</w:t>
      </w:r>
      <w:r w:rsidR="008B2083">
        <w:rPr>
          <w:rFonts w:asciiTheme="majorBidi" w:hAnsiTheme="majorBidi" w:cstheme="majorBidi"/>
          <w:szCs w:val="24"/>
          <w:vertAlign w:val="superscript"/>
          <w:lang w:eastAsia="ko-KR"/>
        </w:rPr>
        <w:t>2</w:t>
      </w:r>
      <w:r w:rsidR="009D3360" w:rsidRPr="009E3D0C">
        <w:rPr>
          <w:rFonts w:asciiTheme="majorBidi" w:hAnsiTheme="majorBidi" w:cstheme="majorBidi"/>
          <w:szCs w:val="24"/>
        </w:rPr>
        <w:t xml:space="preserve"> </w:t>
      </w:r>
      <w:r w:rsidR="009D3360" w:rsidRPr="009E3D0C">
        <w:rPr>
          <w:rFonts w:asciiTheme="majorBidi" w:hAnsiTheme="majorBidi" w:cstheme="majorBidi"/>
          <w:szCs w:val="24"/>
          <w:lang w:eastAsia="ko-KR"/>
        </w:rPr>
        <w:t>https://www.alibaba.com/product-detail/20-ml-clear-glass-tubular-vials_1600303354629.html?spm=a2700.galleryofferlist.normal_offer.d_image.5a826997kzh6Qc</w:t>
      </w:r>
    </w:p>
    <w:p w:rsidR="003C710B" w:rsidRPr="009E3D0C" w:rsidRDefault="002A4ED7" w:rsidP="001560DD">
      <w:pPr>
        <w:snapToGrid w:val="0"/>
        <w:spacing w:after="0" w:line="480" w:lineRule="auto"/>
        <w:jc w:val="left"/>
        <w:rPr>
          <w:rFonts w:asciiTheme="majorBidi" w:hAnsiTheme="majorBidi" w:cstheme="majorBidi"/>
          <w:szCs w:val="24"/>
          <w:lang w:eastAsia="ko-KR"/>
        </w:rPr>
      </w:pPr>
      <w:r w:rsidRPr="009E3D0C">
        <w:rPr>
          <w:rFonts w:asciiTheme="majorBidi" w:hAnsiTheme="majorBidi" w:cstheme="majorBidi"/>
          <w:szCs w:val="24"/>
          <w:vertAlign w:val="superscript"/>
          <w:lang w:eastAsia="ko-KR"/>
        </w:rPr>
        <w:t>1</w:t>
      </w:r>
      <w:r w:rsidR="008B2083">
        <w:rPr>
          <w:rFonts w:asciiTheme="majorBidi" w:hAnsiTheme="majorBidi" w:cstheme="majorBidi"/>
          <w:szCs w:val="24"/>
          <w:vertAlign w:val="superscript"/>
          <w:lang w:eastAsia="ko-KR"/>
        </w:rPr>
        <w:t>3</w:t>
      </w:r>
      <w:r w:rsidRPr="009E3D0C">
        <w:rPr>
          <w:rFonts w:asciiTheme="majorBidi" w:hAnsiTheme="majorBidi" w:cstheme="majorBidi"/>
          <w:szCs w:val="24"/>
          <w:lang w:eastAsia="ko-KR"/>
        </w:rPr>
        <w:t xml:space="preserve"> https://www.sigmaaldrich.com/US/en/product/mm/820543</w:t>
      </w:r>
    </w:p>
    <w:p w:rsidR="008C662A" w:rsidRPr="009E3D0C" w:rsidRDefault="008B2083" w:rsidP="00FC5324">
      <w:pPr>
        <w:snapToGrid w:val="0"/>
        <w:spacing w:after="0" w:line="480" w:lineRule="auto"/>
        <w:jc w:val="left"/>
        <w:rPr>
          <w:rFonts w:asciiTheme="majorBidi" w:hAnsiTheme="majorBidi" w:cstheme="majorBidi"/>
          <w:szCs w:val="24"/>
          <w:lang w:eastAsia="ko-KR"/>
        </w:rPr>
      </w:pPr>
      <w:r>
        <w:rPr>
          <w:rFonts w:asciiTheme="majorBidi" w:hAnsiTheme="majorBidi" w:cstheme="majorBidi"/>
          <w:szCs w:val="24"/>
          <w:vertAlign w:val="superscript"/>
          <w:lang w:eastAsia="ko-KR"/>
        </w:rPr>
        <w:t>14</w:t>
      </w:r>
      <w:r w:rsidR="00CF72FF" w:rsidRPr="009E3D0C">
        <w:rPr>
          <w:rFonts w:asciiTheme="majorBidi" w:hAnsiTheme="majorBidi" w:cstheme="majorBidi"/>
          <w:szCs w:val="24"/>
          <w:lang w:eastAsia="ko-KR"/>
        </w:rPr>
        <w:t xml:space="preserve"> </w:t>
      </w:r>
      <w:r w:rsidR="00A13DF7" w:rsidRPr="009E3D0C">
        <w:rPr>
          <w:rFonts w:asciiTheme="majorBidi" w:hAnsiTheme="majorBidi" w:cstheme="majorBidi"/>
          <w:szCs w:val="24"/>
          <w:lang w:eastAsia="ko-KR"/>
        </w:rPr>
        <w:t>h</w:t>
      </w:r>
      <w:r w:rsidR="002A4ED7" w:rsidRPr="009E3D0C">
        <w:rPr>
          <w:rFonts w:asciiTheme="majorBidi" w:hAnsiTheme="majorBidi" w:cstheme="majorBidi"/>
          <w:szCs w:val="24"/>
          <w:lang w:eastAsia="ko-KR"/>
        </w:rPr>
        <w:t>ttps://www.alibaba.com/product-detail/High-quality-disposable-plastic-dropper-graduated_60829828899.html?spm=a2700.wholesale.0.0.40403ad2cmW0wI</w:t>
      </w:r>
      <w:r w:rsidR="002A4ED7" w:rsidRPr="009E3D0C">
        <w:rPr>
          <w:rFonts w:asciiTheme="majorBidi" w:hAnsiTheme="majorBidi" w:cstheme="majorBidi"/>
          <w:szCs w:val="24"/>
          <w:lang w:eastAsia="ko-KR"/>
        </w:rPr>
        <w:br w:type="page"/>
      </w:r>
    </w:p>
    <w:p w:rsidR="00973337" w:rsidRPr="009E3D0C" w:rsidRDefault="00973337" w:rsidP="001560DD">
      <w:pPr>
        <w:snapToGrid w:val="0"/>
        <w:spacing w:after="0" w:line="480" w:lineRule="auto"/>
        <w:jc w:val="left"/>
        <w:rPr>
          <w:rFonts w:asciiTheme="majorBidi" w:hAnsiTheme="majorBidi" w:cstheme="majorBidi"/>
          <w:color w:val="FF0000"/>
          <w:szCs w:val="24"/>
          <w:lang w:eastAsia="ko-KR"/>
        </w:rPr>
      </w:pPr>
    </w:p>
    <w:p w:rsidR="001C1CE1" w:rsidRPr="009E3D0C" w:rsidRDefault="002A4ED7" w:rsidP="008B2083">
      <w:pPr>
        <w:snapToGrid w:val="0"/>
        <w:spacing w:line="480" w:lineRule="auto"/>
        <w:jc w:val="center"/>
        <w:rPr>
          <w:rFonts w:asciiTheme="majorBidi" w:hAnsiTheme="majorBidi" w:cstheme="majorBidi"/>
          <w:color w:val="FF0000"/>
          <w:szCs w:val="24"/>
          <w:lang w:eastAsia="ko-KR"/>
        </w:rPr>
      </w:pPr>
      <w:r w:rsidRPr="009E3D0C">
        <w:rPr>
          <w:rFonts w:asciiTheme="majorBidi" w:hAnsiTheme="majorBidi" w:cstheme="majorBidi"/>
          <w:noProof/>
          <w:color w:val="FF0000"/>
          <w:szCs w:val="24"/>
          <w:lang w:eastAsia="ko-KR"/>
        </w:rPr>
        <w:drawing>
          <wp:inline distT="0" distB="0" distL="0" distR="0">
            <wp:extent cx="3600000" cy="4101357"/>
            <wp:effectExtent l="0" t="0" r="635" b="0"/>
            <wp:docPr id="22" name="그림 22" descr="C:\Users\admin\Desktop\데이터\4. Beta\Figures\4x\자산 812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1" descr="C:\Users\admin\Desktop\데이터\4. Beta\Figures\4x\자산 812d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41013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0EF5" w:rsidRPr="009E3D0C" w:rsidRDefault="002A4ED7" w:rsidP="008B2083">
      <w:pPr>
        <w:snapToGrid w:val="0"/>
        <w:spacing w:line="480" w:lineRule="auto"/>
        <w:rPr>
          <w:rFonts w:asciiTheme="majorBidi" w:hAnsiTheme="majorBidi" w:cstheme="majorBidi"/>
          <w:color w:val="FF0000"/>
          <w:szCs w:val="24"/>
          <w:lang w:eastAsia="ko-KR"/>
        </w:rPr>
      </w:pPr>
      <w:r w:rsidRPr="009E3D0C">
        <w:rPr>
          <w:rFonts w:asciiTheme="majorBidi" w:hAnsiTheme="majorBidi" w:cstheme="majorBidi"/>
          <w:b/>
          <w:szCs w:val="24"/>
          <w:lang w:eastAsia="ko-KR"/>
        </w:rPr>
        <w:t>Supplementary Fig. 1</w:t>
      </w:r>
      <w:r w:rsidR="002E6C85" w:rsidRPr="009E3D0C">
        <w:rPr>
          <w:rFonts w:asciiTheme="majorBidi" w:hAnsiTheme="majorBidi" w:cstheme="majorBidi"/>
          <w:b/>
          <w:szCs w:val="24"/>
          <w:lang w:eastAsia="ko-KR"/>
        </w:rPr>
        <w:t>7</w:t>
      </w:r>
      <w:r w:rsidRPr="009E3D0C">
        <w:rPr>
          <w:rFonts w:asciiTheme="majorBidi" w:hAnsiTheme="majorBidi" w:cstheme="majorBidi"/>
          <w:b/>
          <w:szCs w:val="24"/>
          <w:lang w:eastAsia="ko-KR"/>
        </w:rPr>
        <w:t xml:space="preserve">. </w:t>
      </w:r>
      <w:r w:rsidR="0045518E" w:rsidRPr="009E3D0C">
        <w:rPr>
          <w:rFonts w:asciiTheme="majorBidi" w:hAnsiTheme="majorBidi" w:cstheme="majorBidi"/>
          <w:b/>
          <w:szCs w:val="24"/>
          <w:lang w:eastAsia="ko-KR"/>
        </w:rPr>
        <w:t>C</w:t>
      </w:r>
      <w:r w:rsidR="00F71226" w:rsidRPr="009E3D0C">
        <w:rPr>
          <w:rFonts w:asciiTheme="majorBidi" w:hAnsiTheme="majorBidi" w:cstheme="majorBidi"/>
          <w:b/>
          <w:szCs w:val="24"/>
          <w:lang w:eastAsia="ko-KR"/>
        </w:rPr>
        <w:t xml:space="preserve">omponents </w:t>
      </w:r>
      <w:r w:rsidR="0045518E" w:rsidRPr="009E3D0C">
        <w:rPr>
          <w:rFonts w:asciiTheme="majorBidi" w:hAnsiTheme="majorBidi" w:cstheme="majorBidi"/>
          <w:b/>
          <w:szCs w:val="24"/>
          <w:lang w:eastAsia="ko-KR"/>
        </w:rPr>
        <w:t xml:space="preserve">of </w:t>
      </w:r>
      <w:r w:rsidR="00F71226" w:rsidRPr="009E3D0C">
        <w:rPr>
          <w:rFonts w:asciiTheme="majorBidi" w:hAnsiTheme="majorBidi" w:cstheme="majorBidi"/>
          <w:b/>
          <w:szCs w:val="24"/>
          <w:lang w:eastAsia="ko-KR"/>
        </w:rPr>
        <w:t>the</w:t>
      </w:r>
      <w:r w:rsidR="00490709" w:rsidRPr="009E3D0C">
        <w:rPr>
          <w:rFonts w:asciiTheme="majorBidi" w:hAnsiTheme="majorBidi" w:cstheme="majorBidi"/>
          <w:b/>
          <w:szCs w:val="24"/>
          <w:lang w:eastAsia="ko-KR"/>
        </w:rPr>
        <w:t xml:space="preserve"> BLOOM</w:t>
      </w:r>
      <w:r w:rsidR="00F71226" w:rsidRPr="009E3D0C">
        <w:rPr>
          <w:rFonts w:asciiTheme="majorBidi" w:hAnsiTheme="majorBidi" w:cstheme="majorBidi"/>
          <w:b/>
          <w:szCs w:val="24"/>
          <w:lang w:eastAsia="ko-KR"/>
        </w:rPr>
        <w:t xml:space="preserve"> POC test</w:t>
      </w:r>
      <w:r w:rsidRPr="009E3D0C">
        <w:rPr>
          <w:rFonts w:asciiTheme="majorBidi" w:hAnsiTheme="majorBidi" w:cstheme="majorBidi"/>
          <w:b/>
          <w:szCs w:val="24"/>
          <w:lang w:eastAsia="ko-KR"/>
        </w:rPr>
        <w:t xml:space="preserve">. </w:t>
      </w:r>
      <w:r w:rsidR="00234C8C" w:rsidRPr="009E3D0C">
        <w:rPr>
          <w:rFonts w:asciiTheme="majorBidi" w:hAnsiTheme="majorBidi" w:cstheme="majorBidi"/>
          <w:szCs w:val="24"/>
          <w:lang w:eastAsia="ko-KR"/>
        </w:rPr>
        <w:t xml:space="preserve">The </w:t>
      </w:r>
      <w:r w:rsidR="00490709" w:rsidRPr="009E3D0C">
        <w:rPr>
          <w:rFonts w:asciiTheme="majorBidi" w:hAnsiTheme="majorBidi" w:cstheme="majorBidi"/>
          <w:szCs w:val="24"/>
          <w:lang w:eastAsia="ko-KR"/>
        </w:rPr>
        <w:t>BLOOM POC test con</w:t>
      </w:r>
      <w:r w:rsidR="00EC28F3" w:rsidRPr="009E3D0C">
        <w:rPr>
          <w:rFonts w:asciiTheme="majorBidi" w:hAnsiTheme="majorBidi" w:cstheme="majorBidi"/>
          <w:szCs w:val="24"/>
          <w:lang w:eastAsia="ko-KR"/>
        </w:rPr>
        <w:t>sist</w:t>
      </w:r>
      <w:r w:rsidR="0045518E" w:rsidRPr="009E3D0C">
        <w:rPr>
          <w:rFonts w:asciiTheme="majorBidi" w:hAnsiTheme="majorBidi" w:cstheme="majorBidi"/>
          <w:szCs w:val="24"/>
          <w:lang w:eastAsia="ko-KR"/>
        </w:rPr>
        <w:t>s</w:t>
      </w:r>
      <w:r w:rsidR="00490709" w:rsidRPr="009E3D0C">
        <w:rPr>
          <w:rFonts w:asciiTheme="majorBidi" w:hAnsiTheme="majorBidi" w:cstheme="majorBidi"/>
          <w:szCs w:val="24"/>
          <w:lang w:eastAsia="ko-KR"/>
        </w:rPr>
        <w:t xml:space="preserve"> </w:t>
      </w:r>
      <w:r w:rsidR="0045518E" w:rsidRPr="009E3D0C">
        <w:rPr>
          <w:rFonts w:asciiTheme="majorBidi" w:hAnsiTheme="majorBidi" w:cstheme="majorBidi"/>
          <w:szCs w:val="24"/>
          <w:lang w:eastAsia="ko-KR"/>
        </w:rPr>
        <w:t xml:space="preserve">of the </w:t>
      </w:r>
      <w:r w:rsidR="00490709" w:rsidRPr="009E3D0C">
        <w:rPr>
          <w:rFonts w:asciiTheme="majorBidi" w:hAnsiTheme="majorBidi" w:cstheme="majorBidi"/>
          <w:szCs w:val="24"/>
          <w:lang w:eastAsia="ko-KR"/>
        </w:rPr>
        <w:t>BLOOM POD device, sample vials, BLOOM bigel films, liquid dispenser, and dodecane.</w:t>
      </w:r>
    </w:p>
    <w:p w:rsidR="00F644E3" w:rsidRPr="009E3D0C" w:rsidRDefault="002A4ED7" w:rsidP="001560DD">
      <w:pPr>
        <w:snapToGrid w:val="0"/>
        <w:spacing w:after="0" w:line="480" w:lineRule="auto"/>
        <w:jc w:val="left"/>
        <w:rPr>
          <w:rFonts w:asciiTheme="majorBidi" w:hAnsiTheme="majorBidi" w:cstheme="majorBidi"/>
          <w:color w:val="FF0000"/>
          <w:szCs w:val="24"/>
          <w:lang w:eastAsia="ko-KR"/>
        </w:rPr>
      </w:pPr>
      <w:r w:rsidRPr="009E3D0C">
        <w:rPr>
          <w:rFonts w:asciiTheme="majorBidi" w:hAnsiTheme="majorBidi" w:cstheme="majorBidi"/>
          <w:color w:val="FF0000"/>
          <w:szCs w:val="24"/>
          <w:lang w:eastAsia="ko-KR"/>
        </w:rPr>
        <w:br w:type="page"/>
      </w:r>
    </w:p>
    <w:p w:rsidR="00952D98" w:rsidRPr="009E3D0C" w:rsidRDefault="00952D98" w:rsidP="001560DD">
      <w:pPr>
        <w:snapToGrid w:val="0"/>
        <w:spacing w:after="0" w:line="480" w:lineRule="auto"/>
        <w:jc w:val="left"/>
        <w:rPr>
          <w:rFonts w:asciiTheme="majorBidi" w:hAnsiTheme="majorBidi" w:cstheme="majorBidi"/>
          <w:color w:val="FF0000"/>
          <w:szCs w:val="24"/>
          <w:highlight w:val="red"/>
        </w:rPr>
      </w:pPr>
    </w:p>
    <w:p w:rsidR="00952D98" w:rsidRPr="009E3D0C" w:rsidRDefault="002A4ED7" w:rsidP="008B2083">
      <w:pPr>
        <w:snapToGrid w:val="0"/>
        <w:spacing w:line="480" w:lineRule="auto"/>
        <w:jc w:val="center"/>
        <w:rPr>
          <w:rFonts w:asciiTheme="majorBidi" w:hAnsiTheme="majorBidi" w:cstheme="majorBidi"/>
          <w:color w:val="FF0000"/>
          <w:szCs w:val="24"/>
          <w:highlight w:val="red"/>
        </w:rPr>
      </w:pPr>
      <w:r w:rsidRPr="009E3D0C">
        <w:rPr>
          <w:rFonts w:asciiTheme="majorBidi" w:hAnsiTheme="majorBidi" w:cstheme="majorBidi"/>
          <w:noProof/>
          <w:color w:val="FF0000"/>
          <w:szCs w:val="24"/>
          <w:lang w:eastAsia="ko-KR"/>
        </w:rPr>
        <w:drawing>
          <wp:inline distT="0" distB="0" distL="0" distR="0">
            <wp:extent cx="3600000" cy="2752792"/>
            <wp:effectExtent l="0" t="0" r="635" b="0"/>
            <wp:docPr id="1" name="그림 1" descr="C:\Users\admin\Desktop\데이터\4. Beta\Figures\4x\자산 23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:\Users\admin\Desktop\데이터\4. Beta\Figures\4x\자산 2332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27527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4AB9" w:rsidRPr="009E3D0C" w:rsidRDefault="002A4ED7" w:rsidP="008B2083">
      <w:pPr>
        <w:snapToGrid w:val="0"/>
        <w:spacing w:after="0" w:line="480" w:lineRule="auto"/>
        <w:rPr>
          <w:rFonts w:asciiTheme="majorBidi" w:hAnsiTheme="majorBidi" w:cstheme="majorBidi"/>
          <w:szCs w:val="24"/>
          <w:lang w:eastAsia="ko-KR"/>
        </w:rPr>
      </w:pPr>
      <w:r w:rsidRPr="009E3D0C">
        <w:rPr>
          <w:rFonts w:asciiTheme="majorBidi" w:hAnsiTheme="majorBidi" w:cstheme="majorBidi"/>
          <w:b/>
          <w:szCs w:val="24"/>
          <w:lang w:eastAsia="ko-KR"/>
        </w:rPr>
        <w:t xml:space="preserve">Supplementary Fig. </w:t>
      </w:r>
      <w:r w:rsidR="002E6C85" w:rsidRPr="009E3D0C">
        <w:rPr>
          <w:rFonts w:asciiTheme="majorBidi" w:hAnsiTheme="majorBidi" w:cstheme="majorBidi"/>
          <w:b/>
          <w:szCs w:val="24"/>
          <w:lang w:eastAsia="ko-KR"/>
        </w:rPr>
        <w:t>18</w:t>
      </w:r>
      <w:r w:rsidRPr="009E3D0C">
        <w:rPr>
          <w:rFonts w:asciiTheme="majorBidi" w:hAnsiTheme="majorBidi" w:cstheme="majorBidi"/>
          <w:b/>
          <w:szCs w:val="24"/>
          <w:lang w:eastAsia="ko-KR"/>
        </w:rPr>
        <w:t>. pH-dependent fluorescence intensity of</w:t>
      </w:r>
      <w:r w:rsidR="0045518E" w:rsidRPr="009E3D0C">
        <w:rPr>
          <w:rFonts w:asciiTheme="majorBidi" w:hAnsiTheme="majorBidi" w:cstheme="majorBidi"/>
          <w:b/>
          <w:szCs w:val="24"/>
          <w:lang w:eastAsia="ko-KR"/>
        </w:rPr>
        <w:t xml:space="preserve"> the</w:t>
      </w:r>
      <w:r w:rsidRPr="009E3D0C">
        <w:rPr>
          <w:rFonts w:asciiTheme="majorBidi" w:hAnsiTheme="majorBidi" w:cstheme="majorBidi"/>
          <w:b/>
          <w:szCs w:val="24"/>
          <w:lang w:eastAsia="ko-KR"/>
        </w:rPr>
        <w:t xml:space="preserve"> BLOOM assay. </w:t>
      </w:r>
      <w:r w:rsidRPr="009E3D0C">
        <w:rPr>
          <w:rFonts w:asciiTheme="majorBidi" w:hAnsiTheme="majorBidi" w:cstheme="majorBidi"/>
          <w:szCs w:val="24"/>
          <w:lang w:eastAsia="ko-KR"/>
        </w:rPr>
        <w:t xml:space="preserve">pH-dependent fluorescence intensity of </w:t>
      </w:r>
      <w:r w:rsidR="0045518E" w:rsidRPr="009E3D0C">
        <w:rPr>
          <w:rFonts w:asciiTheme="majorBidi" w:hAnsiTheme="majorBidi" w:cstheme="majorBidi"/>
          <w:szCs w:val="24"/>
          <w:lang w:eastAsia="ko-KR"/>
        </w:rPr>
        <w:t xml:space="preserve">the </w:t>
      </w:r>
      <w:r w:rsidRPr="009E3D0C">
        <w:rPr>
          <w:rFonts w:asciiTheme="majorBidi" w:hAnsiTheme="majorBidi" w:cstheme="majorBidi"/>
          <w:szCs w:val="24"/>
          <w:lang w:eastAsia="ko-KR"/>
        </w:rPr>
        <w:t>BLOOM assay using clinical samples acquired from BC patient</w:t>
      </w:r>
      <w:r w:rsidR="00EC28F3" w:rsidRPr="009E3D0C">
        <w:rPr>
          <w:rFonts w:asciiTheme="majorBidi" w:hAnsiTheme="majorBidi" w:cstheme="majorBidi"/>
          <w:szCs w:val="24"/>
          <w:lang w:eastAsia="ko-KR"/>
        </w:rPr>
        <w:t>s</w:t>
      </w:r>
      <w:r w:rsidRPr="009E3D0C">
        <w:rPr>
          <w:rFonts w:asciiTheme="majorBidi" w:hAnsiTheme="majorBidi" w:cstheme="majorBidi"/>
          <w:szCs w:val="24"/>
          <w:lang w:eastAsia="ko-KR"/>
        </w:rPr>
        <w:t xml:space="preserve">. </w:t>
      </w:r>
      <w:r w:rsidR="00EC28F3" w:rsidRPr="009E3D0C">
        <w:rPr>
          <w:rFonts w:asciiTheme="majorBidi" w:hAnsiTheme="majorBidi" w:cstheme="majorBidi"/>
          <w:szCs w:val="24"/>
          <w:lang w:eastAsia="ko-KR"/>
        </w:rPr>
        <w:t>U</w:t>
      </w:r>
      <w:r w:rsidRPr="009E3D0C">
        <w:rPr>
          <w:rFonts w:asciiTheme="majorBidi" w:hAnsiTheme="majorBidi" w:cstheme="majorBidi"/>
          <w:szCs w:val="24"/>
          <w:lang w:eastAsia="ko-KR"/>
        </w:rPr>
        <w:t>rine sample</w:t>
      </w:r>
      <w:r w:rsidR="00EC28F3" w:rsidRPr="009E3D0C">
        <w:rPr>
          <w:rFonts w:asciiTheme="majorBidi" w:hAnsiTheme="majorBidi" w:cstheme="majorBidi"/>
          <w:szCs w:val="24"/>
          <w:lang w:eastAsia="ko-KR"/>
        </w:rPr>
        <w:t>s</w:t>
      </w:r>
      <w:r w:rsidRPr="009E3D0C">
        <w:rPr>
          <w:rFonts w:asciiTheme="majorBidi" w:hAnsiTheme="majorBidi" w:cstheme="majorBidi"/>
          <w:szCs w:val="24"/>
          <w:lang w:eastAsia="ko-KR"/>
        </w:rPr>
        <w:t xml:space="preserve"> from BC patient</w:t>
      </w:r>
      <w:r w:rsidR="00EC28F3" w:rsidRPr="009E3D0C">
        <w:rPr>
          <w:rFonts w:asciiTheme="majorBidi" w:hAnsiTheme="majorBidi" w:cstheme="majorBidi"/>
          <w:szCs w:val="24"/>
          <w:lang w:eastAsia="ko-KR"/>
        </w:rPr>
        <w:t>s</w:t>
      </w:r>
      <w:r w:rsidRPr="009E3D0C">
        <w:rPr>
          <w:rFonts w:asciiTheme="majorBidi" w:hAnsiTheme="majorBidi" w:cstheme="majorBidi"/>
          <w:szCs w:val="24"/>
          <w:lang w:eastAsia="ko-KR"/>
        </w:rPr>
        <w:t xml:space="preserve"> were used after dilution with reaction buffer (1:1, acetate buffer for pH 3</w:t>
      </w:r>
      <w:r w:rsidR="009B61B7" w:rsidRPr="009E3D0C">
        <w:rPr>
          <w:rFonts w:asciiTheme="majorBidi" w:hAnsiTheme="majorBidi" w:cstheme="majorBidi"/>
          <w:szCs w:val="24"/>
          <w:lang w:eastAsia="ko-KR"/>
        </w:rPr>
        <w:t>–</w:t>
      </w:r>
      <w:r w:rsidRPr="009E3D0C">
        <w:rPr>
          <w:rFonts w:asciiTheme="majorBidi" w:hAnsiTheme="majorBidi" w:cstheme="majorBidi"/>
          <w:szCs w:val="24"/>
          <w:lang w:eastAsia="ko-KR"/>
        </w:rPr>
        <w:t>5, phosphate buffer for pH 6</w:t>
      </w:r>
      <w:r w:rsidR="009B61B7" w:rsidRPr="009E3D0C">
        <w:rPr>
          <w:rFonts w:asciiTheme="majorBidi" w:hAnsiTheme="majorBidi" w:cstheme="majorBidi"/>
          <w:szCs w:val="24"/>
          <w:lang w:eastAsia="ko-KR"/>
        </w:rPr>
        <w:t>–</w:t>
      </w:r>
      <w:r w:rsidRPr="009E3D0C">
        <w:rPr>
          <w:rFonts w:asciiTheme="majorBidi" w:hAnsiTheme="majorBidi" w:cstheme="majorBidi"/>
          <w:szCs w:val="24"/>
          <w:lang w:eastAsia="ko-KR"/>
        </w:rPr>
        <w:t>8).</w:t>
      </w:r>
    </w:p>
    <w:p w:rsidR="00864AB9" w:rsidRPr="009E3D0C" w:rsidRDefault="002A4ED7" w:rsidP="001560DD">
      <w:pPr>
        <w:snapToGrid w:val="0"/>
        <w:spacing w:after="0" w:line="480" w:lineRule="auto"/>
        <w:jc w:val="left"/>
        <w:rPr>
          <w:rFonts w:asciiTheme="majorBidi" w:hAnsiTheme="majorBidi" w:cstheme="majorBidi"/>
          <w:szCs w:val="24"/>
          <w:highlight w:val="yellow"/>
          <w:lang w:eastAsia="ko-KR"/>
        </w:rPr>
      </w:pPr>
      <w:r w:rsidRPr="009E3D0C">
        <w:rPr>
          <w:rFonts w:asciiTheme="majorBidi" w:hAnsiTheme="majorBidi" w:cstheme="majorBidi"/>
          <w:szCs w:val="24"/>
          <w:highlight w:val="yellow"/>
          <w:lang w:eastAsia="ko-KR"/>
        </w:rPr>
        <w:br w:type="page"/>
      </w:r>
    </w:p>
    <w:p w:rsidR="00864AB9" w:rsidRPr="009E3D0C" w:rsidRDefault="002A4ED7" w:rsidP="008B2083">
      <w:pPr>
        <w:pStyle w:val="SNSynopsisTOC"/>
        <w:snapToGrid w:val="0"/>
        <w:spacing w:after="240"/>
        <w:jc w:val="center"/>
        <w:rPr>
          <w:rFonts w:asciiTheme="majorBidi" w:hAnsiTheme="majorBidi" w:cstheme="majorBidi"/>
          <w:szCs w:val="24"/>
          <w:lang w:eastAsia="ko-KR"/>
        </w:rPr>
      </w:pPr>
      <w:r w:rsidRPr="009E3D0C">
        <w:rPr>
          <w:rFonts w:asciiTheme="majorBidi" w:hAnsiTheme="majorBidi" w:cstheme="majorBidi"/>
          <w:noProof/>
          <w:szCs w:val="24"/>
          <w:lang w:eastAsia="ko-KR"/>
        </w:rPr>
        <w:lastRenderedPageBreak/>
        <w:drawing>
          <wp:inline distT="0" distB="0" distL="0" distR="0">
            <wp:extent cx="3373202" cy="2400300"/>
            <wp:effectExtent l="0" t="0" r="0" b="0"/>
            <wp:docPr id="14" name="그림 14" descr="C:\Users\admin\Desktop\데이터\4. Beta\Figures\4x\자산 3323f333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3" descr="C:\Users\admin\Desktop\데이터\4. Beta\Figures\4x\자산 3323f33322.jp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2872" cy="24071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4AB9" w:rsidRPr="009E3D0C" w:rsidRDefault="002A4ED7" w:rsidP="008B2083">
      <w:pPr>
        <w:snapToGrid w:val="0"/>
        <w:spacing w:after="0" w:line="480" w:lineRule="auto"/>
        <w:rPr>
          <w:rFonts w:asciiTheme="majorBidi" w:hAnsiTheme="majorBidi" w:cstheme="majorBidi"/>
          <w:szCs w:val="24"/>
          <w:lang w:eastAsia="ko-KR"/>
        </w:rPr>
      </w:pPr>
      <w:r w:rsidRPr="009E3D0C">
        <w:rPr>
          <w:rFonts w:asciiTheme="majorBidi" w:hAnsiTheme="majorBidi" w:cstheme="majorBidi"/>
          <w:b/>
          <w:szCs w:val="24"/>
          <w:lang w:eastAsia="ko-KR"/>
        </w:rPr>
        <w:t xml:space="preserve">Supplementary Fig. </w:t>
      </w:r>
      <w:r w:rsidR="002E6C85" w:rsidRPr="009E3D0C">
        <w:rPr>
          <w:rFonts w:asciiTheme="majorBidi" w:hAnsiTheme="majorBidi" w:cstheme="majorBidi"/>
          <w:b/>
          <w:szCs w:val="24"/>
          <w:lang w:eastAsia="ko-KR"/>
        </w:rPr>
        <w:t>19</w:t>
      </w:r>
      <w:r w:rsidRPr="009E3D0C">
        <w:rPr>
          <w:rFonts w:asciiTheme="majorBidi" w:hAnsiTheme="majorBidi" w:cstheme="majorBidi"/>
          <w:b/>
          <w:szCs w:val="24"/>
          <w:lang w:eastAsia="ko-KR"/>
        </w:rPr>
        <w:t xml:space="preserve">. </w:t>
      </w:r>
      <w:r w:rsidR="00490709" w:rsidRPr="009E3D0C">
        <w:rPr>
          <w:rFonts w:asciiTheme="majorBidi" w:hAnsiTheme="majorBidi" w:cstheme="majorBidi"/>
          <w:b/>
          <w:szCs w:val="24"/>
          <w:lang w:eastAsia="ko-KR"/>
        </w:rPr>
        <w:t>Acrylic color filter for transillumination</w:t>
      </w:r>
      <w:r w:rsidRPr="009E3D0C">
        <w:rPr>
          <w:rFonts w:asciiTheme="majorBidi" w:hAnsiTheme="majorBidi" w:cstheme="majorBidi"/>
          <w:b/>
          <w:szCs w:val="24"/>
          <w:lang w:eastAsia="ko-KR"/>
        </w:rPr>
        <w:t xml:space="preserve">. </w:t>
      </w:r>
      <w:r w:rsidR="00490709" w:rsidRPr="009E3D0C">
        <w:rPr>
          <w:rFonts w:asciiTheme="majorBidi" w:hAnsiTheme="majorBidi" w:cstheme="majorBidi"/>
          <w:szCs w:val="24"/>
          <w:lang w:eastAsia="ko-KR"/>
        </w:rPr>
        <w:t>Effect of acrylic orange color filter for fluorescence readout to eliminate disturbance from blue LEDs (</w:t>
      </w:r>
      <w:r w:rsidR="0045518E" w:rsidRPr="009E3D0C">
        <w:rPr>
          <w:rFonts w:asciiTheme="majorBidi" w:hAnsiTheme="majorBidi" w:cstheme="majorBidi"/>
          <w:szCs w:val="24"/>
          <w:lang w:eastAsia="ko-KR"/>
        </w:rPr>
        <w:t>l</w:t>
      </w:r>
      <w:r w:rsidR="00490709" w:rsidRPr="009E3D0C">
        <w:rPr>
          <w:rFonts w:asciiTheme="majorBidi" w:hAnsiTheme="majorBidi" w:cstheme="majorBidi"/>
          <w:szCs w:val="24"/>
          <w:lang w:eastAsia="ko-KR"/>
        </w:rPr>
        <w:t>eft: without acrylic color filter and right: without acrylic color filter).</w:t>
      </w:r>
    </w:p>
    <w:p w:rsidR="00952D98" w:rsidRPr="009E3D0C" w:rsidRDefault="002A4ED7" w:rsidP="001560DD">
      <w:pPr>
        <w:snapToGrid w:val="0"/>
        <w:spacing w:after="0" w:line="480" w:lineRule="auto"/>
        <w:jc w:val="left"/>
        <w:rPr>
          <w:rFonts w:asciiTheme="majorBidi" w:hAnsiTheme="majorBidi" w:cstheme="majorBidi"/>
          <w:szCs w:val="24"/>
          <w:lang w:eastAsia="ko-KR"/>
        </w:rPr>
      </w:pPr>
      <w:r w:rsidRPr="009E3D0C">
        <w:rPr>
          <w:rFonts w:asciiTheme="majorBidi" w:hAnsiTheme="majorBidi" w:cstheme="majorBidi"/>
          <w:szCs w:val="24"/>
          <w:lang w:eastAsia="ko-KR"/>
        </w:rPr>
        <w:br w:type="page"/>
      </w:r>
    </w:p>
    <w:p w:rsidR="00570EF5" w:rsidRPr="009E3D0C" w:rsidRDefault="008B2083" w:rsidP="001560DD">
      <w:pPr>
        <w:snapToGrid w:val="0"/>
        <w:spacing w:after="0" w:line="480" w:lineRule="auto"/>
        <w:jc w:val="left"/>
        <w:rPr>
          <w:rFonts w:asciiTheme="majorBidi" w:hAnsiTheme="majorBidi" w:cstheme="majorBidi"/>
          <w:szCs w:val="24"/>
          <w:lang w:eastAsia="ko-KR"/>
        </w:rPr>
      </w:pPr>
      <w:r w:rsidRPr="008B2083">
        <w:rPr>
          <w:rFonts w:asciiTheme="majorBidi" w:hAnsiTheme="majorBidi" w:cstheme="majorBidi"/>
          <w:noProof/>
          <w:szCs w:val="24"/>
          <w:lang w:eastAsia="ko-KR"/>
        </w:rPr>
        <w:lastRenderedPageBreak/>
        <w:drawing>
          <wp:inline distT="0" distB="0" distL="0" distR="0" wp14:anchorId="429BB0DA" wp14:editId="7EFFAAB6">
            <wp:extent cx="5943600" cy="5263043"/>
            <wp:effectExtent l="0" t="0" r="0" b="0"/>
            <wp:docPr id="33" name="그림 33" descr="C:\Users\admin\Desktop\데이터\4. Beta\Figures\4x\자산 912dd3ddd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데이터\4. Beta\Figures\4x\자산 912dd3dddd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2630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662A" w:rsidRPr="009E3D0C" w:rsidRDefault="002A4ED7" w:rsidP="008B2083">
      <w:pPr>
        <w:snapToGrid w:val="0"/>
        <w:spacing w:after="0" w:line="480" w:lineRule="auto"/>
        <w:rPr>
          <w:rFonts w:asciiTheme="majorBidi" w:hAnsiTheme="majorBidi" w:cstheme="majorBidi"/>
          <w:szCs w:val="24"/>
          <w:lang w:eastAsia="ko-KR"/>
        </w:rPr>
      </w:pPr>
      <w:r w:rsidRPr="009E3D0C">
        <w:rPr>
          <w:rFonts w:asciiTheme="majorBidi" w:hAnsiTheme="majorBidi" w:cstheme="majorBidi"/>
          <w:b/>
          <w:szCs w:val="24"/>
          <w:lang w:eastAsia="ko-KR"/>
        </w:rPr>
        <w:t xml:space="preserve">Supplementary Fig. </w:t>
      </w:r>
      <w:r w:rsidR="00322709" w:rsidRPr="009E3D0C">
        <w:rPr>
          <w:rFonts w:asciiTheme="majorBidi" w:hAnsiTheme="majorBidi" w:cstheme="majorBidi"/>
          <w:b/>
          <w:szCs w:val="24"/>
          <w:lang w:eastAsia="ko-KR"/>
        </w:rPr>
        <w:t>2</w:t>
      </w:r>
      <w:r w:rsidR="002E6C85" w:rsidRPr="009E3D0C">
        <w:rPr>
          <w:rFonts w:asciiTheme="majorBidi" w:hAnsiTheme="majorBidi" w:cstheme="majorBidi"/>
          <w:b/>
          <w:szCs w:val="24"/>
          <w:lang w:eastAsia="ko-KR"/>
        </w:rPr>
        <w:t>0</w:t>
      </w:r>
      <w:r w:rsidRPr="009E3D0C">
        <w:rPr>
          <w:rFonts w:asciiTheme="majorBidi" w:hAnsiTheme="majorBidi" w:cstheme="majorBidi"/>
          <w:b/>
          <w:szCs w:val="24"/>
          <w:lang w:eastAsia="ko-KR"/>
        </w:rPr>
        <w:t xml:space="preserve">. </w:t>
      </w:r>
      <w:r w:rsidR="00EE15DB" w:rsidRPr="009E3D0C">
        <w:rPr>
          <w:rFonts w:asciiTheme="majorBidi" w:hAnsiTheme="majorBidi" w:cstheme="majorBidi"/>
          <w:b/>
          <w:szCs w:val="24"/>
          <w:lang w:eastAsia="ko-KR"/>
        </w:rPr>
        <w:t xml:space="preserve">Circuit diagrams for </w:t>
      </w:r>
      <w:r w:rsidR="0045518E" w:rsidRPr="009E3D0C">
        <w:rPr>
          <w:rFonts w:asciiTheme="majorBidi" w:hAnsiTheme="majorBidi" w:cstheme="majorBidi"/>
          <w:b/>
          <w:szCs w:val="24"/>
          <w:lang w:eastAsia="ko-KR"/>
        </w:rPr>
        <w:t xml:space="preserve">the </w:t>
      </w:r>
      <w:r w:rsidR="00EE15DB" w:rsidRPr="009E3D0C">
        <w:rPr>
          <w:rFonts w:asciiTheme="majorBidi" w:hAnsiTheme="majorBidi" w:cstheme="majorBidi"/>
          <w:b/>
          <w:szCs w:val="24"/>
          <w:lang w:eastAsia="ko-KR"/>
        </w:rPr>
        <w:t>temperature controller and LEDs</w:t>
      </w:r>
      <w:r w:rsidRPr="009E3D0C">
        <w:rPr>
          <w:rFonts w:asciiTheme="majorBidi" w:hAnsiTheme="majorBidi" w:cstheme="majorBidi"/>
          <w:b/>
          <w:szCs w:val="24"/>
          <w:lang w:eastAsia="ko-KR"/>
        </w:rPr>
        <w:t xml:space="preserve">. </w:t>
      </w:r>
      <w:r w:rsidR="00EE15DB" w:rsidRPr="009E3D0C">
        <w:rPr>
          <w:rFonts w:asciiTheme="majorBidi" w:hAnsiTheme="majorBidi" w:cstheme="majorBidi"/>
          <w:szCs w:val="24"/>
          <w:lang w:eastAsia="ko-KR"/>
        </w:rPr>
        <w:t>Circuit diagram</w:t>
      </w:r>
      <w:r w:rsidR="0045518E" w:rsidRPr="009E3D0C">
        <w:rPr>
          <w:rFonts w:asciiTheme="majorBidi" w:hAnsiTheme="majorBidi" w:cstheme="majorBidi"/>
          <w:szCs w:val="24"/>
          <w:lang w:eastAsia="ko-KR"/>
        </w:rPr>
        <w:t xml:space="preserve"> of the</w:t>
      </w:r>
      <w:r w:rsidR="00EE15DB" w:rsidRPr="009E3D0C">
        <w:rPr>
          <w:rFonts w:asciiTheme="majorBidi" w:hAnsiTheme="majorBidi" w:cstheme="majorBidi"/>
          <w:szCs w:val="24"/>
          <w:lang w:eastAsia="ko-KR"/>
        </w:rPr>
        <w:t xml:space="preserve"> temperature controller containing </w:t>
      </w:r>
      <w:r w:rsidR="0045518E" w:rsidRPr="009E3D0C">
        <w:rPr>
          <w:rFonts w:asciiTheme="majorBidi" w:hAnsiTheme="majorBidi" w:cstheme="majorBidi"/>
          <w:szCs w:val="24"/>
          <w:lang w:eastAsia="ko-KR"/>
        </w:rPr>
        <w:t xml:space="preserve">a </w:t>
      </w:r>
      <w:r w:rsidR="00EE15DB" w:rsidRPr="009E3D0C">
        <w:rPr>
          <w:rFonts w:asciiTheme="majorBidi" w:hAnsiTheme="majorBidi" w:cstheme="majorBidi"/>
          <w:szCs w:val="24"/>
          <w:lang w:eastAsia="ko-KR"/>
        </w:rPr>
        <w:t>polyimide heater and batter</w:t>
      </w:r>
      <w:r w:rsidR="0045518E" w:rsidRPr="009E3D0C">
        <w:rPr>
          <w:rFonts w:asciiTheme="majorBidi" w:hAnsiTheme="majorBidi" w:cstheme="majorBidi"/>
          <w:szCs w:val="24"/>
          <w:lang w:eastAsia="ko-KR"/>
        </w:rPr>
        <w:t>y</w:t>
      </w:r>
      <w:r w:rsidR="00EE15DB" w:rsidRPr="009E3D0C">
        <w:rPr>
          <w:rFonts w:asciiTheme="majorBidi" w:hAnsiTheme="majorBidi" w:cstheme="majorBidi"/>
          <w:szCs w:val="24"/>
          <w:lang w:eastAsia="ko-KR"/>
        </w:rPr>
        <w:t xml:space="preserve">, and diagram </w:t>
      </w:r>
      <w:r w:rsidR="0045518E" w:rsidRPr="009E3D0C">
        <w:rPr>
          <w:rFonts w:asciiTheme="majorBidi" w:hAnsiTheme="majorBidi" w:cstheme="majorBidi"/>
          <w:szCs w:val="24"/>
          <w:lang w:eastAsia="ko-KR"/>
        </w:rPr>
        <w:t xml:space="preserve">of the </w:t>
      </w:r>
      <w:r w:rsidR="00EE15DB" w:rsidRPr="009E3D0C">
        <w:rPr>
          <w:rFonts w:asciiTheme="majorBidi" w:hAnsiTheme="majorBidi" w:cstheme="majorBidi"/>
          <w:szCs w:val="24"/>
          <w:lang w:eastAsia="ko-KR"/>
        </w:rPr>
        <w:t>blue LEDs equipped with</w:t>
      </w:r>
      <w:r w:rsidR="00EC28F3" w:rsidRPr="009E3D0C">
        <w:rPr>
          <w:rFonts w:asciiTheme="majorBidi" w:hAnsiTheme="majorBidi" w:cstheme="majorBidi"/>
          <w:szCs w:val="24"/>
          <w:lang w:eastAsia="ko-KR"/>
        </w:rPr>
        <w:t xml:space="preserve"> batteries</w:t>
      </w:r>
      <w:r w:rsidR="00EE15DB" w:rsidRPr="009E3D0C">
        <w:rPr>
          <w:rFonts w:asciiTheme="majorBidi" w:hAnsiTheme="majorBidi" w:cstheme="majorBidi"/>
          <w:szCs w:val="24"/>
          <w:lang w:eastAsia="ko-KR"/>
        </w:rPr>
        <w:t>.</w:t>
      </w:r>
      <w:r w:rsidRPr="009E3D0C">
        <w:rPr>
          <w:rFonts w:asciiTheme="majorBidi" w:hAnsiTheme="majorBidi" w:cstheme="majorBidi"/>
          <w:szCs w:val="24"/>
          <w:lang w:eastAsia="ko-KR"/>
        </w:rPr>
        <w:br w:type="page"/>
      </w:r>
    </w:p>
    <w:p w:rsidR="00570EF5" w:rsidRPr="009E3D0C" w:rsidRDefault="002A4ED7" w:rsidP="008B2083">
      <w:pPr>
        <w:snapToGrid w:val="0"/>
        <w:spacing w:after="0" w:line="480" w:lineRule="auto"/>
        <w:jc w:val="center"/>
        <w:rPr>
          <w:rFonts w:asciiTheme="majorBidi" w:hAnsiTheme="majorBidi" w:cstheme="majorBidi"/>
          <w:szCs w:val="24"/>
          <w:lang w:eastAsia="ko-KR"/>
        </w:rPr>
      </w:pPr>
      <w:r w:rsidRPr="009E3D0C">
        <w:rPr>
          <w:rFonts w:asciiTheme="majorBidi" w:hAnsiTheme="majorBidi" w:cstheme="majorBidi"/>
          <w:noProof/>
          <w:color w:val="FF0000"/>
          <w:szCs w:val="24"/>
          <w:lang w:eastAsia="ko-KR"/>
        </w:rPr>
        <w:lastRenderedPageBreak/>
        <w:drawing>
          <wp:inline distT="0" distB="0" distL="0" distR="0">
            <wp:extent cx="4828341" cy="4039737"/>
            <wp:effectExtent l="0" t="0" r="0" b="0"/>
            <wp:docPr id="6" name="그림 6" descr="C:\Users\admin\Desktop\데이터\4. Beta\Figures\4x\자산 7323f3332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1" descr="C:\Users\admin\Desktop\데이터\4. Beta\Figures\4x\자산 7323f333232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3464" cy="40440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5FC7" w:rsidRPr="009E3D0C" w:rsidRDefault="002A4ED7" w:rsidP="008B2083">
      <w:pPr>
        <w:snapToGrid w:val="0"/>
        <w:spacing w:after="0" w:line="480" w:lineRule="auto"/>
        <w:jc w:val="center"/>
        <w:rPr>
          <w:rFonts w:asciiTheme="majorBidi" w:hAnsiTheme="majorBidi" w:cstheme="majorBidi"/>
          <w:szCs w:val="24"/>
          <w:lang w:eastAsia="ko-KR"/>
        </w:rPr>
      </w:pPr>
      <w:r w:rsidRPr="009E3D0C">
        <w:rPr>
          <w:rFonts w:asciiTheme="majorBidi" w:hAnsiTheme="majorBidi" w:cstheme="majorBidi"/>
          <w:b/>
          <w:szCs w:val="24"/>
          <w:lang w:eastAsia="ko-KR"/>
        </w:rPr>
        <w:t>Supplementary Fig. 2</w:t>
      </w:r>
      <w:r w:rsidR="002E6C85" w:rsidRPr="009E3D0C">
        <w:rPr>
          <w:rFonts w:asciiTheme="majorBidi" w:hAnsiTheme="majorBidi" w:cstheme="majorBidi"/>
          <w:b/>
          <w:szCs w:val="24"/>
          <w:lang w:eastAsia="ko-KR"/>
        </w:rPr>
        <w:t>1</w:t>
      </w:r>
      <w:r w:rsidRPr="009E3D0C">
        <w:rPr>
          <w:rFonts w:asciiTheme="majorBidi" w:hAnsiTheme="majorBidi" w:cstheme="majorBidi"/>
          <w:b/>
          <w:szCs w:val="24"/>
          <w:lang w:eastAsia="ko-KR"/>
        </w:rPr>
        <w:t xml:space="preserve">. </w:t>
      </w:r>
      <w:r w:rsidR="0045518E" w:rsidRPr="009E3D0C">
        <w:rPr>
          <w:rFonts w:asciiTheme="majorBidi" w:hAnsiTheme="majorBidi" w:cstheme="majorBidi"/>
          <w:b/>
          <w:szCs w:val="24"/>
          <w:lang w:eastAsia="ko-KR"/>
        </w:rPr>
        <w:t>P</w:t>
      </w:r>
      <w:r w:rsidR="00EE15DB" w:rsidRPr="009E3D0C">
        <w:rPr>
          <w:rFonts w:asciiTheme="majorBidi" w:hAnsiTheme="majorBidi" w:cstheme="majorBidi"/>
          <w:b/>
          <w:szCs w:val="24"/>
          <w:lang w:eastAsia="ko-KR"/>
        </w:rPr>
        <w:t>lacement of components in</w:t>
      </w:r>
      <w:r w:rsidR="0045518E" w:rsidRPr="009E3D0C">
        <w:rPr>
          <w:rFonts w:asciiTheme="majorBidi" w:hAnsiTheme="majorBidi" w:cstheme="majorBidi"/>
          <w:b/>
          <w:szCs w:val="24"/>
          <w:lang w:eastAsia="ko-KR"/>
        </w:rPr>
        <w:t xml:space="preserve"> the</w:t>
      </w:r>
      <w:r w:rsidR="00EE15DB" w:rsidRPr="009E3D0C">
        <w:rPr>
          <w:rFonts w:asciiTheme="majorBidi" w:hAnsiTheme="majorBidi" w:cstheme="majorBidi"/>
          <w:b/>
          <w:szCs w:val="24"/>
          <w:lang w:eastAsia="ko-KR"/>
        </w:rPr>
        <w:t xml:space="preserve"> BLOOM POC device</w:t>
      </w:r>
      <w:r w:rsidRPr="009E3D0C">
        <w:rPr>
          <w:rFonts w:asciiTheme="majorBidi" w:hAnsiTheme="majorBidi" w:cstheme="majorBidi"/>
          <w:b/>
          <w:szCs w:val="24"/>
          <w:lang w:eastAsia="ko-KR"/>
        </w:rPr>
        <w:t xml:space="preserve">. </w:t>
      </w:r>
      <w:r w:rsidR="00EE15DB" w:rsidRPr="009E3D0C">
        <w:rPr>
          <w:rFonts w:asciiTheme="majorBidi" w:hAnsiTheme="majorBidi" w:cstheme="majorBidi"/>
          <w:szCs w:val="24"/>
          <w:lang w:eastAsia="ko-KR"/>
        </w:rPr>
        <w:t xml:space="preserve">Designed images and photographs of </w:t>
      </w:r>
      <w:r w:rsidR="00EC28F3" w:rsidRPr="009E3D0C">
        <w:rPr>
          <w:rFonts w:asciiTheme="majorBidi" w:hAnsiTheme="majorBidi" w:cstheme="majorBidi"/>
          <w:szCs w:val="24"/>
          <w:lang w:eastAsia="ko-KR"/>
        </w:rPr>
        <w:t xml:space="preserve">the </w:t>
      </w:r>
      <w:r w:rsidR="00EE15DB" w:rsidRPr="009E3D0C">
        <w:rPr>
          <w:rFonts w:asciiTheme="majorBidi" w:hAnsiTheme="majorBidi" w:cstheme="majorBidi"/>
          <w:szCs w:val="24"/>
          <w:lang w:eastAsia="ko-KR"/>
        </w:rPr>
        <w:t xml:space="preserve">BLOOM POC kit showing the placement of components (left: inside of the device and right: back of the device). </w:t>
      </w:r>
      <w:r w:rsidR="00487F3F" w:rsidRPr="009E3D0C">
        <w:rPr>
          <w:rFonts w:asciiTheme="majorBidi" w:hAnsiTheme="majorBidi" w:cstheme="majorBidi"/>
          <w:szCs w:val="24"/>
          <w:lang w:eastAsia="ko-KR"/>
        </w:rPr>
        <w:br w:type="page"/>
      </w:r>
      <w:r w:rsidRPr="009E3D0C">
        <w:rPr>
          <w:rFonts w:asciiTheme="majorBidi" w:hAnsiTheme="majorBidi" w:cstheme="majorBidi"/>
          <w:noProof/>
          <w:szCs w:val="24"/>
          <w:lang w:eastAsia="ko-KR"/>
        </w:rPr>
        <w:lastRenderedPageBreak/>
        <w:drawing>
          <wp:inline distT="0" distB="0" distL="0" distR="0">
            <wp:extent cx="5943600" cy="3451225"/>
            <wp:effectExtent l="0" t="0" r="0" b="0"/>
            <wp:docPr id="15" name="그림 15" descr="C:\Users\admin\Desktop\데이터\4. Beta\Figures\4x\자산 4323f333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4" descr="C:\Users\admin\Desktop\데이터\4. Beta\Figures\4x\자산 4323f33322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45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7503" w:rsidRPr="009E3D0C" w:rsidRDefault="002A4ED7" w:rsidP="008B2083">
      <w:pPr>
        <w:snapToGrid w:val="0"/>
        <w:spacing w:after="0" w:line="480" w:lineRule="auto"/>
        <w:rPr>
          <w:rFonts w:asciiTheme="majorBidi" w:hAnsiTheme="majorBidi" w:cstheme="majorBidi"/>
          <w:szCs w:val="24"/>
          <w:lang w:eastAsia="ko-KR"/>
        </w:rPr>
      </w:pPr>
      <w:r w:rsidRPr="009E3D0C">
        <w:rPr>
          <w:rFonts w:asciiTheme="majorBidi" w:hAnsiTheme="majorBidi" w:cstheme="majorBidi"/>
          <w:b/>
          <w:szCs w:val="24"/>
          <w:lang w:eastAsia="ko-KR"/>
        </w:rPr>
        <w:t>Supplementary Fig. 2</w:t>
      </w:r>
      <w:r w:rsidR="002E6C85" w:rsidRPr="009E3D0C">
        <w:rPr>
          <w:rFonts w:asciiTheme="majorBidi" w:hAnsiTheme="majorBidi" w:cstheme="majorBidi"/>
          <w:b/>
          <w:szCs w:val="24"/>
          <w:lang w:eastAsia="ko-KR"/>
        </w:rPr>
        <w:t>2</w:t>
      </w:r>
      <w:r w:rsidRPr="009E3D0C">
        <w:rPr>
          <w:rFonts w:asciiTheme="majorBidi" w:hAnsiTheme="majorBidi" w:cstheme="majorBidi"/>
          <w:b/>
          <w:szCs w:val="24"/>
          <w:lang w:eastAsia="ko-KR"/>
        </w:rPr>
        <w:t xml:space="preserve">. </w:t>
      </w:r>
      <w:r w:rsidR="00EB4B8F" w:rsidRPr="009E3D0C">
        <w:rPr>
          <w:rFonts w:asciiTheme="majorBidi" w:hAnsiTheme="majorBidi" w:cstheme="majorBidi"/>
          <w:b/>
          <w:szCs w:val="24"/>
          <w:lang w:eastAsia="ko-KR"/>
        </w:rPr>
        <w:t xml:space="preserve">Assembly method and order </w:t>
      </w:r>
      <w:r w:rsidR="0045518E" w:rsidRPr="009E3D0C">
        <w:rPr>
          <w:rFonts w:asciiTheme="majorBidi" w:hAnsiTheme="majorBidi" w:cstheme="majorBidi"/>
          <w:b/>
          <w:szCs w:val="24"/>
          <w:lang w:eastAsia="ko-KR"/>
        </w:rPr>
        <w:t xml:space="preserve">of </w:t>
      </w:r>
      <w:r w:rsidR="00EB4B8F" w:rsidRPr="009E3D0C">
        <w:rPr>
          <w:rFonts w:asciiTheme="majorBidi" w:hAnsiTheme="majorBidi" w:cstheme="majorBidi"/>
          <w:b/>
          <w:szCs w:val="24"/>
          <w:lang w:eastAsia="ko-KR"/>
        </w:rPr>
        <w:t>the POC device</w:t>
      </w:r>
      <w:r w:rsidRPr="009E3D0C">
        <w:rPr>
          <w:rFonts w:asciiTheme="majorBidi" w:hAnsiTheme="majorBidi" w:cstheme="majorBidi"/>
          <w:b/>
          <w:szCs w:val="24"/>
          <w:lang w:eastAsia="ko-KR"/>
        </w:rPr>
        <w:t xml:space="preserve">. </w:t>
      </w:r>
      <w:r w:rsidR="00EB4B8F" w:rsidRPr="009E3D0C">
        <w:rPr>
          <w:rFonts w:asciiTheme="majorBidi" w:hAnsiTheme="majorBidi" w:cstheme="majorBidi"/>
          <w:szCs w:val="24"/>
          <w:lang w:eastAsia="ko-KR"/>
        </w:rPr>
        <w:t xml:space="preserve">Method </w:t>
      </w:r>
      <w:r w:rsidR="0045518E" w:rsidRPr="009E3D0C">
        <w:rPr>
          <w:rFonts w:asciiTheme="majorBidi" w:hAnsiTheme="majorBidi" w:cstheme="majorBidi"/>
          <w:szCs w:val="24"/>
          <w:lang w:eastAsia="ko-KR"/>
        </w:rPr>
        <w:t xml:space="preserve">of </w:t>
      </w:r>
      <w:r w:rsidR="00EB4B8F" w:rsidRPr="009E3D0C">
        <w:rPr>
          <w:rFonts w:asciiTheme="majorBidi" w:hAnsiTheme="majorBidi" w:cstheme="majorBidi"/>
          <w:szCs w:val="24"/>
          <w:lang w:eastAsia="ko-KR"/>
        </w:rPr>
        <w:t xml:space="preserve">assembling all components for </w:t>
      </w:r>
      <w:r w:rsidR="0045518E" w:rsidRPr="009E3D0C">
        <w:rPr>
          <w:rFonts w:asciiTheme="majorBidi" w:hAnsiTheme="majorBidi" w:cstheme="majorBidi"/>
          <w:szCs w:val="24"/>
          <w:lang w:eastAsia="ko-KR"/>
        </w:rPr>
        <w:t xml:space="preserve">the </w:t>
      </w:r>
      <w:r w:rsidR="00EB4B8F" w:rsidRPr="009E3D0C">
        <w:rPr>
          <w:rFonts w:asciiTheme="majorBidi" w:hAnsiTheme="majorBidi" w:cstheme="majorBidi"/>
          <w:szCs w:val="24"/>
          <w:lang w:eastAsia="ko-KR"/>
        </w:rPr>
        <w:t xml:space="preserve">BLOOM POC device containing </w:t>
      </w:r>
      <w:r w:rsidR="0045518E" w:rsidRPr="009E3D0C">
        <w:rPr>
          <w:rFonts w:asciiTheme="majorBidi" w:hAnsiTheme="majorBidi" w:cstheme="majorBidi"/>
          <w:szCs w:val="24"/>
          <w:lang w:eastAsia="ko-KR"/>
        </w:rPr>
        <w:t xml:space="preserve">a </w:t>
      </w:r>
      <w:r w:rsidR="00EB4B8F" w:rsidRPr="009E3D0C">
        <w:rPr>
          <w:rFonts w:asciiTheme="majorBidi" w:hAnsiTheme="majorBidi" w:cstheme="majorBidi"/>
          <w:szCs w:val="24"/>
          <w:lang w:eastAsia="ko-KR"/>
        </w:rPr>
        <w:t>detachable smartphone holder and smartphone.</w:t>
      </w:r>
    </w:p>
    <w:p w:rsidR="00B17503" w:rsidRPr="009E3D0C" w:rsidRDefault="002A4ED7" w:rsidP="001560DD">
      <w:pPr>
        <w:snapToGrid w:val="0"/>
        <w:spacing w:after="0" w:line="480" w:lineRule="auto"/>
        <w:jc w:val="left"/>
        <w:rPr>
          <w:rFonts w:asciiTheme="majorBidi" w:hAnsiTheme="majorBidi" w:cstheme="majorBidi"/>
          <w:szCs w:val="24"/>
          <w:highlight w:val="yellow"/>
          <w:lang w:eastAsia="ko-KR"/>
        </w:rPr>
      </w:pPr>
      <w:r w:rsidRPr="009E3D0C">
        <w:rPr>
          <w:rFonts w:asciiTheme="majorBidi" w:hAnsiTheme="majorBidi" w:cstheme="majorBidi"/>
          <w:szCs w:val="24"/>
          <w:highlight w:val="yellow"/>
          <w:lang w:eastAsia="ko-KR"/>
        </w:rPr>
        <w:br w:type="page"/>
      </w:r>
    </w:p>
    <w:p w:rsidR="00487F3F" w:rsidRPr="009E3D0C" w:rsidRDefault="002A4ED7" w:rsidP="001560DD">
      <w:pPr>
        <w:snapToGrid w:val="0"/>
        <w:spacing w:after="0" w:line="480" w:lineRule="auto"/>
        <w:jc w:val="left"/>
        <w:rPr>
          <w:rFonts w:asciiTheme="majorBidi" w:hAnsiTheme="majorBidi" w:cstheme="majorBidi"/>
          <w:b/>
          <w:szCs w:val="24"/>
          <w:lang w:eastAsia="ko-KR"/>
        </w:rPr>
      </w:pPr>
      <w:r w:rsidRPr="009E3D0C">
        <w:rPr>
          <w:rFonts w:asciiTheme="majorBidi" w:hAnsiTheme="majorBidi" w:cstheme="majorBidi"/>
          <w:b/>
          <w:szCs w:val="24"/>
          <w:lang w:eastAsia="ko-KR"/>
        </w:rPr>
        <w:lastRenderedPageBreak/>
        <w:t>Supplementary Videos</w:t>
      </w:r>
    </w:p>
    <w:p w:rsidR="00B17503" w:rsidRPr="009E3D0C" w:rsidRDefault="00B17503" w:rsidP="001560DD">
      <w:pPr>
        <w:snapToGrid w:val="0"/>
        <w:spacing w:after="0" w:line="480" w:lineRule="auto"/>
        <w:jc w:val="left"/>
        <w:rPr>
          <w:rFonts w:asciiTheme="majorBidi" w:hAnsiTheme="majorBidi" w:cstheme="majorBidi"/>
          <w:b/>
          <w:szCs w:val="24"/>
          <w:lang w:eastAsia="ko-KR"/>
        </w:rPr>
      </w:pPr>
    </w:p>
    <w:p w:rsidR="00B17503" w:rsidRPr="009E3D0C" w:rsidRDefault="002A4ED7" w:rsidP="001560DD">
      <w:pPr>
        <w:snapToGrid w:val="0"/>
        <w:spacing w:after="0" w:line="480" w:lineRule="auto"/>
        <w:jc w:val="left"/>
        <w:rPr>
          <w:rFonts w:asciiTheme="majorBidi" w:hAnsiTheme="majorBidi" w:cstheme="majorBidi"/>
          <w:b/>
          <w:szCs w:val="24"/>
          <w:lang w:eastAsia="ko-KR"/>
        </w:rPr>
      </w:pPr>
      <w:r w:rsidRPr="009E3D0C">
        <w:rPr>
          <w:rFonts w:asciiTheme="majorBidi" w:hAnsiTheme="majorBidi" w:cstheme="majorBidi"/>
          <w:noProof/>
          <w:szCs w:val="24"/>
          <w:lang w:eastAsia="ko-KR"/>
        </w:rPr>
        <w:drawing>
          <wp:inline distT="0" distB="0" distL="0" distR="0">
            <wp:extent cx="5943600" cy="3097530"/>
            <wp:effectExtent l="0" t="0" r="0" b="7620"/>
            <wp:docPr id="7" name="그림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97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7503" w:rsidRPr="009E3D0C" w:rsidRDefault="002A4ED7" w:rsidP="008B2083">
      <w:pPr>
        <w:snapToGrid w:val="0"/>
        <w:spacing w:after="0" w:line="480" w:lineRule="auto"/>
        <w:rPr>
          <w:rFonts w:asciiTheme="majorBidi" w:hAnsiTheme="majorBidi" w:cstheme="majorBidi"/>
          <w:szCs w:val="24"/>
          <w:lang w:eastAsia="ko-KR"/>
        </w:rPr>
      </w:pPr>
      <w:r w:rsidRPr="009E3D0C">
        <w:rPr>
          <w:rFonts w:asciiTheme="majorBidi" w:hAnsiTheme="majorBidi" w:cstheme="majorBidi"/>
          <w:b/>
          <w:szCs w:val="24"/>
          <w:lang w:eastAsia="ko-KR"/>
        </w:rPr>
        <w:t xml:space="preserve">Supplementary Video 1. BLOOM in </w:t>
      </w:r>
      <w:r w:rsidR="00865568" w:rsidRPr="009E3D0C">
        <w:rPr>
          <w:rFonts w:asciiTheme="majorBidi" w:hAnsiTheme="majorBidi" w:cstheme="majorBidi"/>
          <w:b/>
          <w:szCs w:val="24"/>
          <w:lang w:eastAsia="ko-KR"/>
        </w:rPr>
        <w:t>a</w:t>
      </w:r>
      <w:r w:rsidRPr="009E3D0C">
        <w:rPr>
          <w:rFonts w:asciiTheme="majorBidi" w:hAnsiTheme="majorBidi" w:cstheme="majorBidi"/>
          <w:b/>
          <w:szCs w:val="24"/>
          <w:lang w:eastAsia="ko-KR"/>
        </w:rPr>
        <w:t xml:space="preserve"> biphasic system.</w:t>
      </w:r>
      <w:r w:rsidRPr="009E3D0C">
        <w:rPr>
          <w:rFonts w:asciiTheme="majorBidi" w:hAnsiTheme="majorBidi" w:cstheme="majorBidi"/>
          <w:color w:val="000000" w:themeColor="text1"/>
          <w:szCs w:val="24"/>
        </w:rPr>
        <w:t xml:space="preserve"> Hdase-responsive bigel films are placed </w:t>
      </w:r>
      <w:r w:rsidR="00865568" w:rsidRPr="009E3D0C">
        <w:rPr>
          <w:rFonts w:asciiTheme="majorBidi" w:hAnsiTheme="majorBidi" w:cstheme="majorBidi"/>
          <w:color w:val="000000" w:themeColor="text1"/>
          <w:szCs w:val="24"/>
        </w:rPr>
        <w:t>at</w:t>
      </w:r>
      <w:r w:rsidRPr="009E3D0C">
        <w:rPr>
          <w:rFonts w:asciiTheme="majorBidi" w:hAnsiTheme="majorBidi" w:cstheme="majorBidi"/>
          <w:color w:val="000000" w:themeColor="text1"/>
          <w:szCs w:val="24"/>
        </w:rPr>
        <w:t xml:space="preserve"> the bottom of </w:t>
      </w:r>
      <w:r w:rsidR="00865568" w:rsidRPr="009E3D0C">
        <w:rPr>
          <w:rFonts w:asciiTheme="majorBidi" w:hAnsiTheme="majorBidi" w:cstheme="majorBidi"/>
          <w:color w:val="000000" w:themeColor="text1"/>
          <w:szCs w:val="24"/>
        </w:rPr>
        <w:t>a</w:t>
      </w:r>
      <w:r w:rsidRPr="009E3D0C">
        <w:rPr>
          <w:rFonts w:asciiTheme="majorBidi" w:hAnsiTheme="majorBidi" w:cstheme="majorBidi"/>
          <w:color w:val="000000" w:themeColor="text1"/>
          <w:szCs w:val="24"/>
        </w:rPr>
        <w:t xml:space="preserve"> glass vial. The biphasic system co</w:t>
      </w:r>
      <w:r w:rsidR="00865568" w:rsidRPr="009E3D0C">
        <w:rPr>
          <w:rFonts w:asciiTheme="majorBidi" w:hAnsiTheme="majorBidi" w:cstheme="majorBidi"/>
          <w:color w:val="000000" w:themeColor="text1"/>
          <w:szCs w:val="24"/>
        </w:rPr>
        <w:t>nsists of</w:t>
      </w:r>
      <w:r w:rsidRPr="009E3D0C">
        <w:rPr>
          <w:rFonts w:asciiTheme="majorBidi" w:hAnsiTheme="majorBidi" w:cstheme="majorBidi"/>
          <w:color w:val="000000" w:themeColor="text1"/>
          <w:szCs w:val="24"/>
        </w:rPr>
        <w:t xml:space="preserve"> a dodecane layer on the upper side and normal pooled urine (NPU) on the bottom (</w:t>
      </w:r>
      <w:r w:rsidR="00865568" w:rsidRPr="009E3D0C">
        <w:rPr>
          <w:rFonts w:asciiTheme="majorBidi" w:hAnsiTheme="majorBidi" w:cstheme="majorBidi"/>
          <w:color w:val="000000" w:themeColor="text1"/>
          <w:szCs w:val="24"/>
        </w:rPr>
        <w:t>l</w:t>
      </w:r>
      <w:r w:rsidRPr="009E3D0C">
        <w:rPr>
          <w:rFonts w:asciiTheme="majorBidi" w:hAnsiTheme="majorBidi" w:cstheme="majorBidi"/>
          <w:color w:val="000000" w:themeColor="text1"/>
          <w:szCs w:val="24"/>
        </w:rPr>
        <w:t>eft: control</w:t>
      </w:r>
      <w:r w:rsidR="00865568" w:rsidRPr="009E3D0C">
        <w:rPr>
          <w:rFonts w:asciiTheme="majorBidi" w:hAnsiTheme="majorBidi" w:cstheme="majorBidi"/>
          <w:color w:val="000000" w:themeColor="text1"/>
          <w:szCs w:val="24"/>
        </w:rPr>
        <w:t>;</w:t>
      </w:r>
      <w:r w:rsidRPr="009E3D0C">
        <w:rPr>
          <w:rFonts w:asciiTheme="majorBidi" w:hAnsiTheme="majorBidi" w:cstheme="majorBidi"/>
          <w:color w:val="000000" w:themeColor="text1"/>
          <w:szCs w:val="24"/>
        </w:rPr>
        <w:t xml:space="preserve"> </w:t>
      </w:r>
      <w:r w:rsidR="00865568" w:rsidRPr="009E3D0C">
        <w:rPr>
          <w:rFonts w:asciiTheme="majorBidi" w:hAnsiTheme="majorBidi" w:cstheme="majorBidi"/>
          <w:color w:val="000000" w:themeColor="text1"/>
          <w:szCs w:val="24"/>
        </w:rPr>
        <w:t>r</w:t>
      </w:r>
      <w:r w:rsidRPr="009E3D0C">
        <w:rPr>
          <w:rFonts w:asciiTheme="majorBidi" w:hAnsiTheme="majorBidi" w:cstheme="majorBidi"/>
          <w:color w:val="000000" w:themeColor="text1"/>
          <w:szCs w:val="24"/>
        </w:rPr>
        <w:t xml:space="preserve">ight: </w:t>
      </w:r>
      <w:r w:rsidRPr="009E3D0C">
        <w:rPr>
          <w:rFonts w:asciiTheme="majorBidi" w:hAnsiTheme="majorBidi" w:cstheme="majorBidi"/>
          <w:color w:val="000000" w:themeColor="text1"/>
          <w:szCs w:val="24"/>
          <w:lang w:eastAsia="ko-KR"/>
        </w:rPr>
        <w:t>1</w:t>
      </w:r>
      <w:r w:rsidRPr="009E3D0C">
        <w:rPr>
          <w:rFonts w:asciiTheme="majorBidi" w:hAnsiTheme="majorBidi" w:cstheme="majorBidi"/>
          <w:color w:val="4F81BD" w:themeColor="accent1"/>
          <w:szCs w:val="24"/>
          <w:lang w:eastAsia="ko-KR"/>
        </w:rPr>
        <w:t xml:space="preserve"> </w:t>
      </w:r>
      <w:r w:rsidRPr="009E3D0C">
        <w:rPr>
          <w:rFonts w:asciiTheme="majorBidi" w:hAnsiTheme="majorBidi" w:cstheme="majorBidi"/>
          <w:szCs w:val="24"/>
          <w:lang w:eastAsia="ko-KR"/>
        </w:rPr>
        <w:t>U/mL</w:t>
      </w:r>
      <w:r w:rsidRPr="009E3D0C">
        <w:rPr>
          <w:rFonts w:asciiTheme="majorBidi" w:hAnsiTheme="majorBidi" w:cstheme="majorBidi"/>
          <w:color w:val="000000" w:themeColor="text1"/>
          <w:szCs w:val="24"/>
        </w:rPr>
        <w:t xml:space="preserve"> of Hdase)</w:t>
      </w:r>
      <w:r w:rsidR="00865568" w:rsidRPr="009E3D0C">
        <w:rPr>
          <w:rFonts w:asciiTheme="majorBidi" w:hAnsiTheme="majorBidi" w:cstheme="majorBidi"/>
          <w:color w:val="000000" w:themeColor="text1"/>
          <w:szCs w:val="24"/>
        </w:rPr>
        <w:t>.</w:t>
      </w:r>
    </w:p>
    <w:p w:rsidR="00B17503" w:rsidRPr="009E3D0C" w:rsidRDefault="002A4ED7" w:rsidP="001560DD">
      <w:pPr>
        <w:snapToGrid w:val="0"/>
        <w:spacing w:after="0" w:line="480" w:lineRule="auto"/>
        <w:jc w:val="left"/>
        <w:rPr>
          <w:rFonts w:asciiTheme="majorBidi" w:hAnsiTheme="majorBidi" w:cstheme="majorBidi"/>
          <w:b/>
          <w:szCs w:val="24"/>
          <w:lang w:eastAsia="ko-KR"/>
        </w:rPr>
      </w:pPr>
      <w:r w:rsidRPr="009E3D0C">
        <w:rPr>
          <w:rFonts w:asciiTheme="majorBidi" w:hAnsiTheme="majorBidi" w:cstheme="majorBidi"/>
          <w:b/>
          <w:szCs w:val="24"/>
          <w:lang w:eastAsia="ko-KR"/>
        </w:rPr>
        <w:br w:type="page"/>
      </w:r>
    </w:p>
    <w:p w:rsidR="00B17503" w:rsidRPr="009E3D0C" w:rsidRDefault="002A4ED7" w:rsidP="001560DD">
      <w:pPr>
        <w:snapToGrid w:val="0"/>
        <w:spacing w:after="0" w:line="480" w:lineRule="auto"/>
        <w:jc w:val="left"/>
        <w:rPr>
          <w:rFonts w:asciiTheme="majorBidi" w:hAnsiTheme="majorBidi" w:cstheme="majorBidi"/>
          <w:b/>
          <w:szCs w:val="24"/>
          <w:lang w:eastAsia="ko-KR"/>
        </w:rPr>
      </w:pPr>
      <w:r w:rsidRPr="009E3D0C">
        <w:rPr>
          <w:rFonts w:asciiTheme="majorBidi" w:hAnsiTheme="majorBidi" w:cstheme="majorBidi"/>
          <w:noProof/>
          <w:szCs w:val="24"/>
          <w:lang w:eastAsia="ko-KR"/>
        </w:rPr>
        <w:lastRenderedPageBreak/>
        <w:drawing>
          <wp:inline distT="0" distB="0" distL="0" distR="0">
            <wp:extent cx="5943600" cy="3029585"/>
            <wp:effectExtent l="0" t="0" r="0" b="0"/>
            <wp:docPr id="12" name="그림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29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7503" w:rsidRPr="009E3D0C" w:rsidRDefault="002A4ED7" w:rsidP="008B2083">
      <w:pPr>
        <w:snapToGrid w:val="0"/>
        <w:spacing w:after="0" w:line="480" w:lineRule="auto"/>
        <w:rPr>
          <w:rFonts w:asciiTheme="majorBidi" w:hAnsiTheme="majorBidi" w:cstheme="majorBidi"/>
          <w:color w:val="000000" w:themeColor="text1"/>
          <w:szCs w:val="24"/>
        </w:rPr>
      </w:pPr>
      <w:r w:rsidRPr="009E3D0C">
        <w:rPr>
          <w:rFonts w:asciiTheme="majorBidi" w:hAnsiTheme="majorBidi" w:cstheme="majorBidi"/>
          <w:b/>
          <w:szCs w:val="24"/>
          <w:lang w:eastAsia="ko-KR"/>
        </w:rPr>
        <w:t xml:space="preserve">Supplementary Video 2. BLOOM in </w:t>
      </w:r>
      <w:r w:rsidR="00865568" w:rsidRPr="009E3D0C">
        <w:rPr>
          <w:rFonts w:asciiTheme="majorBidi" w:hAnsiTheme="majorBidi" w:cstheme="majorBidi"/>
          <w:b/>
          <w:szCs w:val="24"/>
          <w:lang w:eastAsia="ko-KR"/>
        </w:rPr>
        <w:t>a</w:t>
      </w:r>
      <w:r w:rsidRPr="009E3D0C">
        <w:rPr>
          <w:rFonts w:asciiTheme="majorBidi" w:hAnsiTheme="majorBidi" w:cstheme="majorBidi"/>
          <w:b/>
          <w:szCs w:val="24"/>
          <w:lang w:eastAsia="ko-KR"/>
        </w:rPr>
        <w:t xml:space="preserve"> biphasic system using artificial hematuria</w:t>
      </w:r>
      <w:r w:rsidR="00A67A56" w:rsidRPr="009E3D0C">
        <w:rPr>
          <w:rFonts w:asciiTheme="majorBidi" w:hAnsiTheme="majorBidi" w:cstheme="majorBidi"/>
          <w:b/>
          <w:szCs w:val="24"/>
          <w:lang w:eastAsia="ko-KR"/>
        </w:rPr>
        <w:t xml:space="preserve"> samples</w:t>
      </w:r>
      <w:r w:rsidRPr="009E3D0C">
        <w:rPr>
          <w:rFonts w:asciiTheme="majorBidi" w:hAnsiTheme="majorBidi" w:cstheme="majorBidi"/>
          <w:b/>
          <w:szCs w:val="24"/>
          <w:lang w:eastAsia="ko-KR"/>
        </w:rPr>
        <w:t xml:space="preserve">. </w:t>
      </w:r>
      <w:r w:rsidRPr="009E3D0C">
        <w:rPr>
          <w:rFonts w:asciiTheme="majorBidi" w:hAnsiTheme="majorBidi" w:cstheme="majorBidi"/>
          <w:color w:val="000000" w:themeColor="text1"/>
          <w:szCs w:val="24"/>
        </w:rPr>
        <w:t xml:space="preserve">Hdase-responsive bigel films are placed </w:t>
      </w:r>
      <w:r w:rsidR="00865568" w:rsidRPr="009E3D0C">
        <w:rPr>
          <w:rFonts w:asciiTheme="majorBidi" w:hAnsiTheme="majorBidi" w:cstheme="majorBidi"/>
          <w:color w:val="000000" w:themeColor="text1"/>
          <w:szCs w:val="24"/>
        </w:rPr>
        <w:t xml:space="preserve">at </w:t>
      </w:r>
      <w:r w:rsidRPr="009E3D0C">
        <w:rPr>
          <w:rFonts w:asciiTheme="majorBidi" w:hAnsiTheme="majorBidi" w:cstheme="majorBidi"/>
          <w:color w:val="000000" w:themeColor="text1"/>
          <w:szCs w:val="24"/>
        </w:rPr>
        <w:t xml:space="preserve">the bottom of the vial. The biphasic system </w:t>
      </w:r>
      <w:r w:rsidR="00865568" w:rsidRPr="009E3D0C">
        <w:rPr>
          <w:rFonts w:asciiTheme="majorBidi" w:hAnsiTheme="majorBidi" w:cstheme="majorBidi"/>
          <w:color w:val="000000" w:themeColor="text1"/>
          <w:szCs w:val="24"/>
        </w:rPr>
        <w:t xml:space="preserve">consists of </w:t>
      </w:r>
      <w:r w:rsidRPr="009E3D0C">
        <w:rPr>
          <w:rFonts w:asciiTheme="majorBidi" w:hAnsiTheme="majorBidi" w:cstheme="majorBidi"/>
          <w:color w:val="000000" w:themeColor="text1"/>
          <w:szCs w:val="24"/>
        </w:rPr>
        <w:t>a dodecane layer on the upper side and artificial hematuria</w:t>
      </w:r>
      <w:r w:rsidR="00A67A56" w:rsidRPr="009E3D0C">
        <w:rPr>
          <w:rFonts w:asciiTheme="majorBidi" w:hAnsiTheme="majorBidi" w:cstheme="majorBidi"/>
          <w:color w:val="000000" w:themeColor="text1"/>
          <w:szCs w:val="24"/>
        </w:rPr>
        <w:t xml:space="preserve"> sample</w:t>
      </w:r>
      <w:r w:rsidRPr="009E3D0C">
        <w:rPr>
          <w:rFonts w:asciiTheme="majorBidi" w:hAnsiTheme="majorBidi" w:cstheme="majorBidi"/>
          <w:color w:val="000000" w:themeColor="text1"/>
          <w:szCs w:val="24"/>
        </w:rPr>
        <w:t xml:space="preserve"> (1250 RBC</w:t>
      </w:r>
      <w:r w:rsidR="000C4215" w:rsidRPr="009E3D0C">
        <w:rPr>
          <w:rFonts w:asciiTheme="majorBidi" w:hAnsiTheme="majorBidi" w:cstheme="majorBidi"/>
          <w:color w:val="000000" w:themeColor="text1"/>
          <w:szCs w:val="24"/>
        </w:rPr>
        <w:t>s</w:t>
      </w:r>
      <w:r w:rsidRPr="009E3D0C">
        <w:rPr>
          <w:rFonts w:asciiTheme="majorBidi" w:hAnsiTheme="majorBidi" w:cstheme="majorBidi"/>
          <w:color w:val="000000" w:themeColor="text1"/>
          <w:szCs w:val="24"/>
        </w:rPr>
        <w:t>/HPF) on the bottom (</w:t>
      </w:r>
      <w:r w:rsidR="00865568" w:rsidRPr="009E3D0C">
        <w:rPr>
          <w:rFonts w:asciiTheme="majorBidi" w:hAnsiTheme="majorBidi" w:cstheme="majorBidi"/>
          <w:color w:val="000000" w:themeColor="text1"/>
          <w:szCs w:val="24"/>
        </w:rPr>
        <w:t>l</w:t>
      </w:r>
      <w:r w:rsidRPr="009E3D0C">
        <w:rPr>
          <w:rFonts w:asciiTheme="majorBidi" w:hAnsiTheme="majorBidi" w:cstheme="majorBidi"/>
          <w:color w:val="000000" w:themeColor="text1"/>
          <w:szCs w:val="24"/>
        </w:rPr>
        <w:t>eft: control</w:t>
      </w:r>
      <w:r w:rsidR="00865568" w:rsidRPr="009E3D0C">
        <w:rPr>
          <w:rFonts w:asciiTheme="majorBidi" w:hAnsiTheme="majorBidi" w:cstheme="majorBidi"/>
          <w:color w:val="000000" w:themeColor="text1"/>
          <w:szCs w:val="24"/>
        </w:rPr>
        <w:t>;</w:t>
      </w:r>
      <w:r w:rsidRPr="009E3D0C">
        <w:rPr>
          <w:rFonts w:asciiTheme="majorBidi" w:hAnsiTheme="majorBidi" w:cstheme="majorBidi"/>
          <w:color w:val="000000" w:themeColor="text1"/>
          <w:szCs w:val="24"/>
        </w:rPr>
        <w:t xml:space="preserve"> </w:t>
      </w:r>
      <w:r w:rsidR="00865568" w:rsidRPr="009E3D0C">
        <w:rPr>
          <w:rFonts w:asciiTheme="majorBidi" w:hAnsiTheme="majorBidi" w:cstheme="majorBidi"/>
          <w:color w:val="000000" w:themeColor="text1"/>
          <w:szCs w:val="24"/>
        </w:rPr>
        <w:t>r</w:t>
      </w:r>
      <w:r w:rsidRPr="009E3D0C">
        <w:rPr>
          <w:rFonts w:asciiTheme="majorBidi" w:hAnsiTheme="majorBidi" w:cstheme="majorBidi"/>
          <w:color w:val="000000" w:themeColor="text1"/>
          <w:szCs w:val="24"/>
        </w:rPr>
        <w:t xml:space="preserve">ight: </w:t>
      </w:r>
      <w:r w:rsidRPr="009E3D0C">
        <w:rPr>
          <w:rFonts w:asciiTheme="majorBidi" w:hAnsiTheme="majorBidi" w:cstheme="majorBidi"/>
          <w:color w:val="000000" w:themeColor="text1"/>
          <w:szCs w:val="24"/>
          <w:lang w:eastAsia="ko-KR"/>
        </w:rPr>
        <w:t>1</w:t>
      </w:r>
      <w:r w:rsidRPr="009E3D0C">
        <w:rPr>
          <w:rFonts w:asciiTheme="majorBidi" w:hAnsiTheme="majorBidi" w:cstheme="majorBidi"/>
          <w:color w:val="4F81BD" w:themeColor="accent1"/>
          <w:szCs w:val="24"/>
          <w:lang w:eastAsia="ko-KR"/>
        </w:rPr>
        <w:t xml:space="preserve"> </w:t>
      </w:r>
      <w:r w:rsidRPr="009E3D0C">
        <w:rPr>
          <w:rFonts w:asciiTheme="majorBidi" w:hAnsiTheme="majorBidi" w:cstheme="majorBidi"/>
          <w:szCs w:val="24"/>
          <w:lang w:eastAsia="ko-KR"/>
        </w:rPr>
        <w:t>U/mL</w:t>
      </w:r>
      <w:r w:rsidRPr="009E3D0C">
        <w:rPr>
          <w:rFonts w:asciiTheme="majorBidi" w:hAnsiTheme="majorBidi" w:cstheme="majorBidi"/>
          <w:color w:val="000000" w:themeColor="text1"/>
          <w:szCs w:val="24"/>
        </w:rPr>
        <w:t xml:space="preserve"> of Hdase)</w:t>
      </w:r>
      <w:r w:rsidR="00865568" w:rsidRPr="009E3D0C">
        <w:rPr>
          <w:rFonts w:asciiTheme="majorBidi" w:hAnsiTheme="majorBidi" w:cstheme="majorBidi"/>
          <w:color w:val="000000" w:themeColor="text1"/>
          <w:szCs w:val="24"/>
        </w:rPr>
        <w:t>.</w:t>
      </w:r>
    </w:p>
    <w:p w:rsidR="00B17503" w:rsidRPr="009E3D0C" w:rsidRDefault="002A4ED7" w:rsidP="001560DD">
      <w:pPr>
        <w:snapToGrid w:val="0"/>
        <w:spacing w:after="0" w:line="480" w:lineRule="auto"/>
        <w:jc w:val="left"/>
        <w:rPr>
          <w:rFonts w:asciiTheme="majorBidi" w:hAnsiTheme="majorBidi" w:cstheme="majorBidi"/>
          <w:color w:val="000000" w:themeColor="text1"/>
          <w:szCs w:val="24"/>
        </w:rPr>
      </w:pPr>
      <w:r w:rsidRPr="009E3D0C">
        <w:rPr>
          <w:rFonts w:asciiTheme="majorBidi" w:hAnsiTheme="majorBidi" w:cstheme="majorBidi"/>
          <w:color w:val="000000" w:themeColor="text1"/>
          <w:szCs w:val="24"/>
        </w:rPr>
        <w:br w:type="page"/>
      </w:r>
    </w:p>
    <w:p w:rsidR="004D570B" w:rsidRPr="009E3D0C" w:rsidRDefault="002A4ED7" w:rsidP="008B2083">
      <w:pPr>
        <w:snapToGrid w:val="0"/>
        <w:spacing w:after="0" w:line="480" w:lineRule="auto"/>
        <w:rPr>
          <w:rFonts w:asciiTheme="majorBidi" w:hAnsiTheme="majorBidi" w:cstheme="majorBidi"/>
          <w:szCs w:val="24"/>
          <w:lang w:eastAsia="ko-KR"/>
        </w:rPr>
      </w:pPr>
      <w:r w:rsidRPr="009E3D0C">
        <w:rPr>
          <w:rFonts w:asciiTheme="majorBidi" w:hAnsiTheme="majorBidi" w:cstheme="majorBidi"/>
          <w:b/>
          <w:noProof/>
          <w:szCs w:val="24"/>
          <w:lang w:eastAsia="ko-KR"/>
        </w:rPr>
        <w:lastRenderedPageBreak/>
        <w:drawing>
          <wp:inline distT="0" distB="0" distL="0" distR="0">
            <wp:extent cx="5943600" cy="2072640"/>
            <wp:effectExtent l="0" t="0" r="0" b="3810"/>
            <wp:docPr id="34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그림 2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72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E3D0C">
        <w:rPr>
          <w:rFonts w:asciiTheme="majorBidi" w:hAnsiTheme="majorBidi" w:cstheme="majorBidi"/>
          <w:b/>
          <w:szCs w:val="24"/>
          <w:lang w:eastAsia="ko-KR"/>
        </w:rPr>
        <w:t xml:space="preserve"> Supplementary Video 3. Clinical sample test procedure using </w:t>
      </w:r>
      <w:r w:rsidR="00865568" w:rsidRPr="009E3D0C">
        <w:rPr>
          <w:rFonts w:asciiTheme="majorBidi" w:hAnsiTheme="majorBidi" w:cstheme="majorBidi"/>
          <w:b/>
          <w:szCs w:val="24"/>
          <w:lang w:eastAsia="ko-KR"/>
        </w:rPr>
        <w:t xml:space="preserve">the </w:t>
      </w:r>
      <w:r w:rsidRPr="009E3D0C">
        <w:rPr>
          <w:rFonts w:asciiTheme="majorBidi" w:hAnsiTheme="majorBidi" w:cstheme="majorBidi"/>
          <w:b/>
          <w:szCs w:val="24"/>
          <w:lang w:eastAsia="ko-KR"/>
        </w:rPr>
        <w:t xml:space="preserve">BLOOM POC device. </w:t>
      </w:r>
      <w:r w:rsidRPr="009E3D0C">
        <w:rPr>
          <w:rFonts w:asciiTheme="majorBidi" w:hAnsiTheme="majorBidi" w:cstheme="majorBidi"/>
          <w:szCs w:val="24"/>
          <w:lang w:eastAsia="ko-KR"/>
        </w:rPr>
        <w:t>BLOOM assay</w:t>
      </w:r>
      <w:r w:rsidR="00865568" w:rsidRPr="009E3D0C">
        <w:rPr>
          <w:rFonts w:asciiTheme="majorBidi" w:hAnsiTheme="majorBidi" w:cstheme="majorBidi"/>
          <w:szCs w:val="24"/>
          <w:lang w:eastAsia="ko-KR"/>
        </w:rPr>
        <w:t xml:space="preserve"> procedure</w:t>
      </w:r>
      <w:r w:rsidRPr="009E3D0C">
        <w:rPr>
          <w:rFonts w:asciiTheme="majorBidi" w:hAnsiTheme="majorBidi" w:cstheme="majorBidi"/>
          <w:szCs w:val="24"/>
          <w:lang w:eastAsia="ko-KR"/>
        </w:rPr>
        <w:t xml:space="preserve"> for point-of-care testing </w:t>
      </w:r>
      <w:r w:rsidR="00865568" w:rsidRPr="009E3D0C">
        <w:rPr>
          <w:rFonts w:asciiTheme="majorBidi" w:hAnsiTheme="majorBidi" w:cstheme="majorBidi"/>
          <w:szCs w:val="24"/>
          <w:lang w:eastAsia="ko-KR"/>
        </w:rPr>
        <w:t>of</w:t>
      </w:r>
      <w:r w:rsidRPr="009E3D0C">
        <w:rPr>
          <w:rFonts w:asciiTheme="majorBidi" w:hAnsiTheme="majorBidi" w:cstheme="majorBidi"/>
          <w:szCs w:val="24"/>
          <w:lang w:eastAsia="ko-KR"/>
        </w:rPr>
        <w:t xml:space="preserve"> bladder cancer patients’ clinical samples. </w:t>
      </w:r>
    </w:p>
    <w:p w:rsidR="004D570B" w:rsidRPr="009E3D0C" w:rsidRDefault="002A4ED7" w:rsidP="001560DD">
      <w:pPr>
        <w:snapToGrid w:val="0"/>
        <w:spacing w:after="0" w:line="480" w:lineRule="auto"/>
        <w:jc w:val="left"/>
        <w:rPr>
          <w:rFonts w:asciiTheme="majorBidi" w:hAnsiTheme="majorBidi" w:cstheme="majorBidi"/>
          <w:szCs w:val="24"/>
          <w:lang w:eastAsia="ko-KR"/>
        </w:rPr>
      </w:pPr>
      <w:r w:rsidRPr="009E3D0C">
        <w:rPr>
          <w:rFonts w:asciiTheme="majorBidi" w:hAnsiTheme="majorBidi" w:cstheme="majorBidi"/>
          <w:szCs w:val="24"/>
          <w:lang w:eastAsia="ko-KR"/>
        </w:rPr>
        <w:br w:type="page"/>
      </w:r>
    </w:p>
    <w:p w:rsidR="004D570B" w:rsidRPr="009E3D0C" w:rsidRDefault="002A4ED7" w:rsidP="001560DD">
      <w:pPr>
        <w:snapToGrid w:val="0"/>
        <w:spacing w:after="0" w:line="480" w:lineRule="auto"/>
        <w:jc w:val="left"/>
        <w:rPr>
          <w:rFonts w:asciiTheme="majorBidi" w:hAnsiTheme="majorBidi" w:cstheme="majorBidi"/>
          <w:b/>
          <w:szCs w:val="24"/>
          <w:lang w:eastAsia="ko-KR"/>
        </w:rPr>
      </w:pPr>
      <w:r w:rsidRPr="009E3D0C">
        <w:rPr>
          <w:rFonts w:asciiTheme="majorBidi" w:hAnsiTheme="majorBidi" w:cstheme="majorBidi"/>
          <w:noProof/>
          <w:szCs w:val="24"/>
          <w:lang w:eastAsia="ko-KR"/>
        </w:rPr>
        <w:lastRenderedPageBreak/>
        <w:drawing>
          <wp:inline distT="0" distB="0" distL="0" distR="0">
            <wp:extent cx="5943600" cy="3067685"/>
            <wp:effectExtent l="0" t="0" r="0" b="0"/>
            <wp:docPr id="18" name="그림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67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570B" w:rsidRPr="009E3D0C" w:rsidRDefault="002A4ED7" w:rsidP="008B2083">
      <w:pPr>
        <w:snapToGrid w:val="0"/>
        <w:spacing w:after="0" w:line="480" w:lineRule="auto"/>
        <w:rPr>
          <w:rFonts w:asciiTheme="majorBidi" w:hAnsiTheme="majorBidi" w:cstheme="majorBidi"/>
          <w:szCs w:val="24"/>
          <w:lang w:eastAsia="ko-KR"/>
        </w:rPr>
      </w:pPr>
      <w:r w:rsidRPr="009E3D0C">
        <w:rPr>
          <w:rFonts w:asciiTheme="majorBidi" w:hAnsiTheme="majorBidi" w:cstheme="majorBidi"/>
          <w:b/>
          <w:szCs w:val="24"/>
          <w:lang w:eastAsia="ko-KR"/>
        </w:rPr>
        <w:t xml:space="preserve">Supplementary Video 4. Assembly of </w:t>
      </w:r>
      <w:r w:rsidR="00865568" w:rsidRPr="009E3D0C">
        <w:rPr>
          <w:rFonts w:asciiTheme="majorBidi" w:hAnsiTheme="majorBidi" w:cstheme="majorBidi"/>
          <w:b/>
          <w:szCs w:val="24"/>
          <w:lang w:eastAsia="ko-KR"/>
        </w:rPr>
        <w:t xml:space="preserve">the </w:t>
      </w:r>
      <w:r w:rsidRPr="009E3D0C">
        <w:rPr>
          <w:rFonts w:asciiTheme="majorBidi" w:hAnsiTheme="majorBidi" w:cstheme="majorBidi"/>
          <w:b/>
          <w:szCs w:val="24"/>
          <w:lang w:eastAsia="ko-KR"/>
        </w:rPr>
        <w:t xml:space="preserve">BLOOM POC device. </w:t>
      </w:r>
      <w:r w:rsidRPr="009E3D0C">
        <w:rPr>
          <w:rFonts w:asciiTheme="majorBidi" w:hAnsiTheme="majorBidi" w:cstheme="majorBidi"/>
          <w:szCs w:val="24"/>
          <w:lang w:eastAsia="ko-KR"/>
        </w:rPr>
        <w:t xml:space="preserve">Assembly and placement of </w:t>
      </w:r>
      <w:r w:rsidR="00865568" w:rsidRPr="009E3D0C">
        <w:rPr>
          <w:rFonts w:asciiTheme="majorBidi" w:hAnsiTheme="majorBidi" w:cstheme="majorBidi"/>
          <w:szCs w:val="24"/>
          <w:lang w:eastAsia="ko-KR"/>
        </w:rPr>
        <w:t xml:space="preserve">the </w:t>
      </w:r>
      <w:r w:rsidRPr="009E3D0C">
        <w:rPr>
          <w:rFonts w:asciiTheme="majorBidi" w:hAnsiTheme="majorBidi" w:cstheme="majorBidi"/>
          <w:szCs w:val="24"/>
          <w:lang w:eastAsia="ko-KR"/>
        </w:rPr>
        <w:t>components and electronic circuits in</w:t>
      </w:r>
      <w:r w:rsidR="00865568" w:rsidRPr="009E3D0C">
        <w:rPr>
          <w:rFonts w:asciiTheme="majorBidi" w:hAnsiTheme="majorBidi" w:cstheme="majorBidi"/>
          <w:szCs w:val="24"/>
          <w:lang w:eastAsia="ko-KR"/>
        </w:rPr>
        <w:t xml:space="preserve"> the</w:t>
      </w:r>
      <w:r w:rsidRPr="009E3D0C">
        <w:rPr>
          <w:rFonts w:asciiTheme="majorBidi" w:hAnsiTheme="majorBidi" w:cstheme="majorBidi"/>
          <w:szCs w:val="24"/>
          <w:lang w:eastAsia="ko-KR"/>
        </w:rPr>
        <w:t xml:space="preserve"> POC device.</w:t>
      </w:r>
    </w:p>
    <w:p w:rsidR="001376ED" w:rsidRPr="009E3D0C" w:rsidRDefault="001376ED" w:rsidP="001560DD">
      <w:pPr>
        <w:snapToGrid w:val="0"/>
        <w:spacing w:after="0" w:line="480" w:lineRule="auto"/>
        <w:jc w:val="left"/>
        <w:rPr>
          <w:rFonts w:asciiTheme="majorBidi" w:hAnsiTheme="majorBidi" w:cstheme="majorBidi"/>
          <w:szCs w:val="24"/>
          <w:lang w:eastAsia="ko-KR"/>
        </w:rPr>
      </w:pPr>
    </w:p>
    <w:sectPr w:rsidR="001376ED" w:rsidRPr="009E3D0C" w:rsidSect="000B5610">
      <w:footerReference w:type="even" r:id="rId36"/>
      <w:footerReference w:type="default" r:id="rId37"/>
      <w:type w:val="continuous"/>
      <w:pgSz w:w="12240" w:h="15840"/>
      <w:pgMar w:top="1440" w:right="1440" w:bottom="1440" w:left="1440" w:header="0" w:footer="0" w:gutter="0"/>
      <w:cols w:space="475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CE3B15" w:rsidRDefault="00CE3B15">
      <w:pPr>
        <w:spacing w:after="0"/>
      </w:pPr>
      <w:r>
        <w:separator/>
      </w:r>
    </w:p>
  </w:endnote>
  <w:endnote w:type="continuationSeparator" w:id="0">
    <w:p w:rsidR="00CE3B15" w:rsidRDefault="00CE3B1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ew York">
    <w:altName w:val="Times New Roman"/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no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MS Mincho">
    <w:altName w:val="Yu Gothic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f2">
    <w:altName w:val="Times New Roman"/>
    <w:charset w:val="00"/>
    <w:family w:val="auto"/>
    <w:pitch w:val="default"/>
  </w:font>
  <w:font w:name="ff3">
    <w:altName w:val="Times New Roman"/>
    <w:charset w:val="00"/>
    <w:family w:val="auto"/>
    <w:pitch w:val="default"/>
  </w:font>
  <w:font w:name="ff5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71226" w:rsidRDefault="002A4ED7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>
      <w:rPr>
        <w:rStyle w:val="a8"/>
        <w:noProof/>
      </w:rPr>
      <w:t>1</w:t>
    </w:r>
    <w:r>
      <w:rPr>
        <w:rStyle w:val="a8"/>
      </w:rPr>
      <w:fldChar w:fldCharType="end"/>
    </w:r>
  </w:p>
  <w:p w:rsidR="00F71226" w:rsidRDefault="00F71226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71226" w:rsidRPr="009E3D0C" w:rsidRDefault="002A4ED7">
    <w:pPr>
      <w:pStyle w:val="a7"/>
      <w:framePr w:wrap="around" w:vAnchor="text" w:hAnchor="margin" w:xAlign="right" w:y="1"/>
      <w:rPr>
        <w:rStyle w:val="a8"/>
      </w:rPr>
    </w:pPr>
    <w:r w:rsidRPr="009E3D0C">
      <w:rPr>
        <w:rStyle w:val="a8"/>
      </w:rPr>
      <w:fldChar w:fldCharType="begin"/>
    </w:r>
    <w:r w:rsidRPr="009E3D0C">
      <w:rPr>
        <w:rStyle w:val="a8"/>
      </w:rPr>
      <w:instrText xml:space="preserve">PAGE  </w:instrText>
    </w:r>
    <w:r w:rsidRPr="009E3D0C">
      <w:rPr>
        <w:rStyle w:val="a8"/>
      </w:rPr>
      <w:fldChar w:fldCharType="separate"/>
    </w:r>
    <w:r w:rsidR="001776DD">
      <w:rPr>
        <w:rStyle w:val="a8"/>
        <w:noProof/>
      </w:rPr>
      <w:t>34</w:t>
    </w:r>
    <w:r w:rsidRPr="009E3D0C">
      <w:rPr>
        <w:rStyle w:val="a8"/>
      </w:rPr>
      <w:fldChar w:fldCharType="end"/>
    </w:r>
  </w:p>
  <w:p w:rsidR="00F71226" w:rsidRPr="009E3D0C" w:rsidRDefault="00F71226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CE3B15" w:rsidRDefault="00CE3B15">
      <w:pPr>
        <w:spacing w:after="0"/>
      </w:pPr>
      <w:r>
        <w:separator/>
      </w:r>
    </w:p>
  </w:footnote>
  <w:footnote w:type="continuationSeparator" w:id="0">
    <w:p w:rsidR="00CE3B15" w:rsidRDefault="00CE3B15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8A5DB4"/>
    <w:multiLevelType w:val="hybridMultilevel"/>
    <w:tmpl w:val="16D0ABC6"/>
    <w:lvl w:ilvl="0" w:tplc="8F1232FE">
      <w:start w:val="1"/>
      <w:numFmt w:val="decimal"/>
      <w:lvlText w:val="%1."/>
      <w:lvlJc w:val="left"/>
      <w:pPr>
        <w:ind w:left="760" w:hanging="360"/>
      </w:pPr>
      <w:rPr>
        <w:rFonts w:hint="default"/>
        <w:vertAlign w:val="superscript"/>
      </w:rPr>
    </w:lvl>
    <w:lvl w:ilvl="1" w:tplc="853CCB16" w:tentative="1">
      <w:start w:val="1"/>
      <w:numFmt w:val="upperLetter"/>
      <w:lvlText w:val="%2."/>
      <w:lvlJc w:val="left"/>
      <w:pPr>
        <w:ind w:left="1200" w:hanging="400"/>
      </w:pPr>
    </w:lvl>
    <w:lvl w:ilvl="2" w:tplc="8454F134" w:tentative="1">
      <w:start w:val="1"/>
      <w:numFmt w:val="lowerRoman"/>
      <w:lvlText w:val="%3."/>
      <w:lvlJc w:val="right"/>
      <w:pPr>
        <w:ind w:left="1600" w:hanging="400"/>
      </w:pPr>
    </w:lvl>
    <w:lvl w:ilvl="3" w:tplc="090EBAE4" w:tentative="1">
      <w:start w:val="1"/>
      <w:numFmt w:val="decimal"/>
      <w:lvlText w:val="%4."/>
      <w:lvlJc w:val="left"/>
      <w:pPr>
        <w:ind w:left="2000" w:hanging="400"/>
      </w:pPr>
    </w:lvl>
    <w:lvl w:ilvl="4" w:tplc="6EC4B160" w:tentative="1">
      <w:start w:val="1"/>
      <w:numFmt w:val="upperLetter"/>
      <w:lvlText w:val="%5."/>
      <w:lvlJc w:val="left"/>
      <w:pPr>
        <w:ind w:left="2400" w:hanging="400"/>
      </w:pPr>
    </w:lvl>
    <w:lvl w:ilvl="5" w:tplc="2976E27A" w:tentative="1">
      <w:start w:val="1"/>
      <w:numFmt w:val="lowerRoman"/>
      <w:lvlText w:val="%6."/>
      <w:lvlJc w:val="right"/>
      <w:pPr>
        <w:ind w:left="2800" w:hanging="400"/>
      </w:pPr>
    </w:lvl>
    <w:lvl w:ilvl="6" w:tplc="0E7CF510" w:tentative="1">
      <w:start w:val="1"/>
      <w:numFmt w:val="decimal"/>
      <w:lvlText w:val="%7."/>
      <w:lvlJc w:val="left"/>
      <w:pPr>
        <w:ind w:left="3200" w:hanging="400"/>
      </w:pPr>
    </w:lvl>
    <w:lvl w:ilvl="7" w:tplc="008AFBFC" w:tentative="1">
      <w:start w:val="1"/>
      <w:numFmt w:val="upperLetter"/>
      <w:lvlText w:val="%8."/>
      <w:lvlJc w:val="left"/>
      <w:pPr>
        <w:ind w:left="3600" w:hanging="400"/>
      </w:pPr>
    </w:lvl>
    <w:lvl w:ilvl="8" w:tplc="8D489EC4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0E4D4725"/>
    <w:multiLevelType w:val="hybridMultilevel"/>
    <w:tmpl w:val="31480DB4"/>
    <w:lvl w:ilvl="0" w:tplc="73AE4F8A">
      <w:start w:val="2"/>
      <w:numFmt w:val="bullet"/>
      <w:lvlText w:val="-"/>
      <w:lvlJc w:val="left"/>
      <w:pPr>
        <w:ind w:left="405" w:hanging="360"/>
      </w:pPr>
      <w:rPr>
        <w:rFonts w:ascii="Times New Roman" w:eastAsiaTheme="minorEastAsia" w:hAnsi="Times New Roman" w:cs="Times New Roman" w:hint="default"/>
      </w:rPr>
    </w:lvl>
    <w:lvl w:ilvl="1" w:tplc="F216D2CE" w:tentative="1">
      <w:start w:val="1"/>
      <w:numFmt w:val="bullet"/>
      <w:lvlText w:val=""/>
      <w:lvlJc w:val="left"/>
      <w:pPr>
        <w:ind w:left="845" w:hanging="400"/>
      </w:pPr>
      <w:rPr>
        <w:rFonts w:ascii="Wingdings" w:hAnsi="Wingdings" w:hint="default"/>
      </w:rPr>
    </w:lvl>
    <w:lvl w:ilvl="2" w:tplc="D7F8D98E" w:tentative="1">
      <w:start w:val="1"/>
      <w:numFmt w:val="bullet"/>
      <w:lvlText w:val=""/>
      <w:lvlJc w:val="left"/>
      <w:pPr>
        <w:ind w:left="1245" w:hanging="400"/>
      </w:pPr>
      <w:rPr>
        <w:rFonts w:ascii="Wingdings" w:hAnsi="Wingdings" w:hint="default"/>
      </w:rPr>
    </w:lvl>
    <w:lvl w:ilvl="3" w:tplc="957C1F1E" w:tentative="1">
      <w:start w:val="1"/>
      <w:numFmt w:val="bullet"/>
      <w:lvlText w:val=""/>
      <w:lvlJc w:val="left"/>
      <w:pPr>
        <w:ind w:left="1645" w:hanging="400"/>
      </w:pPr>
      <w:rPr>
        <w:rFonts w:ascii="Wingdings" w:hAnsi="Wingdings" w:hint="default"/>
      </w:rPr>
    </w:lvl>
    <w:lvl w:ilvl="4" w:tplc="07DA8820" w:tentative="1">
      <w:start w:val="1"/>
      <w:numFmt w:val="bullet"/>
      <w:lvlText w:val=""/>
      <w:lvlJc w:val="left"/>
      <w:pPr>
        <w:ind w:left="2045" w:hanging="400"/>
      </w:pPr>
      <w:rPr>
        <w:rFonts w:ascii="Wingdings" w:hAnsi="Wingdings" w:hint="default"/>
      </w:rPr>
    </w:lvl>
    <w:lvl w:ilvl="5" w:tplc="BB9A87BA" w:tentative="1">
      <w:start w:val="1"/>
      <w:numFmt w:val="bullet"/>
      <w:lvlText w:val=""/>
      <w:lvlJc w:val="left"/>
      <w:pPr>
        <w:ind w:left="2445" w:hanging="400"/>
      </w:pPr>
      <w:rPr>
        <w:rFonts w:ascii="Wingdings" w:hAnsi="Wingdings" w:hint="default"/>
      </w:rPr>
    </w:lvl>
    <w:lvl w:ilvl="6" w:tplc="83665AAA" w:tentative="1">
      <w:start w:val="1"/>
      <w:numFmt w:val="bullet"/>
      <w:lvlText w:val=""/>
      <w:lvlJc w:val="left"/>
      <w:pPr>
        <w:ind w:left="2845" w:hanging="400"/>
      </w:pPr>
      <w:rPr>
        <w:rFonts w:ascii="Wingdings" w:hAnsi="Wingdings" w:hint="default"/>
      </w:rPr>
    </w:lvl>
    <w:lvl w:ilvl="7" w:tplc="C51E8948" w:tentative="1">
      <w:start w:val="1"/>
      <w:numFmt w:val="bullet"/>
      <w:lvlText w:val=""/>
      <w:lvlJc w:val="left"/>
      <w:pPr>
        <w:ind w:left="3245" w:hanging="400"/>
      </w:pPr>
      <w:rPr>
        <w:rFonts w:ascii="Wingdings" w:hAnsi="Wingdings" w:hint="default"/>
      </w:rPr>
    </w:lvl>
    <w:lvl w:ilvl="8" w:tplc="FB3E2C6C" w:tentative="1">
      <w:start w:val="1"/>
      <w:numFmt w:val="bullet"/>
      <w:lvlText w:val=""/>
      <w:lvlJc w:val="left"/>
      <w:pPr>
        <w:ind w:left="3645" w:hanging="400"/>
      </w:pPr>
      <w:rPr>
        <w:rFonts w:ascii="Wingdings" w:hAnsi="Wingdings" w:hint="default"/>
      </w:rPr>
    </w:lvl>
  </w:abstractNum>
  <w:abstractNum w:abstractNumId="2" w15:restartNumberingAfterBreak="0">
    <w:nsid w:val="0FF30803"/>
    <w:multiLevelType w:val="hybridMultilevel"/>
    <w:tmpl w:val="A866EA80"/>
    <w:lvl w:ilvl="0" w:tplc="95B01E5C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256E70B6" w:tentative="1">
      <w:start w:val="1"/>
      <w:numFmt w:val="upperLetter"/>
      <w:lvlText w:val="%2."/>
      <w:lvlJc w:val="left"/>
      <w:pPr>
        <w:ind w:left="1200" w:hanging="400"/>
      </w:pPr>
    </w:lvl>
    <w:lvl w:ilvl="2" w:tplc="509CF39E" w:tentative="1">
      <w:start w:val="1"/>
      <w:numFmt w:val="lowerRoman"/>
      <w:lvlText w:val="%3."/>
      <w:lvlJc w:val="right"/>
      <w:pPr>
        <w:ind w:left="1600" w:hanging="400"/>
      </w:pPr>
    </w:lvl>
    <w:lvl w:ilvl="3" w:tplc="86668F64" w:tentative="1">
      <w:start w:val="1"/>
      <w:numFmt w:val="decimal"/>
      <w:lvlText w:val="%4."/>
      <w:lvlJc w:val="left"/>
      <w:pPr>
        <w:ind w:left="2000" w:hanging="400"/>
      </w:pPr>
    </w:lvl>
    <w:lvl w:ilvl="4" w:tplc="86E20F56" w:tentative="1">
      <w:start w:val="1"/>
      <w:numFmt w:val="upperLetter"/>
      <w:lvlText w:val="%5."/>
      <w:lvlJc w:val="left"/>
      <w:pPr>
        <w:ind w:left="2400" w:hanging="400"/>
      </w:pPr>
    </w:lvl>
    <w:lvl w:ilvl="5" w:tplc="C10C9FFE" w:tentative="1">
      <w:start w:val="1"/>
      <w:numFmt w:val="lowerRoman"/>
      <w:lvlText w:val="%6."/>
      <w:lvlJc w:val="right"/>
      <w:pPr>
        <w:ind w:left="2800" w:hanging="400"/>
      </w:pPr>
    </w:lvl>
    <w:lvl w:ilvl="6" w:tplc="455EA53A" w:tentative="1">
      <w:start w:val="1"/>
      <w:numFmt w:val="decimal"/>
      <w:lvlText w:val="%7."/>
      <w:lvlJc w:val="left"/>
      <w:pPr>
        <w:ind w:left="3200" w:hanging="400"/>
      </w:pPr>
    </w:lvl>
    <w:lvl w:ilvl="7" w:tplc="4774B114" w:tentative="1">
      <w:start w:val="1"/>
      <w:numFmt w:val="upperLetter"/>
      <w:lvlText w:val="%8."/>
      <w:lvlJc w:val="left"/>
      <w:pPr>
        <w:ind w:left="3600" w:hanging="400"/>
      </w:pPr>
    </w:lvl>
    <w:lvl w:ilvl="8" w:tplc="C8249F60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 w15:restartNumberingAfterBreak="0">
    <w:nsid w:val="14647C33"/>
    <w:multiLevelType w:val="hybridMultilevel"/>
    <w:tmpl w:val="2CEA800E"/>
    <w:lvl w:ilvl="0" w:tplc="9304935E">
      <w:start w:val="1"/>
      <w:numFmt w:val="decimal"/>
      <w:lvlText w:val="(%1)"/>
      <w:lvlJc w:val="left"/>
      <w:pPr>
        <w:ind w:left="720" w:hanging="360"/>
      </w:pPr>
      <w:rPr>
        <w:rFonts w:ascii="Times" w:eastAsia="Times New Roman" w:hAnsi="Times" w:cs="Times"/>
      </w:rPr>
    </w:lvl>
    <w:lvl w:ilvl="1" w:tplc="1E32DDFA" w:tentative="1">
      <w:start w:val="1"/>
      <w:numFmt w:val="lowerLetter"/>
      <w:lvlText w:val="%2."/>
      <w:lvlJc w:val="left"/>
      <w:pPr>
        <w:ind w:left="1440" w:hanging="360"/>
      </w:pPr>
    </w:lvl>
    <w:lvl w:ilvl="2" w:tplc="479A5442" w:tentative="1">
      <w:start w:val="1"/>
      <w:numFmt w:val="lowerRoman"/>
      <w:lvlText w:val="%3."/>
      <w:lvlJc w:val="right"/>
      <w:pPr>
        <w:ind w:left="2160" w:hanging="180"/>
      </w:pPr>
    </w:lvl>
    <w:lvl w:ilvl="3" w:tplc="DA4890A6" w:tentative="1">
      <w:start w:val="1"/>
      <w:numFmt w:val="decimal"/>
      <w:lvlText w:val="%4."/>
      <w:lvlJc w:val="left"/>
      <w:pPr>
        <w:ind w:left="2880" w:hanging="360"/>
      </w:pPr>
    </w:lvl>
    <w:lvl w:ilvl="4" w:tplc="9404D5A8" w:tentative="1">
      <w:start w:val="1"/>
      <w:numFmt w:val="lowerLetter"/>
      <w:lvlText w:val="%5."/>
      <w:lvlJc w:val="left"/>
      <w:pPr>
        <w:ind w:left="3600" w:hanging="360"/>
      </w:pPr>
    </w:lvl>
    <w:lvl w:ilvl="5" w:tplc="1204606A" w:tentative="1">
      <w:start w:val="1"/>
      <w:numFmt w:val="lowerRoman"/>
      <w:lvlText w:val="%6."/>
      <w:lvlJc w:val="right"/>
      <w:pPr>
        <w:ind w:left="4320" w:hanging="180"/>
      </w:pPr>
    </w:lvl>
    <w:lvl w:ilvl="6" w:tplc="4634B75C" w:tentative="1">
      <w:start w:val="1"/>
      <w:numFmt w:val="decimal"/>
      <w:lvlText w:val="%7."/>
      <w:lvlJc w:val="left"/>
      <w:pPr>
        <w:ind w:left="5040" w:hanging="360"/>
      </w:pPr>
    </w:lvl>
    <w:lvl w:ilvl="7" w:tplc="EF761E96" w:tentative="1">
      <w:start w:val="1"/>
      <w:numFmt w:val="lowerLetter"/>
      <w:lvlText w:val="%8."/>
      <w:lvlJc w:val="left"/>
      <w:pPr>
        <w:ind w:left="5760" w:hanging="360"/>
      </w:pPr>
    </w:lvl>
    <w:lvl w:ilvl="8" w:tplc="BB88C67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7F0B2A"/>
    <w:multiLevelType w:val="hybridMultilevel"/>
    <w:tmpl w:val="E6D4D21A"/>
    <w:lvl w:ilvl="0" w:tplc="EA5C81A0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5C4EB742" w:tentative="1">
      <w:start w:val="1"/>
      <w:numFmt w:val="upperLetter"/>
      <w:lvlText w:val="%2."/>
      <w:lvlJc w:val="left"/>
      <w:pPr>
        <w:ind w:left="1200" w:hanging="400"/>
      </w:pPr>
    </w:lvl>
    <w:lvl w:ilvl="2" w:tplc="FA5AF71A" w:tentative="1">
      <w:start w:val="1"/>
      <w:numFmt w:val="lowerRoman"/>
      <w:lvlText w:val="%3."/>
      <w:lvlJc w:val="right"/>
      <w:pPr>
        <w:ind w:left="1600" w:hanging="400"/>
      </w:pPr>
    </w:lvl>
    <w:lvl w:ilvl="3" w:tplc="33B284FE" w:tentative="1">
      <w:start w:val="1"/>
      <w:numFmt w:val="decimal"/>
      <w:lvlText w:val="%4."/>
      <w:lvlJc w:val="left"/>
      <w:pPr>
        <w:ind w:left="2000" w:hanging="400"/>
      </w:pPr>
    </w:lvl>
    <w:lvl w:ilvl="4" w:tplc="83E6AD62" w:tentative="1">
      <w:start w:val="1"/>
      <w:numFmt w:val="upperLetter"/>
      <w:lvlText w:val="%5."/>
      <w:lvlJc w:val="left"/>
      <w:pPr>
        <w:ind w:left="2400" w:hanging="400"/>
      </w:pPr>
    </w:lvl>
    <w:lvl w:ilvl="5" w:tplc="0E7E359A" w:tentative="1">
      <w:start w:val="1"/>
      <w:numFmt w:val="lowerRoman"/>
      <w:lvlText w:val="%6."/>
      <w:lvlJc w:val="right"/>
      <w:pPr>
        <w:ind w:left="2800" w:hanging="400"/>
      </w:pPr>
    </w:lvl>
    <w:lvl w:ilvl="6" w:tplc="C292F90A" w:tentative="1">
      <w:start w:val="1"/>
      <w:numFmt w:val="decimal"/>
      <w:lvlText w:val="%7."/>
      <w:lvlJc w:val="left"/>
      <w:pPr>
        <w:ind w:left="3200" w:hanging="400"/>
      </w:pPr>
    </w:lvl>
    <w:lvl w:ilvl="7" w:tplc="8AC412A8" w:tentative="1">
      <w:start w:val="1"/>
      <w:numFmt w:val="upperLetter"/>
      <w:lvlText w:val="%8."/>
      <w:lvlJc w:val="left"/>
      <w:pPr>
        <w:ind w:left="3600" w:hanging="400"/>
      </w:pPr>
    </w:lvl>
    <w:lvl w:ilvl="8" w:tplc="39BAE3B8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5" w15:restartNumberingAfterBreak="0">
    <w:nsid w:val="1AE632B1"/>
    <w:multiLevelType w:val="hybridMultilevel"/>
    <w:tmpl w:val="AD00812E"/>
    <w:lvl w:ilvl="0" w:tplc="F4BEB0E0">
      <w:start w:val="1"/>
      <w:numFmt w:val="decimal"/>
      <w:lvlText w:val="%1."/>
      <w:lvlJc w:val="left"/>
      <w:pPr>
        <w:ind w:left="760" w:hanging="360"/>
      </w:pPr>
      <w:rPr>
        <w:rFonts w:hint="default"/>
        <w:vertAlign w:val="superscript"/>
        <w:lang w:val="en-US"/>
      </w:rPr>
    </w:lvl>
    <w:lvl w:ilvl="1" w:tplc="1B04AFD4" w:tentative="1">
      <w:start w:val="1"/>
      <w:numFmt w:val="upperLetter"/>
      <w:lvlText w:val="%2."/>
      <w:lvlJc w:val="left"/>
      <w:pPr>
        <w:ind w:left="1200" w:hanging="400"/>
      </w:pPr>
    </w:lvl>
    <w:lvl w:ilvl="2" w:tplc="F3361DE2" w:tentative="1">
      <w:start w:val="1"/>
      <w:numFmt w:val="lowerRoman"/>
      <w:lvlText w:val="%3."/>
      <w:lvlJc w:val="right"/>
      <w:pPr>
        <w:ind w:left="1600" w:hanging="400"/>
      </w:pPr>
    </w:lvl>
    <w:lvl w:ilvl="3" w:tplc="E214A6B8" w:tentative="1">
      <w:start w:val="1"/>
      <w:numFmt w:val="decimal"/>
      <w:lvlText w:val="%4."/>
      <w:lvlJc w:val="left"/>
      <w:pPr>
        <w:ind w:left="2000" w:hanging="400"/>
      </w:pPr>
    </w:lvl>
    <w:lvl w:ilvl="4" w:tplc="5240E7F2" w:tentative="1">
      <w:start w:val="1"/>
      <w:numFmt w:val="upperLetter"/>
      <w:lvlText w:val="%5."/>
      <w:lvlJc w:val="left"/>
      <w:pPr>
        <w:ind w:left="2400" w:hanging="400"/>
      </w:pPr>
    </w:lvl>
    <w:lvl w:ilvl="5" w:tplc="ECBEF680" w:tentative="1">
      <w:start w:val="1"/>
      <w:numFmt w:val="lowerRoman"/>
      <w:lvlText w:val="%6."/>
      <w:lvlJc w:val="right"/>
      <w:pPr>
        <w:ind w:left="2800" w:hanging="400"/>
      </w:pPr>
    </w:lvl>
    <w:lvl w:ilvl="6" w:tplc="36885BC6" w:tentative="1">
      <w:start w:val="1"/>
      <w:numFmt w:val="decimal"/>
      <w:lvlText w:val="%7."/>
      <w:lvlJc w:val="left"/>
      <w:pPr>
        <w:ind w:left="3200" w:hanging="400"/>
      </w:pPr>
    </w:lvl>
    <w:lvl w:ilvl="7" w:tplc="142883F4" w:tentative="1">
      <w:start w:val="1"/>
      <w:numFmt w:val="upperLetter"/>
      <w:lvlText w:val="%8."/>
      <w:lvlJc w:val="left"/>
      <w:pPr>
        <w:ind w:left="3600" w:hanging="400"/>
      </w:pPr>
    </w:lvl>
    <w:lvl w:ilvl="8" w:tplc="B6964CF2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6" w15:restartNumberingAfterBreak="0">
    <w:nsid w:val="2B0D4588"/>
    <w:multiLevelType w:val="hybridMultilevel"/>
    <w:tmpl w:val="56DCB186"/>
    <w:lvl w:ilvl="0" w:tplc="3F5C01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FD6850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3E29AE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7D840C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E0CD04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63691E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3BEC62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64875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8DCADA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01202A"/>
    <w:multiLevelType w:val="hybridMultilevel"/>
    <w:tmpl w:val="2CEA800E"/>
    <w:lvl w:ilvl="0" w:tplc="B4DA83B4">
      <w:start w:val="1"/>
      <w:numFmt w:val="decimal"/>
      <w:lvlText w:val="(%1)"/>
      <w:lvlJc w:val="left"/>
      <w:pPr>
        <w:ind w:left="720" w:hanging="360"/>
      </w:pPr>
      <w:rPr>
        <w:rFonts w:ascii="Times" w:eastAsia="Times New Roman" w:hAnsi="Times" w:cs="Times"/>
      </w:rPr>
    </w:lvl>
    <w:lvl w:ilvl="1" w:tplc="306CE6EC" w:tentative="1">
      <w:start w:val="1"/>
      <w:numFmt w:val="lowerLetter"/>
      <w:lvlText w:val="%2."/>
      <w:lvlJc w:val="left"/>
      <w:pPr>
        <w:ind w:left="1440" w:hanging="360"/>
      </w:pPr>
    </w:lvl>
    <w:lvl w:ilvl="2" w:tplc="873A47D4" w:tentative="1">
      <w:start w:val="1"/>
      <w:numFmt w:val="lowerRoman"/>
      <w:lvlText w:val="%3."/>
      <w:lvlJc w:val="right"/>
      <w:pPr>
        <w:ind w:left="2160" w:hanging="180"/>
      </w:pPr>
    </w:lvl>
    <w:lvl w:ilvl="3" w:tplc="E0862DAA" w:tentative="1">
      <w:start w:val="1"/>
      <w:numFmt w:val="decimal"/>
      <w:lvlText w:val="%4."/>
      <w:lvlJc w:val="left"/>
      <w:pPr>
        <w:ind w:left="2880" w:hanging="360"/>
      </w:pPr>
    </w:lvl>
    <w:lvl w:ilvl="4" w:tplc="5028773E" w:tentative="1">
      <w:start w:val="1"/>
      <w:numFmt w:val="lowerLetter"/>
      <w:lvlText w:val="%5."/>
      <w:lvlJc w:val="left"/>
      <w:pPr>
        <w:ind w:left="3600" w:hanging="360"/>
      </w:pPr>
    </w:lvl>
    <w:lvl w:ilvl="5" w:tplc="F84E7B1C" w:tentative="1">
      <w:start w:val="1"/>
      <w:numFmt w:val="lowerRoman"/>
      <w:lvlText w:val="%6."/>
      <w:lvlJc w:val="right"/>
      <w:pPr>
        <w:ind w:left="4320" w:hanging="180"/>
      </w:pPr>
    </w:lvl>
    <w:lvl w:ilvl="6" w:tplc="3DD6926A" w:tentative="1">
      <w:start w:val="1"/>
      <w:numFmt w:val="decimal"/>
      <w:lvlText w:val="%7."/>
      <w:lvlJc w:val="left"/>
      <w:pPr>
        <w:ind w:left="5040" w:hanging="360"/>
      </w:pPr>
    </w:lvl>
    <w:lvl w:ilvl="7" w:tplc="89C4BF36" w:tentative="1">
      <w:start w:val="1"/>
      <w:numFmt w:val="lowerLetter"/>
      <w:lvlText w:val="%8."/>
      <w:lvlJc w:val="left"/>
      <w:pPr>
        <w:ind w:left="5760" w:hanging="360"/>
      </w:pPr>
    </w:lvl>
    <w:lvl w:ilvl="8" w:tplc="01543A6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C86632"/>
    <w:multiLevelType w:val="hybridMultilevel"/>
    <w:tmpl w:val="2CEA800E"/>
    <w:lvl w:ilvl="0" w:tplc="A1BC4F5E">
      <w:start w:val="1"/>
      <w:numFmt w:val="decimal"/>
      <w:lvlText w:val="(%1)"/>
      <w:lvlJc w:val="left"/>
      <w:pPr>
        <w:ind w:left="720" w:hanging="360"/>
      </w:pPr>
      <w:rPr>
        <w:rFonts w:ascii="Times" w:eastAsia="Times New Roman" w:hAnsi="Times" w:cs="Times"/>
      </w:rPr>
    </w:lvl>
    <w:lvl w:ilvl="1" w:tplc="6324EA76" w:tentative="1">
      <w:start w:val="1"/>
      <w:numFmt w:val="lowerLetter"/>
      <w:lvlText w:val="%2."/>
      <w:lvlJc w:val="left"/>
      <w:pPr>
        <w:ind w:left="1440" w:hanging="360"/>
      </w:pPr>
    </w:lvl>
    <w:lvl w:ilvl="2" w:tplc="54582F86" w:tentative="1">
      <w:start w:val="1"/>
      <w:numFmt w:val="lowerRoman"/>
      <w:lvlText w:val="%3."/>
      <w:lvlJc w:val="right"/>
      <w:pPr>
        <w:ind w:left="2160" w:hanging="180"/>
      </w:pPr>
    </w:lvl>
    <w:lvl w:ilvl="3" w:tplc="7050375E" w:tentative="1">
      <w:start w:val="1"/>
      <w:numFmt w:val="decimal"/>
      <w:lvlText w:val="%4."/>
      <w:lvlJc w:val="left"/>
      <w:pPr>
        <w:ind w:left="2880" w:hanging="360"/>
      </w:pPr>
    </w:lvl>
    <w:lvl w:ilvl="4" w:tplc="5CF0ED78" w:tentative="1">
      <w:start w:val="1"/>
      <w:numFmt w:val="lowerLetter"/>
      <w:lvlText w:val="%5."/>
      <w:lvlJc w:val="left"/>
      <w:pPr>
        <w:ind w:left="3600" w:hanging="360"/>
      </w:pPr>
    </w:lvl>
    <w:lvl w:ilvl="5" w:tplc="CF7EBFEE" w:tentative="1">
      <w:start w:val="1"/>
      <w:numFmt w:val="lowerRoman"/>
      <w:lvlText w:val="%6."/>
      <w:lvlJc w:val="right"/>
      <w:pPr>
        <w:ind w:left="4320" w:hanging="180"/>
      </w:pPr>
    </w:lvl>
    <w:lvl w:ilvl="6" w:tplc="C1207AD0" w:tentative="1">
      <w:start w:val="1"/>
      <w:numFmt w:val="decimal"/>
      <w:lvlText w:val="%7."/>
      <w:lvlJc w:val="left"/>
      <w:pPr>
        <w:ind w:left="5040" w:hanging="360"/>
      </w:pPr>
    </w:lvl>
    <w:lvl w:ilvl="7" w:tplc="FE0A65D2" w:tentative="1">
      <w:start w:val="1"/>
      <w:numFmt w:val="lowerLetter"/>
      <w:lvlText w:val="%8."/>
      <w:lvlJc w:val="left"/>
      <w:pPr>
        <w:ind w:left="5760" w:hanging="360"/>
      </w:pPr>
    </w:lvl>
    <w:lvl w:ilvl="8" w:tplc="B5C499C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6D3F9A"/>
    <w:multiLevelType w:val="singleLevel"/>
    <w:tmpl w:val="8BC469A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0" w15:restartNumberingAfterBreak="0">
    <w:nsid w:val="34FD0C72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3762623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384622AB"/>
    <w:multiLevelType w:val="singleLevel"/>
    <w:tmpl w:val="6FF0DD10"/>
    <w:lvl w:ilvl="0">
      <w:start w:val="1"/>
      <w:numFmt w:val="lowerLetter"/>
      <w:lvlText w:val="%1."/>
      <w:lvlJc w:val="left"/>
      <w:pPr>
        <w:tabs>
          <w:tab w:val="num" w:pos="922"/>
        </w:tabs>
        <w:ind w:left="922" w:hanging="360"/>
      </w:pPr>
      <w:rPr>
        <w:rFonts w:hint="default"/>
      </w:rPr>
    </w:lvl>
  </w:abstractNum>
  <w:abstractNum w:abstractNumId="13" w15:restartNumberingAfterBreak="0">
    <w:nsid w:val="3E7A7E0C"/>
    <w:multiLevelType w:val="singleLevel"/>
    <w:tmpl w:val="E32C900E"/>
    <w:lvl w:ilvl="0">
      <w:start w:val="1"/>
      <w:numFmt w:val="decimal"/>
      <w:lvlText w:val="%1."/>
      <w:lvlJc w:val="left"/>
      <w:pPr>
        <w:tabs>
          <w:tab w:val="num" w:pos="562"/>
        </w:tabs>
        <w:ind w:left="562" w:hanging="360"/>
      </w:pPr>
      <w:rPr>
        <w:rFonts w:hint="default"/>
      </w:rPr>
    </w:lvl>
  </w:abstractNum>
  <w:abstractNum w:abstractNumId="14" w15:restartNumberingAfterBreak="0">
    <w:nsid w:val="41DB2E3C"/>
    <w:multiLevelType w:val="singleLevel"/>
    <w:tmpl w:val="E5E28CB0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5" w15:restartNumberingAfterBreak="0">
    <w:nsid w:val="4B6069CC"/>
    <w:multiLevelType w:val="multilevel"/>
    <w:tmpl w:val="FCB09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3295D0A"/>
    <w:multiLevelType w:val="multilevel"/>
    <w:tmpl w:val="14986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0000C1A"/>
    <w:multiLevelType w:val="hybridMultilevel"/>
    <w:tmpl w:val="38103E54"/>
    <w:lvl w:ilvl="0" w:tplc="E41C9E50">
      <w:start w:val="1"/>
      <w:numFmt w:val="bullet"/>
      <w:lvlText w:val="-"/>
      <w:lvlJc w:val="left"/>
      <w:pPr>
        <w:ind w:left="760" w:hanging="360"/>
      </w:pPr>
      <w:rPr>
        <w:rFonts w:ascii="Times New Roman" w:eastAsiaTheme="minorEastAsia" w:hAnsi="Times New Roman" w:cs="Times New Roman" w:hint="default"/>
      </w:rPr>
    </w:lvl>
    <w:lvl w:ilvl="1" w:tplc="14E6002A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CBF88988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9364FBF2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F7FE6D90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90E2B176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84FA1436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BD608E24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80C8E5E6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8" w15:restartNumberingAfterBreak="0">
    <w:nsid w:val="76C64DBB"/>
    <w:multiLevelType w:val="hybridMultilevel"/>
    <w:tmpl w:val="DF88E5A8"/>
    <w:lvl w:ilvl="0" w:tplc="4296C314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8D6CF9A6" w:tentative="1">
      <w:start w:val="1"/>
      <w:numFmt w:val="upperLetter"/>
      <w:lvlText w:val="%2."/>
      <w:lvlJc w:val="left"/>
      <w:pPr>
        <w:ind w:left="1200" w:hanging="400"/>
      </w:pPr>
    </w:lvl>
    <w:lvl w:ilvl="2" w:tplc="E8C45678" w:tentative="1">
      <w:start w:val="1"/>
      <w:numFmt w:val="lowerRoman"/>
      <w:lvlText w:val="%3."/>
      <w:lvlJc w:val="right"/>
      <w:pPr>
        <w:ind w:left="1600" w:hanging="400"/>
      </w:pPr>
    </w:lvl>
    <w:lvl w:ilvl="3" w:tplc="8BFAA02E" w:tentative="1">
      <w:start w:val="1"/>
      <w:numFmt w:val="decimal"/>
      <w:lvlText w:val="%4."/>
      <w:lvlJc w:val="left"/>
      <w:pPr>
        <w:ind w:left="2000" w:hanging="400"/>
      </w:pPr>
    </w:lvl>
    <w:lvl w:ilvl="4" w:tplc="A5CAA978" w:tentative="1">
      <w:start w:val="1"/>
      <w:numFmt w:val="upperLetter"/>
      <w:lvlText w:val="%5."/>
      <w:lvlJc w:val="left"/>
      <w:pPr>
        <w:ind w:left="2400" w:hanging="400"/>
      </w:pPr>
    </w:lvl>
    <w:lvl w:ilvl="5" w:tplc="04F0E570" w:tentative="1">
      <w:start w:val="1"/>
      <w:numFmt w:val="lowerRoman"/>
      <w:lvlText w:val="%6."/>
      <w:lvlJc w:val="right"/>
      <w:pPr>
        <w:ind w:left="2800" w:hanging="400"/>
      </w:pPr>
    </w:lvl>
    <w:lvl w:ilvl="6" w:tplc="A7747814" w:tentative="1">
      <w:start w:val="1"/>
      <w:numFmt w:val="decimal"/>
      <w:lvlText w:val="%7."/>
      <w:lvlJc w:val="left"/>
      <w:pPr>
        <w:ind w:left="3200" w:hanging="400"/>
      </w:pPr>
    </w:lvl>
    <w:lvl w:ilvl="7" w:tplc="28F48050" w:tentative="1">
      <w:start w:val="1"/>
      <w:numFmt w:val="upperLetter"/>
      <w:lvlText w:val="%8."/>
      <w:lvlJc w:val="left"/>
      <w:pPr>
        <w:ind w:left="3600" w:hanging="400"/>
      </w:pPr>
    </w:lvl>
    <w:lvl w:ilvl="8" w:tplc="1554A468" w:tentative="1">
      <w:start w:val="1"/>
      <w:numFmt w:val="lowerRoman"/>
      <w:lvlText w:val="%9."/>
      <w:lvlJc w:val="right"/>
      <w:pPr>
        <w:ind w:left="4000" w:hanging="400"/>
      </w:pPr>
    </w:lvl>
  </w:abstractNum>
  <w:num w:numId="1" w16cid:durableId="126582321">
    <w:abstractNumId w:val="13"/>
  </w:num>
  <w:num w:numId="2" w16cid:durableId="913050390">
    <w:abstractNumId w:val="11"/>
  </w:num>
  <w:num w:numId="3" w16cid:durableId="1069378110">
    <w:abstractNumId w:val="14"/>
  </w:num>
  <w:num w:numId="4" w16cid:durableId="1376664193">
    <w:abstractNumId w:val="12"/>
  </w:num>
  <w:num w:numId="5" w16cid:durableId="431820957">
    <w:abstractNumId w:val="10"/>
  </w:num>
  <w:num w:numId="6" w16cid:durableId="2104036358">
    <w:abstractNumId w:val="9"/>
  </w:num>
  <w:num w:numId="7" w16cid:durableId="1670135893">
    <w:abstractNumId w:val="8"/>
  </w:num>
  <w:num w:numId="8" w16cid:durableId="1095637126">
    <w:abstractNumId w:val="6"/>
  </w:num>
  <w:num w:numId="9" w16cid:durableId="1650092532">
    <w:abstractNumId w:val="3"/>
  </w:num>
  <w:num w:numId="10" w16cid:durableId="1451514746">
    <w:abstractNumId w:val="7"/>
  </w:num>
  <w:num w:numId="11" w16cid:durableId="2041083863">
    <w:abstractNumId w:val="4"/>
  </w:num>
  <w:num w:numId="12" w16cid:durableId="815024783">
    <w:abstractNumId w:val="1"/>
  </w:num>
  <w:num w:numId="13" w16cid:durableId="1191333274">
    <w:abstractNumId w:val="2"/>
  </w:num>
  <w:num w:numId="14" w16cid:durableId="346442451">
    <w:abstractNumId w:val="17"/>
  </w:num>
  <w:num w:numId="15" w16cid:durableId="691734051">
    <w:abstractNumId w:val="18"/>
  </w:num>
  <w:num w:numId="16" w16cid:durableId="952177236">
    <w:abstractNumId w:val="5"/>
  </w:num>
  <w:num w:numId="17" w16cid:durableId="1016079329">
    <w:abstractNumId w:val="0"/>
  </w:num>
  <w:num w:numId="18" w16cid:durableId="783499028">
    <w:abstractNumId w:val="15"/>
  </w:num>
  <w:num w:numId="19" w16cid:durableId="100119626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6667"/>
    <w:rsid w:val="000002F2"/>
    <w:rsid w:val="00002BF8"/>
    <w:rsid w:val="00005CBE"/>
    <w:rsid w:val="00015509"/>
    <w:rsid w:val="00040438"/>
    <w:rsid w:val="00045EC4"/>
    <w:rsid w:val="000465D4"/>
    <w:rsid w:val="00055D71"/>
    <w:rsid w:val="0005660F"/>
    <w:rsid w:val="0006255F"/>
    <w:rsid w:val="000644E9"/>
    <w:rsid w:val="000702AD"/>
    <w:rsid w:val="0007104C"/>
    <w:rsid w:val="000730A4"/>
    <w:rsid w:val="000741D0"/>
    <w:rsid w:val="0007624B"/>
    <w:rsid w:val="00077EE8"/>
    <w:rsid w:val="000822D4"/>
    <w:rsid w:val="000951D4"/>
    <w:rsid w:val="000A3FDA"/>
    <w:rsid w:val="000B2EEB"/>
    <w:rsid w:val="000B4435"/>
    <w:rsid w:val="000B5610"/>
    <w:rsid w:val="000C05CC"/>
    <w:rsid w:val="000C10E8"/>
    <w:rsid w:val="000C4215"/>
    <w:rsid w:val="000D0188"/>
    <w:rsid w:val="000E3386"/>
    <w:rsid w:val="000F0022"/>
    <w:rsid w:val="001110D3"/>
    <w:rsid w:val="00111F7C"/>
    <w:rsid w:val="00127720"/>
    <w:rsid w:val="001376ED"/>
    <w:rsid w:val="00142A2B"/>
    <w:rsid w:val="001443A6"/>
    <w:rsid w:val="00151D0F"/>
    <w:rsid w:val="001560DD"/>
    <w:rsid w:val="00162EE6"/>
    <w:rsid w:val="001749BE"/>
    <w:rsid w:val="001776DD"/>
    <w:rsid w:val="00192A8F"/>
    <w:rsid w:val="00194016"/>
    <w:rsid w:val="0019493D"/>
    <w:rsid w:val="00195ACA"/>
    <w:rsid w:val="00195B03"/>
    <w:rsid w:val="00197B74"/>
    <w:rsid w:val="001A06E0"/>
    <w:rsid w:val="001A2A0A"/>
    <w:rsid w:val="001A50BD"/>
    <w:rsid w:val="001A6A97"/>
    <w:rsid w:val="001A7A90"/>
    <w:rsid w:val="001B29B5"/>
    <w:rsid w:val="001B4159"/>
    <w:rsid w:val="001C1CE1"/>
    <w:rsid w:val="001C342B"/>
    <w:rsid w:val="001C53D4"/>
    <w:rsid w:val="001C5F29"/>
    <w:rsid w:val="001C6FAD"/>
    <w:rsid w:val="001C716C"/>
    <w:rsid w:val="001D62F3"/>
    <w:rsid w:val="001D7D8C"/>
    <w:rsid w:val="001E1103"/>
    <w:rsid w:val="001E3DDE"/>
    <w:rsid w:val="001F50BE"/>
    <w:rsid w:val="00200C61"/>
    <w:rsid w:val="00212B1D"/>
    <w:rsid w:val="00221FCF"/>
    <w:rsid w:val="00227784"/>
    <w:rsid w:val="0023066E"/>
    <w:rsid w:val="00234C8C"/>
    <w:rsid w:val="00240252"/>
    <w:rsid w:val="00242A4B"/>
    <w:rsid w:val="00242CC0"/>
    <w:rsid w:val="00243CF0"/>
    <w:rsid w:val="00250D42"/>
    <w:rsid w:val="00256A61"/>
    <w:rsid w:val="0026073F"/>
    <w:rsid w:val="002709EC"/>
    <w:rsid w:val="00271A02"/>
    <w:rsid w:val="002741B9"/>
    <w:rsid w:val="002778E5"/>
    <w:rsid w:val="002972F2"/>
    <w:rsid w:val="002A2DEA"/>
    <w:rsid w:val="002A337A"/>
    <w:rsid w:val="002A4ED7"/>
    <w:rsid w:val="002A71D7"/>
    <w:rsid w:val="002A7493"/>
    <w:rsid w:val="002B16C1"/>
    <w:rsid w:val="002B45A2"/>
    <w:rsid w:val="002C3431"/>
    <w:rsid w:val="002C5D84"/>
    <w:rsid w:val="002D1394"/>
    <w:rsid w:val="002D4A29"/>
    <w:rsid w:val="002E1CA7"/>
    <w:rsid w:val="002E2A60"/>
    <w:rsid w:val="002E46FB"/>
    <w:rsid w:val="002E6C85"/>
    <w:rsid w:val="00301B40"/>
    <w:rsid w:val="0030273A"/>
    <w:rsid w:val="0030719B"/>
    <w:rsid w:val="00307C80"/>
    <w:rsid w:val="0031373B"/>
    <w:rsid w:val="0031443E"/>
    <w:rsid w:val="00322709"/>
    <w:rsid w:val="00324128"/>
    <w:rsid w:val="003243DC"/>
    <w:rsid w:val="003511E5"/>
    <w:rsid w:val="00351F36"/>
    <w:rsid w:val="003609AA"/>
    <w:rsid w:val="00361746"/>
    <w:rsid w:val="00361E35"/>
    <w:rsid w:val="003664E9"/>
    <w:rsid w:val="003679A1"/>
    <w:rsid w:val="00371578"/>
    <w:rsid w:val="00372BAC"/>
    <w:rsid w:val="00374E2A"/>
    <w:rsid w:val="00375CA3"/>
    <w:rsid w:val="003815B1"/>
    <w:rsid w:val="003A42F0"/>
    <w:rsid w:val="003A4BDA"/>
    <w:rsid w:val="003B4AF3"/>
    <w:rsid w:val="003C12C0"/>
    <w:rsid w:val="003C710B"/>
    <w:rsid w:val="003D793F"/>
    <w:rsid w:val="003E045D"/>
    <w:rsid w:val="003E07CA"/>
    <w:rsid w:val="003E1057"/>
    <w:rsid w:val="003E1F76"/>
    <w:rsid w:val="003F2E1D"/>
    <w:rsid w:val="003F3E05"/>
    <w:rsid w:val="003F7693"/>
    <w:rsid w:val="00401B6E"/>
    <w:rsid w:val="004027FF"/>
    <w:rsid w:val="0041208F"/>
    <w:rsid w:val="00417497"/>
    <w:rsid w:val="0043657A"/>
    <w:rsid w:val="00445462"/>
    <w:rsid w:val="00445617"/>
    <w:rsid w:val="004459C7"/>
    <w:rsid w:val="004473F1"/>
    <w:rsid w:val="004475B5"/>
    <w:rsid w:val="00452916"/>
    <w:rsid w:val="00453135"/>
    <w:rsid w:val="0045518E"/>
    <w:rsid w:val="0045708C"/>
    <w:rsid w:val="004671DB"/>
    <w:rsid w:val="004715C0"/>
    <w:rsid w:val="00474B5B"/>
    <w:rsid w:val="00475011"/>
    <w:rsid w:val="00475FD2"/>
    <w:rsid w:val="00482DA4"/>
    <w:rsid w:val="00483512"/>
    <w:rsid w:val="00487F3F"/>
    <w:rsid w:val="00490709"/>
    <w:rsid w:val="004A421D"/>
    <w:rsid w:val="004B4E71"/>
    <w:rsid w:val="004D4961"/>
    <w:rsid w:val="004D570B"/>
    <w:rsid w:val="004E283C"/>
    <w:rsid w:val="004E610F"/>
    <w:rsid w:val="004E7185"/>
    <w:rsid w:val="004F5E93"/>
    <w:rsid w:val="00502D70"/>
    <w:rsid w:val="005138A7"/>
    <w:rsid w:val="00514413"/>
    <w:rsid w:val="00515C35"/>
    <w:rsid w:val="00515EC7"/>
    <w:rsid w:val="00516BCD"/>
    <w:rsid w:val="00517638"/>
    <w:rsid w:val="00522C96"/>
    <w:rsid w:val="00522E46"/>
    <w:rsid w:val="0052330E"/>
    <w:rsid w:val="005261B1"/>
    <w:rsid w:val="0052691B"/>
    <w:rsid w:val="00540B81"/>
    <w:rsid w:val="00544AB4"/>
    <w:rsid w:val="0055095E"/>
    <w:rsid w:val="005553EF"/>
    <w:rsid w:val="00556837"/>
    <w:rsid w:val="00565311"/>
    <w:rsid w:val="00567E81"/>
    <w:rsid w:val="00570EF5"/>
    <w:rsid w:val="005724DA"/>
    <w:rsid w:val="00572947"/>
    <w:rsid w:val="00572F23"/>
    <w:rsid w:val="005777CD"/>
    <w:rsid w:val="00591A57"/>
    <w:rsid w:val="00595D5A"/>
    <w:rsid w:val="005A3D6A"/>
    <w:rsid w:val="005A6CEA"/>
    <w:rsid w:val="005A7F01"/>
    <w:rsid w:val="005B2164"/>
    <w:rsid w:val="005C735B"/>
    <w:rsid w:val="005D0C10"/>
    <w:rsid w:val="005E3191"/>
    <w:rsid w:val="005F1FB5"/>
    <w:rsid w:val="005F430F"/>
    <w:rsid w:val="006040A0"/>
    <w:rsid w:val="00604FB0"/>
    <w:rsid w:val="00606B75"/>
    <w:rsid w:val="00607D19"/>
    <w:rsid w:val="006131B8"/>
    <w:rsid w:val="00613D56"/>
    <w:rsid w:val="00616E16"/>
    <w:rsid w:val="0061786E"/>
    <w:rsid w:val="00630882"/>
    <w:rsid w:val="00635B1F"/>
    <w:rsid w:val="00642506"/>
    <w:rsid w:val="00644349"/>
    <w:rsid w:val="006455A5"/>
    <w:rsid w:val="0064670D"/>
    <w:rsid w:val="00652836"/>
    <w:rsid w:val="00653D34"/>
    <w:rsid w:val="00662464"/>
    <w:rsid w:val="00664199"/>
    <w:rsid w:val="00674052"/>
    <w:rsid w:val="00677931"/>
    <w:rsid w:val="006800FB"/>
    <w:rsid w:val="0068244C"/>
    <w:rsid w:val="00683131"/>
    <w:rsid w:val="006916B1"/>
    <w:rsid w:val="006940C3"/>
    <w:rsid w:val="00697925"/>
    <w:rsid w:val="006A3E34"/>
    <w:rsid w:val="006B2581"/>
    <w:rsid w:val="006B35F0"/>
    <w:rsid w:val="006B5FC7"/>
    <w:rsid w:val="006B6783"/>
    <w:rsid w:val="006C40B8"/>
    <w:rsid w:val="006C4E12"/>
    <w:rsid w:val="006C5F38"/>
    <w:rsid w:val="006E0A8A"/>
    <w:rsid w:val="006E5A76"/>
    <w:rsid w:val="006E63F7"/>
    <w:rsid w:val="006F2232"/>
    <w:rsid w:val="007000D9"/>
    <w:rsid w:val="00731C96"/>
    <w:rsid w:val="007324E3"/>
    <w:rsid w:val="00734885"/>
    <w:rsid w:val="007406F2"/>
    <w:rsid w:val="00747701"/>
    <w:rsid w:val="00753557"/>
    <w:rsid w:val="00756175"/>
    <w:rsid w:val="007575EA"/>
    <w:rsid w:val="007629D3"/>
    <w:rsid w:val="00763F73"/>
    <w:rsid w:val="0076763F"/>
    <w:rsid w:val="0077388A"/>
    <w:rsid w:val="00786425"/>
    <w:rsid w:val="00794616"/>
    <w:rsid w:val="007A11AD"/>
    <w:rsid w:val="007B0B59"/>
    <w:rsid w:val="007D5BBA"/>
    <w:rsid w:val="007D72D6"/>
    <w:rsid w:val="007F13DB"/>
    <w:rsid w:val="007F15EA"/>
    <w:rsid w:val="007F6182"/>
    <w:rsid w:val="008047DE"/>
    <w:rsid w:val="00820707"/>
    <w:rsid w:val="00821979"/>
    <w:rsid w:val="00836D78"/>
    <w:rsid w:val="00846391"/>
    <w:rsid w:val="0085190F"/>
    <w:rsid w:val="008633FA"/>
    <w:rsid w:val="00864AB9"/>
    <w:rsid w:val="00865568"/>
    <w:rsid w:val="008655C0"/>
    <w:rsid w:val="00865D04"/>
    <w:rsid w:val="00886AF7"/>
    <w:rsid w:val="00892B53"/>
    <w:rsid w:val="00897AA1"/>
    <w:rsid w:val="008B2083"/>
    <w:rsid w:val="008B4526"/>
    <w:rsid w:val="008C502D"/>
    <w:rsid w:val="008C662A"/>
    <w:rsid w:val="008D30F9"/>
    <w:rsid w:val="008D50AA"/>
    <w:rsid w:val="008D53B2"/>
    <w:rsid w:val="008E33BA"/>
    <w:rsid w:val="008F0FE2"/>
    <w:rsid w:val="008F2C8A"/>
    <w:rsid w:val="008F4541"/>
    <w:rsid w:val="008F571D"/>
    <w:rsid w:val="00900063"/>
    <w:rsid w:val="0090161C"/>
    <w:rsid w:val="00912169"/>
    <w:rsid w:val="00914026"/>
    <w:rsid w:val="0092037A"/>
    <w:rsid w:val="009246AD"/>
    <w:rsid w:val="009359E7"/>
    <w:rsid w:val="00946387"/>
    <w:rsid w:val="00947BD2"/>
    <w:rsid w:val="009523F2"/>
    <w:rsid w:val="00952D98"/>
    <w:rsid w:val="009712C9"/>
    <w:rsid w:val="00973337"/>
    <w:rsid w:val="0097369C"/>
    <w:rsid w:val="00975CB2"/>
    <w:rsid w:val="009872ED"/>
    <w:rsid w:val="00994BBB"/>
    <w:rsid w:val="009A2C8A"/>
    <w:rsid w:val="009A2E19"/>
    <w:rsid w:val="009A3081"/>
    <w:rsid w:val="009A4DC9"/>
    <w:rsid w:val="009A6469"/>
    <w:rsid w:val="009B61B7"/>
    <w:rsid w:val="009D2FB3"/>
    <w:rsid w:val="009D3360"/>
    <w:rsid w:val="009E3D0C"/>
    <w:rsid w:val="009E6C72"/>
    <w:rsid w:val="009F06F7"/>
    <w:rsid w:val="009F2E7E"/>
    <w:rsid w:val="00A02D62"/>
    <w:rsid w:val="00A03B3E"/>
    <w:rsid w:val="00A101A4"/>
    <w:rsid w:val="00A1178C"/>
    <w:rsid w:val="00A129BF"/>
    <w:rsid w:val="00A13DF7"/>
    <w:rsid w:val="00A144CF"/>
    <w:rsid w:val="00A20EB5"/>
    <w:rsid w:val="00A2327D"/>
    <w:rsid w:val="00A26DA6"/>
    <w:rsid w:val="00A31C7C"/>
    <w:rsid w:val="00A35E0A"/>
    <w:rsid w:val="00A5063B"/>
    <w:rsid w:val="00A53929"/>
    <w:rsid w:val="00A62C19"/>
    <w:rsid w:val="00A67A56"/>
    <w:rsid w:val="00A74B33"/>
    <w:rsid w:val="00A76125"/>
    <w:rsid w:val="00A764EF"/>
    <w:rsid w:val="00A85123"/>
    <w:rsid w:val="00A85D37"/>
    <w:rsid w:val="00AA09CA"/>
    <w:rsid w:val="00AA3366"/>
    <w:rsid w:val="00AB0F7D"/>
    <w:rsid w:val="00AB34C5"/>
    <w:rsid w:val="00AB4DD7"/>
    <w:rsid w:val="00AD15E7"/>
    <w:rsid w:val="00AD6A14"/>
    <w:rsid w:val="00AD6AD5"/>
    <w:rsid w:val="00AD7578"/>
    <w:rsid w:val="00AF4F6D"/>
    <w:rsid w:val="00AF7F6A"/>
    <w:rsid w:val="00B001A5"/>
    <w:rsid w:val="00B00491"/>
    <w:rsid w:val="00B02BCC"/>
    <w:rsid w:val="00B05A88"/>
    <w:rsid w:val="00B1284E"/>
    <w:rsid w:val="00B152CF"/>
    <w:rsid w:val="00B16FB2"/>
    <w:rsid w:val="00B17503"/>
    <w:rsid w:val="00B21465"/>
    <w:rsid w:val="00B228BF"/>
    <w:rsid w:val="00B26530"/>
    <w:rsid w:val="00B30203"/>
    <w:rsid w:val="00B32DBD"/>
    <w:rsid w:val="00B43136"/>
    <w:rsid w:val="00B44641"/>
    <w:rsid w:val="00B55A18"/>
    <w:rsid w:val="00B7274D"/>
    <w:rsid w:val="00B7618D"/>
    <w:rsid w:val="00B81440"/>
    <w:rsid w:val="00BA4101"/>
    <w:rsid w:val="00BB5C9E"/>
    <w:rsid w:val="00BB6853"/>
    <w:rsid w:val="00BC18D3"/>
    <w:rsid w:val="00BC2A12"/>
    <w:rsid w:val="00BC7C11"/>
    <w:rsid w:val="00BD15B0"/>
    <w:rsid w:val="00BD2C44"/>
    <w:rsid w:val="00BD74D2"/>
    <w:rsid w:val="00BE45B5"/>
    <w:rsid w:val="00BE60BB"/>
    <w:rsid w:val="00BF195D"/>
    <w:rsid w:val="00C10EE0"/>
    <w:rsid w:val="00C12556"/>
    <w:rsid w:val="00C12DEE"/>
    <w:rsid w:val="00C13711"/>
    <w:rsid w:val="00C13D95"/>
    <w:rsid w:val="00C15CB3"/>
    <w:rsid w:val="00C22FEF"/>
    <w:rsid w:val="00C260CD"/>
    <w:rsid w:val="00C40767"/>
    <w:rsid w:val="00C42B99"/>
    <w:rsid w:val="00C46083"/>
    <w:rsid w:val="00C5227C"/>
    <w:rsid w:val="00C5497E"/>
    <w:rsid w:val="00C54CC7"/>
    <w:rsid w:val="00C60C25"/>
    <w:rsid w:val="00C6170A"/>
    <w:rsid w:val="00C66B84"/>
    <w:rsid w:val="00C67418"/>
    <w:rsid w:val="00C67524"/>
    <w:rsid w:val="00C76516"/>
    <w:rsid w:val="00C80870"/>
    <w:rsid w:val="00C90297"/>
    <w:rsid w:val="00C91273"/>
    <w:rsid w:val="00CA5861"/>
    <w:rsid w:val="00CC4CBF"/>
    <w:rsid w:val="00CC5338"/>
    <w:rsid w:val="00CC6652"/>
    <w:rsid w:val="00CD4AE2"/>
    <w:rsid w:val="00CE3B15"/>
    <w:rsid w:val="00CF25C3"/>
    <w:rsid w:val="00CF3BD8"/>
    <w:rsid w:val="00CF60EB"/>
    <w:rsid w:val="00CF7113"/>
    <w:rsid w:val="00CF72FF"/>
    <w:rsid w:val="00D11308"/>
    <w:rsid w:val="00D16978"/>
    <w:rsid w:val="00D16E46"/>
    <w:rsid w:val="00D25424"/>
    <w:rsid w:val="00D254A8"/>
    <w:rsid w:val="00D31493"/>
    <w:rsid w:val="00D318E5"/>
    <w:rsid w:val="00D32E24"/>
    <w:rsid w:val="00D3467E"/>
    <w:rsid w:val="00D46FA8"/>
    <w:rsid w:val="00D54FB7"/>
    <w:rsid w:val="00D61BAC"/>
    <w:rsid w:val="00D63C13"/>
    <w:rsid w:val="00D63F9B"/>
    <w:rsid w:val="00D7457A"/>
    <w:rsid w:val="00D76A61"/>
    <w:rsid w:val="00D81D61"/>
    <w:rsid w:val="00D8434C"/>
    <w:rsid w:val="00D8662A"/>
    <w:rsid w:val="00D9561A"/>
    <w:rsid w:val="00D975C0"/>
    <w:rsid w:val="00DB2879"/>
    <w:rsid w:val="00DC14B4"/>
    <w:rsid w:val="00DD0A7D"/>
    <w:rsid w:val="00DD6DBB"/>
    <w:rsid w:val="00DD7B56"/>
    <w:rsid w:val="00DE078A"/>
    <w:rsid w:val="00DE0C41"/>
    <w:rsid w:val="00DE3E1D"/>
    <w:rsid w:val="00DE3ECA"/>
    <w:rsid w:val="00DF6244"/>
    <w:rsid w:val="00E0522E"/>
    <w:rsid w:val="00E06667"/>
    <w:rsid w:val="00E074F2"/>
    <w:rsid w:val="00E17D73"/>
    <w:rsid w:val="00E20D1C"/>
    <w:rsid w:val="00E22862"/>
    <w:rsid w:val="00E34E6D"/>
    <w:rsid w:val="00E41CFC"/>
    <w:rsid w:val="00E44059"/>
    <w:rsid w:val="00E44CAC"/>
    <w:rsid w:val="00E46308"/>
    <w:rsid w:val="00E51DE9"/>
    <w:rsid w:val="00E73F86"/>
    <w:rsid w:val="00E75A80"/>
    <w:rsid w:val="00E768FA"/>
    <w:rsid w:val="00E91482"/>
    <w:rsid w:val="00E94A8F"/>
    <w:rsid w:val="00E96302"/>
    <w:rsid w:val="00EA3F59"/>
    <w:rsid w:val="00EA4117"/>
    <w:rsid w:val="00EB1FD4"/>
    <w:rsid w:val="00EB4B8F"/>
    <w:rsid w:val="00EC28F3"/>
    <w:rsid w:val="00ED415E"/>
    <w:rsid w:val="00EE15DB"/>
    <w:rsid w:val="00EE474F"/>
    <w:rsid w:val="00EF3212"/>
    <w:rsid w:val="00EF3548"/>
    <w:rsid w:val="00EF4152"/>
    <w:rsid w:val="00EF4A15"/>
    <w:rsid w:val="00F02166"/>
    <w:rsid w:val="00F0219F"/>
    <w:rsid w:val="00F134F5"/>
    <w:rsid w:val="00F47B85"/>
    <w:rsid w:val="00F53D04"/>
    <w:rsid w:val="00F54BDD"/>
    <w:rsid w:val="00F5645C"/>
    <w:rsid w:val="00F601E3"/>
    <w:rsid w:val="00F6035E"/>
    <w:rsid w:val="00F644E3"/>
    <w:rsid w:val="00F71226"/>
    <w:rsid w:val="00F82BEF"/>
    <w:rsid w:val="00F835D8"/>
    <w:rsid w:val="00F909ED"/>
    <w:rsid w:val="00F96EFE"/>
    <w:rsid w:val="00FB0953"/>
    <w:rsid w:val="00FB3D0B"/>
    <w:rsid w:val="00FC3E46"/>
    <w:rsid w:val="00FC5324"/>
    <w:rsid w:val="00FD758B"/>
    <w:rsid w:val="00FE53EA"/>
    <w:rsid w:val="00FE6219"/>
    <w:rsid w:val="00FF2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A06C96C"/>
  <w15:docId w15:val="{B6314546-C582-4580-9A49-695B77405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New York" w:eastAsiaTheme="minorEastAsia" w:hAnsi="New York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spacing w:after="200"/>
      <w:jc w:val="both"/>
    </w:pPr>
    <w:rPr>
      <w:rFonts w:ascii="Times" w:hAnsi="Times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rPr>
      <w:color w:val="800080"/>
      <w:u w:val="single"/>
    </w:rPr>
  </w:style>
  <w:style w:type="paragraph" w:styleId="a4">
    <w:name w:val="Body Text"/>
    <w:basedOn w:val="a"/>
    <w:pPr>
      <w:jc w:val="center"/>
    </w:pPr>
    <w:rPr>
      <w:b/>
      <w:sz w:val="40"/>
    </w:rPr>
  </w:style>
  <w:style w:type="paragraph" w:styleId="a5">
    <w:name w:val="footnote text"/>
    <w:basedOn w:val="a"/>
    <w:next w:val="TFReferencesSection"/>
    <w:semiHidden/>
  </w:style>
  <w:style w:type="paragraph" w:customStyle="1" w:styleId="TFReferencesSection">
    <w:name w:val="TF_References_Section"/>
    <w:basedOn w:val="a"/>
    <w:pPr>
      <w:spacing w:line="480" w:lineRule="auto"/>
      <w:ind w:firstLine="187"/>
    </w:pPr>
  </w:style>
  <w:style w:type="paragraph" w:customStyle="1" w:styleId="TAMainText">
    <w:name w:val="TA_Main_Text"/>
    <w:basedOn w:val="a"/>
    <w:pPr>
      <w:spacing w:after="0" w:line="480" w:lineRule="auto"/>
      <w:ind w:firstLine="202"/>
    </w:pPr>
  </w:style>
  <w:style w:type="paragraph" w:customStyle="1" w:styleId="BATitle">
    <w:name w:val="BA_Title"/>
    <w:basedOn w:val="a"/>
    <w:next w:val="BBAuthorName"/>
    <w:pPr>
      <w:spacing w:before="720" w:after="360" w:line="480" w:lineRule="auto"/>
      <w:jc w:val="center"/>
    </w:pPr>
    <w:rPr>
      <w:rFonts w:ascii="Times New Roman" w:hAnsi="Times New Roman"/>
      <w:sz w:val="44"/>
    </w:rPr>
  </w:style>
  <w:style w:type="paragraph" w:customStyle="1" w:styleId="BBAuthorName">
    <w:name w:val="BB_Author_Name"/>
    <w:basedOn w:val="a"/>
    <w:next w:val="BCAuthorAddress"/>
    <w:pPr>
      <w:spacing w:after="240" w:line="480" w:lineRule="auto"/>
      <w:jc w:val="center"/>
    </w:pPr>
    <w:rPr>
      <w:i/>
    </w:rPr>
  </w:style>
  <w:style w:type="paragraph" w:customStyle="1" w:styleId="BCAuthorAddress">
    <w:name w:val="BC_Author_Address"/>
    <w:basedOn w:val="a"/>
    <w:next w:val="BIEmailAddress"/>
    <w:pPr>
      <w:spacing w:after="240" w:line="480" w:lineRule="auto"/>
      <w:jc w:val="center"/>
    </w:pPr>
  </w:style>
  <w:style w:type="paragraph" w:customStyle="1" w:styleId="BIEmailAddress">
    <w:name w:val="BI_Email_Address"/>
    <w:basedOn w:val="a"/>
    <w:next w:val="AIReceivedDate"/>
    <w:pPr>
      <w:spacing w:line="480" w:lineRule="auto"/>
    </w:pPr>
  </w:style>
  <w:style w:type="paragraph" w:customStyle="1" w:styleId="AIReceivedDate">
    <w:name w:val="AI_Received_Date"/>
    <w:basedOn w:val="a"/>
    <w:next w:val="BDAbstract"/>
    <w:pPr>
      <w:spacing w:after="240" w:line="480" w:lineRule="auto"/>
    </w:pPr>
    <w:rPr>
      <w:b/>
    </w:rPr>
  </w:style>
  <w:style w:type="paragraph" w:customStyle="1" w:styleId="BDAbstract">
    <w:name w:val="BD_Abstract"/>
    <w:basedOn w:val="a"/>
    <w:next w:val="TAMainText"/>
    <w:pPr>
      <w:spacing w:before="360" w:after="360" w:line="480" w:lineRule="auto"/>
    </w:pPr>
  </w:style>
  <w:style w:type="paragraph" w:customStyle="1" w:styleId="TDAcknowledgments">
    <w:name w:val="TD_Acknowledgments"/>
    <w:basedOn w:val="a"/>
    <w:next w:val="a"/>
    <w:pPr>
      <w:spacing w:before="200" w:line="480" w:lineRule="auto"/>
      <w:ind w:firstLine="202"/>
    </w:pPr>
  </w:style>
  <w:style w:type="paragraph" w:customStyle="1" w:styleId="TESupportingInformation">
    <w:name w:val="TE_Supporting_Information"/>
    <w:basedOn w:val="a"/>
    <w:next w:val="a"/>
    <w:pPr>
      <w:spacing w:line="480" w:lineRule="auto"/>
      <w:ind w:firstLine="187"/>
    </w:pPr>
  </w:style>
  <w:style w:type="paragraph" w:customStyle="1" w:styleId="VCSchemeTitle">
    <w:name w:val="VC_Scheme_Title"/>
    <w:basedOn w:val="a"/>
    <w:next w:val="a"/>
    <w:pPr>
      <w:spacing w:line="480" w:lineRule="auto"/>
    </w:pPr>
  </w:style>
  <w:style w:type="paragraph" w:customStyle="1" w:styleId="VDTableTitle">
    <w:name w:val="VD_Table_Title"/>
    <w:basedOn w:val="a"/>
    <w:next w:val="a"/>
    <w:pPr>
      <w:spacing w:line="480" w:lineRule="auto"/>
    </w:pPr>
  </w:style>
  <w:style w:type="paragraph" w:customStyle="1" w:styleId="VAFigureCaption">
    <w:name w:val="VA_Figure_Caption"/>
    <w:basedOn w:val="a"/>
    <w:next w:val="a"/>
    <w:pPr>
      <w:spacing w:line="480" w:lineRule="auto"/>
    </w:pPr>
  </w:style>
  <w:style w:type="paragraph" w:customStyle="1" w:styleId="VBChartTitle">
    <w:name w:val="VB_Chart_Title"/>
    <w:basedOn w:val="a"/>
    <w:next w:val="a"/>
    <w:pPr>
      <w:spacing w:line="480" w:lineRule="auto"/>
    </w:pPr>
  </w:style>
  <w:style w:type="paragraph" w:customStyle="1" w:styleId="FETableFootnote">
    <w:name w:val="FE_Table_Footnote"/>
    <w:basedOn w:val="a"/>
    <w:next w:val="a"/>
    <w:pPr>
      <w:ind w:firstLine="187"/>
    </w:pPr>
  </w:style>
  <w:style w:type="paragraph" w:customStyle="1" w:styleId="FCChartFootnote">
    <w:name w:val="FC_Chart_Footnote"/>
    <w:basedOn w:val="a"/>
    <w:next w:val="a"/>
    <w:pPr>
      <w:ind w:firstLine="187"/>
    </w:pPr>
  </w:style>
  <w:style w:type="paragraph" w:customStyle="1" w:styleId="FDSchemeFootnote">
    <w:name w:val="FD_Scheme_Footnote"/>
    <w:basedOn w:val="a"/>
    <w:next w:val="a"/>
    <w:pPr>
      <w:ind w:firstLine="187"/>
    </w:pPr>
  </w:style>
  <w:style w:type="paragraph" w:customStyle="1" w:styleId="TCTableBody">
    <w:name w:val="TC_Table_Body"/>
    <w:basedOn w:val="a"/>
  </w:style>
  <w:style w:type="paragraph" w:customStyle="1" w:styleId="AFTitleRunningHead">
    <w:name w:val="AF_Title_Running_Head"/>
    <w:basedOn w:val="a"/>
    <w:next w:val="TAMainText"/>
    <w:pPr>
      <w:spacing w:line="480" w:lineRule="auto"/>
    </w:pPr>
  </w:style>
  <w:style w:type="paragraph" w:customStyle="1" w:styleId="BEAuthorBiography">
    <w:name w:val="BE_Author_Biography"/>
    <w:basedOn w:val="a"/>
    <w:pPr>
      <w:spacing w:line="480" w:lineRule="auto"/>
    </w:pPr>
  </w:style>
  <w:style w:type="paragraph" w:customStyle="1" w:styleId="FACorrespondingAuthorFootnote">
    <w:name w:val="FA_Corresponding_Author_Footnote"/>
    <w:basedOn w:val="a"/>
    <w:next w:val="TAMainText"/>
    <w:pPr>
      <w:spacing w:line="480" w:lineRule="auto"/>
    </w:pPr>
  </w:style>
  <w:style w:type="paragraph" w:customStyle="1" w:styleId="SNSynopsisTOC">
    <w:name w:val="SN_Synopsis_TOC"/>
    <w:basedOn w:val="a"/>
    <w:pPr>
      <w:spacing w:line="480" w:lineRule="auto"/>
    </w:pPr>
  </w:style>
  <w:style w:type="character" w:styleId="a6">
    <w:name w:val="Hyperlink"/>
    <w:uiPriority w:val="99"/>
    <w:rPr>
      <w:color w:val="0000FF"/>
      <w:u w:val="single"/>
    </w:rPr>
  </w:style>
  <w:style w:type="paragraph" w:styleId="a7">
    <w:name w:val="footer"/>
    <w:basedOn w:val="a"/>
    <w:link w:val="Char"/>
    <w:uiPriority w:val="99"/>
    <w:pPr>
      <w:tabs>
        <w:tab w:val="center" w:pos="4320"/>
        <w:tab w:val="right" w:pos="8640"/>
      </w:tabs>
    </w:pPr>
  </w:style>
  <w:style w:type="character" w:customStyle="1" w:styleId="Char">
    <w:name w:val="바닥글 Char"/>
    <w:link w:val="a7"/>
    <w:uiPriority w:val="99"/>
    <w:rsid w:val="00F644E3"/>
    <w:rPr>
      <w:rFonts w:ascii="Times" w:hAnsi="Times"/>
      <w:sz w:val="24"/>
    </w:rPr>
  </w:style>
  <w:style w:type="paragraph" w:customStyle="1" w:styleId="BGKeywords">
    <w:name w:val="BG_Keywords"/>
    <w:basedOn w:val="a"/>
    <w:pPr>
      <w:spacing w:line="480" w:lineRule="auto"/>
    </w:pPr>
  </w:style>
  <w:style w:type="paragraph" w:customStyle="1" w:styleId="BHBriefs">
    <w:name w:val="BH_Briefs"/>
    <w:basedOn w:val="a"/>
    <w:pPr>
      <w:spacing w:line="480" w:lineRule="auto"/>
    </w:pPr>
  </w:style>
  <w:style w:type="character" w:styleId="a8">
    <w:name w:val="page number"/>
    <w:basedOn w:val="a0"/>
  </w:style>
  <w:style w:type="paragraph" w:styleId="a9">
    <w:name w:val="Balloon Text"/>
    <w:basedOn w:val="a"/>
    <w:semiHidden/>
    <w:rsid w:val="00E96302"/>
    <w:rPr>
      <w:rFonts w:ascii="Tahoma" w:hAnsi="Tahoma" w:cs="Tahoma"/>
      <w:sz w:val="16"/>
      <w:szCs w:val="16"/>
    </w:rPr>
  </w:style>
  <w:style w:type="paragraph" w:customStyle="1" w:styleId="StyleFACorrespondingAuthorFootnote7pt">
    <w:name w:val="Style FA_Corresponding_Author_Footnote + 7 pt"/>
    <w:basedOn w:val="a"/>
    <w:next w:val="BGKeywords"/>
    <w:link w:val="StyleFACorrespondingAuthorFootnote7ptChar"/>
    <w:autoRedefine/>
    <w:rsid w:val="00C10EE0"/>
    <w:pPr>
      <w:spacing w:after="0"/>
      <w:jc w:val="left"/>
    </w:pPr>
    <w:rPr>
      <w:rFonts w:ascii="Arno Pro" w:hAnsi="Arno Pro"/>
      <w:kern w:val="20"/>
      <w:sz w:val="18"/>
    </w:rPr>
  </w:style>
  <w:style w:type="character" w:customStyle="1" w:styleId="StyleFACorrespondingAuthorFootnote7ptChar">
    <w:name w:val="Style FA_Corresponding_Author_Footnote + 7 pt Char"/>
    <w:link w:val="StyleFACorrespondingAuthorFootnote7pt"/>
    <w:rsid w:val="00C10EE0"/>
    <w:rPr>
      <w:rFonts w:ascii="Arno Pro" w:hAnsi="Arno Pro"/>
      <w:kern w:val="20"/>
      <w:sz w:val="18"/>
    </w:rPr>
  </w:style>
  <w:style w:type="paragraph" w:customStyle="1" w:styleId="FAAuthorInfoSubtitle">
    <w:name w:val="FA_Author_Info_Subtitle"/>
    <w:basedOn w:val="a"/>
    <w:link w:val="FAAuthorInfoSubtitleChar"/>
    <w:autoRedefine/>
    <w:rsid w:val="00DD6DBB"/>
    <w:pPr>
      <w:spacing w:before="120" w:after="60" w:line="480" w:lineRule="auto"/>
      <w:jc w:val="left"/>
    </w:pPr>
    <w:rPr>
      <w:b/>
    </w:rPr>
  </w:style>
  <w:style w:type="character" w:customStyle="1" w:styleId="FAAuthorInfoSubtitleChar">
    <w:name w:val="FA_Author_Info_Subtitle Char"/>
    <w:link w:val="FAAuthorInfoSubtitle"/>
    <w:rsid w:val="00DD6DBB"/>
    <w:rPr>
      <w:rFonts w:ascii="Times" w:hAnsi="Times"/>
      <w:b/>
      <w:sz w:val="24"/>
    </w:rPr>
  </w:style>
  <w:style w:type="paragraph" w:customStyle="1" w:styleId="Default">
    <w:name w:val="Default"/>
    <w:rsid w:val="001A7A90"/>
    <w:pPr>
      <w:autoSpaceDE w:val="0"/>
      <w:autoSpaceDN w:val="0"/>
      <w:adjustRightInd w:val="0"/>
    </w:pPr>
    <w:rPr>
      <w:rFonts w:ascii="Symbol" w:hAnsi="Symbol" w:cs="Symbol"/>
      <w:color w:val="000000"/>
      <w:sz w:val="24"/>
      <w:szCs w:val="24"/>
    </w:rPr>
  </w:style>
  <w:style w:type="paragraph" w:customStyle="1" w:styleId="Addresses">
    <w:name w:val="Addresses"/>
    <w:basedOn w:val="a"/>
    <w:rsid w:val="00E06667"/>
    <w:pPr>
      <w:spacing w:after="0"/>
      <w:jc w:val="left"/>
    </w:pPr>
    <w:rPr>
      <w:rFonts w:ascii="Times New Roman" w:eastAsia="MS Mincho" w:hAnsi="Times New Roman"/>
      <w:szCs w:val="24"/>
      <w:lang w:eastAsia="ja-JP"/>
    </w:rPr>
  </w:style>
  <w:style w:type="paragraph" w:customStyle="1" w:styleId="History">
    <w:name w:val="History"/>
    <w:basedOn w:val="a"/>
    <w:rsid w:val="00F644E3"/>
    <w:pPr>
      <w:spacing w:before="230" w:after="460" w:line="180" w:lineRule="exact"/>
      <w:jc w:val="right"/>
    </w:pPr>
    <w:rPr>
      <w:rFonts w:ascii="Arial" w:eastAsia="MS Mincho" w:hAnsi="Arial"/>
      <w:sz w:val="14"/>
      <w:szCs w:val="16"/>
      <w:lang w:val="de-DE" w:eastAsia="ja-JP"/>
    </w:rPr>
  </w:style>
  <w:style w:type="paragraph" w:customStyle="1" w:styleId="References">
    <w:name w:val="References"/>
    <w:basedOn w:val="a"/>
    <w:rsid w:val="00F644E3"/>
    <w:pPr>
      <w:spacing w:after="0" w:line="200" w:lineRule="exact"/>
      <w:ind w:left="425" w:hanging="425"/>
    </w:pPr>
    <w:rPr>
      <w:rFonts w:ascii="Times New Roman" w:eastAsia="MS Mincho" w:hAnsi="Times New Roman"/>
      <w:sz w:val="15"/>
      <w:szCs w:val="14"/>
      <w:lang w:val="en-GB" w:eastAsia="ja-JP"/>
    </w:rPr>
  </w:style>
  <w:style w:type="paragraph" w:customStyle="1" w:styleId="HExperimentalSection">
    <w:name w:val="HExperimental_Section"/>
    <w:basedOn w:val="a"/>
    <w:rsid w:val="00F644E3"/>
    <w:pPr>
      <w:spacing w:before="460" w:after="230" w:line="230" w:lineRule="atLeast"/>
      <w:jc w:val="left"/>
    </w:pPr>
    <w:rPr>
      <w:rFonts w:ascii="Times New Roman" w:eastAsia="MS Mincho" w:hAnsi="Times New Roman"/>
      <w:i/>
      <w:lang w:val="de-DE" w:eastAsia="ja-JP"/>
    </w:rPr>
  </w:style>
  <w:style w:type="paragraph" w:customStyle="1" w:styleId="ExperimentalSection">
    <w:name w:val="ExperimentalSection"/>
    <w:basedOn w:val="a"/>
    <w:rsid w:val="00F644E3"/>
    <w:pPr>
      <w:spacing w:after="240" w:line="200" w:lineRule="exact"/>
      <w:ind w:firstLine="170"/>
    </w:pPr>
    <w:rPr>
      <w:rFonts w:ascii="Times New Roman" w:eastAsia="MS Mincho" w:hAnsi="Times New Roman"/>
      <w:sz w:val="16"/>
      <w:szCs w:val="14"/>
      <w:lang w:val="en-GB" w:eastAsia="ja-JP"/>
    </w:rPr>
  </w:style>
  <w:style w:type="paragraph" w:customStyle="1" w:styleId="FNB">
    <w:name w:val="FNB"/>
    <w:basedOn w:val="a"/>
    <w:link w:val="FNBChar"/>
    <w:rsid w:val="00F644E3"/>
    <w:pPr>
      <w:widowControl w:val="0"/>
      <w:spacing w:after="40" w:line="160" w:lineRule="exact"/>
      <w:ind w:left="567" w:right="4434" w:hanging="567"/>
    </w:pPr>
    <w:rPr>
      <w:rFonts w:eastAsia="MS Mincho"/>
      <w:sz w:val="14"/>
      <w:lang w:val="en-GB" w:eastAsia="de-DE"/>
    </w:rPr>
  </w:style>
  <w:style w:type="character" w:customStyle="1" w:styleId="FNBChar">
    <w:name w:val="FNB Char"/>
    <w:link w:val="FNB"/>
    <w:rsid w:val="00F644E3"/>
    <w:rPr>
      <w:rFonts w:ascii="Times" w:eastAsia="MS Mincho" w:hAnsi="Times"/>
      <w:sz w:val="14"/>
      <w:lang w:val="en-GB" w:eastAsia="de-DE"/>
    </w:rPr>
  </w:style>
  <w:style w:type="paragraph" w:customStyle="1" w:styleId="Ack">
    <w:name w:val="Ack"/>
    <w:basedOn w:val="a"/>
    <w:rsid w:val="00F644E3"/>
    <w:pPr>
      <w:spacing w:after="0"/>
      <w:jc w:val="left"/>
    </w:pPr>
    <w:rPr>
      <w:rFonts w:ascii="Times New Roman" w:eastAsia="MS Mincho" w:hAnsi="Times New Roman"/>
      <w:szCs w:val="24"/>
      <w:lang w:val="de-DE" w:eastAsia="ja-JP"/>
    </w:rPr>
  </w:style>
  <w:style w:type="paragraph" w:customStyle="1" w:styleId="TableCaption">
    <w:name w:val="TableCaption"/>
    <w:basedOn w:val="a"/>
    <w:rsid w:val="00F644E3"/>
    <w:pPr>
      <w:spacing w:after="120" w:line="190" w:lineRule="exact"/>
    </w:pPr>
    <w:rPr>
      <w:rFonts w:ascii="Arial" w:eastAsia="MS Mincho" w:hAnsi="Arial"/>
      <w:sz w:val="16"/>
      <w:szCs w:val="14"/>
      <w:lang w:val="en-GB" w:eastAsia="ja-JP"/>
    </w:rPr>
  </w:style>
  <w:style w:type="paragraph" w:customStyle="1" w:styleId="TableHead">
    <w:name w:val="TableHead"/>
    <w:basedOn w:val="TableCaption"/>
    <w:rsid w:val="00F644E3"/>
    <w:pPr>
      <w:pBdr>
        <w:top w:val="single" w:sz="4" w:space="4" w:color="FFFFFF"/>
        <w:left w:val="single" w:sz="4" w:space="4" w:color="FFFFFF"/>
        <w:bottom w:val="single" w:sz="4" w:space="4" w:color="FFFFFF"/>
        <w:right w:val="single" w:sz="4" w:space="4" w:color="FFFFFF"/>
      </w:pBdr>
      <w:spacing w:after="0"/>
    </w:pPr>
  </w:style>
  <w:style w:type="paragraph" w:customStyle="1" w:styleId="TableBody">
    <w:name w:val="TableBody"/>
    <w:basedOn w:val="TableHead"/>
    <w:rsid w:val="00F644E3"/>
  </w:style>
  <w:style w:type="paragraph" w:customStyle="1" w:styleId="TableFoot">
    <w:name w:val="TableFoot"/>
    <w:basedOn w:val="TableBody"/>
    <w:rsid w:val="00F644E3"/>
    <w:pPr>
      <w:spacing w:before="60" w:after="60"/>
    </w:pPr>
  </w:style>
  <w:style w:type="paragraph" w:customStyle="1" w:styleId="SchemeCaption">
    <w:name w:val="SchemeCaption"/>
    <w:basedOn w:val="a"/>
    <w:rsid w:val="00F644E3"/>
    <w:pPr>
      <w:spacing w:before="230" w:after="460" w:line="190" w:lineRule="exact"/>
    </w:pPr>
    <w:rPr>
      <w:rFonts w:ascii="Arial" w:eastAsia="MS Mincho" w:hAnsi="Arial"/>
      <w:sz w:val="16"/>
      <w:szCs w:val="14"/>
      <w:lang w:val="en-GB" w:eastAsia="ja-JP"/>
    </w:rPr>
  </w:style>
  <w:style w:type="paragraph" w:customStyle="1" w:styleId="STOE">
    <w:name w:val="STOE"/>
    <w:basedOn w:val="a"/>
    <w:link w:val="STOEChar1"/>
    <w:rsid w:val="00F644E3"/>
    <w:pPr>
      <w:widowControl w:val="0"/>
      <w:spacing w:after="0" w:line="236" w:lineRule="exact"/>
      <w:ind w:right="4434"/>
    </w:pPr>
    <w:rPr>
      <w:rFonts w:eastAsia="MS Mincho"/>
      <w:sz w:val="18"/>
      <w:lang w:val="en-GB" w:eastAsia="de-DE"/>
    </w:rPr>
  </w:style>
  <w:style w:type="character" w:customStyle="1" w:styleId="STOEChar1">
    <w:name w:val="STOE Char1"/>
    <w:link w:val="STOE"/>
    <w:rsid w:val="00F644E3"/>
    <w:rPr>
      <w:rFonts w:ascii="Times" w:eastAsia="MS Mincho" w:hAnsi="Times"/>
      <w:sz w:val="18"/>
      <w:lang w:val="en-GB" w:eastAsia="de-DE"/>
    </w:rPr>
  </w:style>
  <w:style w:type="paragraph" w:styleId="aa">
    <w:name w:val="header"/>
    <w:basedOn w:val="a"/>
    <w:link w:val="Char0"/>
    <w:rsid w:val="00F644E3"/>
    <w:pPr>
      <w:tabs>
        <w:tab w:val="center" w:pos="4536"/>
        <w:tab w:val="right" w:pos="9072"/>
      </w:tabs>
      <w:spacing w:after="0"/>
      <w:jc w:val="left"/>
    </w:pPr>
    <w:rPr>
      <w:rFonts w:ascii="Times New Roman" w:eastAsia="MS Mincho" w:hAnsi="Times New Roman"/>
      <w:szCs w:val="24"/>
      <w:lang w:val="x-none" w:eastAsia="ja-JP"/>
    </w:rPr>
  </w:style>
  <w:style w:type="character" w:customStyle="1" w:styleId="Char0">
    <w:name w:val="머리글 Char"/>
    <w:basedOn w:val="a0"/>
    <w:link w:val="aa"/>
    <w:rsid w:val="00F644E3"/>
    <w:rPr>
      <w:rFonts w:ascii="Times New Roman" w:eastAsia="MS Mincho" w:hAnsi="Times New Roman"/>
      <w:sz w:val="24"/>
      <w:szCs w:val="24"/>
      <w:lang w:val="x-none" w:eastAsia="ja-JP"/>
    </w:rPr>
  </w:style>
  <w:style w:type="paragraph" w:customStyle="1" w:styleId="Title1">
    <w:name w:val="Title1"/>
    <w:basedOn w:val="a"/>
    <w:rsid w:val="00F644E3"/>
    <w:pPr>
      <w:spacing w:after="0"/>
      <w:jc w:val="left"/>
    </w:pPr>
    <w:rPr>
      <w:rFonts w:ascii="Times New Roman" w:eastAsia="MS Mincho" w:hAnsi="Times New Roman"/>
      <w:b/>
      <w:szCs w:val="24"/>
      <w:lang w:eastAsia="ja-JP"/>
    </w:rPr>
  </w:style>
  <w:style w:type="paragraph" w:customStyle="1" w:styleId="AuthorsFull">
    <w:name w:val="Authors Full"/>
    <w:basedOn w:val="a"/>
    <w:rsid w:val="00F644E3"/>
    <w:pPr>
      <w:spacing w:after="0"/>
      <w:jc w:val="left"/>
    </w:pPr>
    <w:rPr>
      <w:rFonts w:ascii="Times New Roman" w:eastAsia="MS Mincho" w:hAnsi="Times New Roman"/>
      <w:i/>
      <w:szCs w:val="24"/>
      <w:lang w:eastAsia="ja-JP"/>
    </w:rPr>
  </w:style>
  <w:style w:type="paragraph" w:customStyle="1" w:styleId="dedication">
    <w:name w:val="dedication"/>
    <w:basedOn w:val="a"/>
    <w:rsid w:val="00F644E3"/>
    <w:pPr>
      <w:spacing w:after="0"/>
      <w:jc w:val="left"/>
    </w:pPr>
    <w:rPr>
      <w:rFonts w:ascii="Times New Roman" w:eastAsia="MS Mincho" w:hAnsi="Times New Roman"/>
      <w:i/>
      <w:szCs w:val="24"/>
      <w:lang w:eastAsia="ja-JP"/>
    </w:rPr>
  </w:style>
  <w:style w:type="paragraph" w:customStyle="1" w:styleId="Acknowledgements">
    <w:name w:val="Acknowledgements"/>
    <w:basedOn w:val="a"/>
    <w:rsid w:val="00F644E3"/>
    <w:pPr>
      <w:spacing w:after="0"/>
      <w:jc w:val="left"/>
    </w:pPr>
    <w:rPr>
      <w:rFonts w:ascii="Times New Roman" w:eastAsia="MS Mincho" w:hAnsi="Times New Roman"/>
      <w:szCs w:val="24"/>
      <w:lang w:eastAsia="ja-JP"/>
    </w:rPr>
  </w:style>
  <w:style w:type="paragraph" w:customStyle="1" w:styleId="Abstract">
    <w:name w:val="Abstract"/>
    <w:basedOn w:val="a"/>
    <w:autoRedefine/>
    <w:rsid w:val="00F644E3"/>
    <w:pPr>
      <w:spacing w:after="0" w:line="480" w:lineRule="auto"/>
      <w:jc w:val="left"/>
    </w:pPr>
    <w:rPr>
      <w:rFonts w:ascii="Times New Roman" w:eastAsia="맑은 고딕" w:hAnsi="Times New Roman"/>
      <w:b/>
      <w:color w:val="000000"/>
      <w:szCs w:val="24"/>
      <w:lang w:eastAsia="ko-KR"/>
    </w:rPr>
  </w:style>
  <w:style w:type="paragraph" w:customStyle="1" w:styleId="Head1">
    <w:name w:val="Head 1"/>
    <w:basedOn w:val="a"/>
    <w:autoRedefine/>
    <w:rsid w:val="00F644E3"/>
    <w:pPr>
      <w:spacing w:after="0" w:line="360" w:lineRule="auto"/>
      <w:jc w:val="left"/>
    </w:pPr>
    <w:rPr>
      <w:rFonts w:ascii="Times New Roman" w:eastAsia="MS Mincho" w:hAnsi="Times New Roman"/>
      <w:b/>
      <w:szCs w:val="24"/>
      <w:lang w:eastAsia="ja-JP"/>
    </w:rPr>
  </w:style>
  <w:style w:type="paragraph" w:customStyle="1" w:styleId="Head2">
    <w:name w:val="Head 2"/>
    <w:basedOn w:val="a"/>
    <w:autoRedefine/>
    <w:rsid w:val="00F644E3"/>
    <w:pPr>
      <w:spacing w:after="0" w:line="360" w:lineRule="auto"/>
      <w:jc w:val="left"/>
    </w:pPr>
    <w:rPr>
      <w:rFonts w:ascii="Times New Roman" w:eastAsia="MS Mincho" w:hAnsi="Times New Roman"/>
      <w:i/>
      <w:szCs w:val="24"/>
      <w:lang w:eastAsia="ja-JP"/>
    </w:rPr>
  </w:style>
  <w:style w:type="paragraph" w:customStyle="1" w:styleId="dates">
    <w:name w:val="dates"/>
    <w:basedOn w:val="a"/>
    <w:rsid w:val="00F644E3"/>
    <w:pPr>
      <w:spacing w:after="0"/>
      <w:jc w:val="right"/>
    </w:pPr>
    <w:rPr>
      <w:rFonts w:ascii="Times New Roman" w:eastAsia="MS Mincho" w:hAnsi="Times New Roman"/>
      <w:szCs w:val="24"/>
      <w:lang w:eastAsia="ja-JP"/>
    </w:rPr>
  </w:style>
  <w:style w:type="paragraph" w:customStyle="1" w:styleId="Literature">
    <w:name w:val="Literature"/>
    <w:basedOn w:val="a"/>
    <w:rsid w:val="00F644E3"/>
    <w:pPr>
      <w:spacing w:after="0" w:line="480" w:lineRule="auto"/>
      <w:jc w:val="left"/>
    </w:pPr>
    <w:rPr>
      <w:rFonts w:ascii="Times New Roman" w:eastAsia="MS Mincho" w:hAnsi="Times New Roman"/>
      <w:szCs w:val="24"/>
      <w:lang w:val="de-DE" w:eastAsia="ja-JP"/>
    </w:rPr>
  </w:style>
  <w:style w:type="paragraph" w:customStyle="1" w:styleId="Legend">
    <w:name w:val="Legend"/>
    <w:basedOn w:val="a"/>
    <w:rsid w:val="00F644E3"/>
    <w:pPr>
      <w:spacing w:after="0"/>
      <w:jc w:val="left"/>
    </w:pPr>
    <w:rPr>
      <w:rFonts w:ascii="Times New Roman" w:eastAsia="MS Mincho" w:hAnsi="Times New Roman"/>
      <w:szCs w:val="24"/>
      <w:lang w:eastAsia="ja-JP"/>
    </w:rPr>
  </w:style>
  <w:style w:type="paragraph" w:customStyle="1" w:styleId="MainText">
    <w:name w:val="Main Text"/>
    <w:basedOn w:val="a"/>
    <w:link w:val="MainTextChar"/>
    <w:rsid w:val="00F644E3"/>
    <w:pPr>
      <w:spacing w:after="0" w:line="480" w:lineRule="auto"/>
      <w:jc w:val="left"/>
    </w:pPr>
    <w:rPr>
      <w:rFonts w:ascii="Times New Roman" w:eastAsia="MS Mincho" w:hAnsi="Times New Roman"/>
      <w:szCs w:val="24"/>
      <w:lang w:eastAsia="ja-JP"/>
    </w:rPr>
  </w:style>
  <w:style w:type="character" w:customStyle="1" w:styleId="MainTextChar">
    <w:name w:val="Main Text Char"/>
    <w:link w:val="MainText"/>
    <w:rsid w:val="00F644E3"/>
    <w:rPr>
      <w:rFonts w:ascii="Times New Roman" w:eastAsia="MS Mincho" w:hAnsi="Times New Roman"/>
      <w:sz w:val="24"/>
      <w:szCs w:val="24"/>
      <w:lang w:eastAsia="ja-JP"/>
    </w:rPr>
  </w:style>
  <w:style w:type="paragraph" w:customStyle="1" w:styleId="Tableofcontents">
    <w:name w:val="Table of contents"/>
    <w:basedOn w:val="a"/>
    <w:autoRedefine/>
    <w:rsid w:val="00662464"/>
    <w:pPr>
      <w:spacing w:after="0"/>
      <w:jc w:val="left"/>
    </w:pPr>
    <w:rPr>
      <w:rFonts w:ascii="Times New Roman" w:eastAsia="MS Mincho" w:hAnsi="Times New Roman"/>
      <w:b/>
      <w:szCs w:val="24"/>
      <w:lang w:eastAsia="ja-JP"/>
    </w:rPr>
  </w:style>
  <w:style w:type="paragraph" w:customStyle="1" w:styleId="ExperimentalText">
    <w:name w:val="Experimental Text"/>
    <w:basedOn w:val="a"/>
    <w:link w:val="ExperimentalTextChar"/>
    <w:rsid w:val="00F644E3"/>
    <w:pPr>
      <w:spacing w:after="0" w:line="480" w:lineRule="auto"/>
      <w:jc w:val="left"/>
    </w:pPr>
    <w:rPr>
      <w:rFonts w:ascii="Times New Roman" w:eastAsia="MS Mincho" w:hAnsi="Times New Roman"/>
      <w:szCs w:val="24"/>
      <w:lang w:eastAsia="ja-JP"/>
    </w:rPr>
  </w:style>
  <w:style w:type="character" w:customStyle="1" w:styleId="ExperimentalTextChar">
    <w:name w:val="Experimental Text Char"/>
    <w:link w:val="ExperimentalText"/>
    <w:rsid w:val="00F644E3"/>
    <w:rPr>
      <w:rFonts w:ascii="Times New Roman" w:eastAsia="MS Mincho" w:hAnsi="Times New Roman"/>
      <w:sz w:val="24"/>
      <w:szCs w:val="24"/>
      <w:lang w:eastAsia="ja-JP"/>
    </w:rPr>
  </w:style>
  <w:style w:type="paragraph" w:customStyle="1" w:styleId="Title2">
    <w:name w:val="Title2"/>
    <w:basedOn w:val="a"/>
    <w:rsid w:val="00F644E3"/>
    <w:pPr>
      <w:spacing w:after="0"/>
      <w:jc w:val="left"/>
    </w:pPr>
    <w:rPr>
      <w:rFonts w:ascii="Times New Roman" w:eastAsia="MS Mincho" w:hAnsi="Times New Roman"/>
      <w:b/>
      <w:szCs w:val="24"/>
      <w:lang w:eastAsia="ja-JP"/>
    </w:rPr>
  </w:style>
  <w:style w:type="paragraph" w:customStyle="1" w:styleId="Dedication0">
    <w:name w:val="Dedication"/>
    <w:basedOn w:val="a"/>
    <w:autoRedefine/>
    <w:rsid w:val="00F644E3"/>
    <w:pPr>
      <w:spacing w:after="0"/>
      <w:jc w:val="left"/>
    </w:pPr>
    <w:rPr>
      <w:rFonts w:ascii="Times New Roman" w:eastAsia="MS Mincho" w:hAnsi="Times New Roman"/>
      <w:szCs w:val="24"/>
      <w:lang w:eastAsia="ja-JP"/>
    </w:rPr>
  </w:style>
  <w:style w:type="paragraph" w:customStyle="1" w:styleId="Maintext0">
    <w:name w:val="Main text"/>
    <w:basedOn w:val="a"/>
    <w:link w:val="MaintextChar0"/>
    <w:autoRedefine/>
    <w:rsid w:val="00F644E3"/>
    <w:pPr>
      <w:spacing w:after="0" w:line="480" w:lineRule="auto"/>
      <w:jc w:val="left"/>
    </w:pPr>
    <w:rPr>
      <w:rFonts w:ascii="Times New Roman" w:eastAsia="MS Mincho" w:hAnsi="Times New Roman"/>
      <w:szCs w:val="24"/>
      <w:lang w:eastAsia="ja-JP"/>
    </w:rPr>
  </w:style>
  <w:style w:type="character" w:customStyle="1" w:styleId="MaintextChar0">
    <w:name w:val="Main text Char"/>
    <w:link w:val="Maintext0"/>
    <w:rsid w:val="00F644E3"/>
    <w:rPr>
      <w:rFonts w:ascii="Times New Roman" w:eastAsia="MS Mincho" w:hAnsi="Times New Roman"/>
      <w:sz w:val="24"/>
      <w:szCs w:val="24"/>
      <w:lang w:eastAsia="ja-JP"/>
    </w:rPr>
  </w:style>
  <w:style w:type="paragraph" w:customStyle="1" w:styleId="Biography">
    <w:name w:val="Biography"/>
    <w:basedOn w:val="a"/>
    <w:autoRedefine/>
    <w:rsid w:val="00F644E3"/>
    <w:pPr>
      <w:spacing w:after="0"/>
      <w:jc w:val="left"/>
    </w:pPr>
    <w:rPr>
      <w:rFonts w:ascii="Times New Roman" w:eastAsia="MS Mincho" w:hAnsi="Times New Roman"/>
      <w:i/>
      <w:szCs w:val="24"/>
      <w:lang w:eastAsia="ja-JP"/>
    </w:rPr>
  </w:style>
  <w:style w:type="character" w:customStyle="1" w:styleId="Char1">
    <w:name w:val="메모 텍스트 Char"/>
    <w:basedOn w:val="a0"/>
    <w:link w:val="ab"/>
    <w:uiPriority w:val="99"/>
    <w:semiHidden/>
    <w:rsid w:val="00F644E3"/>
    <w:rPr>
      <w:rFonts w:ascii="Times New Roman" w:eastAsia="MS Mincho" w:hAnsi="Times New Roman"/>
      <w:lang w:val="x-none" w:eastAsia="ja-JP"/>
    </w:rPr>
  </w:style>
  <w:style w:type="paragraph" w:styleId="ab">
    <w:name w:val="annotation text"/>
    <w:basedOn w:val="a"/>
    <w:link w:val="Char1"/>
    <w:uiPriority w:val="99"/>
    <w:semiHidden/>
    <w:unhideWhenUsed/>
    <w:rsid w:val="00F644E3"/>
    <w:pPr>
      <w:spacing w:after="0"/>
      <w:jc w:val="left"/>
    </w:pPr>
    <w:rPr>
      <w:rFonts w:ascii="Times New Roman" w:eastAsia="MS Mincho" w:hAnsi="Times New Roman"/>
      <w:sz w:val="20"/>
      <w:lang w:val="x-none" w:eastAsia="ja-JP"/>
    </w:rPr>
  </w:style>
  <w:style w:type="character" w:customStyle="1" w:styleId="Char2">
    <w:name w:val="메모 주제 Char"/>
    <w:basedOn w:val="Char1"/>
    <w:link w:val="ac"/>
    <w:uiPriority w:val="99"/>
    <w:semiHidden/>
    <w:rsid w:val="00F644E3"/>
    <w:rPr>
      <w:rFonts w:ascii="Times New Roman" w:eastAsia="MS Mincho" w:hAnsi="Times New Roman"/>
      <w:b/>
      <w:bCs/>
      <w:lang w:val="x-none" w:eastAsia="ja-JP"/>
    </w:rPr>
  </w:style>
  <w:style w:type="paragraph" w:styleId="ac">
    <w:name w:val="annotation subject"/>
    <w:basedOn w:val="ab"/>
    <w:next w:val="ab"/>
    <w:link w:val="Char2"/>
    <w:uiPriority w:val="99"/>
    <w:semiHidden/>
    <w:unhideWhenUsed/>
    <w:rsid w:val="00F644E3"/>
    <w:rPr>
      <w:b/>
      <w:bCs/>
    </w:rPr>
  </w:style>
  <w:style w:type="character" w:styleId="ad">
    <w:name w:val="Emphasis"/>
    <w:uiPriority w:val="20"/>
    <w:qFormat/>
    <w:rsid w:val="00F644E3"/>
    <w:rPr>
      <w:i/>
      <w:iCs/>
    </w:rPr>
  </w:style>
  <w:style w:type="character" w:customStyle="1" w:styleId="ff21">
    <w:name w:val="ff21"/>
    <w:basedOn w:val="a0"/>
    <w:rsid w:val="00F644E3"/>
    <w:rPr>
      <w:rFonts w:ascii="ff2" w:hAnsi="ff2" w:hint="default"/>
      <w:b w:val="0"/>
      <w:bCs w:val="0"/>
      <w:i w:val="0"/>
      <w:iCs w:val="0"/>
    </w:rPr>
  </w:style>
  <w:style w:type="character" w:customStyle="1" w:styleId="ff31">
    <w:name w:val="ff31"/>
    <w:basedOn w:val="a0"/>
    <w:rsid w:val="00F644E3"/>
    <w:rPr>
      <w:rFonts w:ascii="ff3" w:hAnsi="ff3" w:hint="default"/>
      <w:b w:val="0"/>
      <w:bCs w:val="0"/>
      <w:i w:val="0"/>
      <w:iCs w:val="0"/>
    </w:rPr>
  </w:style>
  <w:style w:type="character" w:customStyle="1" w:styleId="ff51">
    <w:name w:val="ff51"/>
    <w:basedOn w:val="a0"/>
    <w:rsid w:val="00F644E3"/>
    <w:rPr>
      <w:rFonts w:ascii="ff5" w:hAnsi="ff5" w:hint="default"/>
      <w:b w:val="0"/>
      <w:bCs w:val="0"/>
      <w:i w:val="0"/>
      <w:iCs w:val="0"/>
    </w:rPr>
  </w:style>
  <w:style w:type="character" w:customStyle="1" w:styleId="ws1">
    <w:name w:val="ws1"/>
    <w:basedOn w:val="a0"/>
    <w:rsid w:val="00F644E3"/>
  </w:style>
  <w:style w:type="character" w:customStyle="1" w:styleId="u-visually-hidden">
    <w:name w:val="u-visually-hidden"/>
    <w:basedOn w:val="a0"/>
    <w:rsid w:val="00F644E3"/>
  </w:style>
  <w:style w:type="character" w:customStyle="1" w:styleId="publicationmetajournal">
    <w:name w:val="publication_meta_journal"/>
    <w:basedOn w:val="a0"/>
    <w:rsid w:val="00F644E3"/>
  </w:style>
  <w:style w:type="paragraph" w:styleId="ae">
    <w:name w:val="List Paragraph"/>
    <w:basedOn w:val="a"/>
    <w:uiPriority w:val="34"/>
    <w:qFormat/>
    <w:rsid w:val="00F644E3"/>
    <w:pPr>
      <w:spacing w:after="0"/>
      <w:ind w:leftChars="400" w:left="800"/>
      <w:jc w:val="left"/>
    </w:pPr>
    <w:rPr>
      <w:rFonts w:ascii="Times New Roman" w:eastAsia="MS Mincho" w:hAnsi="Times New Roman"/>
      <w:szCs w:val="24"/>
      <w:lang w:val="de-DE" w:eastAsia="ja-JP"/>
    </w:rPr>
  </w:style>
  <w:style w:type="table" w:styleId="2">
    <w:name w:val="Plain Table 2"/>
    <w:basedOn w:val="a1"/>
    <w:uiPriority w:val="42"/>
    <w:rsid w:val="00572947"/>
    <w:pPr>
      <w:jc w:val="both"/>
    </w:pPr>
    <w:rPr>
      <w:rFonts w:asciiTheme="minorHAnsi" w:hAnsiTheme="minorHAnsi" w:cstheme="minorBidi"/>
      <w:kern w:val="2"/>
      <w:szCs w:val="22"/>
      <w:lang w:eastAsia="ko-KR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af">
    <w:name w:val="Table Grid"/>
    <w:basedOn w:val="a1"/>
    <w:uiPriority w:val="39"/>
    <w:rsid w:val="00EA3F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annotation reference"/>
    <w:basedOn w:val="a0"/>
    <w:uiPriority w:val="99"/>
    <w:semiHidden/>
    <w:unhideWhenUsed/>
    <w:rsid w:val="00E51DE9"/>
    <w:rPr>
      <w:sz w:val="18"/>
      <w:szCs w:val="18"/>
    </w:rPr>
  </w:style>
  <w:style w:type="paragraph" w:styleId="af1">
    <w:name w:val="Revision"/>
    <w:hidden/>
    <w:uiPriority w:val="99"/>
    <w:semiHidden/>
    <w:rsid w:val="00A67A56"/>
    <w:rPr>
      <w:rFonts w:ascii="Times" w:hAnsi="Times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130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theme" Target="theme/theme1.xml"/><Relationship Id="rId21" Type="http://schemas.openxmlformats.org/officeDocument/2006/relationships/image" Target="media/image14.jpeg"/><Relationship Id="rId34" Type="http://schemas.openxmlformats.org/officeDocument/2006/relationships/image" Target="media/image27.pn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png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png"/><Relationship Id="rId28" Type="http://schemas.openxmlformats.org/officeDocument/2006/relationships/image" Target="media/image21.jpeg"/><Relationship Id="rId36" Type="http://schemas.openxmlformats.org/officeDocument/2006/relationships/footer" Target="footer1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pn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png"/><Relationship Id="rId8" Type="http://schemas.openxmlformats.org/officeDocument/2006/relationships/image" Target="media/image1.jpeg"/><Relationship Id="rId3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nee\Downloads\acstemplate_msw2010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F4A91F-39DC-42C7-90D5-4453F6C6C2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acstemplate_msw2010</Template>
  <TotalTime>3</TotalTime>
  <Pages>37</Pages>
  <Words>2017</Words>
  <Characters>12123</Characters>
  <Application>Microsoft Office Word</Application>
  <DocSecurity>0</DocSecurity>
  <Lines>327</Lines>
  <Paragraphs>174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Template for Electronic Submission to ACS Journals</vt:lpstr>
      <vt:lpstr>Template for Electronic Submission to ACS Journals</vt:lpstr>
    </vt:vector>
  </TitlesOfParts>
  <Company>ACS</Company>
  <LinksUpToDate>false</LinksUpToDate>
  <CharactersWithSpaces>13966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 for Electronic Submission to ACS Journals</dc:title>
  <dc:creator>admin</dc:creator>
  <cp:lastModifiedBy>Youngdo Jeong</cp:lastModifiedBy>
  <cp:revision>5</cp:revision>
  <cp:lastPrinted>2008-06-11T21:33:00Z</cp:lastPrinted>
  <dcterms:created xsi:type="dcterms:W3CDTF">2023-05-18T01:14:00Z</dcterms:created>
  <dcterms:modified xsi:type="dcterms:W3CDTF">2023-05-25T08:28:00Z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a28f0e2b1aad5da4db96e720a01ac2b8da5467fbe0e9d27a55bc646e783a3e84</vt:lpwstr>
  </property>
  <property fmtid="{D5CDD505-2E9C-101B-9397-08002B2CF9AE}" pid="3" name="Mendeley Citation Style_1">
    <vt:lpwstr>http://www.zotero.org/styles/science-advances</vt:lpwstr>
  </property>
  <property fmtid="{D5CDD505-2E9C-101B-9397-08002B2CF9AE}" pid="4" name="Mendeley Document_1">
    <vt:lpwstr>True</vt:lpwstr>
  </property>
  <property fmtid="{D5CDD505-2E9C-101B-9397-08002B2CF9AE}" pid="5" name="Mendeley Unique User Id_1">
    <vt:lpwstr>b3343f9d-6363-39d0-8a11-8650dcd2c28b</vt:lpwstr>
  </property>
</Properties>
</file>