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581890" w14:textId="79BAEA0E" w:rsidR="00647BD9" w:rsidRDefault="00647BD9" w:rsidP="00647BD9">
      <w:pPr>
        <w:jc w:val="left"/>
        <w:rPr>
          <w:rFonts w:ascii="Times New Roman" w:hAnsi="Times New Roman" w:cs="Times New Roman"/>
          <w:szCs w:val="21"/>
        </w:rPr>
      </w:pPr>
    </w:p>
    <w:p w14:paraId="735C132D" w14:textId="31E569BB" w:rsidR="00647BD9" w:rsidRPr="00CF1241" w:rsidRDefault="00CF1241" w:rsidP="00CF1241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647BD9">
        <w:rPr>
          <w:rFonts w:ascii="Times New Roman" w:hAnsi="Times New Roman" w:cs="Times New Roman"/>
          <w:sz w:val="24"/>
          <w:szCs w:val="24"/>
        </w:rPr>
        <w:t xml:space="preserve">upplementary table </w:t>
      </w:r>
      <w:r w:rsidR="00154D62"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</w:t>
      </w:r>
      <w:r w:rsidR="00647B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</w:rPr>
        <w:t>Demographic</w:t>
      </w:r>
      <w:r w:rsidR="00647BD9">
        <w:rPr>
          <w:rFonts w:ascii="Times New Roman" w:hAnsi="Times New Roman" w:cs="Times New Roman" w:hint="eastAsia"/>
          <w:sz w:val="24"/>
        </w:rPr>
        <w:t xml:space="preserve"> a</w:t>
      </w:r>
      <w:r w:rsidR="00647BD9">
        <w:rPr>
          <w:rFonts w:ascii="Times New Roman" w:hAnsi="Times New Roman" w:cs="Times New Roman"/>
          <w:sz w:val="24"/>
        </w:rPr>
        <w:t>nd laboratory data according to days of illness at IVIG</w:t>
      </w:r>
    </w:p>
    <w:tbl>
      <w:tblPr>
        <w:tblStyle w:val="11"/>
        <w:tblpPr w:leftFromText="142" w:rightFromText="142" w:vertAnchor="text" w:horzAnchor="margin" w:tblpY="621"/>
        <w:tblW w:w="10748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2268"/>
        <w:gridCol w:w="2268"/>
        <w:gridCol w:w="2268"/>
        <w:gridCol w:w="859"/>
      </w:tblGrid>
      <w:tr w:rsidR="00647BD9" w14:paraId="0786B903" w14:textId="77777777" w:rsidTr="006F2D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vMerge w:val="restart"/>
            <w:tcBorders>
              <w:top w:val="nil"/>
            </w:tcBorders>
            <w:vAlign w:val="center"/>
          </w:tcPr>
          <w:p w14:paraId="75B13440" w14:textId="77777777" w:rsidR="00647BD9" w:rsidRPr="00A27A24" w:rsidRDefault="00647BD9" w:rsidP="008D66C1">
            <w:pPr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6804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14:paraId="2A2E79F5" w14:textId="2FCAE4C1" w:rsidR="00647BD9" w:rsidRPr="00200D06" w:rsidRDefault="00590B39" w:rsidP="008D66C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S</w:t>
            </w:r>
            <w:r>
              <w:rPr>
                <w:rFonts w:ascii="Times New Roman" w:hAnsi="Times New Roman" w:cs="Times New Roman" w:hint="eastAsia"/>
                <w:b w:val="0"/>
                <w:color w:val="000000" w:themeColor="text1"/>
                <w:szCs w:val="21"/>
              </w:rPr>
              <w:t>ampling d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Cs w:val="21"/>
              </w:rPr>
              <w:t>ays of illness</w:t>
            </w:r>
          </w:p>
        </w:tc>
        <w:tc>
          <w:tcPr>
            <w:tcW w:w="859" w:type="dxa"/>
            <w:vMerge w:val="restart"/>
            <w:tcBorders>
              <w:top w:val="nil"/>
            </w:tcBorders>
            <w:vAlign w:val="bottom"/>
          </w:tcPr>
          <w:p w14:paraId="54096579" w14:textId="77777777" w:rsidR="00647BD9" w:rsidRPr="00200D06" w:rsidRDefault="00647BD9" w:rsidP="00590B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00D06">
              <w:rPr>
                <w:rFonts w:ascii="Times New Roman" w:hAnsi="Times New Roman" w:cs="Times New Roman" w:hint="eastAsia"/>
                <w:b w:val="0"/>
              </w:rPr>
              <w:t>P</w:t>
            </w:r>
            <w:r w:rsidRPr="00200D06">
              <w:rPr>
                <w:rFonts w:ascii="Times New Roman" w:hAnsi="Times New Roman" w:cs="Times New Roman"/>
                <w:b w:val="0"/>
              </w:rPr>
              <w:t xml:space="preserve"> value</w:t>
            </w:r>
          </w:p>
        </w:tc>
      </w:tr>
      <w:tr w:rsidR="00647BD9" w14:paraId="08920159" w14:textId="77777777" w:rsidTr="006F2DD5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vMerge/>
            <w:tcBorders>
              <w:bottom w:val="single" w:sz="4" w:space="0" w:color="auto"/>
            </w:tcBorders>
            <w:vAlign w:val="center"/>
          </w:tcPr>
          <w:p w14:paraId="56746AB3" w14:textId="77777777" w:rsidR="00647BD9" w:rsidRPr="00A27A24" w:rsidRDefault="00647BD9" w:rsidP="008D66C1">
            <w:pPr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14:paraId="4B2E4139" w14:textId="77777777" w:rsidR="00647BD9" w:rsidRPr="00A27A24" w:rsidRDefault="00647BD9" w:rsidP="00590B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75401">
              <w:rPr>
                <w:rFonts w:ascii="Times New Roman" w:hAnsi="Times New Roman" w:cs="Times New Roman"/>
                <w:bCs/>
              </w:rPr>
              <w:t>&lt;4 days (N = 20)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48890CA3" w14:textId="77777777" w:rsidR="00647BD9" w:rsidRPr="00A27A24" w:rsidRDefault="00647BD9" w:rsidP="00590B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75401">
              <w:rPr>
                <w:rFonts w:ascii="Times New Roman" w:hAnsi="Times New Roman" w:cs="Times New Roman"/>
                <w:bCs/>
              </w:rPr>
              <w:t>5-6 days (N = 18)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4CB69664" w14:textId="77777777" w:rsidR="00647BD9" w:rsidRPr="00200D06" w:rsidRDefault="00647BD9" w:rsidP="00590B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5401">
              <w:rPr>
                <w:rFonts w:ascii="Times New Roman" w:hAnsi="Times New Roman" w:cs="Times New Roman"/>
                <w:bCs/>
              </w:rPr>
              <w:t>&gt;7 days (N = 7)</w:t>
            </w:r>
          </w:p>
        </w:tc>
        <w:tc>
          <w:tcPr>
            <w:tcW w:w="859" w:type="dxa"/>
            <w:vMerge/>
            <w:tcBorders>
              <w:bottom w:val="single" w:sz="4" w:space="0" w:color="auto"/>
            </w:tcBorders>
            <w:vAlign w:val="center"/>
          </w:tcPr>
          <w:p w14:paraId="13B4579E" w14:textId="77777777" w:rsidR="00647BD9" w:rsidRPr="00200D06" w:rsidRDefault="00647BD9" w:rsidP="008D66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47BD9" w14:paraId="13056C66" w14:textId="77777777" w:rsidTr="006F2DD5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single" w:sz="4" w:space="0" w:color="auto"/>
            </w:tcBorders>
            <w:vAlign w:val="center"/>
          </w:tcPr>
          <w:p w14:paraId="644A689B" w14:textId="77777777" w:rsidR="00647BD9" w:rsidRPr="00A27A24" w:rsidRDefault="00647BD9" w:rsidP="007E14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A27A24">
              <w:rPr>
                <w:rFonts w:ascii="Times New Roman" w:hAnsi="Times New Roman" w:cs="Times New Roman"/>
                <w:b w:val="0"/>
                <w:color w:val="000000" w:themeColor="text1"/>
                <w:kern w:val="2"/>
                <w:sz w:val="21"/>
                <w:szCs w:val="21"/>
              </w:rPr>
              <w:t>Age (months)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159BE1C5" w14:textId="77777777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22</w:t>
            </w:r>
            <w:r w:rsidRPr="00A27A24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6</w:t>
            </w:r>
            <w:r w:rsidRPr="00A27A24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54</w:t>
            </w:r>
            <w:r w:rsidRPr="00A27A24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183105C8" w14:textId="77777777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41.5</w:t>
            </w:r>
            <w:r w:rsidRPr="00A27A24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9</w:t>
            </w:r>
            <w:r w:rsidRPr="00A27A24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84</w:t>
            </w:r>
            <w:r w:rsidRPr="00A27A24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2BB77A83" w14:textId="77777777" w:rsidR="00647BD9" w:rsidRPr="004A5F92" w:rsidRDefault="00647BD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3 (8-56)</w:t>
            </w:r>
          </w:p>
        </w:tc>
        <w:tc>
          <w:tcPr>
            <w:tcW w:w="859" w:type="dxa"/>
            <w:tcBorders>
              <w:top w:val="single" w:sz="4" w:space="0" w:color="auto"/>
            </w:tcBorders>
            <w:vAlign w:val="center"/>
          </w:tcPr>
          <w:p w14:paraId="38E3B78D" w14:textId="57C645FA" w:rsidR="00647BD9" w:rsidRPr="00A27A24" w:rsidRDefault="00590B3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0.076</w:t>
            </w:r>
          </w:p>
        </w:tc>
      </w:tr>
      <w:tr w:rsidR="00647BD9" w14:paraId="0823BBE3" w14:textId="77777777" w:rsidTr="006F2DD5">
        <w:trPr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vAlign w:val="center"/>
          </w:tcPr>
          <w:p w14:paraId="521C462B" w14:textId="77777777" w:rsidR="00647BD9" w:rsidRPr="009C6578" w:rsidRDefault="00647BD9" w:rsidP="007E14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9C6578">
              <w:rPr>
                <w:rFonts w:ascii="Times New Roman" w:hAnsi="Times New Roman" w:cs="Times New Roman"/>
                <w:b w:val="0"/>
                <w:color w:val="000000" w:themeColor="text1"/>
                <w:kern w:val="2"/>
                <w:sz w:val="21"/>
                <w:szCs w:val="21"/>
              </w:rPr>
              <w:t>Gender (</w:t>
            </w:r>
            <w:proofErr w:type="gramStart"/>
            <w:r w:rsidRPr="009C6578">
              <w:rPr>
                <w:rFonts w:ascii="Times New Roman" w:hAnsi="Times New Roman" w:cs="Times New Roman"/>
                <w:b w:val="0"/>
                <w:color w:val="000000" w:themeColor="text1"/>
                <w:kern w:val="2"/>
                <w:sz w:val="21"/>
                <w:szCs w:val="21"/>
              </w:rPr>
              <w:t>M:F</w:t>
            </w:r>
            <w:proofErr w:type="gramEnd"/>
            <w:r w:rsidRPr="009C6578">
              <w:rPr>
                <w:rFonts w:ascii="Times New Roman" w:hAnsi="Times New Roman" w:cs="Times New Roman"/>
                <w:b w:val="0"/>
                <w:color w:val="000000" w:themeColor="text1"/>
                <w:kern w:val="2"/>
                <w:sz w:val="21"/>
                <w:szCs w:val="21"/>
              </w:rPr>
              <w:t>)</w:t>
            </w:r>
          </w:p>
        </w:tc>
        <w:tc>
          <w:tcPr>
            <w:tcW w:w="2268" w:type="dxa"/>
            <w:vAlign w:val="center"/>
          </w:tcPr>
          <w:p w14:paraId="21BCB38B" w14:textId="77777777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10</w:t>
            </w:r>
            <w:r w:rsidRPr="00A27A24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:</w:t>
            </w:r>
            <w:r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10</w:t>
            </w:r>
          </w:p>
        </w:tc>
        <w:tc>
          <w:tcPr>
            <w:tcW w:w="2268" w:type="dxa"/>
            <w:vAlign w:val="center"/>
          </w:tcPr>
          <w:p w14:paraId="5F409FC1" w14:textId="77777777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8</w:t>
            </w:r>
            <w:r w:rsidRPr="00A27A24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:</w:t>
            </w:r>
            <w:r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10</w:t>
            </w:r>
          </w:p>
        </w:tc>
        <w:tc>
          <w:tcPr>
            <w:tcW w:w="2268" w:type="dxa"/>
            <w:vAlign w:val="center"/>
          </w:tcPr>
          <w:p w14:paraId="4D3D9B29" w14:textId="77777777" w:rsidR="00647BD9" w:rsidRPr="00135F35" w:rsidRDefault="00647BD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:5</w:t>
            </w:r>
          </w:p>
        </w:tc>
        <w:tc>
          <w:tcPr>
            <w:tcW w:w="859" w:type="dxa"/>
            <w:vAlign w:val="center"/>
          </w:tcPr>
          <w:p w14:paraId="4F764AE3" w14:textId="12B469E4" w:rsidR="00647BD9" w:rsidRPr="00A27A24" w:rsidRDefault="00590B3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0.61</w:t>
            </w:r>
            <w:r>
              <w:rPr>
                <w:rFonts w:ascii="Times New Roman" w:hAnsi="Times New Roman" w:cs="Times New Roman" w:hint="eastAsia"/>
              </w:rPr>
              <w:t>8</w:t>
            </w:r>
          </w:p>
        </w:tc>
      </w:tr>
      <w:tr w:rsidR="00647BD9" w14:paraId="364DE6C0" w14:textId="77777777" w:rsidTr="006F2DD5">
        <w:trPr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vAlign w:val="center"/>
          </w:tcPr>
          <w:p w14:paraId="5DEBA9A3" w14:textId="77777777" w:rsidR="00647BD9" w:rsidRPr="009C6578" w:rsidRDefault="00647BD9" w:rsidP="007E14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color w:val="000000" w:themeColor="text1"/>
                <w:kern w:val="2"/>
                <w:sz w:val="21"/>
                <w:szCs w:val="21"/>
              </w:rPr>
            </w:pPr>
            <w:r w:rsidRPr="009C6578">
              <w:rPr>
                <w:rFonts w:ascii="Times New Roman" w:hAnsi="Times New Roman" w:cs="Times New Roman"/>
                <w:b w:val="0"/>
                <w:color w:val="000000" w:themeColor="text1"/>
                <w:kern w:val="2"/>
                <w:sz w:val="21"/>
                <w:szCs w:val="21"/>
              </w:rPr>
              <w:t>PCA within 2 weeks</w:t>
            </w:r>
          </w:p>
        </w:tc>
        <w:tc>
          <w:tcPr>
            <w:tcW w:w="2268" w:type="dxa"/>
            <w:vAlign w:val="center"/>
          </w:tcPr>
          <w:p w14:paraId="34D7B891" w14:textId="77777777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2</w:t>
            </w:r>
            <w:r w:rsidRPr="00A27A24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10</w:t>
            </w:r>
            <w:r w:rsidRPr="00A27A24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%)</w:t>
            </w:r>
          </w:p>
        </w:tc>
        <w:tc>
          <w:tcPr>
            <w:tcW w:w="2268" w:type="dxa"/>
            <w:vAlign w:val="center"/>
          </w:tcPr>
          <w:p w14:paraId="52D07129" w14:textId="77777777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4</w:t>
            </w:r>
            <w:r w:rsidRPr="00A27A24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22.2</w:t>
            </w:r>
            <w:r w:rsidRPr="00A27A24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%)</w:t>
            </w:r>
          </w:p>
        </w:tc>
        <w:tc>
          <w:tcPr>
            <w:tcW w:w="2268" w:type="dxa"/>
            <w:vAlign w:val="center"/>
          </w:tcPr>
          <w:p w14:paraId="21920D9C" w14:textId="77777777" w:rsidR="00647BD9" w:rsidRPr="00914783" w:rsidRDefault="00647BD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(28.6%)</w:t>
            </w:r>
          </w:p>
        </w:tc>
        <w:tc>
          <w:tcPr>
            <w:tcW w:w="859" w:type="dxa"/>
            <w:vAlign w:val="center"/>
          </w:tcPr>
          <w:p w14:paraId="7B20D9BB" w14:textId="2B700F1D" w:rsidR="00647BD9" w:rsidRPr="00A27A24" w:rsidRDefault="00590B3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0.44</w:t>
            </w:r>
            <w:r>
              <w:rPr>
                <w:rFonts w:ascii="Times New Roman" w:hAnsi="Times New Roman" w:cs="Times New Roman" w:hint="eastAsia"/>
              </w:rPr>
              <w:t>3</w:t>
            </w:r>
          </w:p>
        </w:tc>
      </w:tr>
      <w:tr w:rsidR="00647BD9" w14:paraId="0F05BC6C" w14:textId="77777777" w:rsidTr="006F2DD5">
        <w:trPr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vAlign w:val="center"/>
          </w:tcPr>
          <w:p w14:paraId="659A2B7D" w14:textId="77777777" w:rsidR="00647BD9" w:rsidRPr="009C6578" w:rsidRDefault="00647BD9" w:rsidP="007E14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9C6578">
              <w:rPr>
                <w:rFonts w:ascii="Times New Roman" w:hAnsi="Times New Roman" w:cs="Times New Roman"/>
                <w:b w:val="0"/>
                <w:color w:val="000000" w:themeColor="text1"/>
                <w:kern w:val="2"/>
                <w:sz w:val="21"/>
                <w:szCs w:val="21"/>
              </w:rPr>
              <w:t>Incomplete KD</w:t>
            </w:r>
          </w:p>
        </w:tc>
        <w:tc>
          <w:tcPr>
            <w:tcW w:w="2268" w:type="dxa"/>
            <w:vAlign w:val="center"/>
          </w:tcPr>
          <w:p w14:paraId="66834F25" w14:textId="77777777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5</w:t>
            </w:r>
            <w:r w:rsidRPr="00A27A24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25</w:t>
            </w:r>
            <w:r w:rsidRPr="00A27A24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%)</w:t>
            </w:r>
          </w:p>
        </w:tc>
        <w:tc>
          <w:tcPr>
            <w:tcW w:w="2268" w:type="dxa"/>
            <w:vAlign w:val="center"/>
          </w:tcPr>
          <w:p w14:paraId="56803E7E" w14:textId="77777777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2</w:t>
            </w:r>
            <w:r w:rsidRPr="00A27A24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11.1</w:t>
            </w:r>
            <w:r w:rsidRPr="00A27A24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%)</w:t>
            </w:r>
          </w:p>
        </w:tc>
        <w:tc>
          <w:tcPr>
            <w:tcW w:w="2268" w:type="dxa"/>
            <w:vAlign w:val="center"/>
          </w:tcPr>
          <w:p w14:paraId="10EA51E0" w14:textId="77777777" w:rsidR="00647BD9" w:rsidRPr="00914783" w:rsidRDefault="00647BD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(42.9%)</w:t>
            </w:r>
          </w:p>
        </w:tc>
        <w:tc>
          <w:tcPr>
            <w:tcW w:w="859" w:type="dxa"/>
            <w:vAlign w:val="center"/>
          </w:tcPr>
          <w:p w14:paraId="0853B9A6" w14:textId="04E0A509" w:rsidR="00647BD9" w:rsidRPr="00A27A24" w:rsidRDefault="00590B3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0.541</w:t>
            </w:r>
          </w:p>
        </w:tc>
      </w:tr>
      <w:tr w:rsidR="00647BD9" w14:paraId="090059E9" w14:textId="77777777" w:rsidTr="006F2DD5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vAlign w:val="center"/>
          </w:tcPr>
          <w:p w14:paraId="6944E97F" w14:textId="77777777" w:rsidR="00647BD9" w:rsidRPr="009C6578" w:rsidRDefault="00647BD9" w:rsidP="007E14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9C6578">
              <w:rPr>
                <w:rFonts w:ascii="Times New Roman" w:hAnsi="Times New Roman" w:cs="Times New Roman"/>
                <w:b w:val="0"/>
                <w:color w:val="000000" w:themeColor="text1"/>
                <w:kern w:val="2"/>
                <w:sz w:val="21"/>
                <w:szCs w:val="21"/>
              </w:rPr>
              <w:t>Duration of hospitalization (days)</w:t>
            </w:r>
          </w:p>
        </w:tc>
        <w:tc>
          <w:tcPr>
            <w:tcW w:w="2268" w:type="dxa"/>
            <w:vAlign w:val="center"/>
          </w:tcPr>
          <w:p w14:paraId="13BEAD91" w14:textId="77777777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A27A24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8 (</w:t>
            </w:r>
            <w:r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5</w:t>
            </w:r>
            <w:r w:rsidRPr="00A27A24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-1</w:t>
            </w:r>
            <w:r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4</w:t>
            </w:r>
            <w:r w:rsidRPr="00A27A24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)</w:t>
            </w:r>
          </w:p>
        </w:tc>
        <w:tc>
          <w:tcPr>
            <w:tcW w:w="2268" w:type="dxa"/>
            <w:vAlign w:val="center"/>
          </w:tcPr>
          <w:p w14:paraId="151553E4" w14:textId="77777777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8</w:t>
            </w:r>
            <w:r w:rsidRPr="00A27A24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6</w:t>
            </w:r>
            <w:r w:rsidRPr="00A27A24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-15)</w:t>
            </w:r>
          </w:p>
        </w:tc>
        <w:tc>
          <w:tcPr>
            <w:tcW w:w="2268" w:type="dxa"/>
            <w:vAlign w:val="center"/>
          </w:tcPr>
          <w:p w14:paraId="6E401EDA" w14:textId="77777777" w:rsidR="00647BD9" w:rsidRPr="00914783" w:rsidRDefault="00647BD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(7-11)</w:t>
            </w:r>
          </w:p>
        </w:tc>
        <w:tc>
          <w:tcPr>
            <w:tcW w:w="859" w:type="dxa"/>
            <w:vAlign w:val="center"/>
          </w:tcPr>
          <w:p w14:paraId="2CEC86E9" w14:textId="06742F3E" w:rsidR="00647BD9" w:rsidRPr="00A27A24" w:rsidRDefault="00590B3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0.361</w:t>
            </w:r>
          </w:p>
        </w:tc>
      </w:tr>
      <w:tr w:rsidR="00647BD9" w14:paraId="050513E6" w14:textId="77777777" w:rsidTr="006F2DD5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vAlign w:val="center"/>
          </w:tcPr>
          <w:p w14:paraId="6D85FB23" w14:textId="77777777" w:rsidR="00647BD9" w:rsidRPr="009C6578" w:rsidRDefault="00647BD9" w:rsidP="007E14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color w:val="000000" w:themeColor="text1"/>
                <w:kern w:val="2"/>
                <w:sz w:val="21"/>
                <w:szCs w:val="21"/>
              </w:rPr>
            </w:pPr>
            <w:r w:rsidRPr="009C6578">
              <w:rPr>
                <w:rFonts w:ascii="Times New Roman" w:hAnsi="Times New Roman" w:cs="Times New Roman"/>
                <w:b w:val="0"/>
                <w:color w:val="000000" w:themeColor="text1"/>
                <w:kern w:val="2"/>
                <w:sz w:val="21"/>
                <w:szCs w:val="21"/>
              </w:rPr>
              <w:t>Coronary artery lesion</w:t>
            </w:r>
          </w:p>
        </w:tc>
        <w:tc>
          <w:tcPr>
            <w:tcW w:w="2268" w:type="dxa"/>
            <w:vAlign w:val="center"/>
          </w:tcPr>
          <w:p w14:paraId="48005018" w14:textId="77777777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A27A24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0</w:t>
            </w:r>
          </w:p>
        </w:tc>
        <w:tc>
          <w:tcPr>
            <w:tcW w:w="2268" w:type="dxa"/>
            <w:vAlign w:val="center"/>
          </w:tcPr>
          <w:p w14:paraId="4F0D9597" w14:textId="77777777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A27A24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0</w:t>
            </w:r>
          </w:p>
        </w:tc>
        <w:tc>
          <w:tcPr>
            <w:tcW w:w="2268" w:type="dxa"/>
            <w:vAlign w:val="center"/>
          </w:tcPr>
          <w:p w14:paraId="573098C5" w14:textId="2B3DFE51" w:rsidR="00647BD9" w:rsidRPr="00A27A24" w:rsidRDefault="007C7765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859" w:type="dxa"/>
            <w:vAlign w:val="center"/>
          </w:tcPr>
          <w:p w14:paraId="7E61B260" w14:textId="7D2A994F" w:rsidR="00647BD9" w:rsidRPr="00A27A24" w:rsidRDefault="00590B3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3095C">
              <w:rPr>
                <w:rFonts w:ascii="Times New Roman" w:hAnsi="Times New Roman" w:cs="Times New Roman"/>
                <w:szCs w:val="21"/>
              </w:rPr>
              <w:t>&gt; 0.99</w:t>
            </w:r>
          </w:p>
        </w:tc>
      </w:tr>
      <w:tr w:rsidR="00647BD9" w:rsidRPr="00A27A24" w14:paraId="4506EC84" w14:textId="77777777" w:rsidTr="006F2DD5">
        <w:tblPrEx>
          <w:tblBorders>
            <w:top w:val="single" w:sz="4" w:space="0" w:color="999999" w:themeColor="text1" w:themeTint="66"/>
            <w:left w:val="single" w:sz="4" w:space="0" w:color="999999" w:themeColor="text1" w:themeTint="66"/>
            <w:bottom w:val="single" w:sz="4" w:space="0" w:color="999999" w:themeColor="text1" w:themeTint="66"/>
            <w:right w:val="single" w:sz="4" w:space="0" w:color="999999" w:themeColor="text1" w:themeTint="66"/>
            <w:insideH w:val="single" w:sz="4" w:space="0" w:color="999999" w:themeColor="text1" w:themeTint="66"/>
            <w:insideV w:val="single" w:sz="4" w:space="0" w:color="999999" w:themeColor="text1" w:themeTint="66"/>
          </w:tblBorders>
        </w:tblPrEx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72959AC4" w14:textId="77777777" w:rsidR="00647BD9" w:rsidRPr="009C6578" w:rsidRDefault="00647BD9" w:rsidP="007E14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9C6578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WBC (/</w:t>
            </w:r>
            <w:r w:rsidRPr="009C6578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sym w:font="Symbol" w:char="F06D"/>
            </w:r>
            <w:r w:rsidRPr="009C6578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05F4736" w14:textId="0983B0B0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75401">
              <w:rPr>
                <w:rFonts w:ascii="Times New Roman" w:hAnsi="Times New Roman" w:cs="Times New Roman"/>
                <w:sz w:val="21"/>
                <w:szCs w:val="21"/>
              </w:rPr>
              <w:t>12</w:t>
            </w:r>
            <w:r w:rsidR="006F2DD5">
              <w:rPr>
                <w:rFonts w:ascii="Times New Roman" w:hAnsi="Times New Roman" w:cs="Times New Roman" w:hint="eastAsia"/>
                <w:sz w:val="21"/>
                <w:szCs w:val="21"/>
              </w:rPr>
              <w:t>,</w:t>
            </w:r>
            <w:r w:rsidRPr="00F75401">
              <w:rPr>
                <w:rFonts w:ascii="Times New Roman" w:hAnsi="Times New Roman" w:cs="Times New Roman"/>
                <w:sz w:val="21"/>
                <w:szCs w:val="21"/>
              </w:rPr>
              <w:t>200 (7</w:t>
            </w:r>
            <w:r w:rsidR="006F2DD5">
              <w:rPr>
                <w:rFonts w:ascii="Times New Roman" w:hAnsi="Times New Roman" w:cs="Times New Roman" w:hint="eastAsia"/>
                <w:sz w:val="21"/>
                <w:szCs w:val="21"/>
              </w:rPr>
              <w:t>,</w:t>
            </w:r>
            <w:r w:rsidRPr="00F75401">
              <w:rPr>
                <w:rFonts w:ascii="Times New Roman" w:hAnsi="Times New Roman" w:cs="Times New Roman"/>
                <w:sz w:val="21"/>
                <w:szCs w:val="21"/>
              </w:rPr>
              <w:t xml:space="preserve">200 </w:t>
            </w:r>
            <w:r w:rsidR="006F2DD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F75401">
              <w:rPr>
                <w:rFonts w:ascii="Times New Roman" w:hAnsi="Times New Roman" w:cs="Times New Roman"/>
                <w:sz w:val="21"/>
                <w:szCs w:val="21"/>
              </w:rPr>
              <w:t xml:space="preserve"> 26</w:t>
            </w:r>
            <w:r w:rsidR="006F2DD5">
              <w:rPr>
                <w:rFonts w:ascii="Times New Roman" w:hAnsi="Times New Roman" w:cs="Times New Roman" w:hint="eastAsia"/>
                <w:sz w:val="21"/>
                <w:szCs w:val="21"/>
              </w:rPr>
              <w:t>,</w:t>
            </w:r>
            <w:r w:rsidRPr="00F75401">
              <w:rPr>
                <w:rFonts w:ascii="Times New Roman" w:hAnsi="Times New Roman" w:cs="Times New Roman"/>
                <w:sz w:val="21"/>
                <w:szCs w:val="21"/>
              </w:rPr>
              <w:t>000)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23BE61F" w14:textId="09B2005C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75401">
              <w:rPr>
                <w:rFonts w:ascii="Times New Roman" w:hAnsi="Times New Roman" w:cs="Times New Roman"/>
                <w:sz w:val="21"/>
                <w:szCs w:val="21"/>
              </w:rPr>
              <w:t>14</w:t>
            </w:r>
            <w:r w:rsidR="006F2DD5">
              <w:rPr>
                <w:rFonts w:ascii="Times New Roman" w:hAnsi="Times New Roman" w:cs="Times New Roman" w:hint="eastAsia"/>
                <w:sz w:val="21"/>
                <w:szCs w:val="21"/>
              </w:rPr>
              <w:t>,</w:t>
            </w:r>
            <w:r w:rsidRPr="00F75401">
              <w:rPr>
                <w:rFonts w:ascii="Times New Roman" w:hAnsi="Times New Roman" w:cs="Times New Roman"/>
                <w:sz w:val="21"/>
                <w:szCs w:val="21"/>
              </w:rPr>
              <w:t>300 (7</w:t>
            </w:r>
            <w:r w:rsidR="006F2DD5">
              <w:rPr>
                <w:rFonts w:ascii="Times New Roman" w:hAnsi="Times New Roman" w:cs="Times New Roman" w:hint="eastAsia"/>
                <w:sz w:val="21"/>
                <w:szCs w:val="21"/>
              </w:rPr>
              <w:t>,</w:t>
            </w:r>
            <w:r w:rsidRPr="00F75401">
              <w:rPr>
                <w:rFonts w:ascii="Times New Roman" w:hAnsi="Times New Roman" w:cs="Times New Roman"/>
                <w:sz w:val="21"/>
                <w:szCs w:val="21"/>
              </w:rPr>
              <w:t xml:space="preserve">100 </w:t>
            </w:r>
            <w:r w:rsidR="006F2DD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F75401">
              <w:rPr>
                <w:rFonts w:ascii="Times New Roman" w:hAnsi="Times New Roman" w:cs="Times New Roman"/>
                <w:sz w:val="21"/>
                <w:szCs w:val="21"/>
              </w:rPr>
              <w:t xml:space="preserve"> 25</w:t>
            </w:r>
            <w:r w:rsidR="006F2DD5">
              <w:rPr>
                <w:rFonts w:ascii="Times New Roman" w:hAnsi="Times New Roman" w:cs="Times New Roman" w:hint="eastAsia"/>
                <w:sz w:val="21"/>
                <w:szCs w:val="21"/>
              </w:rPr>
              <w:t>,</w:t>
            </w:r>
            <w:r w:rsidRPr="00F75401">
              <w:rPr>
                <w:rFonts w:ascii="Times New Roman" w:hAnsi="Times New Roman" w:cs="Times New Roman"/>
                <w:sz w:val="21"/>
                <w:szCs w:val="21"/>
              </w:rPr>
              <w:t>000)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EF7DE59" w14:textId="6353CA6E" w:rsidR="00647BD9" w:rsidRPr="004A5F92" w:rsidRDefault="00647BD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5401">
              <w:rPr>
                <w:rFonts w:ascii="Times New Roman" w:hAnsi="Times New Roman" w:cs="Times New Roman"/>
              </w:rPr>
              <w:t>13</w:t>
            </w:r>
            <w:r w:rsidR="006F2DD5">
              <w:rPr>
                <w:rFonts w:ascii="Times New Roman" w:hAnsi="Times New Roman" w:cs="Times New Roman" w:hint="eastAsia"/>
              </w:rPr>
              <w:t>,</w:t>
            </w:r>
            <w:r w:rsidRPr="00F75401">
              <w:rPr>
                <w:rFonts w:ascii="Times New Roman" w:hAnsi="Times New Roman" w:cs="Times New Roman"/>
              </w:rPr>
              <w:t>700 (6</w:t>
            </w:r>
            <w:r w:rsidR="006F2DD5">
              <w:rPr>
                <w:rFonts w:ascii="Times New Roman" w:hAnsi="Times New Roman" w:cs="Times New Roman" w:hint="eastAsia"/>
              </w:rPr>
              <w:t>,</w:t>
            </w:r>
            <w:r w:rsidRPr="00F75401">
              <w:rPr>
                <w:rFonts w:ascii="Times New Roman" w:hAnsi="Times New Roman" w:cs="Times New Roman"/>
              </w:rPr>
              <w:t xml:space="preserve">000 </w:t>
            </w:r>
            <w:r w:rsidR="006F2DD5">
              <w:rPr>
                <w:rFonts w:ascii="Times New Roman" w:hAnsi="Times New Roman" w:cs="Times New Roman"/>
              </w:rPr>
              <w:t>–</w:t>
            </w:r>
            <w:r w:rsidRPr="00F75401">
              <w:rPr>
                <w:rFonts w:ascii="Times New Roman" w:hAnsi="Times New Roman" w:cs="Times New Roman"/>
              </w:rPr>
              <w:t xml:space="preserve"> 26</w:t>
            </w:r>
            <w:r w:rsidR="006F2DD5">
              <w:rPr>
                <w:rFonts w:ascii="Times New Roman" w:hAnsi="Times New Roman" w:cs="Times New Roman" w:hint="eastAsia"/>
              </w:rPr>
              <w:t>,</w:t>
            </w:r>
            <w:r w:rsidRPr="00F75401">
              <w:rPr>
                <w:rFonts w:ascii="Times New Roman" w:hAnsi="Times New Roman" w:cs="Times New Roman"/>
              </w:rPr>
              <w:t>500)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</w:tcPr>
          <w:p w14:paraId="2619C0D2" w14:textId="1ECF5CFE" w:rsidR="00647BD9" w:rsidRPr="00A27A24" w:rsidRDefault="00590B3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0.218</w:t>
            </w:r>
          </w:p>
        </w:tc>
      </w:tr>
      <w:tr w:rsidR="00647BD9" w:rsidRPr="00A27A24" w14:paraId="04B2CFEF" w14:textId="77777777" w:rsidTr="006F2DD5">
        <w:tblPrEx>
          <w:tblBorders>
            <w:top w:val="single" w:sz="4" w:space="0" w:color="999999" w:themeColor="text1" w:themeTint="66"/>
            <w:left w:val="single" w:sz="4" w:space="0" w:color="999999" w:themeColor="text1" w:themeTint="66"/>
            <w:bottom w:val="single" w:sz="4" w:space="0" w:color="999999" w:themeColor="text1" w:themeTint="66"/>
            <w:right w:val="single" w:sz="4" w:space="0" w:color="999999" w:themeColor="text1" w:themeTint="66"/>
            <w:insideH w:val="single" w:sz="4" w:space="0" w:color="999999" w:themeColor="text1" w:themeTint="66"/>
            <w:insideV w:val="single" w:sz="4" w:space="0" w:color="999999" w:themeColor="text1" w:themeTint="66"/>
          </w:tblBorders>
        </w:tblPrEx>
        <w:trPr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35AC4E95" w14:textId="77777777" w:rsidR="00647BD9" w:rsidRPr="009C6578" w:rsidRDefault="00647BD9" w:rsidP="007E14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9C6578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Neutrophil (%)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E4F80AC" w14:textId="77777777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75401">
              <w:rPr>
                <w:rFonts w:ascii="Times New Roman" w:hAnsi="Times New Roman" w:cs="Times New Roman"/>
                <w:sz w:val="21"/>
                <w:szCs w:val="21"/>
              </w:rPr>
              <w:t>69.5 (40 - 91)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B081875" w14:textId="77777777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75401">
              <w:rPr>
                <w:rFonts w:ascii="Times New Roman" w:hAnsi="Times New Roman" w:cs="Times New Roman"/>
                <w:sz w:val="21"/>
                <w:szCs w:val="21"/>
              </w:rPr>
              <w:t>79 (44 - 96)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09F0F67" w14:textId="77777777" w:rsidR="00647BD9" w:rsidRPr="00135F35" w:rsidRDefault="00647BD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5401">
              <w:rPr>
                <w:rFonts w:ascii="Times New Roman" w:hAnsi="Times New Roman" w:cs="Times New Roman"/>
              </w:rPr>
              <w:t>71 (46 - 89)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</w:tcPr>
          <w:p w14:paraId="311EC686" w14:textId="1FB5C8FE" w:rsidR="00647BD9" w:rsidRPr="00A27A24" w:rsidRDefault="00590B3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320</w:t>
            </w:r>
          </w:p>
        </w:tc>
      </w:tr>
      <w:tr w:rsidR="00647BD9" w:rsidRPr="00A27A24" w14:paraId="3BF46728" w14:textId="77777777" w:rsidTr="006F2DD5">
        <w:tblPrEx>
          <w:tblBorders>
            <w:top w:val="single" w:sz="4" w:space="0" w:color="999999" w:themeColor="text1" w:themeTint="66"/>
            <w:left w:val="single" w:sz="4" w:space="0" w:color="999999" w:themeColor="text1" w:themeTint="66"/>
            <w:bottom w:val="single" w:sz="4" w:space="0" w:color="999999" w:themeColor="text1" w:themeTint="66"/>
            <w:right w:val="single" w:sz="4" w:space="0" w:color="999999" w:themeColor="text1" w:themeTint="66"/>
            <w:insideH w:val="single" w:sz="4" w:space="0" w:color="999999" w:themeColor="text1" w:themeTint="66"/>
            <w:insideV w:val="single" w:sz="4" w:space="0" w:color="999999" w:themeColor="text1" w:themeTint="66"/>
          </w:tblBorders>
        </w:tblPrEx>
        <w:trPr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5ADFC1B7" w14:textId="77777777" w:rsidR="00647BD9" w:rsidRPr="009C6578" w:rsidRDefault="00647BD9" w:rsidP="007E14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</w:pPr>
            <w:r w:rsidRPr="009C6578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Hb (mg/dL)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51764AB" w14:textId="77777777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345FAF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10.65 (8.4 - 12.4)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D7DD021" w14:textId="77777777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345FAF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11.4 (9.1 - 14)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EA68449" w14:textId="77777777" w:rsidR="00647BD9" w:rsidRPr="00914783" w:rsidRDefault="00647BD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5FAF">
              <w:rPr>
                <w:rFonts w:ascii="Times New Roman" w:hAnsi="Times New Roman" w:cs="Times New Roman"/>
              </w:rPr>
              <w:t>10.6 (10.4 - 11.9)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</w:tcPr>
          <w:p w14:paraId="352DDFED" w14:textId="1DDED534" w:rsidR="00647BD9" w:rsidRPr="00A27A24" w:rsidRDefault="00590B3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0.16</w:t>
            </w:r>
            <w:r>
              <w:rPr>
                <w:rFonts w:ascii="Times New Roman" w:hAnsi="Times New Roman" w:cs="Times New Roman" w:hint="eastAsia"/>
              </w:rPr>
              <w:t>5</w:t>
            </w:r>
          </w:p>
        </w:tc>
      </w:tr>
      <w:tr w:rsidR="00647BD9" w:rsidRPr="00A27A24" w14:paraId="7C937578" w14:textId="77777777" w:rsidTr="006F2DD5">
        <w:tblPrEx>
          <w:tblBorders>
            <w:top w:val="single" w:sz="4" w:space="0" w:color="999999" w:themeColor="text1" w:themeTint="66"/>
            <w:left w:val="single" w:sz="4" w:space="0" w:color="999999" w:themeColor="text1" w:themeTint="66"/>
            <w:bottom w:val="single" w:sz="4" w:space="0" w:color="999999" w:themeColor="text1" w:themeTint="66"/>
            <w:right w:val="single" w:sz="4" w:space="0" w:color="999999" w:themeColor="text1" w:themeTint="66"/>
            <w:insideH w:val="single" w:sz="4" w:space="0" w:color="999999" w:themeColor="text1" w:themeTint="66"/>
            <w:insideV w:val="single" w:sz="4" w:space="0" w:color="999999" w:themeColor="text1" w:themeTint="66"/>
          </w:tblBorders>
        </w:tblPrEx>
        <w:trPr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2A263E20" w14:textId="77777777" w:rsidR="00647BD9" w:rsidRPr="009C6578" w:rsidRDefault="00647BD9" w:rsidP="007E14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9C6578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Platelet count (</w:t>
            </w:r>
            <w:r w:rsidRPr="009C6578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/</w:t>
            </w:r>
            <w:r w:rsidRPr="009C6578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sym w:font="Symbol" w:char="F06D"/>
            </w:r>
            <w:r w:rsidRPr="009C6578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L</w:t>
            </w:r>
            <w:r w:rsidRPr="009C6578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82A2E3D" w14:textId="2089D82C" w:rsidR="00647BD9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345FAF">
              <w:rPr>
                <w:rFonts w:ascii="Times New Roman" w:hAnsi="Times New Roman" w:cs="Times New Roman"/>
                <w:sz w:val="21"/>
                <w:szCs w:val="21"/>
              </w:rPr>
              <w:t>359</w:t>
            </w:r>
            <w:r w:rsidR="006F2DD5">
              <w:rPr>
                <w:rFonts w:ascii="Times New Roman" w:hAnsi="Times New Roman" w:cs="Times New Roman" w:hint="eastAsia"/>
                <w:sz w:val="21"/>
                <w:szCs w:val="21"/>
              </w:rPr>
              <w:t>,</w:t>
            </w:r>
            <w:r w:rsidRPr="00345FAF">
              <w:rPr>
                <w:rFonts w:ascii="Times New Roman" w:hAnsi="Times New Roman" w:cs="Times New Roman"/>
                <w:sz w:val="21"/>
                <w:szCs w:val="21"/>
              </w:rPr>
              <w:t>000</w:t>
            </w:r>
          </w:p>
          <w:p w14:paraId="253CA11F" w14:textId="4DF60177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345FAF">
              <w:rPr>
                <w:rFonts w:ascii="Times New Roman" w:hAnsi="Times New Roman" w:cs="Times New Roman"/>
                <w:sz w:val="21"/>
                <w:szCs w:val="21"/>
              </w:rPr>
              <w:t>(209</w:t>
            </w:r>
            <w:r w:rsidR="006F2DD5">
              <w:rPr>
                <w:rFonts w:ascii="Times New Roman" w:hAnsi="Times New Roman" w:cs="Times New Roman" w:hint="eastAsia"/>
                <w:sz w:val="21"/>
                <w:szCs w:val="21"/>
              </w:rPr>
              <w:t>,</w:t>
            </w:r>
            <w:r w:rsidRPr="00345FAF">
              <w:rPr>
                <w:rFonts w:ascii="Times New Roman" w:hAnsi="Times New Roman" w:cs="Times New Roman"/>
                <w:sz w:val="21"/>
                <w:szCs w:val="21"/>
              </w:rPr>
              <w:t xml:space="preserve">000 </w:t>
            </w:r>
            <w:r w:rsidR="006F2DD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345FAF">
              <w:rPr>
                <w:rFonts w:ascii="Times New Roman" w:hAnsi="Times New Roman" w:cs="Times New Roman"/>
                <w:sz w:val="21"/>
                <w:szCs w:val="21"/>
              </w:rPr>
              <w:t xml:space="preserve"> 559</w:t>
            </w:r>
            <w:r w:rsidR="006F2DD5">
              <w:rPr>
                <w:rFonts w:ascii="Times New Roman" w:hAnsi="Times New Roman" w:cs="Times New Roman" w:hint="eastAsia"/>
                <w:sz w:val="21"/>
                <w:szCs w:val="21"/>
              </w:rPr>
              <w:t>,</w:t>
            </w:r>
            <w:r w:rsidRPr="00345FAF">
              <w:rPr>
                <w:rFonts w:ascii="Times New Roman" w:hAnsi="Times New Roman" w:cs="Times New Roman"/>
                <w:sz w:val="21"/>
                <w:szCs w:val="21"/>
              </w:rPr>
              <w:t>000)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1FDD644" w14:textId="6336CD46" w:rsidR="00647BD9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345FAF">
              <w:rPr>
                <w:rFonts w:ascii="Times New Roman" w:hAnsi="Times New Roman" w:cs="Times New Roman"/>
                <w:sz w:val="21"/>
                <w:szCs w:val="21"/>
              </w:rPr>
              <w:t>333</w:t>
            </w:r>
            <w:r w:rsidR="006F2DD5">
              <w:rPr>
                <w:rFonts w:ascii="Times New Roman" w:hAnsi="Times New Roman" w:cs="Times New Roman" w:hint="eastAsia"/>
                <w:sz w:val="21"/>
                <w:szCs w:val="21"/>
              </w:rPr>
              <w:t>,</w:t>
            </w:r>
            <w:r w:rsidRPr="00345FAF">
              <w:rPr>
                <w:rFonts w:ascii="Times New Roman" w:hAnsi="Times New Roman" w:cs="Times New Roman"/>
                <w:sz w:val="21"/>
                <w:szCs w:val="21"/>
              </w:rPr>
              <w:t>000</w:t>
            </w:r>
          </w:p>
          <w:p w14:paraId="2211A46E" w14:textId="41F85784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345FAF">
              <w:rPr>
                <w:rFonts w:ascii="Times New Roman" w:hAnsi="Times New Roman" w:cs="Times New Roman"/>
                <w:sz w:val="21"/>
                <w:szCs w:val="21"/>
              </w:rPr>
              <w:t>(191</w:t>
            </w:r>
            <w:r w:rsidR="006F2DD5">
              <w:rPr>
                <w:rFonts w:ascii="Times New Roman" w:hAnsi="Times New Roman" w:cs="Times New Roman" w:hint="eastAsia"/>
                <w:sz w:val="21"/>
                <w:szCs w:val="21"/>
              </w:rPr>
              <w:t>,</w:t>
            </w:r>
            <w:r w:rsidRPr="00345FAF">
              <w:rPr>
                <w:rFonts w:ascii="Times New Roman" w:hAnsi="Times New Roman" w:cs="Times New Roman"/>
                <w:sz w:val="21"/>
                <w:szCs w:val="21"/>
              </w:rPr>
              <w:t xml:space="preserve">000 </w:t>
            </w:r>
            <w:r w:rsidR="006F2DD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345FAF">
              <w:rPr>
                <w:rFonts w:ascii="Times New Roman" w:hAnsi="Times New Roman" w:cs="Times New Roman"/>
                <w:sz w:val="21"/>
                <w:szCs w:val="21"/>
              </w:rPr>
              <w:t xml:space="preserve"> 499</w:t>
            </w:r>
            <w:r w:rsidR="006F2DD5">
              <w:rPr>
                <w:rFonts w:ascii="Times New Roman" w:hAnsi="Times New Roman" w:cs="Times New Roman" w:hint="eastAsia"/>
                <w:sz w:val="21"/>
                <w:szCs w:val="21"/>
              </w:rPr>
              <w:t>,</w:t>
            </w:r>
            <w:r w:rsidRPr="00345FAF">
              <w:rPr>
                <w:rFonts w:ascii="Times New Roman" w:hAnsi="Times New Roman" w:cs="Times New Roman"/>
                <w:sz w:val="21"/>
                <w:szCs w:val="21"/>
              </w:rPr>
              <w:t>000)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9DDCC81" w14:textId="486DE699" w:rsidR="00647BD9" w:rsidRDefault="00647BD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5FAF">
              <w:rPr>
                <w:rFonts w:ascii="Times New Roman" w:hAnsi="Times New Roman" w:cs="Times New Roman"/>
              </w:rPr>
              <w:t>374</w:t>
            </w:r>
            <w:r w:rsidR="006F2DD5">
              <w:rPr>
                <w:rFonts w:ascii="Times New Roman" w:hAnsi="Times New Roman" w:cs="Times New Roman" w:hint="eastAsia"/>
              </w:rPr>
              <w:t>,</w:t>
            </w:r>
            <w:r w:rsidRPr="00345FAF">
              <w:rPr>
                <w:rFonts w:ascii="Times New Roman" w:hAnsi="Times New Roman" w:cs="Times New Roman"/>
              </w:rPr>
              <w:t>000</w:t>
            </w:r>
          </w:p>
          <w:p w14:paraId="6CFB41B5" w14:textId="4B21CDFD" w:rsidR="00647BD9" w:rsidRPr="00914783" w:rsidRDefault="00647BD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5FAF">
              <w:rPr>
                <w:rFonts w:ascii="Times New Roman" w:hAnsi="Times New Roman" w:cs="Times New Roman"/>
              </w:rPr>
              <w:t>(170</w:t>
            </w:r>
            <w:r w:rsidR="006F2DD5">
              <w:rPr>
                <w:rFonts w:ascii="Times New Roman" w:hAnsi="Times New Roman" w:cs="Times New Roman" w:hint="eastAsia"/>
              </w:rPr>
              <w:t>,</w:t>
            </w:r>
            <w:r w:rsidRPr="00345FAF">
              <w:rPr>
                <w:rFonts w:ascii="Times New Roman" w:hAnsi="Times New Roman" w:cs="Times New Roman"/>
              </w:rPr>
              <w:t xml:space="preserve">000 </w:t>
            </w:r>
            <w:r w:rsidR="006F2DD5">
              <w:rPr>
                <w:rFonts w:ascii="Times New Roman" w:hAnsi="Times New Roman" w:cs="Times New Roman"/>
              </w:rPr>
              <w:t>–</w:t>
            </w:r>
            <w:r w:rsidRPr="00345FAF">
              <w:rPr>
                <w:rFonts w:ascii="Times New Roman" w:hAnsi="Times New Roman" w:cs="Times New Roman"/>
              </w:rPr>
              <w:t xml:space="preserve"> 784</w:t>
            </w:r>
            <w:r w:rsidR="006F2DD5">
              <w:rPr>
                <w:rFonts w:ascii="Times New Roman" w:hAnsi="Times New Roman" w:cs="Times New Roman" w:hint="eastAsia"/>
              </w:rPr>
              <w:t>,</w:t>
            </w:r>
            <w:r w:rsidRPr="00345FAF">
              <w:rPr>
                <w:rFonts w:ascii="Times New Roman" w:hAnsi="Times New Roman" w:cs="Times New Roman"/>
              </w:rPr>
              <w:t>000)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</w:tcPr>
          <w:p w14:paraId="7E14BC94" w14:textId="45BB1A51" w:rsidR="00647BD9" w:rsidRPr="00A27A24" w:rsidRDefault="00590B3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0.68</w:t>
            </w:r>
            <w:r>
              <w:rPr>
                <w:rFonts w:ascii="Times New Roman" w:hAnsi="Times New Roman" w:cs="Times New Roman" w:hint="eastAsia"/>
              </w:rPr>
              <w:t>5</w:t>
            </w:r>
          </w:p>
        </w:tc>
      </w:tr>
      <w:tr w:rsidR="00647BD9" w:rsidRPr="00A27A24" w14:paraId="1D55827A" w14:textId="77777777" w:rsidTr="006F2DD5">
        <w:tblPrEx>
          <w:tblBorders>
            <w:top w:val="single" w:sz="4" w:space="0" w:color="999999" w:themeColor="text1" w:themeTint="66"/>
            <w:left w:val="single" w:sz="4" w:space="0" w:color="999999" w:themeColor="text1" w:themeTint="66"/>
            <w:bottom w:val="single" w:sz="4" w:space="0" w:color="999999" w:themeColor="text1" w:themeTint="66"/>
            <w:right w:val="single" w:sz="4" w:space="0" w:color="999999" w:themeColor="text1" w:themeTint="66"/>
            <w:insideH w:val="single" w:sz="4" w:space="0" w:color="999999" w:themeColor="text1" w:themeTint="66"/>
            <w:insideV w:val="single" w:sz="4" w:space="0" w:color="999999" w:themeColor="text1" w:themeTint="66"/>
          </w:tblBorders>
        </w:tblPrEx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400E789A" w14:textId="77777777" w:rsidR="00647BD9" w:rsidRPr="009C6578" w:rsidRDefault="00647BD9" w:rsidP="007E14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9C6578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T-</w:t>
            </w:r>
            <w:proofErr w:type="spellStart"/>
            <w:r w:rsidRPr="009C6578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Bil</w:t>
            </w:r>
            <w:proofErr w:type="spellEnd"/>
            <w:r w:rsidRPr="009C6578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 xml:space="preserve"> (mg/dL)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635771A" w14:textId="77777777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345FAF">
              <w:rPr>
                <w:rFonts w:ascii="Times New Roman" w:hAnsi="Times New Roman" w:cs="Times New Roman"/>
                <w:sz w:val="21"/>
                <w:szCs w:val="21"/>
              </w:rPr>
              <w:t>0.57 (0.29 - 2.53)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C26DB0A" w14:textId="77777777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345FAF">
              <w:rPr>
                <w:rFonts w:ascii="Times New Roman" w:hAnsi="Times New Roman" w:cs="Times New Roman"/>
                <w:sz w:val="21"/>
                <w:szCs w:val="21"/>
              </w:rPr>
              <w:t>0.53 (0.32 - 1.55)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9ADEA20" w14:textId="77777777" w:rsidR="00647BD9" w:rsidRPr="004A5F92" w:rsidRDefault="00647BD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5FAF">
              <w:rPr>
                <w:rFonts w:ascii="Times New Roman" w:hAnsi="Times New Roman" w:cs="Times New Roman"/>
              </w:rPr>
              <w:t>0.51 (0.17 - 0.61)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</w:tcPr>
          <w:p w14:paraId="6FFB78C8" w14:textId="45C940AE" w:rsidR="00647BD9" w:rsidRPr="00A27A24" w:rsidRDefault="00590B3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0.40</w:t>
            </w:r>
            <w:r>
              <w:rPr>
                <w:rFonts w:ascii="Times New Roman" w:hAnsi="Times New Roman" w:cs="Times New Roman" w:hint="eastAsia"/>
              </w:rPr>
              <w:t>6</w:t>
            </w:r>
          </w:p>
        </w:tc>
      </w:tr>
      <w:tr w:rsidR="00647BD9" w:rsidRPr="00A27A24" w14:paraId="20A17321" w14:textId="77777777" w:rsidTr="006F2DD5">
        <w:tblPrEx>
          <w:tblBorders>
            <w:top w:val="single" w:sz="4" w:space="0" w:color="999999" w:themeColor="text1" w:themeTint="66"/>
            <w:left w:val="single" w:sz="4" w:space="0" w:color="999999" w:themeColor="text1" w:themeTint="66"/>
            <w:bottom w:val="single" w:sz="4" w:space="0" w:color="999999" w:themeColor="text1" w:themeTint="66"/>
            <w:right w:val="single" w:sz="4" w:space="0" w:color="999999" w:themeColor="text1" w:themeTint="66"/>
            <w:insideH w:val="single" w:sz="4" w:space="0" w:color="999999" w:themeColor="text1" w:themeTint="66"/>
            <w:insideV w:val="single" w:sz="4" w:space="0" w:color="999999" w:themeColor="text1" w:themeTint="66"/>
          </w:tblBorders>
        </w:tblPrEx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747B327F" w14:textId="77777777" w:rsidR="00647BD9" w:rsidRPr="009C6578" w:rsidRDefault="00647BD9" w:rsidP="007E14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9C6578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Albumin (g/dL)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54D2A79" w14:textId="77777777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345FAF">
              <w:rPr>
                <w:rFonts w:ascii="Times New Roman" w:hAnsi="Times New Roman" w:cs="Times New Roman"/>
                <w:sz w:val="21"/>
                <w:szCs w:val="21"/>
              </w:rPr>
              <w:t>3.3 (2.7 - 4)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C633301" w14:textId="77777777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345FAF">
              <w:rPr>
                <w:rFonts w:ascii="Times New Roman" w:hAnsi="Times New Roman" w:cs="Times New Roman"/>
                <w:sz w:val="21"/>
                <w:szCs w:val="21"/>
              </w:rPr>
              <w:t>3.3 (2.7 - 3.8)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4A89F68" w14:textId="77777777" w:rsidR="00647BD9" w:rsidRPr="00914783" w:rsidRDefault="00647BD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5FAF">
              <w:rPr>
                <w:rFonts w:ascii="Times New Roman" w:hAnsi="Times New Roman" w:cs="Times New Roman"/>
              </w:rPr>
              <w:t>3.3 (2.2 - 3.7)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</w:tcPr>
          <w:p w14:paraId="43F81DF1" w14:textId="5F987266" w:rsidR="00647BD9" w:rsidRPr="00A27A24" w:rsidRDefault="00590B3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0.797</w:t>
            </w:r>
          </w:p>
        </w:tc>
      </w:tr>
      <w:tr w:rsidR="00647BD9" w:rsidRPr="00A27A24" w14:paraId="5E84F6AC" w14:textId="77777777" w:rsidTr="006F2DD5">
        <w:tblPrEx>
          <w:tblBorders>
            <w:top w:val="single" w:sz="4" w:space="0" w:color="999999" w:themeColor="text1" w:themeTint="66"/>
            <w:left w:val="single" w:sz="4" w:space="0" w:color="999999" w:themeColor="text1" w:themeTint="66"/>
            <w:bottom w:val="single" w:sz="4" w:space="0" w:color="999999" w:themeColor="text1" w:themeTint="66"/>
            <w:right w:val="single" w:sz="4" w:space="0" w:color="999999" w:themeColor="text1" w:themeTint="66"/>
            <w:insideH w:val="single" w:sz="4" w:space="0" w:color="999999" w:themeColor="text1" w:themeTint="66"/>
            <w:insideV w:val="single" w:sz="4" w:space="0" w:color="999999" w:themeColor="text1" w:themeTint="66"/>
          </w:tblBorders>
        </w:tblPrEx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6CCA84E3" w14:textId="77777777" w:rsidR="00647BD9" w:rsidRPr="009C6578" w:rsidRDefault="00647BD9" w:rsidP="007E14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</w:pPr>
            <w:r w:rsidRPr="009C6578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AST (IU/L)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058F8BE" w14:textId="77777777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345FAF">
              <w:rPr>
                <w:rFonts w:ascii="Times New Roman" w:hAnsi="Times New Roman" w:cs="Times New Roman"/>
                <w:sz w:val="21"/>
                <w:szCs w:val="21"/>
              </w:rPr>
              <w:t>39 (16 - 1074)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04B69A9" w14:textId="77777777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345FAF">
              <w:rPr>
                <w:rFonts w:ascii="Times New Roman" w:hAnsi="Times New Roman" w:cs="Times New Roman"/>
                <w:sz w:val="21"/>
                <w:szCs w:val="21"/>
              </w:rPr>
              <w:t>37.5 (16 - 2729)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8217407" w14:textId="77777777" w:rsidR="00647BD9" w:rsidRPr="00A27A24" w:rsidRDefault="00647BD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5FAF">
              <w:rPr>
                <w:rFonts w:ascii="Times New Roman" w:hAnsi="Times New Roman" w:cs="Times New Roman"/>
              </w:rPr>
              <w:t>35 (20 - 66)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</w:tcPr>
          <w:p w14:paraId="466CFF25" w14:textId="1768358A" w:rsidR="00647BD9" w:rsidRPr="00A27A24" w:rsidRDefault="00590B3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0.59</w:t>
            </w:r>
            <w:r>
              <w:rPr>
                <w:rFonts w:ascii="Times New Roman" w:hAnsi="Times New Roman" w:cs="Times New Roman" w:hint="eastAsia"/>
              </w:rPr>
              <w:t>2</w:t>
            </w:r>
          </w:p>
        </w:tc>
      </w:tr>
      <w:tr w:rsidR="00647BD9" w:rsidRPr="00A27A24" w14:paraId="2EE6F2FB" w14:textId="77777777" w:rsidTr="006F2DD5">
        <w:tblPrEx>
          <w:tblBorders>
            <w:top w:val="single" w:sz="4" w:space="0" w:color="999999" w:themeColor="text1" w:themeTint="66"/>
            <w:left w:val="single" w:sz="4" w:space="0" w:color="999999" w:themeColor="text1" w:themeTint="66"/>
            <w:bottom w:val="single" w:sz="4" w:space="0" w:color="999999" w:themeColor="text1" w:themeTint="66"/>
            <w:right w:val="single" w:sz="4" w:space="0" w:color="999999" w:themeColor="text1" w:themeTint="66"/>
            <w:insideH w:val="single" w:sz="4" w:space="0" w:color="999999" w:themeColor="text1" w:themeTint="66"/>
            <w:insideV w:val="single" w:sz="4" w:space="0" w:color="999999" w:themeColor="text1" w:themeTint="66"/>
          </w:tblBorders>
        </w:tblPrEx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2DF80239" w14:textId="77777777" w:rsidR="00647BD9" w:rsidRPr="009C6578" w:rsidRDefault="00647BD9" w:rsidP="007E14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</w:pPr>
            <w:r w:rsidRPr="009C6578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ALT (IU/L)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E7A011A" w14:textId="77777777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345FAF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43.5 (6 - 861)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989055B" w14:textId="77777777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345FAF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29.5 (5 - 712)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89F55C4" w14:textId="77777777" w:rsidR="00647BD9" w:rsidRPr="00A27A24" w:rsidRDefault="00647BD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5FAF">
              <w:rPr>
                <w:rFonts w:ascii="Times New Roman" w:hAnsi="Times New Roman" w:cs="Times New Roman"/>
              </w:rPr>
              <w:t>25 (13 - 91)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</w:tcPr>
          <w:p w14:paraId="03AA14A7" w14:textId="44CB35C9" w:rsidR="00647BD9" w:rsidRPr="00A27A24" w:rsidRDefault="00590B3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0.908</w:t>
            </w:r>
          </w:p>
        </w:tc>
      </w:tr>
      <w:tr w:rsidR="00647BD9" w:rsidRPr="00A27A24" w14:paraId="5105213B" w14:textId="77777777" w:rsidTr="006F2DD5">
        <w:tblPrEx>
          <w:tblBorders>
            <w:top w:val="single" w:sz="4" w:space="0" w:color="999999" w:themeColor="text1" w:themeTint="66"/>
            <w:left w:val="single" w:sz="4" w:space="0" w:color="999999" w:themeColor="text1" w:themeTint="66"/>
            <w:bottom w:val="single" w:sz="4" w:space="0" w:color="999999" w:themeColor="text1" w:themeTint="66"/>
            <w:right w:val="single" w:sz="4" w:space="0" w:color="999999" w:themeColor="text1" w:themeTint="66"/>
            <w:insideH w:val="single" w:sz="4" w:space="0" w:color="999999" w:themeColor="text1" w:themeTint="66"/>
            <w:insideV w:val="single" w:sz="4" w:space="0" w:color="999999" w:themeColor="text1" w:themeTint="66"/>
          </w:tblBorders>
        </w:tblPrEx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6D045661" w14:textId="77777777" w:rsidR="00647BD9" w:rsidRPr="009C6578" w:rsidRDefault="00647BD9" w:rsidP="007E14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</w:pPr>
            <w:r w:rsidRPr="009C6578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Na (</w:t>
            </w:r>
            <w:proofErr w:type="spellStart"/>
            <w:r w:rsidRPr="009C6578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mEq</w:t>
            </w:r>
            <w:proofErr w:type="spellEnd"/>
            <w:r w:rsidRPr="009C6578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/L)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A72C737" w14:textId="77777777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345FAF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135 (130 - 141)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0516C1D" w14:textId="77777777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345FAF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136 (129 - 141)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EAD53ED" w14:textId="77777777" w:rsidR="00647BD9" w:rsidRPr="00914783" w:rsidRDefault="00647BD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5FAF">
              <w:rPr>
                <w:rFonts w:ascii="Times New Roman" w:hAnsi="Times New Roman" w:cs="Times New Roman"/>
              </w:rPr>
              <w:t>136 (131 - 139)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</w:tcPr>
          <w:p w14:paraId="6A797833" w14:textId="6E4D69D8" w:rsidR="00647BD9" w:rsidRPr="00A27A24" w:rsidRDefault="00590B3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0.802</w:t>
            </w:r>
          </w:p>
        </w:tc>
      </w:tr>
      <w:tr w:rsidR="00647BD9" w:rsidRPr="00A27A24" w14:paraId="75156DD2" w14:textId="77777777" w:rsidTr="006F2DD5">
        <w:tblPrEx>
          <w:tblBorders>
            <w:top w:val="single" w:sz="4" w:space="0" w:color="999999" w:themeColor="text1" w:themeTint="66"/>
            <w:left w:val="single" w:sz="4" w:space="0" w:color="999999" w:themeColor="text1" w:themeTint="66"/>
            <w:bottom w:val="single" w:sz="4" w:space="0" w:color="999999" w:themeColor="text1" w:themeTint="66"/>
            <w:right w:val="single" w:sz="4" w:space="0" w:color="999999" w:themeColor="text1" w:themeTint="66"/>
            <w:insideH w:val="single" w:sz="4" w:space="0" w:color="999999" w:themeColor="text1" w:themeTint="66"/>
            <w:insideV w:val="single" w:sz="4" w:space="0" w:color="999999" w:themeColor="text1" w:themeTint="66"/>
          </w:tblBorders>
        </w:tblPrEx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4CD8B311" w14:textId="77777777" w:rsidR="00647BD9" w:rsidRPr="009C6578" w:rsidRDefault="00647BD9" w:rsidP="007E14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</w:pPr>
            <w:r w:rsidRPr="009C6578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D-dimer (ng/mL)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05A7CD3" w14:textId="77777777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345FAF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1.53 (0.89 - 3.34)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A7388D7" w14:textId="35981DAB" w:rsidR="00647BD9" w:rsidRPr="00A27A24" w:rsidRDefault="006F2DD5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1.5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9</w:t>
            </w:r>
            <w:r w:rsidR="00647BD9" w:rsidRPr="00345FAF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 xml:space="preserve"> (1.12 - 13.33)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D555FF1" w14:textId="77777777" w:rsidR="00647BD9" w:rsidRPr="00A27A24" w:rsidRDefault="00647BD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5FAF">
              <w:rPr>
                <w:rFonts w:ascii="Times New Roman" w:hAnsi="Times New Roman" w:cs="Times New Roman"/>
              </w:rPr>
              <w:t>1.78 (1.1 - 3.32)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</w:tcPr>
          <w:p w14:paraId="2F4E9777" w14:textId="5D7D215E" w:rsidR="00647BD9" w:rsidRPr="00A27A24" w:rsidRDefault="00590B3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0.33</w:t>
            </w:r>
            <w:r>
              <w:rPr>
                <w:rFonts w:ascii="Times New Roman" w:hAnsi="Times New Roman" w:cs="Times New Roman" w:hint="eastAsia"/>
              </w:rPr>
              <w:t>7</w:t>
            </w:r>
          </w:p>
        </w:tc>
      </w:tr>
      <w:tr w:rsidR="00647BD9" w:rsidRPr="00A27A24" w14:paraId="73880124" w14:textId="77777777" w:rsidTr="006F2DD5">
        <w:tblPrEx>
          <w:tblBorders>
            <w:top w:val="single" w:sz="4" w:space="0" w:color="999999" w:themeColor="text1" w:themeTint="66"/>
            <w:left w:val="single" w:sz="4" w:space="0" w:color="999999" w:themeColor="text1" w:themeTint="66"/>
            <w:bottom w:val="single" w:sz="4" w:space="0" w:color="999999" w:themeColor="text1" w:themeTint="66"/>
            <w:right w:val="single" w:sz="4" w:space="0" w:color="999999" w:themeColor="text1" w:themeTint="66"/>
            <w:insideH w:val="single" w:sz="4" w:space="0" w:color="999999" w:themeColor="text1" w:themeTint="66"/>
            <w:insideV w:val="single" w:sz="4" w:space="0" w:color="999999" w:themeColor="text1" w:themeTint="66"/>
          </w:tblBorders>
        </w:tblPrEx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5222F6F7" w14:textId="77777777" w:rsidR="00647BD9" w:rsidRPr="009C6578" w:rsidRDefault="00647BD9" w:rsidP="007E14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</w:pPr>
            <w:r w:rsidRPr="009C6578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BNP (</w:t>
            </w:r>
            <w:proofErr w:type="spellStart"/>
            <w:r w:rsidRPr="009C6578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pg</w:t>
            </w:r>
            <w:proofErr w:type="spellEnd"/>
            <w:r w:rsidRPr="009C6578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/mL)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2694E4E" w14:textId="77777777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345FAF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47.2 (5.6 - 464.8)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CEDC161" w14:textId="77777777" w:rsidR="00647BD9" w:rsidRPr="00A27A24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345FAF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27.2 (6.2 - 214.2)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820852D" w14:textId="77777777" w:rsidR="00647BD9" w:rsidRPr="00A27A24" w:rsidRDefault="00647BD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5FAF">
              <w:rPr>
                <w:rFonts w:ascii="Times New Roman" w:hAnsi="Times New Roman" w:cs="Times New Roman"/>
              </w:rPr>
              <w:t>92.1 (2 - 810.5)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</w:tcPr>
          <w:p w14:paraId="62A1C824" w14:textId="5AEC1943" w:rsidR="00647BD9" w:rsidRPr="00A27A24" w:rsidRDefault="00590B3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0.350</w:t>
            </w:r>
          </w:p>
        </w:tc>
      </w:tr>
      <w:tr w:rsidR="00647BD9" w:rsidRPr="00A27A24" w14:paraId="622D3B41" w14:textId="77777777" w:rsidTr="006F2DD5">
        <w:tblPrEx>
          <w:tblBorders>
            <w:top w:val="single" w:sz="4" w:space="0" w:color="999999" w:themeColor="text1" w:themeTint="66"/>
            <w:left w:val="single" w:sz="4" w:space="0" w:color="999999" w:themeColor="text1" w:themeTint="66"/>
            <w:bottom w:val="single" w:sz="4" w:space="0" w:color="999999" w:themeColor="text1" w:themeTint="66"/>
            <w:right w:val="single" w:sz="4" w:space="0" w:color="999999" w:themeColor="text1" w:themeTint="66"/>
            <w:insideH w:val="single" w:sz="4" w:space="0" w:color="999999" w:themeColor="text1" w:themeTint="66"/>
            <w:insideV w:val="single" w:sz="4" w:space="0" w:color="999999" w:themeColor="text1" w:themeTint="66"/>
          </w:tblBorders>
        </w:tblPrEx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43A0A9C7" w14:textId="77777777" w:rsidR="00647BD9" w:rsidRPr="009C6578" w:rsidRDefault="00647BD9" w:rsidP="007E14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</w:pPr>
            <w:r w:rsidRPr="009C6578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CRP (mg/dL)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59E201F" w14:textId="77777777" w:rsidR="00647BD9" w:rsidRDefault="00647BD9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345FAF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6.98 (1.85 - 14.92)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E42FD29" w14:textId="1705CC5B" w:rsidR="00647BD9" w:rsidRDefault="006F2DD5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8.4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2</w:t>
            </w:r>
            <w:r w:rsidR="00647BD9" w:rsidRPr="00345FAF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 xml:space="preserve"> (3.15 - 16.47)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AF6D4B5" w14:textId="77777777" w:rsidR="00647BD9" w:rsidRPr="00A27A24" w:rsidRDefault="00647BD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5FAF">
              <w:rPr>
                <w:rFonts w:ascii="Times New Roman" w:hAnsi="Times New Roman" w:cs="Times New Roman"/>
              </w:rPr>
              <w:t>7 (2.55 - 10.85)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</w:tcPr>
          <w:p w14:paraId="3A4AC9D1" w14:textId="0747FAF3" w:rsidR="00647BD9" w:rsidRPr="00A27A24" w:rsidRDefault="00590B3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0.64</w:t>
            </w:r>
            <w:r>
              <w:rPr>
                <w:rFonts w:ascii="Times New Roman" w:hAnsi="Times New Roman" w:cs="Times New Roman" w:hint="eastAsia"/>
              </w:rPr>
              <w:t>5</w:t>
            </w:r>
          </w:p>
        </w:tc>
      </w:tr>
      <w:tr w:rsidR="00647BD9" w:rsidRPr="00F02E2E" w14:paraId="52557149" w14:textId="77777777" w:rsidTr="006F2DD5">
        <w:tblPrEx>
          <w:tblBorders>
            <w:top w:val="single" w:sz="4" w:space="0" w:color="999999" w:themeColor="text1" w:themeTint="66"/>
            <w:left w:val="single" w:sz="4" w:space="0" w:color="999999" w:themeColor="text1" w:themeTint="66"/>
            <w:bottom w:val="single" w:sz="4" w:space="0" w:color="999999" w:themeColor="text1" w:themeTint="66"/>
            <w:right w:val="single" w:sz="4" w:space="0" w:color="999999" w:themeColor="text1" w:themeTint="66"/>
            <w:insideH w:val="single" w:sz="4" w:space="0" w:color="999999" w:themeColor="text1" w:themeTint="66"/>
            <w:insideV w:val="single" w:sz="4" w:space="0" w:color="999999" w:themeColor="text1" w:themeTint="66"/>
          </w:tblBorders>
        </w:tblPrEx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470EC4" w14:textId="77777777" w:rsidR="00647BD9" w:rsidRPr="009C6578" w:rsidRDefault="00647BD9" w:rsidP="007E14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</w:pPr>
            <w:r w:rsidRPr="009C6578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FC (</w:t>
            </w:r>
            <w:r w:rsidRPr="009C6578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sym w:font="Symbol" w:char="F06D"/>
            </w:r>
            <w:r w:rsidRPr="009C6578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mol/L)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0E7375" w14:textId="497F5F14" w:rsidR="00647BD9" w:rsidRDefault="006F2DD5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33.</w:t>
            </w:r>
            <w:r w:rsidR="00647BD9" w:rsidRPr="00345FAF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5 (20.9 - 81.2)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702BE4" w14:textId="24CC1D7A" w:rsidR="00647BD9" w:rsidRDefault="006F2DD5" w:rsidP="007E14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31.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9</w:t>
            </w:r>
            <w:r w:rsidR="00647BD9" w:rsidRPr="00345FAF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 xml:space="preserve"> (23.3 - 118.4)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50A23E" w14:textId="77777777" w:rsidR="00647BD9" w:rsidRPr="00A27A24" w:rsidRDefault="00647BD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5FAF">
              <w:rPr>
                <w:rFonts w:ascii="Times New Roman" w:hAnsi="Times New Roman" w:cs="Times New Roman"/>
              </w:rPr>
              <w:t>30.6 (23 - 39.2)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6D0B40" w14:textId="04F6A9CC" w:rsidR="00647BD9" w:rsidRPr="00F02E2E" w:rsidRDefault="00590B39" w:rsidP="007E14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0.63</w:t>
            </w:r>
            <w:r>
              <w:rPr>
                <w:rFonts w:ascii="Times New Roman" w:hAnsi="Times New Roman" w:cs="Times New Roman" w:hint="eastAsia"/>
              </w:rPr>
              <w:t>4</w:t>
            </w:r>
          </w:p>
        </w:tc>
      </w:tr>
    </w:tbl>
    <w:p w14:paraId="499C6118" w14:textId="77777777" w:rsidR="00647BD9" w:rsidRPr="00DC56A1" w:rsidRDefault="00647BD9" w:rsidP="00647BD9">
      <w:pPr>
        <w:jc w:val="left"/>
        <w:rPr>
          <w:rFonts w:ascii="Times New Roman" w:hAnsi="Times New Roman" w:cs="Times New Roman"/>
          <w:szCs w:val="21"/>
        </w:rPr>
      </w:pPr>
    </w:p>
    <w:p w14:paraId="4E8CC3E8" w14:textId="77777777" w:rsidR="00647BD9" w:rsidRDefault="00647BD9" w:rsidP="00647B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P</w:t>
      </w:r>
      <w:r>
        <w:rPr>
          <w:rFonts w:ascii="Times New Roman" w:hAnsi="Times New Roman" w:cs="Times New Roman"/>
        </w:rPr>
        <w:t>CA: pivalate-conjugated antibiotics</w:t>
      </w:r>
      <w:r>
        <w:rPr>
          <w:rFonts w:ascii="Times New Roman" w:hAnsi="Times New Roman" w:cs="Times New Roman" w:hint="eastAsia"/>
        </w:rPr>
        <w:t xml:space="preserve">, KD: </w:t>
      </w:r>
      <w:r>
        <w:rPr>
          <w:rFonts w:ascii="Times New Roman" w:hAnsi="Times New Roman" w:cs="Times New Roman"/>
        </w:rPr>
        <w:t>Kawasaki</w:t>
      </w:r>
      <w:r>
        <w:rPr>
          <w:rFonts w:ascii="Times New Roman" w:hAnsi="Times New Roman" w:cs="Times New Roman" w:hint="eastAsia"/>
        </w:rPr>
        <w:t xml:space="preserve"> disease, IVIG: intravenous immunoglobulin</w:t>
      </w:r>
    </w:p>
    <w:p w14:paraId="09447F8B" w14:textId="77777777" w:rsidR="00647BD9" w:rsidRPr="00DC56A1" w:rsidRDefault="00647BD9" w:rsidP="00647BD9"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***P&lt;0.001: &lt; 4day vs 5-6 days, 4 days vs &gt;7 days, 5-6 days vs &gt;7 days.</w:t>
      </w:r>
    </w:p>
    <w:p w14:paraId="109931BB" w14:textId="32F1D892" w:rsidR="00647BD9" w:rsidRDefault="00647BD9" w:rsidP="00647BD9"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IVIG: intravenous immunoglobulin, WBC: white blood cell counts, Hb: </w:t>
      </w:r>
      <w:r>
        <w:rPr>
          <w:rFonts w:ascii="Times New Roman" w:hAnsi="Times New Roman" w:cs="Times New Roman"/>
          <w:szCs w:val="21"/>
        </w:rPr>
        <w:t>hemoglobin</w:t>
      </w:r>
      <w:r>
        <w:rPr>
          <w:rFonts w:ascii="Times New Roman" w:hAnsi="Times New Roman" w:cs="Times New Roman" w:hint="eastAsia"/>
          <w:szCs w:val="21"/>
        </w:rPr>
        <w:t xml:space="preserve">, </w:t>
      </w:r>
      <w:r w:rsidRPr="00BE0FE6">
        <w:rPr>
          <w:rFonts w:ascii="Times New Roman" w:hAnsi="Times New Roman" w:cs="Times New Roman"/>
          <w:szCs w:val="21"/>
        </w:rPr>
        <w:t>T-</w:t>
      </w:r>
      <w:proofErr w:type="spellStart"/>
      <w:r w:rsidRPr="00BE0FE6">
        <w:rPr>
          <w:rFonts w:ascii="Times New Roman" w:hAnsi="Times New Roman" w:cs="Times New Roman"/>
          <w:szCs w:val="21"/>
        </w:rPr>
        <w:t>Bil</w:t>
      </w:r>
      <w:proofErr w:type="spellEnd"/>
      <w:r>
        <w:rPr>
          <w:rFonts w:ascii="Times New Roman" w:hAnsi="Times New Roman" w:cs="Times New Roman" w:hint="eastAsia"/>
          <w:szCs w:val="21"/>
        </w:rPr>
        <w:t>:</w:t>
      </w:r>
      <w:r w:rsidRPr="00BE0FE6">
        <w:rPr>
          <w:rFonts w:ascii="Times New Roman" w:hAnsi="Times New Roman" w:cs="Times New Roman"/>
          <w:szCs w:val="21"/>
        </w:rPr>
        <w:t xml:space="preserve"> total bilirubin</w:t>
      </w:r>
      <w:r>
        <w:rPr>
          <w:rFonts w:ascii="Times New Roman" w:hAnsi="Times New Roman" w:cs="Times New Roman" w:hint="eastAsia"/>
          <w:szCs w:val="21"/>
        </w:rPr>
        <w:t xml:space="preserve">, </w:t>
      </w:r>
      <w:r w:rsidRPr="00BE0FE6">
        <w:rPr>
          <w:rFonts w:ascii="Times New Roman" w:hAnsi="Times New Roman" w:cs="Times New Roman"/>
          <w:szCs w:val="21"/>
        </w:rPr>
        <w:t>AST</w:t>
      </w:r>
      <w:r>
        <w:rPr>
          <w:rFonts w:ascii="Times New Roman" w:hAnsi="Times New Roman" w:cs="Times New Roman" w:hint="eastAsia"/>
          <w:szCs w:val="21"/>
        </w:rPr>
        <w:t>:</w:t>
      </w:r>
      <w:r w:rsidRPr="00BE0FE6">
        <w:rPr>
          <w:rFonts w:ascii="Times New Roman" w:hAnsi="Times New Roman" w:cs="Times New Roman"/>
          <w:szCs w:val="21"/>
        </w:rPr>
        <w:t xml:space="preserve"> aspartate aminotransferase</w:t>
      </w:r>
      <w:r>
        <w:rPr>
          <w:rFonts w:ascii="Times New Roman" w:hAnsi="Times New Roman" w:cs="Times New Roman" w:hint="eastAsia"/>
          <w:szCs w:val="21"/>
        </w:rPr>
        <w:t xml:space="preserve">, ALT: </w:t>
      </w:r>
      <w:r w:rsidRPr="00BE0FE6">
        <w:rPr>
          <w:rFonts w:ascii="Times New Roman" w:hAnsi="Times New Roman" w:cs="Times New Roman"/>
          <w:szCs w:val="21"/>
        </w:rPr>
        <w:t>alanine aminotransferase</w:t>
      </w:r>
      <w:r>
        <w:rPr>
          <w:rFonts w:ascii="Times New Roman" w:hAnsi="Times New Roman" w:cs="Times New Roman" w:hint="eastAsia"/>
          <w:szCs w:val="21"/>
        </w:rPr>
        <w:t xml:space="preserve">, BNP: </w:t>
      </w:r>
      <w:r w:rsidRPr="00BE0FE6">
        <w:rPr>
          <w:rFonts w:ascii="Times New Roman" w:hAnsi="Times New Roman" w:cs="Times New Roman"/>
          <w:szCs w:val="21"/>
        </w:rPr>
        <w:t>brain natriuretic peptide</w:t>
      </w:r>
      <w:r>
        <w:rPr>
          <w:rFonts w:ascii="Times New Roman" w:hAnsi="Times New Roman" w:cs="Times New Roman" w:hint="eastAsia"/>
          <w:szCs w:val="21"/>
        </w:rPr>
        <w:t>,</w:t>
      </w:r>
      <w:r w:rsidRPr="00BE0FE6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CRP: C-reactive protein, FC: free carnitine </w:t>
      </w:r>
    </w:p>
    <w:p w14:paraId="312759A4" w14:textId="77777777" w:rsidR="00A9348F" w:rsidRDefault="00A9348F">
      <w:pPr>
        <w:rPr>
          <w:rFonts w:ascii="Times New Roman" w:hAnsi="Times New Roman" w:cs="Times New Roman"/>
        </w:rPr>
      </w:pPr>
    </w:p>
    <w:p w14:paraId="6AB121E2" w14:textId="77777777" w:rsidR="00CF1241" w:rsidRDefault="00CF1241">
      <w:pPr>
        <w:rPr>
          <w:rFonts w:ascii="Times New Roman" w:hAnsi="Times New Roman" w:cs="Times New Roman"/>
        </w:rPr>
      </w:pPr>
    </w:p>
    <w:p w14:paraId="5325E706" w14:textId="77777777" w:rsidR="00154D62" w:rsidRDefault="00154D6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7D6C448" w14:textId="01AC898F" w:rsidR="00CF1241" w:rsidRPr="00CA780F" w:rsidRDefault="00CF1241" w:rsidP="00CF124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S</w:t>
      </w:r>
      <w:r>
        <w:rPr>
          <w:rFonts w:ascii="Times New Roman" w:hAnsi="Times New Roman" w:cs="Times New Roman"/>
          <w:sz w:val="24"/>
          <w:szCs w:val="24"/>
        </w:rPr>
        <w:t xml:space="preserve">upplementary table </w:t>
      </w:r>
      <w:r w:rsidR="00154D62">
        <w:rPr>
          <w:rFonts w:ascii="Times New Roman" w:hAnsi="Times New Roman" w:cs="Times New Roman" w:hint="eastAsia"/>
          <w:sz w:val="24"/>
          <w:szCs w:val="24"/>
        </w:rPr>
        <w:t>2</w:t>
      </w:r>
      <w:r w:rsidRPr="00CA780F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 w:hint="eastAsia"/>
          <w:sz w:val="24"/>
        </w:rPr>
        <w:t>Demographic a</w:t>
      </w:r>
      <w:r>
        <w:rPr>
          <w:rFonts w:ascii="Times New Roman" w:hAnsi="Times New Roman" w:cs="Times New Roman"/>
          <w:sz w:val="24"/>
        </w:rPr>
        <w:t>nd laboratory data according to AST/ALT levels</w:t>
      </w:r>
    </w:p>
    <w:p w14:paraId="2534B169" w14:textId="77777777" w:rsidR="00CF1241" w:rsidRDefault="00CF1241" w:rsidP="00CF1241">
      <w:pPr>
        <w:rPr>
          <w:rFonts w:ascii="Times New Roman" w:hAnsi="Times New Roman" w:cs="Times New Roman"/>
        </w:rPr>
      </w:pPr>
    </w:p>
    <w:tbl>
      <w:tblPr>
        <w:tblStyle w:val="11"/>
        <w:tblW w:w="10593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3155"/>
        <w:gridCol w:w="3082"/>
        <w:gridCol w:w="1271"/>
      </w:tblGrid>
      <w:tr w:rsidR="00CF1241" w14:paraId="630D6B0B" w14:textId="77777777" w:rsidTr="005D47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nil"/>
              <w:bottom w:val="single" w:sz="4" w:space="0" w:color="auto"/>
            </w:tcBorders>
            <w:vAlign w:val="bottom"/>
          </w:tcPr>
          <w:p w14:paraId="7186C5E9" w14:textId="77777777" w:rsidR="00CF1241" w:rsidRPr="0043095C" w:rsidRDefault="00CF1241" w:rsidP="005D47C0">
            <w:pPr>
              <w:rPr>
                <w:rFonts w:ascii="Times New Roman" w:hAnsi="Times New Roman" w:cs="Times New Roman"/>
                <w:b w:val="0"/>
                <w:szCs w:val="21"/>
              </w:rPr>
            </w:pPr>
          </w:p>
        </w:tc>
        <w:tc>
          <w:tcPr>
            <w:tcW w:w="3155" w:type="dxa"/>
            <w:tcBorders>
              <w:top w:val="nil"/>
              <w:bottom w:val="single" w:sz="4" w:space="0" w:color="auto"/>
            </w:tcBorders>
            <w:vAlign w:val="bottom"/>
          </w:tcPr>
          <w:p w14:paraId="5A636165" w14:textId="77777777" w:rsidR="00CF1241" w:rsidRPr="0043095C" w:rsidRDefault="00CF1241" w:rsidP="005D47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Cs w:val="21"/>
              </w:rPr>
            </w:pPr>
            <w:r w:rsidRPr="0043095C">
              <w:rPr>
                <w:rFonts w:ascii="Times New Roman" w:hAnsi="Times New Roman" w:cs="Times New Roman"/>
                <w:b w:val="0"/>
                <w:szCs w:val="21"/>
              </w:rPr>
              <w:t>Normal AST/ALT (N = 21)</w:t>
            </w:r>
          </w:p>
        </w:tc>
        <w:tc>
          <w:tcPr>
            <w:tcW w:w="3082" w:type="dxa"/>
            <w:tcBorders>
              <w:top w:val="nil"/>
              <w:bottom w:val="single" w:sz="4" w:space="0" w:color="auto"/>
            </w:tcBorders>
            <w:vAlign w:val="bottom"/>
          </w:tcPr>
          <w:p w14:paraId="319C534F" w14:textId="77777777" w:rsidR="00CF1241" w:rsidRPr="0043095C" w:rsidRDefault="00CF1241" w:rsidP="005D47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Cs w:val="21"/>
              </w:rPr>
            </w:pPr>
            <w:r w:rsidRPr="0043095C">
              <w:rPr>
                <w:rFonts w:ascii="Times New Roman" w:hAnsi="Times New Roman" w:cs="Times New Roman"/>
                <w:b w:val="0"/>
                <w:szCs w:val="21"/>
              </w:rPr>
              <w:t>Elevated AST/ALT (N = 24)</w:t>
            </w:r>
          </w:p>
        </w:tc>
        <w:tc>
          <w:tcPr>
            <w:tcW w:w="1271" w:type="dxa"/>
            <w:tcBorders>
              <w:top w:val="nil"/>
              <w:bottom w:val="single" w:sz="4" w:space="0" w:color="auto"/>
            </w:tcBorders>
            <w:vAlign w:val="bottom"/>
          </w:tcPr>
          <w:p w14:paraId="5534BB97" w14:textId="77777777" w:rsidR="00CF1241" w:rsidRPr="0043095C" w:rsidRDefault="00CF1241" w:rsidP="005D47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Cs w:val="21"/>
              </w:rPr>
            </w:pPr>
            <w:r w:rsidRPr="0043095C">
              <w:rPr>
                <w:rFonts w:ascii="Times New Roman" w:hAnsi="Times New Roman" w:cs="Times New Roman"/>
                <w:b w:val="0"/>
                <w:szCs w:val="21"/>
              </w:rPr>
              <w:t>P value</w:t>
            </w:r>
          </w:p>
        </w:tc>
      </w:tr>
      <w:tr w:rsidR="00CF1241" w14:paraId="0A923B30" w14:textId="77777777" w:rsidTr="005D47C0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single" w:sz="4" w:space="0" w:color="auto"/>
            </w:tcBorders>
          </w:tcPr>
          <w:p w14:paraId="14D06103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b w:val="0"/>
                <w:color w:val="000000" w:themeColor="text1"/>
                <w:kern w:val="2"/>
                <w:sz w:val="21"/>
                <w:szCs w:val="21"/>
              </w:rPr>
              <w:t>Age (months)</w:t>
            </w:r>
          </w:p>
        </w:tc>
        <w:tc>
          <w:tcPr>
            <w:tcW w:w="3155" w:type="dxa"/>
            <w:tcBorders>
              <w:top w:val="single" w:sz="4" w:space="0" w:color="auto"/>
            </w:tcBorders>
          </w:tcPr>
          <w:p w14:paraId="192665AB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31 (9-84)</w:t>
            </w:r>
          </w:p>
        </w:tc>
        <w:tc>
          <w:tcPr>
            <w:tcW w:w="3082" w:type="dxa"/>
            <w:tcBorders>
              <w:top w:val="single" w:sz="4" w:space="0" w:color="auto"/>
            </w:tcBorders>
          </w:tcPr>
          <w:p w14:paraId="7116FFB9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34.5 (6-67)</w:t>
            </w:r>
          </w:p>
        </w:tc>
        <w:tc>
          <w:tcPr>
            <w:tcW w:w="1271" w:type="dxa"/>
            <w:tcBorders>
              <w:top w:val="single" w:sz="4" w:space="0" w:color="auto"/>
            </w:tcBorders>
          </w:tcPr>
          <w:p w14:paraId="1A5D5BAA" w14:textId="77777777" w:rsidR="00CF1241" w:rsidRPr="0043095C" w:rsidRDefault="00CF1241" w:rsidP="005D47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3095C">
              <w:rPr>
                <w:rFonts w:ascii="Times New Roman" w:hAnsi="Times New Roman" w:cs="Times New Roman"/>
                <w:szCs w:val="21"/>
              </w:rPr>
              <w:t>0.856</w:t>
            </w:r>
          </w:p>
        </w:tc>
      </w:tr>
      <w:tr w:rsidR="00CF1241" w14:paraId="422A1FDD" w14:textId="77777777" w:rsidTr="005D47C0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14:paraId="26F55D48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b w:val="0"/>
                <w:color w:val="000000" w:themeColor="text1"/>
                <w:kern w:val="2"/>
                <w:sz w:val="21"/>
                <w:szCs w:val="21"/>
              </w:rPr>
              <w:t>Gender (</w:t>
            </w:r>
            <w:proofErr w:type="gramStart"/>
            <w:r w:rsidRPr="0043095C">
              <w:rPr>
                <w:rFonts w:ascii="Times New Roman" w:hAnsi="Times New Roman" w:cs="Times New Roman"/>
                <w:b w:val="0"/>
                <w:color w:val="000000" w:themeColor="text1"/>
                <w:kern w:val="2"/>
                <w:sz w:val="21"/>
                <w:szCs w:val="21"/>
              </w:rPr>
              <w:t>M:F</w:t>
            </w:r>
            <w:proofErr w:type="gramEnd"/>
            <w:r w:rsidRPr="0043095C">
              <w:rPr>
                <w:rFonts w:ascii="Times New Roman" w:hAnsi="Times New Roman" w:cs="Times New Roman"/>
                <w:b w:val="0"/>
                <w:color w:val="000000" w:themeColor="text1"/>
                <w:kern w:val="2"/>
                <w:sz w:val="21"/>
                <w:szCs w:val="21"/>
              </w:rPr>
              <w:t>)</w:t>
            </w:r>
          </w:p>
        </w:tc>
        <w:tc>
          <w:tcPr>
            <w:tcW w:w="3155" w:type="dxa"/>
          </w:tcPr>
          <w:p w14:paraId="2E085984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9:12</w:t>
            </w:r>
          </w:p>
        </w:tc>
        <w:tc>
          <w:tcPr>
            <w:tcW w:w="3082" w:type="dxa"/>
          </w:tcPr>
          <w:p w14:paraId="115EE5F0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11:13</w:t>
            </w:r>
          </w:p>
        </w:tc>
        <w:tc>
          <w:tcPr>
            <w:tcW w:w="1271" w:type="dxa"/>
          </w:tcPr>
          <w:p w14:paraId="00A7D885" w14:textId="77777777" w:rsidR="00CF1241" w:rsidRPr="0043095C" w:rsidRDefault="00CF1241" w:rsidP="005D47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3095C">
              <w:rPr>
                <w:rFonts w:ascii="Times New Roman" w:hAnsi="Times New Roman" w:cs="Times New Roman"/>
                <w:szCs w:val="21"/>
              </w:rPr>
              <w:t>&gt; 0.99</w:t>
            </w:r>
          </w:p>
        </w:tc>
      </w:tr>
      <w:tr w:rsidR="00CF1241" w14:paraId="7D3DC41F" w14:textId="77777777" w:rsidTr="005D47C0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14:paraId="651527F1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color w:val="000000" w:themeColor="text1"/>
                <w:kern w:val="2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b w:val="0"/>
                <w:color w:val="000000" w:themeColor="text1"/>
                <w:kern w:val="2"/>
                <w:sz w:val="21"/>
                <w:szCs w:val="21"/>
              </w:rPr>
              <w:t>PCA within 2 weeks</w:t>
            </w:r>
          </w:p>
        </w:tc>
        <w:tc>
          <w:tcPr>
            <w:tcW w:w="3155" w:type="dxa"/>
          </w:tcPr>
          <w:p w14:paraId="77AA38DD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4 (19.0%)</w:t>
            </w:r>
          </w:p>
        </w:tc>
        <w:tc>
          <w:tcPr>
            <w:tcW w:w="3082" w:type="dxa"/>
          </w:tcPr>
          <w:p w14:paraId="58548133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4 (16.7%)</w:t>
            </w:r>
          </w:p>
        </w:tc>
        <w:tc>
          <w:tcPr>
            <w:tcW w:w="1271" w:type="dxa"/>
          </w:tcPr>
          <w:p w14:paraId="3CED78BD" w14:textId="77777777" w:rsidR="00CF1241" w:rsidRPr="0043095C" w:rsidRDefault="00CF1241" w:rsidP="005D47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3095C">
              <w:rPr>
                <w:rFonts w:ascii="Times New Roman" w:hAnsi="Times New Roman" w:cs="Times New Roman"/>
                <w:szCs w:val="21"/>
              </w:rPr>
              <w:t>&gt; 0.99</w:t>
            </w:r>
          </w:p>
        </w:tc>
      </w:tr>
      <w:tr w:rsidR="00CF1241" w14:paraId="5425E140" w14:textId="77777777" w:rsidTr="005D47C0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14:paraId="4599D4D2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b w:val="0"/>
                <w:color w:val="000000" w:themeColor="text1"/>
                <w:kern w:val="2"/>
                <w:sz w:val="21"/>
                <w:szCs w:val="21"/>
              </w:rPr>
              <w:t>Incomplete KD</w:t>
            </w:r>
          </w:p>
        </w:tc>
        <w:tc>
          <w:tcPr>
            <w:tcW w:w="3155" w:type="dxa"/>
          </w:tcPr>
          <w:p w14:paraId="398643FF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4 (19.0%)</w:t>
            </w:r>
          </w:p>
        </w:tc>
        <w:tc>
          <w:tcPr>
            <w:tcW w:w="3082" w:type="dxa"/>
          </w:tcPr>
          <w:p w14:paraId="6EEB60F4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6 (25.0%)</w:t>
            </w:r>
          </w:p>
        </w:tc>
        <w:tc>
          <w:tcPr>
            <w:tcW w:w="1271" w:type="dxa"/>
          </w:tcPr>
          <w:p w14:paraId="56F3703E" w14:textId="77777777" w:rsidR="00CF1241" w:rsidRPr="0043095C" w:rsidRDefault="00CF1241" w:rsidP="005D47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3095C">
              <w:rPr>
                <w:rFonts w:ascii="Times New Roman" w:hAnsi="Times New Roman" w:cs="Times New Roman"/>
                <w:szCs w:val="21"/>
              </w:rPr>
              <w:t>0.729</w:t>
            </w:r>
          </w:p>
        </w:tc>
      </w:tr>
      <w:tr w:rsidR="00CF1241" w14:paraId="2540CF03" w14:textId="77777777" w:rsidTr="005D47C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14:paraId="4C3F2F36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bookmarkStart w:id="0" w:name="_Hlk34910377"/>
            <w:r w:rsidRPr="0043095C">
              <w:rPr>
                <w:rFonts w:ascii="Times New Roman" w:hAnsi="Times New Roman" w:cs="Times New Roman"/>
                <w:b w:val="0"/>
                <w:color w:val="000000" w:themeColor="text1"/>
                <w:kern w:val="2"/>
                <w:sz w:val="21"/>
                <w:szCs w:val="21"/>
              </w:rPr>
              <w:t>Days of illness at IVIG</w:t>
            </w:r>
            <w:bookmarkEnd w:id="0"/>
          </w:p>
        </w:tc>
        <w:tc>
          <w:tcPr>
            <w:tcW w:w="3155" w:type="dxa"/>
          </w:tcPr>
          <w:p w14:paraId="2F031817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5 (3-10)</w:t>
            </w:r>
          </w:p>
        </w:tc>
        <w:tc>
          <w:tcPr>
            <w:tcW w:w="3082" w:type="dxa"/>
          </w:tcPr>
          <w:p w14:paraId="24BFEC4B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5 (4-12)</w:t>
            </w:r>
          </w:p>
        </w:tc>
        <w:tc>
          <w:tcPr>
            <w:tcW w:w="1271" w:type="dxa"/>
          </w:tcPr>
          <w:p w14:paraId="71D8CD17" w14:textId="77777777" w:rsidR="00CF1241" w:rsidRPr="0043095C" w:rsidRDefault="00CF1241" w:rsidP="005D47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3095C">
              <w:rPr>
                <w:rFonts w:ascii="Times New Roman" w:hAnsi="Times New Roman" w:cs="Times New Roman"/>
                <w:szCs w:val="21"/>
              </w:rPr>
              <w:t>0.736</w:t>
            </w:r>
          </w:p>
        </w:tc>
      </w:tr>
      <w:tr w:rsidR="00CF1241" w14:paraId="3EB807A6" w14:textId="77777777" w:rsidTr="005D47C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14:paraId="4252700B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bookmarkStart w:id="1" w:name="_Hlk34910398"/>
            <w:r w:rsidRPr="0043095C">
              <w:rPr>
                <w:rFonts w:ascii="Times New Roman" w:hAnsi="Times New Roman" w:cs="Times New Roman"/>
                <w:b w:val="0"/>
                <w:color w:val="000000" w:themeColor="text1"/>
                <w:kern w:val="2"/>
                <w:sz w:val="21"/>
                <w:szCs w:val="21"/>
              </w:rPr>
              <w:t>Duration of hospitalization</w:t>
            </w:r>
            <w:bookmarkEnd w:id="1"/>
            <w:r w:rsidRPr="0043095C">
              <w:rPr>
                <w:rFonts w:ascii="Times New Roman" w:hAnsi="Times New Roman" w:cs="Times New Roman"/>
                <w:b w:val="0"/>
                <w:color w:val="000000" w:themeColor="text1"/>
                <w:kern w:val="2"/>
                <w:sz w:val="21"/>
                <w:szCs w:val="21"/>
              </w:rPr>
              <w:t xml:space="preserve"> (days)</w:t>
            </w:r>
          </w:p>
        </w:tc>
        <w:tc>
          <w:tcPr>
            <w:tcW w:w="3155" w:type="dxa"/>
          </w:tcPr>
          <w:p w14:paraId="6FA13A8C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8 (7-14)</w:t>
            </w:r>
          </w:p>
        </w:tc>
        <w:tc>
          <w:tcPr>
            <w:tcW w:w="3082" w:type="dxa"/>
          </w:tcPr>
          <w:p w14:paraId="175003EC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8 (5-15)</w:t>
            </w:r>
          </w:p>
        </w:tc>
        <w:tc>
          <w:tcPr>
            <w:tcW w:w="1271" w:type="dxa"/>
          </w:tcPr>
          <w:p w14:paraId="73B34056" w14:textId="77777777" w:rsidR="00CF1241" w:rsidRPr="0043095C" w:rsidRDefault="00CF1241" w:rsidP="005D47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3095C">
              <w:rPr>
                <w:rFonts w:ascii="Times New Roman" w:hAnsi="Times New Roman" w:cs="Times New Roman"/>
                <w:szCs w:val="21"/>
              </w:rPr>
              <w:t>0.460</w:t>
            </w:r>
          </w:p>
        </w:tc>
      </w:tr>
      <w:tr w:rsidR="00CF1241" w14:paraId="45258741" w14:textId="77777777" w:rsidTr="005D47C0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14:paraId="350A2E11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color w:val="000000" w:themeColor="text1"/>
                <w:kern w:val="2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b w:val="0"/>
                <w:color w:val="000000" w:themeColor="text1"/>
                <w:kern w:val="2"/>
                <w:sz w:val="21"/>
                <w:szCs w:val="21"/>
              </w:rPr>
              <w:t>Coronary artery lesion</w:t>
            </w:r>
          </w:p>
        </w:tc>
        <w:tc>
          <w:tcPr>
            <w:tcW w:w="3155" w:type="dxa"/>
          </w:tcPr>
          <w:p w14:paraId="629615F2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0</w:t>
            </w:r>
          </w:p>
        </w:tc>
        <w:tc>
          <w:tcPr>
            <w:tcW w:w="3082" w:type="dxa"/>
          </w:tcPr>
          <w:p w14:paraId="32D4C19A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0</w:t>
            </w:r>
          </w:p>
        </w:tc>
        <w:tc>
          <w:tcPr>
            <w:tcW w:w="1271" w:type="dxa"/>
          </w:tcPr>
          <w:p w14:paraId="2713FEDF" w14:textId="77777777" w:rsidR="00CF1241" w:rsidRPr="0043095C" w:rsidRDefault="00CF1241" w:rsidP="005D47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3095C">
              <w:rPr>
                <w:rFonts w:ascii="Times New Roman" w:hAnsi="Times New Roman" w:cs="Times New Roman"/>
                <w:szCs w:val="21"/>
              </w:rPr>
              <w:t>&gt; 0.99</w:t>
            </w:r>
          </w:p>
        </w:tc>
      </w:tr>
      <w:tr w:rsidR="00CF1241" w14:paraId="1A150D52" w14:textId="77777777" w:rsidTr="005D47C0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4BC2A513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color w:val="000000" w:themeColor="text1"/>
                <w:kern w:val="2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WBC (/</w:t>
            </w:r>
            <w:r w:rsidRPr="0043095C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sym w:font="Symbol" w:char="F06D"/>
            </w:r>
            <w:r w:rsidRPr="0043095C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L)</w:t>
            </w:r>
          </w:p>
        </w:tc>
        <w:tc>
          <w:tcPr>
            <w:tcW w:w="3155" w:type="dxa"/>
            <w:tcBorders>
              <w:top w:val="nil"/>
              <w:left w:val="nil"/>
              <w:bottom w:val="nil"/>
              <w:right w:val="nil"/>
            </w:tcBorders>
          </w:tcPr>
          <w:p w14:paraId="0543A94A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sz w:val="21"/>
                <w:szCs w:val="21"/>
              </w:rPr>
              <w:t>12,900 (7,100 – 26,500)</w:t>
            </w:r>
          </w:p>
        </w:tc>
        <w:tc>
          <w:tcPr>
            <w:tcW w:w="3082" w:type="dxa"/>
            <w:tcBorders>
              <w:top w:val="nil"/>
              <w:left w:val="nil"/>
              <w:bottom w:val="nil"/>
              <w:right w:val="nil"/>
            </w:tcBorders>
          </w:tcPr>
          <w:p w14:paraId="0FC23821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sz w:val="21"/>
                <w:szCs w:val="21"/>
              </w:rPr>
              <w:t>14,300(6,000 – 26,200)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28EFFEF7" w14:textId="77777777" w:rsidR="00CF1241" w:rsidRPr="0043095C" w:rsidRDefault="00CF1241" w:rsidP="005D47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3095C">
              <w:rPr>
                <w:rFonts w:ascii="Times New Roman" w:hAnsi="Times New Roman" w:cs="Times New Roman"/>
                <w:szCs w:val="21"/>
              </w:rPr>
              <w:t>0.345</w:t>
            </w:r>
          </w:p>
        </w:tc>
      </w:tr>
      <w:tr w:rsidR="00CF1241" w14:paraId="49A57BF5" w14:textId="77777777" w:rsidTr="005D47C0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34ACB01F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color w:val="000000" w:themeColor="text1"/>
                <w:kern w:val="2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Neutrophil (%)</w:t>
            </w:r>
          </w:p>
        </w:tc>
        <w:tc>
          <w:tcPr>
            <w:tcW w:w="3155" w:type="dxa"/>
            <w:tcBorders>
              <w:top w:val="nil"/>
              <w:left w:val="nil"/>
              <w:bottom w:val="nil"/>
              <w:right w:val="nil"/>
            </w:tcBorders>
          </w:tcPr>
          <w:p w14:paraId="5FED6AFA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sz w:val="21"/>
                <w:szCs w:val="21"/>
              </w:rPr>
              <w:t>74 (44 - 89)</w:t>
            </w:r>
          </w:p>
        </w:tc>
        <w:tc>
          <w:tcPr>
            <w:tcW w:w="3082" w:type="dxa"/>
            <w:tcBorders>
              <w:top w:val="nil"/>
              <w:left w:val="nil"/>
              <w:bottom w:val="nil"/>
              <w:right w:val="nil"/>
            </w:tcBorders>
          </w:tcPr>
          <w:p w14:paraId="322DF13B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sz w:val="21"/>
                <w:szCs w:val="21"/>
              </w:rPr>
              <w:t>73.5(40 - 96)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278C3A4E" w14:textId="77777777" w:rsidR="00CF1241" w:rsidRPr="0043095C" w:rsidRDefault="00CF1241" w:rsidP="005D47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3095C">
              <w:rPr>
                <w:rFonts w:ascii="Times New Roman" w:hAnsi="Times New Roman" w:cs="Times New Roman"/>
                <w:szCs w:val="21"/>
              </w:rPr>
              <w:t>0.665</w:t>
            </w:r>
          </w:p>
        </w:tc>
      </w:tr>
      <w:tr w:rsidR="00CF1241" w14:paraId="10769EF0" w14:textId="77777777" w:rsidTr="005D47C0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6C9133A1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color w:val="000000" w:themeColor="text1"/>
                <w:kern w:val="2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Hb (mg/dL)</w:t>
            </w:r>
          </w:p>
        </w:tc>
        <w:tc>
          <w:tcPr>
            <w:tcW w:w="3155" w:type="dxa"/>
            <w:tcBorders>
              <w:top w:val="nil"/>
              <w:left w:val="nil"/>
              <w:bottom w:val="nil"/>
              <w:right w:val="nil"/>
            </w:tcBorders>
          </w:tcPr>
          <w:p w14:paraId="19768839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sz w:val="21"/>
                <w:szCs w:val="21"/>
              </w:rPr>
              <w:t>10.6 (8.4 - 14)</w:t>
            </w:r>
          </w:p>
        </w:tc>
        <w:tc>
          <w:tcPr>
            <w:tcW w:w="3082" w:type="dxa"/>
            <w:tcBorders>
              <w:top w:val="nil"/>
              <w:left w:val="nil"/>
              <w:bottom w:val="nil"/>
              <w:right w:val="nil"/>
            </w:tcBorders>
          </w:tcPr>
          <w:p w14:paraId="7354B95D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sz w:val="21"/>
                <w:szCs w:val="21"/>
              </w:rPr>
              <w:t>11(9 - 12.1)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145809A4" w14:textId="77777777" w:rsidR="00CF1241" w:rsidRPr="0043095C" w:rsidRDefault="00CF1241" w:rsidP="005D47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3095C">
              <w:rPr>
                <w:rFonts w:ascii="Times New Roman" w:hAnsi="Times New Roman" w:cs="Times New Roman"/>
                <w:color w:val="000000"/>
                <w:szCs w:val="21"/>
              </w:rPr>
              <w:t>0.381</w:t>
            </w:r>
          </w:p>
        </w:tc>
      </w:tr>
      <w:tr w:rsidR="00CF1241" w14:paraId="2E23C264" w14:textId="77777777" w:rsidTr="005D47C0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31BC262B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color w:val="000000" w:themeColor="text1"/>
                <w:kern w:val="2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Platelet count (</w:t>
            </w:r>
            <w:r w:rsidRPr="0043095C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/</w:t>
            </w:r>
            <w:r w:rsidRPr="0043095C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sym w:font="Symbol" w:char="F06D"/>
            </w:r>
            <w:r w:rsidRPr="0043095C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L</w:t>
            </w:r>
            <w:r w:rsidRPr="0043095C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)</w:t>
            </w:r>
          </w:p>
        </w:tc>
        <w:tc>
          <w:tcPr>
            <w:tcW w:w="3155" w:type="dxa"/>
            <w:tcBorders>
              <w:top w:val="nil"/>
              <w:left w:val="nil"/>
              <w:bottom w:val="nil"/>
              <w:right w:val="nil"/>
            </w:tcBorders>
          </w:tcPr>
          <w:p w14:paraId="1A111651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sz w:val="21"/>
                <w:szCs w:val="21"/>
              </w:rPr>
              <w:t>372,000 (170,000 – 784,000)</w:t>
            </w:r>
          </w:p>
        </w:tc>
        <w:tc>
          <w:tcPr>
            <w:tcW w:w="3082" w:type="dxa"/>
            <w:tcBorders>
              <w:top w:val="nil"/>
              <w:left w:val="nil"/>
              <w:bottom w:val="nil"/>
              <w:right w:val="nil"/>
            </w:tcBorders>
          </w:tcPr>
          <w:p w14:paraId="1C91DAF9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sz w:val="21"/>
                <w:szCs w:val="21"/>
              </w:rPr>
              <w:t>315,500 (209,000 – 512,000)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228A491E" w14:textId="77777777" w:rsidR="00CF1241" w:rsidRPr="0043095C" w:rsidRDefault="00CF1241" w:rsidP="005D47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3095C">
              <w:rPr>
                <w:rFonts w:ascii="Times New Roman" w:hAnsi="Times New Roman" w:cs="Times New Roman"/>
                <w:szCs w:val="21"/>
              </w:rPr>
              <w:t>0.351</w:t>
            </w:r>
          </w:p>
        </w:tc>
      </w:tr>
      <w:tr w:rsidR="00CF1241" w:rsidRPr="00D80498" w14:paraId="651283FF" w14:textId="77777777" w:rsidTr="005D47C0">
        <w:tblPrEx>
          <w:tblBorders>
            <w:top w:val="single" w:sz="4" w:space="0" w:color="999999" w:themeColor="text1" w:themeTint="66"/>
            <w:left w:val="single" w:sz="4" w:space="0" w:color="999999" w:themeColor="text1" w:themeTint="66"/>
            <w:bottom w:val="single" w:sz="4" w:space="0" w:color="999999" w:themeColor="text1" w:themeTint="66"/>
            <w:right w:val="single" w:sz="4" w:space="0" w:color="999999" w:themeColor="text1" w:themeTint="66"/>
            <w:insideH w:val="single" w:sz="4" w:space="0" w:color="999999" w:themeColor="text1" w:themeTint="66"/>
            <w:insideV w:val="single" w:sz="4" w:space="0" w:color="999999" w:themeColor="text1" w:themeTint="66"/>
          </w:tblBorders>
        </w:tblPrEx>
        <w:trPr>
          <w:trHeight w:val="1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2CE53C8A" w14:textId="77777777" w:rsidR="00CF1241" w:rsidRPr="0043095C" w:rsidRDefault="00CF1241" w:rsidP="005D47C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3095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</w:rPr>
              <w:t>T-</w:t>
            </w:r>
            <w:proofErr w:type="spellStart"/>
            <w:r w:rsidRPr="0043095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</w:rPr>
              <w:t>Bil</w:t>
            </w:r>
            <w:proofErr w:type="spellEnd"/>
            <w:r w:rsidRPr="0043095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1"/>
              </w:rPr>
              <w:t xml:space="preserve"> (mg/dL)</w:t>
            </w:r>
          </w:p>
        </w:tc>
        <w:tc>
          <w:tcPr>
            <w:tcW w:w="3155" w:type="dxa"/>
            <w:tcBorders>
              <w:top w:val="nil"/>
              <w:left w:val="nil"/>
              <w:bottom w:val="nil"/>
              <w:right w:val="nil"/>
            </w:tcBorders>
          </w:tcPr>
          <w:p w14:paraId="7150352C" w14:textId="77777777" w:rsidR="00CF1241" w:rsidRPr="0043095C" w:rsidRDefault="00CF1241" w:rsidP="005D47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43095C">
              <w:rPr>
                <w:rFonts w:ascii="Times New Roman" w:hAnsi="Times New Roman" w:cs="Times New Roman"/>
                <w:szCs w:val="21"/>
              </w:rPr>
              <w:t>0.51 (0.29 - 1.01)</w:t>
            </w:r>
          </w:p>
        </w:tc>
        <w:tc>
          <w:tcPr>
            <w:tcW w:w="3082" w:type="dxa"/>
            <w:tcBorders>
              <w:top w:val="nil"/>
              <w:left w:val="nil"/>
              <w:bottom w:val="nil"/>
              <w:right w:val="nil"/>
            </w:tcBorders>
          </w:tcPr>
          <w:p w14:paraId="2D14DE49" w14:textId="77777777" w:rsidR="00CF1241" w:rsidRPr="0043095C" w:rsidRDefault="00CF1241" w:rsidP="005D47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43095C">
              <w:rPr>
                <w:rFonts w:ascii="Times New Roman" w:hAnsi="Times New Roman" w:cs="Times New Roman"/>
                <w:szCs w:val="21"/>
              </w:rPr>
              <w:t>0.64(0.17 - 2.53)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14A04F65" w14:textId="77777777" w:rsidR="00CF1241" w:rsidRPr="0043095C" w:rsidRDefault="00CF1241" w:rsidP="005D47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3095C">
              <w:rPr>
                <w:rFonts w:ascii="Times New Roman" w:hAnsi="Times New Roman" w:cs="Times New Roman"/>
                <w:szCs w:val="21"/>
              </w:rPr>
              <w:t>0.0324</w:t>
            </w:r>
          </w:p>
        </w:tc>
      </w:tr>
      <w:tr w:rsidR="00CF1241" w:rsidRPr="00D80498" w14:paraId="2EEA7D6C" w14:textId="77777777" w:rsidTr="005D47C0">
        <w:tblPrEx>
          <w:tblBorders>
            <w:top w:val="single" w:sz="4" w:space="0" w:color="999999" w:themeColor="text1" w:themeTint="66"/>
            <w:left w:val="single" w:sz="4" w:space="0" w:color="999999" w:themeColor="text1" w:themeTint="66"/>
            <w:bottom w:val="single" w:sz="4" w:space="0" w:color="999999" w:themeColor="text1" w:themeTint="66"/>
            <w:right w:val="single" w:sz="4" w:space="0" w:color="999999" w:themeColor="text1" w:themeTint="66"/>
            <w:insideH w:val="single" w:sz="4" w:space="0" w:color="999999" w:themeColor="text1" w:themeTint="66"/>
            <w:insideV w:val="single" w:sz="4" w:space="0" w:color="999999" w:themeColor="text1" w:themeTint="66"/>
          </w:tblBorders>
        </w:tblPrEx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125EB138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Albumin (g/dL)</w:t>
            </w:r>
          </w:p>
        </w:tc>
        <w:tc>
          <w:tcPr>
            <w:tcW w:w="3155" w:type="dxa"/>
            <w:tcBorders>
              <w:top w:val="nil"/>
              <w:left w:val="nil"/>
              <w:bottom w:val="nil"/>
              <w:right w:val="nil"/>
            </w:tcBorders>
          </w:tcPr>
          <w:p w14:paraId="55C1742E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sz w:val="21"/>
                <w:szCs w:val="21"/>
              </w:rPr>
              <w:t>3.3 (2.7 – 4.0)</w:t>
            </w:r>
          </w:p>
        </w:tc>
        <w:tc>
          <w:tcPr>
            <w:tcW w:w="3082" w:type="dxa"/>
            <w:tcBorders>
              <w:top w:val="nil"/>
              <w:left w:val="nil"/>
              <w:bottom w:val="nil"/>
              <w:right w:val="nil"/>
            </w:tcBorders>
          </w:tcPr>
          <w:p w14:paraId="7992E372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sz w:val="21"/>
                <w:szCs w:val="21"/>
              </w:rPr>
              <w:t>3.3 (2.2 - 3.8)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132C8B58" w14:textId="77777777" w:rsidR="00CF1241" w:rsidRPr="0043095C" w:rsidRDefault="00CF1241" w:rsidP="005D47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3095C">
              <w:rPr>
                <w:rFonts w:ascii="Times New Roman" w:hAnsi="Times New Roman" w:cs="Times New Roman"/>
                <w:szCs w:val="21"/>
              </w:rPr>
              <w:t>0.611</w:t>
            </w:r>
          </w:p>
        </w:tc>
      </w:tr>
      <w:tr w:rsidR="00CF1241" w:rsidRPr="00D80498" w14:paraId="063830B4" w14:textId="77777777" w:rsidTr="005D47C0">
        <w:tblPrEx>
          <w:tblBorders>
            <w:top w:val="single" w:sz="4" w:space="0" w:color="999999" w:themeColor="text1" w:themeTint="66"/>
            <w:left w:val="single" w:sz="4" w:space="0" w:color="999999" w:themeColor="text1" w:themeTint="66"/>
            <w:bottom w:val="single" w:sz="4" w:space="0" w:color="999999" w:themeColor="text1" w:themeTint="66"/>
            <w:right w:val="single" w:sz="4" w:space="0" w:color="999999" w:themeColor="text1" w:themeTint="66"/>
            <w:insideH w:val="single" w:sz="4" w:space="0" w:color="999999" w:themeColor="text1" w:themeTint="66"/>
            <w:insideV w:val="single" w:sz="4" w:space="0" w:color="999999" w:themeColor="text1" w:themeTint="66"/>
          </w:tblBorders>
        </w:tblPrEx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74DA5287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Na (</w:t>
            </w:r>
            <w:proofErr w:type="spellStart"/>
            <w:r w:rsidRPr="0043095C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mEq</w:t>
            </w:r>
            <w:proofErr w:type="spellEnd"/>
            <w:r w:rsidRPr="0043095C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/L)</w:t>
            </w:r>
          </w:p>
        </w:tc>
        <w:tc>
          <w:tcPr>
            <w:tcW w:w="3155" w:type="dxa"/>
            <w:tcBorders>
              <w:top w:val="nil"/>
              <w:left w:val="nil"/>
              <w:bottom w:val="nil"/>
              <w:right w:val="nil"/>
            </w:tcBorders>
          </w:tcPr>
          <w:p w14:paraId="769CEB04" w14:textId="77777777" w:rsidR="00CF1241" w:rsidRPr="0043095C" w:rsidRDefault="00CF1241" w:rsidP="005D47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3095C">
              <w:rPr>
                <w:rFonts w:ascii="Times New Roman" w:hAnsi="Times New Roman" w:cs="Times New Roman"/>
                <w:szCs w:val="21"/>
              </w:rPr>
              <w:t>136 (130 - 141)</w:t>
            </w:r>
          </w:p>
        </w:tc>
        <w:tc>
          <w:tcPr>
            <w:tcW w:w="3082" w:type="dxa"/>
            <w:tcBorders>
              <w:top w:val="nil"/>
              <w:left w:val="nil"/>
              <w:bottom w:val="nil"/>
              <w:right w:val="nil"/>
            </w:tcBorders>
          </w:tcPr>
          <w:p w14:paraId="7CF100E5" w14:textId="77777777" w:rsidR="00CF1241" w:rsidRPr="0043095C" w:rsidRDefault="00CF1241" w:rsidP="005D47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3095C">
              <w:rPr>
                <w:rFonts w:ascii="Times New Roman" w:hAnsi="Times New Roman" w:cs="Times New Roman"/>
                <w:szCs w:val="21"/>
              </w:rPr>
              <w:t>135 (129 - 140)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44BC488D" w14:textId="77777777" w:rsidR="00CF1241" w:rsidRPr="0043095C" w:rsidRDefault="00CF1241" w:rsidP="005D47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3095C">
              <w:rPr>
                <w:rFonts w:ascii="Times New Roman" w:hAnsi="Times New Roman" w:cs="Times New Roman"/>
                <w:szCs w:val="21"/>
              </w:rPr>
              <w:t>0.301</w:t>
            </w:r>
          </w:p>
        </w:tc>
      </w:tr>
      <w:tr w:rsidR="00CF1241" w:rsidRPr="00D80498" w14:paraId="36A7BBCA" w14:textId="77777777" w:rsidTr="005D47C0">
        <w:tblPrEx>
          <w:tblBorders>
            <w:top w:val="single" w:sz="4" w:space="0" w:color="999999" w:themeColor="text1" w:themeTint="66"/>
            <w:left w:val="single" w:sz="4" w:space="0" w:color="999999" w:themeColor="text1" w:themeTint="66"/>
            <w:bottom w:val="single" w:sz="4" w:space="0" w:color="999999" w:themeColor="text1" w:themeTint="66"/>
            <w:right w:val="single" w:sz="4" w:space="0" w:color="999999" w:themeColor="text1" w:themeTint="66"/>
            <w:insideH w:val="single" w:sz="4" w:space="0" w:color="999999" w:themeColor="text1" w:themeTint="66"/>
            <w:insideV w:val="single" w:sz="4" w:space="0" w:color="999999" w:themeColor="text1" w:themeTint="66"/>
          </w:tblBorders>
        </w:tblPrEx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34B116F3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D-dimer (ng/mL)</w:t>
            </w:r>
          </w:p>
        </w:tc>
        <w:tc>
          <w:tcPr>
            <w:tcW w:w="3155" w:type="dxa"/>
            <w:tcBorders>
              <w:top w:val="nil"/>
              <w:left w:val="nil"/>
              <w:bottom w:val="nil"/>
              <w:right w:val="nil"/>
            </w:tcBorders>
          </w:tcPr>
          <w:p w14:paraId="08CA2C8A" w14:textId="77777777" w:rsidR="00CF1241" w:rsidRPr="0043095C" w:rsidRDefault="00CF1241" w:rsidP="005D47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3095C">
              <w:rPr>
                <w:rFonts w:ascii="Times New Roman" w:hAnsi="Times New Roman" w:cs="Times New Roman"/>
                <w:szCs w:val="21"/>
              </w:rPr>
              <w:t>1.53 (0.89 - 2.63)</w:t>
            </w:r>
          </w:p>
        </w:tc>
        <w:tc>
          <w:tcPr>
            <w:tcW w:w="3082" w:type="dxa"/>
            <w:tcBorders>
              <w:top w:val="nil"/>
              <w:left w:val="nil"/>
              <w:bottom w:val="nil"/>
              <w:right w:val="nil"/>
            </w:tcBorders>
          </w:tcPr>
          <w:p w14:paraId="4F1B6FD1" w14:textId="77777777" w:rsidR="00CF1241" w:rsidRPr="0043095C" w:rsidRDefault="00CF1241" w:rsidP="005D47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1.7</w:t>
            </w:r>
            <w:r w:rsidRPr="0043095C">
              <w:rPr>
                <w:rFonts w:ascii="Times New Roman" w:hAnsi="Times New Roman" w:cs="Times New Roman"/>
                <w:szCs w:val="21"/>
              </w:rPr>
              <w:t>5 (0.89 - 13.33)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6A9D7BEA" w14:textId="77777777" w:rsidR="00CF1241" w:rsidRPr="0043095C" w:rsidRDefault="00CF1241" w:rsidP="005D47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3095C">
              <w:rPr>
                <w:rFonts w:ascii="Times New Roman" w:hAnsi="Times New Roman" w:cs="Times New Roman"/>
                <w:color w:val="000000"/>
                <w:szCs w:val="21"/>
              </w:rPr>
              <w:t>0.117</w:t>
            </w:r>
          </w:p>
        </w:tc>
      </w:tr>
      <w:tr w:rsidR="00CF1241" w:rsidRPr="00D80498" w14:paraId="52F32384" w14:textId="77777777" w:rsidTr="005D47C0">
        <w:tblPrEx>
          <w:tblBorders>
            <w:top w:val="single" w:sz="4" w:space="0" w:color="999999" w:themeColor="text1" w:themeTint="66"/>
            <w:left w:val="single" w:sz="4" w:space="0" w:color="999999" w:themeColor="text1" w:themeTint="66"/>
            <w:bottom w:val="single" w:sz="4" w:space="0" w:color="999999" w:themeColor="text1" w:themeTint="66"/>
            <w:right w:val="single" w:sz="4" w:space="0" w:color="999999" w:themeColor="text1" w:themeTint="66"/>
            <w:insideH w:val="single" w:sz="4" w:space="0" w:color="999999" w:themeColor="text1" w:themeTint="66"/>
            <w:insideV w:val="single" w:sz="4" w:space="0" w:color="999999" w:themeColor="text1" w:themeTint="66"/>
          </w:tblBorders>
        </w:tblPrEx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5BDC10EB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BNP (</w:t>
            </w:r>
            <w:proofErr w:type="spellStart"/>
            <w:r w:rsidRPr="0043095C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pg</w:t>
            </w:r>
            <w:proofErr w:type="spellEnd"/>
            <w:r w:rsidRPr="0043095C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/mL)</w:t>
            </w:r>
          </w:p>
        </w:tc>
        <w:tc>
          <w:tcPr>
            <w:tcW w:w="3155" w:type="dxa"/>
            <w:tcBorders>
              <w:top w:val="nil"/>
              <w:left w:val="nil"/>
              <w:bottom w:val="nil"/>
              <w:right w:val="nil"/>
            </w:tcBorders>
          </w:tcPr>
          <w:p w14:paraId="2481EDBA" w14:textId="77777777" w:rsidR="00CF1241" w:rsidRPr="0043095C" w:rsidRDefault="00CF1241" w:rsidP="005D47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3095C">
              <w:rPr>
                <w:rFonts w:ascii="Times New Roman" w:hAnsi="Times New Roman" w:cs="Times New Roman"/>
                <w:szCs w:val="21"/>
              </w:rPr>
              <w:t>40.1 (2 - 306.2)</w:t>
            </w:r>
          </w:p>
        </w:tc>
        <w:tc>
          <w:tcPr>
            <w:tcW w:w="3082" w:type="dxa"/>
            <w:tcBorders>
              <w:top w:val="nil"/>
              <w:left w:val="nil"/>
              <w:bottom w:val="nil"/>
              <w:right w:val="nil"/>
            </w:tcBorders>
          </w:tcPr>
          <w:p w14:paraId="2789B0B2" w14:textId="77777777" w:rsidR="00CF1241" w:rsidRPr="0043095C" w:rsidRDefault="00CF1241" w:rsidP="005D47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39.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43095C">
              <w:rPr>
                <w:rFonts w:ascii="Times New Roman" w:hAnsi="Times New Roman" w:cs="Times New Roman"/>
                <w:szCs w:val="21"/>
              </w:rPr>
              <w:t xml:space="preserve"> (3.1 - 810.5)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684C5203" w14:textId="77777777" w:rsidR="00CF1241" w:rsidRPr="0043095C" w:rsidRDefault="00CF1241" w:rsidP="005D47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3095C">
              <w:rPr>
                <w:rFonts w:ascii="Times New Roman" w:hAnsi="Times New Roman" w:cs="Times New Roman"/>
                <w:color w:val="000000"/>
                <w:szCs w:val="21"/>
              </w:rPr>
              <w:t>0.920</w:t>
            </w:r>
          </w:p>
        </w:tc>
      </w:tr>
      <w:tr w:rsidR="00CF1241" w:rsidRPr="00D80498" w14:paraId="341EDFA0" w14:textId="77777777" w:rsidTr="005D47C0">
        <w:tblPrEx>
          <w:tblBorders>
            <w:top w:val="single" w:sz="4" w:space="0" w:color="999999" w:themeColor="text1" w:themeTint="66"/>
            <w:left w:val="single" w:sz="4" w:space="0" w:color="999999" w:themeColor="text1" w:themeTint="66"/>
            <w:bottom w:val="single" w:sz="4" w:space="0" w:color="999999" w:themeColor="text1" w:themeTint="66"/>
            <w:right w:val="single" w:sz="4" w:space="0" w:color="999999" w:themeColor="text1" w:themeTint="66"/>
            <w:insideH w:val="single" w:sz="4" w:space="0" w:color="999999" w:themeColor="text1" w:themeTint="66"/>
            <w:insideV w:val="single" w:sz="4" w:space="0" w:color="999999" w:themeColor="text1" w:themeTint="66"/>
          </w:tblBorders>
        </w:tblPrEx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54A66468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CRP (mg/dL)</w:t>
            </w:r>
          </w:p>
        </w:tc>
        <w:tc>
          <w:tcPr>
            <w:tcW w:w="3155" w:type="dxa"/>
            <w:tcBorders>
              <w:top w:val="nil"/>
              <w:left w:val="nil"/>
              <w:bottom w:val="nil"/>
              <w:right w:val="nil"/>
            </w:tcBorders>
          </w:tcPr>
          <w:p w14:paraId="0E66C160" w14:textId="77777777" w:rsidR="00CF1241" w:rsidRPr="0043095C" w:rsidRDefault="00CF1241" w:rsidP="005D47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3095C">
              <w:rPr>
                <w:rFonts w:ascii="Times New Roman" w:hAnsi="Times New Roman" w:cs="Times New Roman"/>
                <w:szCs w:val="21"/>
              </w:rPr>
              <w:t>7.06 (3.15 - 14.92)</w:t>
            </w:r>
          </w:p>
        </w:tc>
        <w:tc>
          <w:tcPr>
            <w:tcW w:w="3082" w:type="dxa"/>
            <w:tcBorders>
              <w:top w:val="nil"/>
              <w:left w:val="nil"/>
              <w:bottom w:val="nil"/>
              <w:right w:val="nil"/>
            </w:tcBorders>
          </w:tcPr>
          <w:p w14:paraId="17154051" w14:textId="77777777" w:rsidR="00CF1241" w:rsidRPr="0043095C" w:rsidRDefault="00CF1241" w:rsidP="005D47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8.4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43095C">
              <w:rPr>
                <w:rFonts w:ascii="Times New Roman" w:hAnsi="Times New Roman" w:cs="Times New Roman"/>
                <w:szCs w:val="21"/>
              </w:rPr>
              <w:t xml:space="preserve"> (1.85 - 16.47)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25511EFF" w14:textId="77777777" w:rsidR="00CF1241" w:rsidRPr="0043095C" w:rsidRDefault="00CF1241" w:rsidP="005D47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3095C">
              <w:rPr>
                <w:rFonts w:ascii="Times New Roman" w:hAnsi="Times New Roman" w:cs="Times New Roman"/>
                <w:color w:val="000000"/>
                <w:szCs w:val="21"/>
              </w:rPr>
              <w:t>0.593</w:t>
            </w:r>
          </w:p>
        </w:tc>
      </w:tr>
      <w:tr w:rsidR="00CF1241" w:rsidRPr="00D80498" w14:paraId="1A1E1C91" w14:textId="77777777" w:rsidTr="005D47C0">
        <w:tblPrEx>
          <w:tblBorders>
            <w:top w:val="single" w:sz="4" w:space="0" w:color="999999" w:themeColor="text1" w:themeTint="66"/>
            <w:left w:val="single" w:sz="4" w:space="0" w:color="999999" w:themeColor="text1" w:themeTint="66"/>
            <w:bottom w:val="single" w:sz="4" w:space="0" w:color="999999" w:themeColor="text1" w:themeTint="66"/>
            <w:right w:val="single" w:sz="4" w:space="0" w:color="999999" w:themeColor="text1" w:themeTint="66"/>
            <w:insideH w:val="single" w:sz="4" w:space="0" w:color="999999" w:themeColor="text1" w:themeTint="66"/>
            <w:insideV w:val="single" w:sz="4" w:space="0" w:color="999999" w:themeColor="text1" w:themeTint="66"/>
          </w:tblBorders>
        </w:tblPrEx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75BF70" w14:textId="77777777" w:rsidR="00CF1241" w:rsidRPr="0043095C" w:rsidRDefault="00CF1241" w:rsidP="005D47C0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</w:pPr>
            <w:r w:rsidRPr="0043095C"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</w:rPr>
              <w:t>FC (</w:t>
            </w:r>
            <w:r w:rsidRPr="0043095C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sym w:font="Symbol" w:char="F06D"/>
            </w:r>
            <w:r w:rsidRPr="0043095C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mol/L)</w:t>
            </w:r>
          </w:p>
        </w:tc>
        <w:tc>
          <w:tcPr>
            <w:tcW w:w="31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3DFC04" w14:textId="77777777" w:rsidR="00CF1241" w:rsidRPr="0043095C" w:rsidRDefault="00CF1241" w:rsidP="005D47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3095C">
              <w:rPr>
                <w:rFonts w:ascii="Times New Roman" w:hAnsi="Times New Roman" w:cs="Times New Roman"/>
                <w:szCs w:val="21"/>
              </w:rPr>
              <w:t>29</w:t>
            </w:r>
            <w:r>
              <w:rPr>
                <w:rFonts w:ascii="Times New Roman" w:hAnsi="Times New Roman" w:cs="Times New Roman" w:hint="eastAsia"/>
                <w:szCs w:val="21"/>
              </w:rPr>
              <w:t>.0</w:t>
            </w:r>
            <w:r w:rsidRPr="0043095C">
              <w:rPr>
                <w:rFonts w:ascii="Times New Roman" w:hAnsi="Times New Roman" w:cs="Times New Roman"/>
                <w:szCs w:val="21"/>
              </w:rPr>
              <w:t xml:space="preserve"> (23 - 41.8)</w:t>
            </w: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F9CE23" w14:textId="77777777" w:rsidR="00CF1241" w:rsidRPr="0043095C" w:rsidRDefault="00CF1241" w:rsidP="005D47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5.0</w:t>
            </w:r>
            <w:r w:rsidRPr="0043095C">
              <w:rPr>
                <w:rFonts w:ascii="Times New Roman" w:hAnsi="Times New Roman" w:cs="Times New Roman"/>
                <w:szCs w:val="21"/>
              </w:rPr>
              <w:t xml:space="preserve"> (20.9 - 118.4)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6606C2" w14:textId="77777777" w:rsidR="00CF1241" w:rsidRPr="0043095C" w:rsidRDefault="00CF1241" w:rsidP="005D47C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3095C">
              <w:rPr>
                <w:rFonts w:ascii="Times New Roman" w:hAnsi="Times New Roman" w:cs="Times New Roman"/>
                <w:color w:val="000000"/>
                <w:szCs w:val="21"/>
              </w:rPr>
              <w:t>0.0032</w:t>
            </w:r>
          </w:p>
        </w:tc>
      </w:tr>
    </w:tbl>
    <w:p w14:paraId="103AA339" w14:textId="77777777" w:rsidR="00CF1241" w:rsidRDefault="00CF1241" w:rsidP="00CF12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N</w:t>
      </w:r>
      <w:r>
        <w:rPr>
          <w:rFonts w:ascii="Times New Roman" w:hAnsi="Times New Roman" w:cs="Times New Roman"/>
        </w:rPr>
        <w:t>ormal AST/ALT: AST&lt;38 U/L and ALT &lt;44</w:t>
      </w:r>
    </w:p>
    <w:p w14:paraId="34946C31" w14:textId="77777777" w:rsidR="00CF1241" w:rsidRPr="00172298" w:rsidRDefault="00CF1241" w:rsidP="00CF12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High AST/ALT: AST&gt;39 and/or ALT&gt;45</w:t>
      </w:r>
    </w:p>
    <w:p w14:paraId="3D076D44" w14:textId="77777777" w:rsidR="00CF1241" w:rsidRDefault="00CF1241" w:rsidP="00CF12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P</w:t>
      </w:r>
      <w:r>
        <w:rPr>
          <w:rFonts w:ascii="Times New Roman" w:hAnsi="Times New Roman" w:cs="Times New Roman"/>
        </w:rPr>
        <w:t>CA: pivalate-conjugated antibiotics</w:t>
      </w:r>
      <w:r>
        <w:rPr>
          <w:rFonts w:ascii="Times New Roman" w:hAnsi="Times New Roman" w:cs="Times New Roman" w:hint="eastAsia"/>
        </w:rPr>
        <w:t xml:space="preserve">, KD: </w:t>
      </w:r>
      <w:r>
        <w:rPr>
          <w:rFonts w:ascii="Times New Roman" w:hAnsi="Times New Roman" w:cs="Times New Roman"/>
        </w:rPr>
        <w:t>Kawasaki</w:t>
      </w:r>
      <w:r>
        <w:rPr>
          <w:rFonts w:ascii="Times New Roman" w:hAnsi="Times New Roman" w:cs="Times New Roman" w:hint="eastAsia"/>
        </w:rPr>
        <w:t xml:space="preserve"> disease, IVIG: intravenous immunoglobulin</w:t>
      </w:r>
    </w:p>
    <w:p w14:paraId="60F79EE5" w14:textId="77777777" w:rsidR="00CF1241" w:rsidRDefault="00CF1241" w:rsidP="00CF1241"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IVIG: intravenous immunoglobulin, WBC: white blood cell counts, Hb: </w:t>
      </w:r>
      <w:r>
        <w:rPr>
          <w:rFonts w:ascii="Times New Roman" w:hAnsi="Times New Roman" w:cs="Times New Roman"/>
          <w:szCs w:val="21"/>
        </w:rPr>
        <w:t>hemoglobin</w:t>
      </w:r>
      <w:r>
        <w:rPr>
          <w:rFonts w:ascii="Times New Roman" w:hAnsi="Times New Roman" w:cs="Times New Roman" w:hint="eastAsia"/>
          <w:szCs w:val="21"/>
        </w:rPr>
        <w:t xml:space="preserve">, </w:t>
      </w:r>
      <w:r w:rsidRPr="00BE0FE6">
        <w:rPr>
          <w:rFonts w:ascii="Times New Roman" w:hAnsi="Times New Roman" w:cs="Times New Roman"/>
          <w:szCs w:val="21"/>
        </w:rPr>
        <w:t>T-</w:t>
      </w:r>
      <w:proofErr w:type="spellStart"/>
      <w:r w:rsidRPr="00BE0FE6">
        <w:rPr>
          <w:rFonts w:ascii="Times New Roman" w:hAnsi="Times New Roman" w:cs="Times New Roman"/>
          <w:szCs w:val="21"/>
        </w:rPr>
        <w:t>Bil</w:t>
      </w:r>
      <w:proofErr w:type="spellEnd"/>
      <w:r>
        <w:rPr>
          <w:rFonts w:ascii="Times New Roman" w:hAnsi="Times New Roman" w:cs="Times New Roman" w:hint="eastAsia"/>
          <w:szCs w:val="21"/>
        </w:rPr>
        <w:t>:</w:t>
      </w:r>
      <w:r w:rsidRPr="00BE0FE6">
        <w:rPr>
          <w:rFonts w:ascii="Times New Roman" w:hAnsi="Times New Roman" w:cs="Times New Roman"/>
          <w:szCs w:val="21"/>
        </w:rPr>
        <w:t xml:space="preserve"> total bilirubin</w:t>
      </w:r>
      <w:r>
        <w:rPr>
          <w:rFonts w:ascii="Times New Roman" w:hAnsi="Times New Roman" w:cs="Times New Roman" w:hint="eastAsia"/>
          <w:szCs w:val="21"/>
        </w:rPr>
        <w:t xml:space="preserve">, </w:t>
      </w:r>
      <w:r w:rsidRPr="00BE0FE6">
        <w:rPr>
          <w:rFonts w:ascii="Times New Roman" w:hAnsi="Times New Roman" w:cs="Times New Roman"/>
          <w:szCs w:val="21"/>
        </w:rPr>
        <w:t>AST</w:t>
      </w:r>
      <w:r>
        <w:rPr>
          <w:rFonts w:ascii="Times New Roman" w:hAnsi="Times New Roman" w:cs="Times New Roman" w:hint="eastAsia"/>
          <w:szCs w:val="21"/>
        </w:rPr>
        <w:t>:</w:t>
      </w:r>
      <w:r w:rsidRPr="00BE0FE6">
        <w:rPr>
          <w:rFonts w:ascii="Times New Roman" w:hAnsi="Times New Roman" w:cs="Times New Roman"/>
          <w:szCs w:val="21"/>
        </w:rPr>
        <w:t xml:space="preserve"> aspartate aminotransferase</w:t>
      </w:r>
      <w:r>
        <w:rPr>
          <w:rFonts w:ascii="Times New Roman" w:hAnsi="Times New Roman" w:cs="Times New Roman" w:hint="eastAsia"/>
          <w:szCs w:val="21"/>
        </w:rPr>
        <w:t xml:space="preserve">, ALT: </w:t>
      </w:r>
      <w:r w:rsidRPr="00BE0FE6">
        <w:rPr>
          <w:rFonts w:ascii="Times New Roman" w:hAnsi="Times New Roman" w:cs="Times New Roman"/>
          <w:szCs w:val="21"/>
        </w:rPr>
        <w:t>alanine aminotransferase</w:t>
      </w:r>
      <w:r>
        <w:rPr>
          <w:rFonts w:ascii="Times New Roman" w:hAnsi="Times New Roman" w:cs="Times New Roman" w:hint="eastAsia"/>
          <w:szCs w:val="21"/>
        </w:rPr>
        <w:t xml:space="preserve">, BNP: </w:t>
      </w:r>
      <w:r w:rsidRPr="00BE0FE6">
        <w:rPr>
          <w:rFonts w:ascii="Times New Roman" w:hAnsi="Times New Roman" w:cs="Times New Roman"/>
          <w:szCs w:val="21"/>
        </w:rPr>
        <w:t>brain natriuretic peptide</w:t>
      </w:r>
      <w:r>
        <w:rPr>
          <w:rFonts w:ascii="Times New Roman" w:hAnsi="Times New Roman" w:cs="Times New Roman" w:hint="eastAsia"/>
          <w:szCs w:val="21"/>
        </w:rPr>
        <w:t>,</w:t>
      </w:r>
      <w:r w:rsidRPr="00BE0FE6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CRP: C-reactive protein, FC: free carnitine </w:t>
      </w:r>
    </w:p>
    <w:p w14:paraId="286DD024" w14:textId="77777777" w:rsidR="00CF1241" w:rsidRPr="00CF1241" w:rsidRDefault="00CF1241">
      <w:pPr>
        <w:rPr>
          <w:rFonts w:ascii="Times New Roman" w:hAnsi="Times New Roman" w:cs="Times New Roman"/>
        </w:rPr>
      </w:pPr>
    </w:p>
    <w:p w14:paraId="0E753777" w14:textId="687274A0" w:rsidR="00A9348F" w:rsidRDefault="00A9348F">
      <w:pPr>
        <w:widowControl/>
        <w:jc w:val="left"/>
        <w:rPr>
          <w:rFonts w:ascii="Times New Roman" w:hAnsi="Times New Roman" w:cs="Times New Roman"/>
        </w:rPr>
      </w:pPr>
    </w:p>
    <w:sectPr w:rsidR="00A9348F" w:rsidSect="007F3ED8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3822BB" w14:textId="77777777" w:rsidR="00CE55D3" w:rsidRDefault="00CE55D3" w:rsidP="000F4681">
      <w:r>
        <w:separator/>
      </w:r>
    </w:p>
  </w:endnote>
  <w:endnote w:type="continuationSeparator" w:id="0">
    <w:p w14:paraId="0A60DAA0" w14:textId="77777777" w:rsidR="00CE55D3" w:rsidRDefault="00CE55D3" w:rsidP="000F46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858334" w14:textId="77777777" w:rsidR="00CE55D3" w:rsidRDefault="00CE55D3" w:rsidP="000F4681">
      <w:r>
        <w:separator/>
      </w:r>
    </w:p>
  </w:footnote>
  <w:footnote w:type="continuationSeparator" w:id="0">
    <w:p w14:paraId="43AD998B" w14:textId="77777777" w:rsidR="00CE55D3" w:rsidRDefault="00CE55D3" w:rsidP="000F46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AE5433"/>
    <w:multiLevelType w:val="hybridMultilevel"/>
    <w:tmpl w:val="CEC880B8"/>
    <w:lvl w:ilvl="0" w:tplc="27205D76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F3ED8"/>
    <w:rsid w:val="00022573"/>
    <w:rsid w:val="00081C00"/>
    <w:rsid w:val="000A2517"/>
    <w:rsid w:val="000D551C"/>
    <w:rsid w:val="000F4681"/>
    <w:rsid w:val="001131A3"/>
    <w:rsid w:val="00135F35"/>
    <w:rsid w:val="00154D62"/>
    <w:rsid w:val="00172041"/>
    <w:rsid w:val="00172298"/>
    <w:rsid w:val="00176916"/>
    <w:rsid w:val="00193976"/>
    <w:rsid w:val="001C39D3"/>
    <w:rsid w:val="00200D06"/>
    <w:rsid w:val="00251257"/>
    <w:rsid w:val="0028303D"/>
    <w:rsid w:val="002A0A4F"/>
    <w:rsid w:val="00374F9D"/>
    <w:rsid w:val="00392003"/>
    <w:rsid w:val="003D3EC5"/>
    <w:rsid w:val="00417382"/>
    <w:rsid w:val="0043095C"/>
    <w:rsid w:val="0045328C"/>
    <w:rsid w:val="004B4070"/>
    <w:rsid w:val="004F797D"/>
    <w:rsid w:val="00515F30"/>
    <w:rsid w:val="00533526"/>
    <w:rsid w:val="00546458"/>
    <w:rsid w:val="00590B39"/>
    <w:rsid w:val="005A55B6"/>
    <w:rsid w:val="00647BD9"/>
    <w:rsid w:val="00671A7C"/>
    <w:rsid w:val="00684C88"/>
    <w:rsid w:val="006E0082"/>
    <w:rsid w:val="006E5B53"/>
    <w:rsid w:val="006F2DD5"/>
    <w:rsid w:val="00717A57"/>
    <w:rsid w:val="00752346"/>
    <w:rsid w:val="00761D8D"/>
    <w:rsid w:val="007C7765"/>
    <w:rsid w:val="007D6F59"/>
    <w:rsid w:val="007E14C0"/>
    <w:rsid w:val="007F3ED8"/>
    <w:rsid w:val="00866F18"/>
    <w:rsid w:val="00867FE5"/>
    <w:rsid w:val="008C7DAA"/>
    <w:rsid w:val="00932E39"/>
    <w:rsid w:val="00975A73"/>
    <w:rsid w:val="00984841"/>
    <w:rsid w:val="009A3731"/>
    <w:rsid w:val="009E0642"/>
    <w:rsid w:val="00A27A24"/>
    <w:rsid w:val="00A522C7"/>
    <w:rsid w:val="00A542C8"/>
    <w:rsid w:val="00A62C96"/>
    <w:rsid w:val="00A9348F"/>
    <w:rsid w:val="00AD51EB"/>
    <w:rsid w:val="00AD7ED1"/>
    <w:rsid w:val="00AE65AE"/>
    <w:rsid w:val="00B057C8"/>
    <w:rsid w:val="00B06548"/>
    <w:rsid w:val="00B65090"/>
    <w:rsid w:val="00B72FB2"/>
    <w:rsid w:val="00B8131F"/>
    <w:rsid w:val="00BC73F3"/>
    <w:rsid w:val="00BE0FE6"/>
    <w:rsid w:val="00BE528F"/>
    <w:rsid w:val="00C4071F"/>
    <w:rsid w:val="00C7776F"/>
    <w:rsid w:val="00CA2A6F"/>
    <w:rsid w:val="00CA780F"/>
    <w:rsid w:val="00CE55D3"/>
    <w:rsid w:val="00CF1241"/>
    <w:rsid w:val="00CF6B20"/>
    <w:rsid w:val="00D13287"/>
    <w:rsid w:val="00D508EA"/>
    <w:rsid w:val="00D74DD2"/>
    <w:rsid w:val="00D80498"/>
    <w:rsid w:val="00D86596"/>
    <w:rsid w:val="00D960DF"/>
    <w:rsid w:val="00DA7C7B"/>
    <w:rsid w:val="00DC56A1"/>
    <w:rsid w:val="00DC7284"/>
    <w:rsid w:val="00E63493"/>
    <w:rsid w:val="00E64609"/>
    <w:rsid w:val="00FC64AD"/>
    <w:rsid w:val="00FE22D9"/>
    <w:rsid w:val="00FE5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F7D436A"/>
  <w15:docId w15:val="{81000E4C-D9FA-4B20-8EA3-B1B3A936E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F3E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7F3ED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0F468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F4681"/>
  </w:style>
  <w:style w:type="paragraph" w:styleId="a6">
    <w:name w:val="footer"/>
    <w:basedOn w:val="a"/>
    <w:link w:val="a7"/>
    <w:uiPriority w:val="99"/>
    <w:unhideWhenUsed/>
    <w:rsid w:val="000F468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F4681"/>
  </w:style>
  <w:style w:type="table" w:customStyle="1" w:styleId="11">
    <w:name w:val="グリッド (表) 1 淡色1"/>
    <w:basedOn w:val="a1"/>
    <w:uiPriority w:val="46"/>
    <w:rsid w:val="00A62C9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8">
    <w:name w:val="Balloon Text"/>
    <w:basedOn w:val="a"/>
    <w:link w:val="a9"/>
    <w:uiPriority w:val="99"/>
    <w:semiHidden/>
    <w:unhideWhenUsed/>
    <w:rsid w:val="005A55B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A55B6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DC56A1"/>
    <w:pPr>
      <w:ind w:leftChars="400" w:left="840"/>
    </w:pPr>
  </w:style>
  <w:style w:type="character" w:styleId="ab">
    <w:name w:val="annotation reference"/>
    <w:basedOn w:val="a0"/>
    <w:uiPriority w:val="99"/>
    <w:semiHidden/>
    <w:unhideWhenUsed/>
    <w:rsid w:val="00647BD9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647BD9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647BD9"/>
  </w:style>
  <w:style w:type="paragraph" w:styleId="ae">
    <w:name w:val="annotation subject"/>
    <w:basedOn w:val="ac"/>
    <w:next w:val="ac"/>
    <w:link w:val="af"/>
    <w:uiPriority w:val="99"/>
    <w:semiHidden/>
    <w:unhideWhenUsed/>
    <w:rsid w:val="00647BD9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647BD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56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4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503</Words>
  <Characters>2871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Prof_Okumura</dc:creator>
  <cp:lastModifiedBy>武藤 太一朗</cp:lastModifiedBy>
  <cp:revision>2</cp:revision>
  <dcterms:created xsi:type="dcterms:W3CDTF">2020-06-22T12:49:00Z</dcterms:created>
  <dcterms:modified xsi:type="dcterms:W3CDTF">2020-06-22T12:49:00Z</dcterms:modified>
</cp:coreProperties>
</file>