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57A81" w14:textId="3868643F" w:rsidR="00F0313C" w:rsidRPr="00BD5549" w:rsidRDefault="00693217" w:rsidP="001C39DA">
      <w:pPr>
        <w:rPr>
          <w:rFonts w:ascii="Times New Roman" w:hAnsi="Times New Roman" w:cs="Times New Roman"/>
          <w:b/>
          <w:bCs/>
          <w:sz w:val="24"/>
          <w:szCs w:val="24"/>
        </w:rPr>
      </w:pPr>
      <w:bookmarkStart w:id="0" w:name="_Hlk133612626"/>
      <w:bookmarkStart w:id="1" w:name="_Hlk133600305"/>
      <w:r w:rsidRPr="00BD5549">
        <w:rPr>
          <w:rFonts w:ascii="Times New Roman" w:hAnsi="Times New Roman" w:cs="Times New Roman"/>
          <w:b/>
          <w:bCs/>
          <w:sz w:val="24"/>
          <w:szCs w:val="24"/>
        </w:rPr>
        <w:t xml:space="preserve">Effect of symptomatic rate on </w:t>
      </w:r>
      <w:r w:rsidR="00EC473B" w:rsidRPr="00BD5549">
        <w:rPr>
          <w:rFonts w:ascii="Times New Roman" w:hAnsi="Times New Roman" w:cs="Times New Roman"/>
          <w:b/>
          <w:bCs/>
          <w:sz w:val="24"/>
          <w:szCs w:val="24"/>
        </w:rPr>
        <w:t>spreading</w:t>
      </w:r>
      <w:r w:rsidRPr="00BD5549">
        <w:rPr>
          <w:rFonts w:ascii="Times New Roman" w:hAnsi="Times New Roman" w:cs="Times New Roman"/>
          <w:b/>
          <w:bCs/>
          <w:sz w:val="24"/>
          <w:szCs w:val="24"/>
        </w:rPr>
        <w:t xml:space="preserve"> of COVID-19 evaluated by a flexible compartment </w:t>
      </w:r>
      <w:proofErr w:type="gramStart"/>
      <w:r w:rsidRPr="00BD5549">
        <w:rPr>
          <w:rFonts w:ascii="Times New Roman" w:hAnsi="Times New Roman" w:cs="Times New Roman"/>
          <w:b/>
          <w:bCs/>
          <w:sz w:val="24"/>
          <w:szCs w:val="24"/>
        </w:rPr>
        <w:t>model</w:t>
      </w:r>
      <w:proofErr w:type="gramEnd"/>
    </w:p>
    <w:p w14:paraId="7426121A"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 xml:space="preserve">Hiroo </w:t>
      </w:r>
      <w:proofErr w:type="spellStart"/>
      <w:r w:rsidRPr="00087F28">
        <w:rPr>
          <w:rFonts w:ascii="Times New Roman" w:hAnsi="Times New Roman" w:cs="Times New Roman"/>
          <w:sz w:val="24"/>
          <w:szCs w:val="24"/>
        </w:rPr>
        <w:t>Ohmori</w:t>
      </w:r>
      <w:proofErr w:type="spellEnd"/>
      <w:r w:rsidRPr="00087F28">
        <w:rPr>
          <w:rFonts w:ascii="Times New Roman" w:hAnsi="Times New Roman" w:cs="Times New Roman"/>
          <w:sz w:val="24"/>
          <w:szCs w:val="24"/>
        </w:rPr>
        <w:t>, Department of Natural Environmental Studies, Graduate School of Frontier Sciences, The</w:t>
      </w:r>
    </w:p>
    <w:p w14:paraId="73915319"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University of Tokyo, 5-1-5 Kashiwanoha, Kashiwa city, Chiba Prefecture 277-8563, Japan</w:t>
      </w:r>
    </w:p>
    <w:p w14:paraId="5E86EBAF"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e-mails: ohmori@edu.k.u-tokyo.ac.jp</w:t>
      </w:r>
    </w:p>
    <w:bookmarkEnd w:id="0"/>
    <w:bookmarkEnd w:id="1"/>
    <w:p w14:paraId="047C6038" w14:textId="77777777" w:rsidR="00773A27" w:rsidRPr="00D33BA9" w:rsidRDefault="00693217" w:rsidP="00773A27">
      <w:pPr>
        <w:widowControl/>
        <w:ind w:right="284"/>
        <w:rPr>
          <w:rFonts w:ascii="Times New Roman" w:eastAsia="ＭＳ Ｐ明朝" w:hAnsi="Times New Roman" w:cs="Times New Roman"/>
          <w:b/>
          <w:bCs/>
          <w:kern w:val="0"/>
          <w:sz w:val="24"/>
          <w:szCs w:val="24"/>
        </w:rPr>
      </w:pPr>
      <w:r w:rsidRPr="00D33BA9">
        <w:rPr>
          <w:rFonts w:ascii="Times New Roman" w:eastAsia="ＭＳ Ｐ明朝" w:hAnsi="Times New Roman" w:cs="Times New Roman"/>
          <w:b/>
          <w:bCs/>
          <w:kern w:val="0"/>
          <w:sz w:val="24"/>
          <w:szCs w:val="24"/>
        </w:rPr>
        <w:t>Supplementary Material</w:t>
      </w:r>
    </w:p>
    <w:p w14:paraId="328400BD" w14:textId="77777777" w:rsidR="00773A27" w:rsidRDefault="00693217" w:rsidP="00773A27">
      <w:pPr>
        <w:widowControl/>
        <w:ind w:right="284"/>
        <w:rPr>
          <w:rFonts w:ascii="Times New Roman" w:eastAsia="ＭＳ Ｐ明朝" w:hAnsi="Times New Roman" w:cs="Times New Roman"/>
          <w:kern w:val="0"/>
          <w:sz w:val="24"/>
          <w:szCs w:val="24"/>
        </w:rPr>
      </w:pPr>
      <w:r w:rsidRPr="00E867B9">
        <w:rPr>
          <w:rFonts w:ascii="Times New Roman" w:eastAsia="ＭＳ Ｐ明朝" w:hAnsi="Times New Roman" w:cs="Times New Roman"/>
          <w:kern w:val="0"/>
          <w:sz w:val="24"/>
          <w:szCs w:val="24"/>
        </w:rPr>
        <w:t>Appendix 1: Explanations of independent variables and dependent variables used in the Excel file.</w:t>
      </w:r>
    </w:p>
    <w:p w14:paraId="0D1D1593" w14:textId="77777777" w:rsidR="00773A27" w:rsidRDefault="00693217" w:rsidP="00773A27">
      <w:pPr>
        <w:widowControl/>
        <w:ind w:right="284"/>
        <w:rPr>
          <w:rFonts w:ascii="Times New Roman" w:eastAsia="ＭＳ Ｐ明朝" w:hAnsi="Times New Roman" w:cs="Times New Roman"/>
          <w:kern w:val="0"/>
          <w:sz w:val="24"/>
          <w:szCs w:val="24"/>
        </w:rPr>
      </w:pPr>
      <w:r w:rsidRPr="00732A32">
        <w:rPr>
          <w:rFonts w:ascii="Times New Roman" w:eastAsia="ＭＳ Ｐ明朝" w:hAnsi="Times New Roman" w:cs="Times New Roman"/>
          <w:kern w:val="0"/>
          <w:sz w:val="24"/>
          <w:szCs w:val="24"/>
        </w:rPr>
        <w:t>Appendix 2: A part of Excel for the simulation specific to COVID-19</w:t>
      </w:r>
    </w:p>
    <w:p w14:paraId="0EEC6AD6" w14:textId="77777777" w:rsidR="00677399" w:rsidRPr="002C1AA7" w:rsidRDefault="00693217" w:rsidP="00CE2CDC">
      <w:pPr>
        <w:widowControl/>
        <w:ind w:right="284"/>
        <w:rPr>
          <w:rFonts w:ascii="Times New Roman" w:eastAsia="ＭＳ Ｐ明朝" w:hAnsi="Times New Roman" w:cs="Times New Roman"/>
          <w:b/>
          <w:bCs/>
          <w:color w:val="0000FF"/>
          <w:kern w:val="0"/>
          <w:sz w:val="28"/>
          <w:szCs w:val="28"/>
        </w:rPr>
      </w:pPr>
      <w:r w:rsidRPr="002C1AA7">
        <w:rPr>
          <w:rFonts w:ascii="Times New Roman" w:eastAsia="ＭＳ Ｐ明朝" w:hAnsi="Times New Roman" w:cs="Times New Roman"/>
          <w:b/>
          <w:bCs/>
          <w:color w:val="0000FF"/>
          <w:kern w:val="0"/>
          <w:sz w:val="28"/>
          <w:szCs w:val="28"/>
        </w:rPr>
        <w:t>Supplementary Material</w:t>
      </w:r>
    </w:p>
    <w:p w14:paraId="75CBB448" w14:textId="77777777" w:rsidR="00707492" w:rsidRPr="00A87C65" w:rsidRDefault="00693217" w:rsidP="00157453">
      <w:pPr>
        <w:widowControl/>
        <w:ind w:right="284"/>
        <w:rPr>
          <w:rFonts w:ascii="Times New Roman" w:eastAsia="ＭＳ 明朝" w:hAnsi="Times New Roman" w:cs="Times New Roman"/>
          <w:b/>
          <w:bCs/>
          <w:color w:val="0000FF"/>
          <w:kern w:val="0"/>
          <w:sz w:val="24"/>
          <w:szCs w:val="24"/>
        </w:rPr>
      </w:pPr>
      <w:r w:rsidRPr="002C1AA7">
        <w:rPr>
          <w:rFonts w:ascii="Arial" w:eastAsia="ＭＳ 明朝" w:hAnsi="Arial" w:cs="Arial"/>
          <w:b/>
          <w:bCs/>
          <w:color w:val="0000FF"/>
          <w:kern w:val="0"/>
          <w:sz w:val="24"/>
          <w:szCs w:val="24"/>
        </w:rPr>
        <w:t xml:space="preserve">Appendix 1: Explanations of independent variables and dependent variables used in the Excel file for the simulation specific to COVID-19 </w:t>
      </w:r>
      <w:r w:rsidRPr="00A87C65">
        <w:rPr>
          <w:rFonts w:ascii="Times New Roman" w:eastAsia="ＭＳ 明朝" w:hAnsi="Times New Roman" w:cs="Times New Roman"/>
          <w:b/>
          <w:bCs/>
          <w:color w:val="0000FF"/>
          <w:kern w:val="0"/>
          <w:sz w:val="24"/>
          <w:szCs w:val="24"/>
        </w:rPr>
        <w:t>(“Effect of symptomatic rate on spreading of COVID-19 evaluated by a flexible compartment model</w:t>
      </w:r>
      <w:proofErr w:type="gramStart"/>
      <w:r w:rsidRPr="00A87C65">
        <w:rPr>
          <w:rFonts w:ascii="Times New Roman" w:eastAsia="ＭＳ 明朝" w:hAnsi="Times New Roman" w:cs="Times New Roman"/>
          <w:b/>
          <w:bCs/>
          <w:color w:val="0000FF"/>
          <w:kern w:val="0"/>
          <w:sz w:val="24"/>
          <w:szCs w:val="24"/>
        </w:rPr>
        <w:t xml:space="preserve">”)   </w:t>
      </w:r>
      <w:proofErr w:type="gramEnd"/>
      <w:r w:rsidRPr="00A87C65">
        <w:rPr>
          <w:rFonts w:ascii="Times New Roman" w:eastAsia="ＭＳ 明朝" w:hAnsi="Times New Roman" w:cs="Times New Roman"/>
          <w:b/>
          <w:bCs/>
          <w:color w:val="0000FF"/>
          <w:kern w:val="0"/>
          <w:sz w:val="24"/>
          <w:szCs w:val="24"/>
        </w:rPr>
        <w:t xml:space="preserve">                       Hiroo Ohmori</w:t>
      </w:r>
    </w:p>
    <w:p w14:paraId="22D02E23" w14:textId="77777777" w:rsidR="00794467" w:rsidRPr="00325444" w:rsidRDefault="00794467" w:rsidP="00794467">
      <w:pPr>
        <w:rPr>
          <w:rFonts w:ascii="Times New Roman" w:hAnsi="Times New Roman" w:cs="Times New Roman"/>
          <w:b/>
          <w:bCs/>
          <w:color w:val="0000FF"/>
          <w:sz w:val="24"/>
          <w:szCs w:val="24"/>
        </w:rPr>
      </w:pPr>
    </w:p>
    <w:p w14:paraId="2786B17C" w14:textId="77777777" w:rsidR="00794467" w:rsidRPr="002C1AA7" w:rsidRDefault="00693217" w:rsidP="00794467">
      <w:pPr>
        <w:rPr>
          <w:rFonts w:ascii="Times New Roman" w:hAnsi="Times New Roman" w:cs="Times New Roman"/>
          <w:b/>
          <w:bCs/>
          <w:color w:val="0000FF"/>
          <w:sz w:val="24"/>
          <w:szCs w:val="24"/>
        </w:rPr>
      </w:pPr>
      <w:r w:rsidRPr="002C1AA7">
        <w:rPr>
          <w:rFonts w:ascii="Times New Roman" w:hAnsi="Times New Roman" w:cs="Times New Roman"/>
          <w:b/>
          <w:bCs/>
          <w:color w:val="0000FF"/>
          <w:sz w:val="24"/>
          <w:szCs w:val="24"/>
        </w:rPr>
        <w:t>1. Independent variables of the model</w:t>
      </w:r>
    </w:p>
    <w:p w14:paraId="7553A16F" w14:textId="77777777" w:rsidR="00794467" w:rsidRPr="002C1AA7" w:rsidRDefault="00693217" w:rsidP="00794467">
      <w:pPr>
        <w:ind w:firstLine="213"/>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simulation, </w:t>
      </w:r>
      <w:r w:rsidRPr="002C1AA7">
        <w:rPr>
          <w:rFonts w:ascii="Times New Roman" w:hAnsi="Times New Roman" w:cs="Times New Roman"/>
          <w:i/>
          <w:iCs/>
          <w:color w:val="0000FF"/>
          <w:sz w:val="24"/>
          <w:szCs w:val="24"/>
        </w:rPr>
        <w:t xml:space="preserve">n </w:t>
      </w:r>
      <w:r w:rsidRPr="002C1AA7">
        <w:rPr>
          <w:rFonts w:ascii="Times New Roman" w:hAnsi="Times New Roman" w:cs="Times New Roman"/>
          <w:color w:val="0000FF"/>
          <w:sz w:val="24"/>
          <w:szCs w:val="24"/>
        </w:rPr>
        <w:t>starts from 1, and the independent variables of twenty terms can be set arbitrarily by you as follows:</w:t>
      </w:r>
    </w:p>
    <w:p w14:paraId="246512CA"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 xml:space="preserve">(1): the initial total population of the community, such as a city.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changed by the number of susceptible individuals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and/or infected individuals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who come in and/or leave the community. </w:t>
      </w:r>
      <w:r w:rsidRPr="002C1AA7">
        <w:rPr>
          <w:rFonts w:ascii="Times New Roman" w:hAnsi="Times New Roman" w:cs="Times New Roman"/>
          <w:i/>
          <w:iCs/>
          <w:color w:val="0000FF"/>
          <w:sz w:val="24"/>
          <w:szCs w:val="24"/>
          <w:lang w:eastAsia="ja"/>
        </w:rPr>
        <w:t>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-1)+</w:t>
      </w:r>
      <w:r w:rsidRPr="002C1AA7">
        <w:rPr>
          <w:rFonts w:ascii="Times New Roman" w:hAnsi="Times New Roman" w:cs="Times New Roman"/>
          <w:i/>
          <w:iCs/>
          <w:color w:val="0000FF"/>
          <w:sz w:val="24"/>
          <w:szCs w:val="24"/>
          <w:lang w:eastAsia="ja"/>
        </w:rPr>
        <w:t>NAP</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UP</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00196ECE" w:rsidRPr="002C1AA7">
        <w:rPr>
          <w:rFonts w:ascii="Times New Roman" w:hAnsi="Times New Roman" w:cs="Times New Roman"/>
          <w:color w:val="0000FF"/>
          <w:sz w:val="24"/>
          <w:szCs w:val="24"/>
          <w:lang w:eastAsia="ja"/>
        </w:rPr>
        <w:t>)                                                 (45)</w:t>
      </w:r>
    </w:p>
    <w:p w14:paraId="548EA5C6"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(1): the initial number of infected individuals in the community. The infected individuals are those who have been infected and are capable of infecting susceptible individuals. Thus, they can be called the ‘spreader’. The infected individuals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 xml:space="preserve">(n)) other than the initial infected individuals can </w:t>
      </w:r>
      <w:r>
        <w:rPr>
          <w:rFonts w:ascii="Times New Roman" w:eastAsia="游明朝" w:hAnsi="Times New Roman" w:cs="Times New Roman"/>
          <w:color w:val="0000FF"/>
          <w:sz w:val="24"/>
          <w:szCs w:val="24"/>
        </w:rPr>
        <w:t xml:space="preserve">enter </w:t>
      </w:r>
      <w:r w:rsidRPr="002C1AA7">
        <w:rPr>
          <w:rFonts w:ascii="Times New Roman" w:hAnsi="Times New Roman" w:cs="Times New Roman"/>
          <w:color w:val="0000FF"/>
          <w:sz w:val="24"/>
          <w:szCs w:val="24"/>
        </w:rPr>
        <w:t xml:space="preserve">and/or </w:t>
      </w:r>
      <w:r>
        <w:rPr>
          <w:rFonts w:ascii="Times New Roman" w:eastAsia="游明朝" w:hAnsi="Times New Roman" w:cs="Times New Roman"/>
          <w:color w:val="0000FF"/>
          <w:sz w:val="24"/>
          <w:szCs w:val="24"/>
        </w:rPr>
        <w:t xml:space="preserve">leave </w:t>
      </w:r>
      <w:r w:rsidRPr="002C1AA7">
        <w:rPr>
          <w:rFonts w:ascii="Times New Roman" w:hAnsi="Times New Roman" w:cs="Times New Roman"/>
          <w:color w:val="0000FF"/>
          <w:sz w:val="24"/>
          <w:szCs w:val="24"/>
        </w:rPr>
        <w:t xml:space="preserve">the community. Additionally, when the initial incidence rate,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 xml:space="preserve">(1), is given,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(1) is given by the product of</w:t>
      </w:r>
      <w:r w:rsidRPr="002C1AA7">
        <w:rPr>
          <w:rFonts w:ascii="Times New Roman" w:hAnsi="Times New Roman" w:cs="Times New Roman"/>
          <w:i/>
          <w:iCs/>
          <w:color w:val="0000FF"/>
          <w:sz w:val="24"/>
          <w:szCs w:val="24"/>
        </w:rPr>
        <w:t xml:space="preserve"> ir</w:t>
      </w:r>
      <w:r w:rsidRPr="002C1AA7">
        <w:rPr>
          <w:rFonts w:ascii="Times New Roman" w:hAnsi="Times New Roman" w:cs="Times New Roman"/>
          <w:color w:val="0000FF"/>
          <w:sz w:val="24"/>
          <w:szCs w:val="24"/>
        </w:rPr>
        <w:t xml:space="preserve">(1) and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(1), that is,</w:t>
      </w:r>
      <w:r w:rsidRPr="002C1AA7">
        <w:rPr>
          <w:rFonts w:ascii="Times New Roman" w:hAnsi="Times New Roman" w:cs="Times New Roman"/>
          <w:i/>
          <w:iCs/>
          <w:color w:val="0000FF"/>
          <w:sz w:val="24"/>
          <w:szCs w:val="24"/>
        </w:rPr>
        <w:t xml:space="preserve"> ir</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 xml:space="preserve">(1), because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usually given by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(1).</w:t>
      </w:r>
    </w:p>
    <w:p w14:paraId="7F7A8753"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value of increase and/or decrease in the number of susceptible individuals due to external factors such as travelling, self-isolation and migration (immigration/emigration).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added to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when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positive value, meaning that susceptible individuals come into the community. When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 xml:space="preserve">(n) is given a negative value, meaning that the susceptible individuals leave the community, the value of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subtracted from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Emergency actions such as ‘avoiding any unnecessary outings/travel’, ‘staying home (self-isolation)’ and ‘lockdown’ for infection prevention practically induce a reduction in the number of susceptible individuals in the real community, indicating that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given a negative value. By setting the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for the simulation, the effect of such interventions can be evaluated.</w:t>
      </w:r>
    </w:p>
    <w:p w14:paraId="1AA678A9"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4)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value of increase and/or decrease in the number of infected individuals due to external factors such as travelling, self-isolation and migration (</w:t>
      </w:r>
      <w:r>
        <w:rPr>
          <w:rFonts w:ascii="Times New Roman" w:eastAsia="游明朝" w:hAnsi="Times New Roman" w:cs="Times New Roman"/>
          <w:color w:val="0000FF"/>
          <w:sz w:val="24"/>
          <w:szCs w:val="24"/>
        </w:rPr>
        <w:t>immigration/emigration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added to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positive value, meaning that the infected individuals come into the community. When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negative value, meaning that the infected individuals are not isolated but go out of the whole community, the value of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subtracted from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Since symptomatic infected individuals are isolated, most of the individuals given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are asymptomatic. By setting the value of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for the simulation in such a case that the asymptomatic infected travelers come in the community from other cities and/or foreign countries, the effect of the infected individuals coming in the community can be evaluated.</w:t>
      </w:r>
    </w:p>
    <w:p w14:paraId="7F6FA875"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model proposed here,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w:t>
      </w:r>
      <w:r w:rsidRPr="002C1AA7">
        <w:rPr>
          <w:rFonts w:ascii="Times New Roman" w:hAnsi="Times New Roman" w:cs="Times New Roman"/>
          <w:i/>
          <w:iCs/>
          <w:color w:val="0000FF"/>
          <w:sz w:val="24"/>
          <w:szCs w:val="24"/>
        </w:rPr>
        <w:t xml:space="preserve"> 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Pr>
          <w:rFonts w:ascii="Times New Roman" w:eastAsia="游明朝" w:hAnsi="Times New Roman" w:cs="Times New Roman"/>
          <w:color w:val="0000FF"/>
          <w:sz w:val="24"/>
          <w:szCs w:val="24"/>
        </w:rPr>
        <w:t>are each</w:t>
      </w:r>
      <w:r w:rsidRPr="002C1AA7">
        <w:rPr>
          <w:rFonts w:ascii="Times New Roman" w:hAnsi="Times New Roman" w:cs="Times New Roman"/>
          <w:color w:val="0000FF"/>
          <w:sz w:val="24"/>
          <w:szCs w:val="24"/>
        </w:rPr>
        <w:t xml:space="preserve"> set </w:t>
      </w:r>
      <w:r>
        <w:rPr>
          <w:rFonts w:ascii="Times New Roman" w:eastAsia="游明朝" w:hAnsi="Times New Roman" w:cs="Times New Roman"/>
          <w:color w:val="0000FF"/>
          <w:sz w:val="24"/>
          <w:szCs w:val="24"/>
        </w:rPr>
        <w:t xml:space="preserve">once </w:t>
      </w:r>
      <w:r w:rsidRPr="002C1AA7">
        <w:rPr>
          <w:rFonts w:ascii="Times New Roman" w:hAnsi="Times New Roman" w:cs="Times New Roman"/>
          <w:color w:val="0000FF"/>
          <w:sz w:val="24"/>
          <w:szCs w:val="24"/>
        </w:rPr>
        <w:t xml:space="preserve">a certain day, and the condition is automatically kept until it is reset, though the other independent variables should be set every day. When the condition </w:t>
      </w:r>
      <w:r>
        <w:rPr>
          <w:rFonts w:ascii="Times New Roman" w:eastAsia="游明朝" w:hAnsi="Times New Roman" w:cs="Times New Roman"/>
          <w:color w:val="0000FF"/>
          <w:sz w:val="24"/>
          <w:szCs w:val="24"/>
        </w:rPr>
        <w:t xml:space="preserve">wants </w:t>
      </w:r>
      <w:r w:rsidRPr="002C1AA7">
        <w:rPr>
          <w:rFonts w:ascii="Times New Roman" w:hAnsi="Times New Roman" w:cs="Times New Roman"/>
          <w:color w:val="0000FF"/>
          <w:sz w:val="24"/>
          <w:szCs w:val="24"/>
        </w:rPr>
        <w:t>to revert to its previous state, the positive/negative reversed value should be reset when needed.</w:t>
      </w:r>
    </w:p>
    <w:p w14:paraId="799E9220"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5) </w:t>
      </w:r>
      <w:r w:rsidRPr="002C1AA7">
        <w:rPr>
          <w:rFonts w:ascii="Times New Roman" w:hAnsi="Times New Roman" w:cs="Times New Roman"/>
          <w:i/>
          <w:iCs/>
          <w:color w:val="0000FF"/>
          <w:sz w:val="24"/>
          <w:szCs w:val="24"/>
        </w:rPr>
        <w:t>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number of individuals having PCR </w:t>
      </w:r>
      <w:r>
        <w:rPr>
          <w:rFonts w:ascii="Times New Roman" w:eastAsia="游明朝" w:hAnsi="Times New Roman" w:cs="Times New Roman"/>
          <w:color w:val="0000FF"/>
          <w:sz w:val="24"/>
          <w:szCs w:val="24"/>
        </w:rPr>
        <w:t>tests</w:t>
      </w:r>
      <w:r w:rsidRPr="002C1AA7">
        <w:rPr>
          <w:rFonts w:ascii="Times New Roman" w:hAnsi="Times New Roman" w:cs="Times New Roman"/>
          <w:color w:val="0000FF"/>
          <w:sz w:val="24"/>
          <w:szCs w:val="24"/>
        </w:rPr>
        <w:t xml:space="preserve"> and/or antibody </w:t>
      </w:r>
      <w:r>
        <w:rPr>
          <w:rFonts w:ascii="Times New Roman" w:eastAsia="游明朝" w:hAnsi="Times New Roman" w:cs="Times New Roman"/>
          <w:color w:val="0000FF"/>
          <w:sz w:val="24"/>
          <w:szCs w:val="24"/>
        </w:rPr>
        <w:t>tests</w:t>
      </w:r>
      <w:r w:rsidRPr="002C1AA7">
        <w:rPr>
          <w:rFonts w:ascii="Times New Roman" w:hAnsi="Times New Roman" w:cs="Times New Roman"/>
          <w:color w:val="0000FF"/>
          <w:sz w:val="24"/>
          <w:szCs w:val="24"/>
        </w:rPr>
        <w:t xml:space="preserve">. It should be set on the day when </w:t>
      </w:r>
      <w:r>
        <w:rPr>
          <w:rFonts w:ascii="Times New Roman" w:eastAsia="游明朝" w:hAnsi="Times New Roman" w:cs="Times New Roman"/>
          <w:color w:val="0000FF"/>
          <w:sz w:val="24"/>
          <w:szCs w:val="24"/>
        </w:rPr>
        <w:t xml:space="preserve">the </w:t>
      </w:r>
      <w:r w:rsidRPr="002C1AA7">
        <w:rPr>
          <w:rFonts w:ascii="Times New Roman" w:hAnsi="Times New Roman" w:cs="Times New Roman"/>
          <w:color w:val="0000FF"/>
          <w:sz w:val="24"/>
          <w:szCs w:val="24"/>
        </w:rPr>
        <w:t>test is performed.</w:t>
      </w:r>
      <w:r w:rsidRPr="002C1AA7">
        <w:rPr>
          <w:rFonts w:ascii="Times New Roman" w:hAnsi="Times New Roman" w:cs="Times New Roman"/>
          <w:color w:val="0000FF"/>
          <w:sz w:val="24"/>
          <w:szCs w:val="24"/>
        </w:rPr>
        <w:tab/>
      </w:r>
      <w:r w:rsidRPr="002C1AA7">
        <w:rPr>
          <w:rFonts w:ascii="Times New Roman" w:hAnsi="Times New Roman" w:cs="Times New Roman"/>
          <w:color w:val="0000FF"/>
          <w:sz w:val="24"/>
          <w:szCs w:val="24"/>
        </w:rPr>
        <w:tab/>
      </w:r>
    </w:p>
    <w:p w14:paraId="5358DF1E"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6) </w:t>
      </w:r>
      <w:r w:rsidRPr="002C1AA7">
        <w:rPr>
          <w:rFonts w:ascii="Times New Roman" w:hAnsi="Times New Roman" w:cs="Times New Roman"/>
          <w:i/>
          <w:iCs/>
          <w:color w:val="0000FF"/>
          <w:sz w:val="24"/>
          <w:szCs w:val="24"/>
        </w:rPr>
        <w:t>bp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magnification of incidence rate for the test to the incidence rate in the community,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Since those having the test are mainly close contacts, the incidence rate for the test would be biased to be higher than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incidence rate for the test is given by the magnification with respect to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Namely, </w:t>
      </w:r>
      <w:r w:rsidRPr="002C1AA7">
        <w:rPr>
          <w:rFonts w:ascii="Times New Roman" w:hAnsi="Times New Roman" w:cs="Times New Roman"/>
          <w:color w:val="0000FF"/>
          <w:sz w:val="24"/>
          <w:szCs w:val="24"/>
        </w:rPr>
        <w:lastRenderedPageBreak/>
        <w:t xml:space="preserve">the number of infected individuals confirmed due to being test positive, </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AE7A84">
        <w:rPr>
          <w:rFonts w:ascii="Times New Roman" w:hAnsi="Times New Roman" w:cs="Times New Roman"/>
          <w:color w:val="0000FF"/>
          <w:sz w:val="24"/>
          <w:szCs w:val="24"/>
        </w:rPr>
        <w:t>), is calculated by:</w:t>
      </w:r>
    </w:p>
    <w:p w14:paraId="137467BB" w14:textId="77777777" w:rsidR="00794467" w:rsidRPr="002C1AA7" w:rsidRDefault="00693217" w:rsidP="00794467">
      <w:pPr>
        <w:rPr>
          <w:rFonts w:ascii="Times New Roman" w:hAnsi="Times New Roman" w:cs="Times New Roman"/>
          <w:color w:val="0000FF"/>
          <w:sz w:val="24"/>
          <w:szCs w:val="24"/>
          <w:lang w:val="fr-FR"/>
        </w:rPr>
      </w:pPr>
      <w:r w:rsidRPr="002C1AA7">
        <w:rPr>
          <w:rFonts w:ascii="Times New Roman" w:hAnsi="Times New Roman" w:cs="Times New Roman"/>
          <w:i/>
          <w:iCs/>
          <w:color w:val="0000FF"/>
          <w:sz w:val="24"/>
          <w:szCs w:val="24"/>
          <w:lang w:val="fr-FR"/>
        </w:rPr>
        <w:t>CP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bp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ir</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00CD0569" w:rsidRPr="002C1AA7">
        <w:rPr>
          <w:rFonts w:ascii="Times New Roman" w:hAnsi="Times New Roman" w:cs="Times New Roman"/>
          <w:color w:val="0000FF"/>
          <w:sz w:val="24"/>
          <w:szCs w:val="24"/>
          <w:lang w:val="fr-FR"/>
        </w:rPr>
        <w:t>)                                              (46) (=40, 5)</w:t>
      </w:r>
    </w:p>
    <w:p w14:paraId="73BC1EA3"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As a result, the value of </w:t>
      </w:r>
      <w:r w:rsidRPr="002C1AA7">
        <w:rPr>
          <w:rFonts w:ascii="Times New Roman" w:hAnsi="Times New Roman" w:cs="Times New Roman"/>
          <w:i/>
          <w:iCs/>
          <w:color w:val="0000FF"/>
          <w:sz w:val="24"/>
          <w:szCs w:val="24"/>
        </w:rPr>
        <w:t>bp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the positive rate for the test,</w:t>
      </w:r>
      <w:r w:rsidRPr="002C1AA7">
        <w:rPr>
          <w:rFonts w:ascii="Times New Roman" w:hAnsi="Times New Roman" w:cs="Times New Roman"/>
          <w:i/>
          <w:iCs/>
          <w:color w:val="0000FF"/>
          <w:sz w:val="24"/>
          <w:szCs w:val="24"/>
        </w:rPr>
        <w:t xml:space="preserve"> 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12F04BC7"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7)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vaccination rate. The number of vaccinated individuals,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743A3C">
        <w:rPr>
          <w:rFonts w:ascii="Times New Roman" w:hAnsi="Times New Roman" w:cs="Times New Roman"/>
          <w:color w:val="0000FF"/>
          <w:sz w:val="24"/>
          <w:szCs w:val="24"/>
        </w:rPr>
        <w:t>), is given by:</w:t>
      </w:r>
    </w:p>
    <w:p w14:paraId="2797CED0" w14:textId="77777777" w:rsidR="00794467" w:rsidRPr="002C1AA7" w:rsidRDefault="00693217" w:rsidP="00794467">
      <w:pPr>
        <w:rPr>
          <w:rFonts w:ascii="Times New Roman" w:hAnsi="Times New Roman" w:cs="Times New Roman"/>
          <w:color w:val="0000FF"/>
          <w:sz w:val="24"/>
          <w:szCs w:val="24"/>
        </w:rPr>
      </w:pPr>
      <w:r w:rsidRPr="00DD2E57">
        <w:rPr>
          <w:rFonts w:ascii="Times New Roman" w:hAnsi="Times New Roman" w:cs="Times New Roman"/>
          <w:i/>
          <w:iCs/>
          <w:color w:val="0000FF"/>
          <w:sz w:val="24"/>
          <w:szCs w:val="24"/>
        </w:rPr>
        <w:t>V</w:t>
      </w:r>
      <w:r w:rsidRPr="00DD2E57">
        <w:rPr>
          <w:rFonts w:ascii="Times New Roman" w:hAnsi="Times New Roman" w:cs="Times New Roman"/>
          <w:color w:val="0000FF"/>
          <w:sz w:val="24"/>
          <w:szCs w:val="24"/>
        </w:rPr>
        <w:t>(</w:t>
      </w:r>
      <w:r w:rsidRPr="00DD2E57">
        <w:rPr>
          <w:rFonts w:ascii="Times New Roman" w:hAnsi="Times New Roman" w:cs="Times New Roman"/>
          <w:i/>
          <w:iCs/>
          <w:color w:val="0000FF"/>
          <w:sz w:val="24"/>
          <w:szCs w:val="24"/>
        </w:rPr>
        <w:t>n</w:t>
      </w:r>
      <w:r w:rsidRPr="00DD2E57">
        <w:rPr>
          <w:rFonts w:ascii="Times New Roman" w:hAnsi="Times New Roman" w:cs="Times New Roman"/>
          <w:color w:val="0000FF"/>
          <w:sz w:val="24"/>
          <w:szCs w:val="24"/>
        </w:rPr>
        <w:t>) =</w:t>
      </w:r>
      <w:r w:rsidRPr="00DD2E57">
        <w:rPr>
          <w:rFonts w:ascii="Times New Roman" w:hAnsi="Times New Roman" w:cs="Times New Roman"/>
          <w:i/>
          <w:iCs/>
          <w:color w:val="0000FF"/>
          <w:sz w:val="24"/>
          <w:szCs w:val="24"/>
        </w:rPr>
        <w:t>TN</w:t>
      </w:r>
      <w:r w:rsidRPr="00DD2E57">
        <w:rPr>
          <w:rFonts w:ascii="Times New Roman" w:hAnsi="Times New Roman" w:cs="Times New Roman"/>
          <w:color w:val="0000FF"/>
          <w:sz w:val="24"/>
          <w:szCs w:val="24"/>
        </w:rPr>
        <w:t>(1)*(</w:t>
      </w:r>
      <w:r w:rsidRPr="00DD2E57">
        <w:rPr>
          <w:rFonts w:ascii="Times New Roman" w:hAnsi="Times New Roman" w:cs="Times New Roman"/>
          <w:i/>
          <w:iCs/>
          <w:color w:val="0000FF"/>
          <w:sz w:val="24"/>
          <w:szCs w:val="24"/>
        </w:rPr>
        <w:t>v</w:t>
      </w:r>
      <w:r w:rsidRPr="00DD2E57">
        <w:rPr>
          <w:rFonts w:ascii="Times New Roman" w:hAnsi="Times New Roman" w:cs="Times New Roman"/>
          <w:color w:val="0000FF"/>
          <w:sz w:val="24"/>
          <w:szCs w:val="24"/>
        </w:rPr>
        <w:t>(</w:t>
      </w:r>
      <w:r w:rsidRPr="00DD2E57">
        <w:rPr>
          <w:rFonts w:ascii="Times New Roman" w:hAnsi="Times New Roman" w:cs="Times New Roman"/>
          <w:i/>
          <w:iCs/>
          <w:color w:val="0000FF"/>
          <w:sz w:val="24"/>
          <w:szCs w:val="24"/>
        </w:rPr>
        <w:t>n</w:t>
      </w:r>
      <w:r w:rsidRPr="00DD2E57">
        <w:rPr>
          <w:rFonts w:ascii="Times New Roman" w:hAnsi="Times New Roman" w:cs="Times New Roman"/>
          <w:color w:val="0000FF"/>
          <w:sz w:val="24"/>
          <w:szCs w:val="24"/>
        </w:rPr>
        <w:t>) -</w:t>
      </w:r>
      <w:r w:rsidRPr="00DD2E57">
        <w:rPr>
          <w:rFonts w:ascii="Times New Roman" w:hAnsi="Times New Roman" w:cs="Times New Roman"/>
          <w:i/>
          <w:iCs/>
          <w:color w:val="0000FF"/>
          <w:sz w:val="24"/>
          <w:szCs w:val="24"/>
        </w:rPr>
        <w:t>b</w:t>
      </w:r>
      <w:r w:rsidRPr="00DD2E57">
        <w:rPr>
          <w:rFonts w:ascii="Times New Roman" w:hAnsi="Times New Roman" w:cs="Times New Roman"/>
          <w:color w:val="0000FF"/>
          <w:sz w:val="24"/>
          <w:szCs w:val="24"/>
        </w:rPr>
        <w:t>(</w:t>
      </w:r>
      <w:r w:rsidRPr="00DD2E57">
        <w:rPr>
          <w:rFonts w:ascii="Times New Roman" w:hAnsi="Times New Roman" w:cs="Times New Roman"/>
          <w:i/>
          <w:iCs/>
          <w:color w:val="0000FF"/>
          <w:sz w:val="24"/>
          <w:szCs w:val="24"/>
        </w:rPr>
        <w:t>n</w:t>
      </w:r>
      <w:r w:rsidR="006367A4" w:rsidRPr="002C1AA7">
        <w:rPr>
          <w:rFonts w:ascii="Times New Roman" w:hAnsi="Times New Roman" w:cs="Times New Roman"/>
          <w:color w:val="0000FF"/>
          <w:sz w:val="24"/>
          <w:szCs w:val="24"/>
        </w:rPr>
        <w:t>))                                           (47) (=8)</w:t>
      </w:r>
    </w:p>
    <w:p w14:paraId="05E5B9EA"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breakthrough rate. Vaccinated individuals are those who have immunity by vaccination. They live and work in the real community in Fig. 1. The value of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should be set to 0 on the day when breakthrough infection does not occur.</w:t>
      </w:r>
    </w:p>
    <w:p w14:paraId="5919E9E6" w14:textId="2CEEECAA" w:rsidR="00794467" w:rsidRPr="00DD2E5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8)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AC6411" w:rsidRPr="004743AB">
        <w:rPr>
          <w:rFonts w:ascii="Times New Roman" w:hAnsi="Times New Roman" w:cs="Times New Roman"/>
          <w:color w:val="0000FF"/>
          <w:sz w:val="24"/>
          <w:szCs w:val="24"/>
        </w:rPr>
        <w:t>): the breakthrough rate, which indicates the ratio of the number of individuals who are vaccinated but could be infected to the number of vaccinated individuals. All vaccinated individuals do not always have immunity, and breakthrough infection occurs for individuals who are not immune. Breakthrough infection also occurs for individuals whose quantity of antibody decreases below a threshold. For both cases, Eqs. (47) and (8) indicate that the vaccinated individuals who have turned to ‘may get infected’ are reset to be susceptible individuals on the date when the breakthrough infection occurs. As a result, the value of the term (</w:t>
      </w:r>
      <w:r w:rsidRPr="004743AB">
        <w:rPr>
          <w:rFonts w:ascii="Times New Roman" w:hAnsi="Times New Roman" w:cs="Times New Roman"/>
          <w:i/>
          <w:iCs/>
          <w:color w:val="0000FF"/>
          <w:sz w:val="24"/>
          <w:szCs w:val="24"/>
        </w:rPr>
        <w:t>v</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b</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an immunity acquisition rate</w:t>
      </w:r>
      <w:r w:rsidR="0061715D">
        <w:rPr>
          <w:rFonts w:ascii="Times New Roman" w:eastAsia="ＭＳ 明朝" w:hAnsi="Times New Roman" w:cs="Times New Roman"/>
          <w:kern w:val="0"/>
          <w:sz w:val="24"/>
          <w:szCs w:val="24"/>
        </w:rPr>
        <w:t xml:space="preserve"> </w:t>
      </w:r>
      <w:r w:rsidR="0061715D" w:rsidRPr="00DD2E57">
        <w:rPr>
          <w:rFonts w:ascii="Times New Roman" w:eastAsia="ＭＳ 明朝" w:hAnsi="Times New Roman" w:cs="Times New Roman"/>
          <w:color w:val="0000FF"/>
          <w:kern w:val="0"/>
          <w:sz w:val="24"/>
          <w:szCs w:val="24"/>
        </w:rPr>
        <w:t xml:space="preserve">for the purpose of calculation. However, note the following: For the individuals who were vaccinated and had once immunity, some of them would suffer breakthrough infection considerably later after the date when they were vaccinated. For example, when vaccination is carried on date </w:t>
      </w:r>
      <w:r w:rsidR="0061715D" w:rsidRPr="00DD2E57">
        <w:rPr>
          <w:rFonts w:ascii="Times New Roman" w:eastAsia="ＭＳ 明朝" w:hAnsi="Times New Roman" w:cs="Times New Roman"/>
          <w:i/>
          <w:iCs/>
          <w:color w:val="0000FF"/>
          <w:kern w:val="0"/>
          <w:sz w:val="24"/>
          <w:szCs w:val="24"/>
        </w:rPr>
        <w:t>n</w:t>
      </w:r>
      <w:r w:rsidR="0061715D" w:rsidRPr="00DD2E57">
        <w:rPr>
          <w:rFonts w:ascii="Times New Roman" w:eastAsia="ＭＳ 明朝" w:hAnsi="Times New Roman" w:cs="Times New Roman"/>
          <w:color w:val="0000FF"/>
          <w:kern w:val="0"/>
          <w:sz w:val="24"/>
          <w:szCs w:val="24"/>
        </w:rPr>
        <w:t>, breakthrough infection could occur on date (</w:t>
      </w:r>
      <w:r w:rsidR="0061715D" w:rsidRPr="00DD2E57">
        <w:rPr>
          <w:rFonts w:ascii="Times New Roman" w:eastAsia="ＭＳ 明朝" w:hAnsi="Times New Roman" w:cs="Times New Roman"/>
          <w:i/>
          <w:iCs/>
          <w:color w:val="0000FF"/>
          <w:kern w:val="0"/>
          <w:sz w:val="24"/>
          <w:szCs w:val="24"/>
        </w:rPr>
        <w:t>n</w:t>
      </w:r>
      <w:r w:rsidR="0061715D" w:rsidRPr="00DD2E57">
        <w:rPr>
          <w:rFonts w:ascii="Times New Roman" w:eastAsia="ＭＳ 明朝" w:hAnsi="Times New Roman" w:cs="Times New Roman"/>
          <w:color w:val="0000FF"/>
          <w:kern w:val="0"/>
          <w:sz w:val="24"/>
          <w:szCs w:val="24"/>
        </w:rPr>
        <w:t>+</w:t>
      </w:r>
      <w:r w:rsidR="0061715D" w:rsidRPr="00DD2E57">
        <w:rPr>
          <w:rFonts w:ascii="Times New Roman" w:eastAsia="ＭＳ 明朝" w:hAnsi="Times New Roman" w:cs="Times New Roman"/>
          <w:i/>
          <w:iCs/>
          <w:color w:val="0000FF"/>
          <w:kern w:val="0"/>
          <w:sz w:val="24"/>
          <w:szCs w:val="24"/>
        </w:rPr>
        <w:t>m</w:t>
      </w:r>
      <w:r w:rsidR="0061715D" w:rsidRPr="00DD2E57">
        <w:rPr>
          <w:rFonts w:ascii="Times New Roman" w:eastAsia="ＭＳ 明朝" w:hAnsi="Times New Roman" w:cs="Times New Roman"/>
          <w:color w:val="0000FF"/>
          <w:kern w:val="0"/>
          <w:sz w:val="24"/>
          <w:szCs w:val="24"/>
        </w:rPr>
        <w:t xml:space="preserve">), where </w:t>
      </w:r>
      <w:r w:rsidR="0061715D" w:rsidRPr="00DD2E57">
        <w:rPr>
          <w:rFonts w:ascii="Times New Roman" w:eastAsia="ＭＳ 明朝" w:hAnsi="Times New Roman" w:cs="Times New Roman"/>
          <w:i/>
          <w:iCs/>
          <w:color w:val="0000FF"/>
          <w:kern w:val="0"/>
          <w:sz w:val="24"/>
          <w:szCs w:val="24"/>
        </w:rPr>
        <w:t>m</w:t>
      </w:r>
      <w:r w:rsidR="00437B6F" w:rsidRPr="00DD2E57">
        <w:rPr>
          <w:rFonts w:ascii="Times New Roman" w:eastAsia="ＭＳ 明朝" w:hAnsi="Times New Roman" w:cs="Times New Roman"/>
          <w:color w:val="0000FF"/>
          <w:kern w:val="0"/>
          <w:sz w:val="24"/>
          <w:szCs w:val="24"/>
        </w:rPr>
        <w:t xml:space="preserve"> would indicate dozens of days. Therefore, </w:t>
      </w:r>
      <w:r w:rsidR="00437B6F" w:rsidRPr="00DD2E57">
        <w:rPr>
          <w:rFonts w:ascii="Times New Roman" w:eastAsia="ＭＳ 明朝" w:hAnsi="Times New Roman" w:cs="Times New Roman"/>
          <w:i/>
          <w:iCs/>
          <w:color w:val="0000FF"/>
          <w:kern w:val="0"/>
          <w:sz w:val="24"/>
          <w:szCs w:val="24"/>
        </w:rPr>
        <w:t>b</w:t>
      </w:r>
      <w:r w:rsidR="00437B6F" w:rsidRPr="00DD2E57">
        <w:rPr>
          <w:rFonts w:ascii="Times New Roman" w:eastAsia="ＭＳ 明朝" w:hAnsi="Times New Roman" w:cs="Times New Roman"/>
          <w:color w:val="0000FF"/>
          <w:kern w:val="0"/>
          <w:sz w:val="24"/>
          <w:szCs w:val="24"/>
        </w:rPr>
        <w:t>(</w:t>
      </w:r>
      <w:r w:rsidR="00437B6F" w:rsidRPr="00DD2E57">
        <w:rPr>
          <w:rFonts w:ascii="Times New Roman" w:eastAsia="ＭＳ 明朝" w:hAnsi="Times New Roman" w:cs="Times New Roman"/>
          <w:i/>
          <w:iCs/>
          <w:color w:val="0000FF"/>
          <w:kern w:val="0"/>
          <w:sz w:val="24"/>
          <w:szCs w:val="24"/>
        </w:rPr>
        <w:t>n</w:t>
      </w:r>
      <w:r w:rsidR="00437B6F" w:rsidRPr="00DD2E57">
        <w:rPr>
          <w:rFonts w:ascii="Times New Roman" w:eastAsia="ＭＳ 明朝" w:hAnsi="Times New Roman" w:cs="Times New Roman"/>
          <w:color w:val="0000FF"/>
          <w:kern w:val="0"/>
          <w:sz w:val="24"/>
          <w:szCs w:val="24"/>
        </w:rPr>
        <w:t>) should be applied to the individuals who were vaccinated on date (</w:t>
      </w:r>
      <w:r w:rsidR="00437B6F" w:rsidRPr="00DD2E57">
        <w:rPr>
          <w:rFonts w:ascii="Times New Roman" w:eastAsia="ＭＳ 明朝" w:hAnsi="Times New Roman" w:cs="Times New Roman"/>
          <w:i/>
          <w:iCs/>
          <w:color w:val="0000FF"/>
          <w:kern w:val="0"/>
          <w:sz w:val="24"/>
          <w:szCs w:val="24"/>
        </w:rPr>
        <w:t>n</w:t>
      </w:r>
      <w:r w:rsidR="00437B6F" w:rsidRPr="00DD2E57">
        <w:rPr>
          <w:rFonts w:ascii="Times New Roman" w:eastAsia="ＭＳ 明朝" w:hAnsi="Times New Roman" w:cs="Times New Roman"/>
          <w:color w:val="0000FF"/>
          <w:kern w:val="0"/>
          <w:sz w:val="24"/>
          <w:szCs w:val="24"/>
        </w:rPr>
        <w:t>-</w:t>
      </w:r>
      <w:r w:rsidR="00437B6F" w:rsidRPr="00DD2E57">
        <w:rPr>
          <w:rFonts w:ascii="Times New Roman" w:eastAsia="ＭＳ 明朝" w:hAnsi="Times New Roman" w:cs="Times New Roman"/>
          <w:i/>
          <w:iCs/>
          <w:color w:val="0000FF"/>
          <w:kern w:val="0"/>
          <w:sz w:val="24"/>
          <w:szCs w:val="24"/>
        </w:rPr>
        <w:t>m</w:t>
      </w:r>
      <w:r w:rsidR="00437B6F" w:rsidRPr="00DD2E57">
        <w:rPr>
          <w:rFonts w:ascii="Times New Roman" w:eastAsia="ＭＳ 明朝" w:hAnsi="Times New Roman" w:cs="Times New Roman"/>
          <w:color w:val="0000FF"/>
          <w:kern w:val="0"/>
          <w:sz w:val="24"/>
          <w:szCs w:val="24"/>
        </w:rPr>
        <w:t xml:space="preserve">) and were infected by ‘breakthrough infection’ on date </w:t>
      </w:r>
      <w:r w:rsidR="00437B6F" w:rsidRPr="00DD2E57">
        <w:rPr>
          <w:rFonts w:ascii="Times New Roman" w:eastAsia="ＭＳ 明朝" w:hAnsi="Times New Roman" w:cs="Times New Roman"/>
          <w:i/>
          <w:iCs/>
          <w:color w:val="0000FF"/>
          <w:kern w:val="0"/>
          <w:sz w:val="24"/>
          <w:szCs w:val="24"/>
        </w:rPr>
        <w:t>n</w:t>
      </w:r>
      <w:r w:rsidR="00437B6F" w:rsidRPr="00DD2E57">
        <w:rPr>
          <w:rFonts w:ascii="Times New Roman" w:eastAsia="ＭＳ 明朝" w:hAnsi="Times New Roman" w:cs="Times New Roman"/>
          <w:color w:val="0000FF"/>
          <w:kern w:val="0"/>
          <w:sz w:val="24"/>
          <w:szCs w:val="24"/>
        </w:rPr>
        <w:t xml:space="preserve">. The value of </w:t>
      </w:r>
      <w:r w:rsidR="00437B6F" w:rsidRPr="00DD2E57">
        <w:rPr>
          <w:rFonts w:ascii="Times New Roman" w:eastAsia="ＭＳ 明朝" w:hAnsi="Times New Roman" w:cs="Times New Roman"/>
          <w:i/>
          <w:iCs/>
          <w:color w:val="0000FF"/>
          <w:kern w:val="0"/>
          <w:sz w:val="24"/>
          <w:szCs w:val="24"/>
        </w:rPr>
        <w:t>m</w:t>
      </w:r>
      <w:r w:rsidR="00437B6F" w:rsidRPr="00DD2E57">
        <w:rPr>
          <w:rFonts w:ascii="Times New Roman" w:eastAsia="ＭＳ 明朝" w:hAnsi="Times New Roman" w:cs="Times New Roman"/>
          <w:color w:val="0000FF"/>
          <w:kern w:val="0"/>
          <w:sz w:val="24"/>
          <w:szCs w:val="24"/>
        </w:rPr>
        <w:t xml:space="preserve"> is arbitrarily supposed/decided by you for simulation. </w:t>
      </w:r>
      <w:r w:rsidR="00B13FCC" w:rsidRPr="00DD2E57">
        <w:rPr>
          <w:rFonts w:ascii="Times New Roman" w:hAnsi="Times New Roman" w:cs="Times New Roman"/>
          <w:color w:val="0000FF"/>
          <w:sz w:val="24"/>
          <w:szCs w:val="24"/>
        </w:rPr>
        <w:t xml:space="preserve">The value of </w:t>
      </w:r>
      <w:r w:rsidR="00B13FCC" w:rsidRPr="00DD2E57">
        <w:rPr>
          <w:rFonts w:ascii="Times New Roman" w:hAnsi="Times New Roman" w:cs="Times New Roman"/>
          <w:i/>
          <w:iCs/>
          <w:color w:val="0000FF"/>
          <w:sz w:val="24"/>
          <w:szCs w:val="24"/>
        </w:rPr>
        <w:t>b</w:t>
      </w:r>
      <w:r w:rsidR="00B13FCC" w:rsidRPr="00DD2E57">
        <w:rPr>
          <w:rFonts w:ascii="Times New Roman" w:hAnsi="Times New Roman" w:cs="Times New Roman"/>
          <w:color w:val="0000FF"/>
          <w:sz w:val="24"/>
          <w:szCs w:val="24"/>
        </w:rPr>
        <w:t>(</w:t>
      </w:r>
      <w:r w:rsidR="00B13FCC" w:rsidRPr="00DD2E57">
        <w:rPr>
          <w:rFonts w:ascii="Times New Roman" w:hAnsi="Times New Roman" w:cs="Times New Roman"/>
          <w:i/>
          <w:iCs/>
          <w:color w:val="0000FF"/>
          <w:sz w:val="24"/>
          <w:szCs w:val="24"/>
        </w:rPr>
        <w:t>n</w:t>
      </w:r>
      <w:r w:rsidR="00AA7343" w:rsidRPr="00DD2E57">
        <w:rPr>
          <w:rFonts w:ascii="Times New Roman" w:hAnsi="Times New Roman" w:cs="Times New Roman"/>
          <w:color w:val="0000FF"/>
          <w:sz w:val="24"/>
          <w:szCs w:val="24"/>
        </w:rPr>
        <w:t xml:space="preserve">) should be less </w:t>
      </w:r>
      <w:r>
        <w:rPr>
          <w:rFonts w:ascii="Times New Roman" w:eastAsia="游明朝" w:hAnsi="Times New Roman" w:cs="Times New Roman"/>
          <w:color w:val="0000FF"/>
          <w:sz w:val="24"/>
          <w:szCs w:val="24"/>
        </w:rPr>
        <w:t xml:space="preserve">than </w:t>
      </w:r>
      <w:r w:rsidR="00AA7343" w:rsidRPr="00DD2E57">
        <w:rPr>
          <w:rFonts w:ascii="Times New Roman" w:hAnsi="Times New Roman" w:cs="Times New Roman"/>
          <w:color w:val="0000FF"/>
          <w:sz w:val="24"/>
          <w:szCs w:val="24"/>
        </w:rPr>
        <w:t xml:space="preserve">that of </w:t>
      </w:r>
      <w:r w:rsidR="00B13FCC" w:rsidRPr="00DD2E57">
        <w:rPr>
          <w:rFonts w:ascii="Times New Roman" w:hAnsi="Times New Roman" w:cs="Times New Roman"/>
          <w:i/>
          <w:iCs/>
          <w:color w:val="0000FF"/>
          <w:sz w:val="24"/>
          <w:szCs w:val="24"/>
        </w:rPr>
        <w:t>v</w:t>
      </w:r>
      <w:r w:rsidR="00B13FCC" w:rsidRPr="00DD2E57">
        <w:rPr>
          <w:rFonts w:ascii="Times New Roman" w:hAnsi="Times New Roman" w:cs="Times New Roman"/>
          <w:color w:val="0000FF"/>
          <w:sz w:val="24"/>
          <w:szCs w:val="24"/>
        </w:rPr>
        <w:t>(</w:t>
      </w:r>
      <w:r w:rsidR="00B13FCC" w:rsidRPr="00DD2E57">
        <w:rPr>
          <w:rFonts w:ascii="Times New Roman" w:hAnsi="Times New Roman" w:cs="Times New Roman"/>
          <w:i/>
          <w:iCs/>
          <w:color w:val="0000FF"/>
          <w:sz w:val="24"/>
          <w:szCs w:val="24"/>
        </w:rPr>
        <w:t>n</w:t>
      </w:r>
      <w:r w:rsidR="00B13FCC" w:rsidRPr="00DD2E57">
        <w:rPr>
          <w:rFonts w:ascii="Times New Roman" w:hAnsi="Times New Roman" w:cs="Times New Roman"/>
          <w:color w:val="0000FF"/>
          <w:sz w:val="24"/>
          <w:szCs w:val="24"/>
        </w:rPr>
        <w:t xml:space="preserve">), that is, </w:t>
      </w:r>
      <w:r w:rsidR="00B13FCC" w:rsidRPr="00DD2E57">
        <w:rPr>
          <w:rFonts w:ascii="Times New Roman" w:hAnsi="Times New Roman" w:cs="Times New Roman"/>
          <w:i/>
          <w:iCs/>
          <w:color w:val="0000FF"/>
          <w:sz w:val="24"/>
          <w:szCs w:val="24"/>
        </w:rPr>
        <w:t>b</w:t>
      </w:r>
      <w:r w:rsidR="00B13FCC" w:rsidRPr="00DD2E57">
        <w:rPr>
          <w:rFonts w:ascii="Times New Roman" w:hAnsi="Times New Roman" w:cs="Times New Roman"/>
          <w:color w:val="0000FF"/>
          <w:sz w:val="24"/>
          <w:szCs w:val="24"/>
        </w:rPr>
        <w:t>(</w:t>
      </w:r>
      <w:r w:rsidR="00B13FCC" w:rsidRPr="00DD2E57">
        <w:rPr>
          <w:rFonts w:ascii="Times New Roman" w:hAnsi="Times New Roman" w:cs="Times New Roman"/>
          <w:i/>
          <w:iCs/>
          <w:color w:val="0000FF"/>
          <w:sz w:val="24"/>
          <w:szCs w:val="24"/>
        </w:rPr>
        <w:t>n</w:t>
      </w:r>
      <w:r w:rsidR="00B13FCC" w:rsidRPr="00DD2E57">
        <w:rPr>
          <w:rFonts w:ascii="Times New Roman" w:hAnsi="Times New Roman" w:cs="Times New Roman"/>
          <w:color w:val="0000FF"/>
          <w:sz w:val="24"/>
          <w:szCs w:val="24"/>
        </w:rPr>
        <w:t>)&lt;</w:t>
      </w:r>
      <w:r w:rsidR="00B13FCC" w:rsidRPr="00DD2E57">
        <w:rPr>
          <w:rFonts w:ascii="Times New Roman" w:hAnsi="Times New Roman" w:cs="Times New Roman"/>
          <w:i/>
          <w:iCs/>
          <w:color w:val="0000FF"/>
          <w:sz w:val="24"/>
          <w:szCs w:val="24"/>
        </w:rPr>
        <w:t>v</w:t>
      </w:r>
      <w:r w:rsidR="00B13FCC" w:rsidRPr="00DD2E57">
        <w:rPr>
          <w:rFonts w:ascii="Times New Roman" w:hAnsi="Times New Roman" w:cs="Times New Roman"/>
          <w:color w:val="0000FF"/>
          <w:sz w:val="24"/>
          <w:szCs w:val="24"/>
        </w:rPr>
        <w:t>(</w:t>
      </w:r>
      <w:r w:rsidR="00B13FCC" w:rsidRPr="00DD2E57">
        <w:rPr>
          <w:rFonts w:ascii="Times New Roman" w:hAnsi="Times New Roman" w:cs="Times New Roman"/>
          <w:i/>
          <w:iCs/>
          <w:color w:val="0000FF"/>
          <w:sz w:val="24"/>
          <w:szCs w:val="24"/>
        </w:rPr>
        <w:t>n</w:t>
      </w:r>
      <w:r w:rsidR="00B13FCC" w:rsidRPr="00DD2E57">
        <w:rPr>
          <w:rFonts w:ascii="Times New Roman" w:hAnsi="Times New Roman" w:cs="Times New Roman"/>
          <w:color w:val="0000FF"/>
          <w:sz w:val="24"/>
          <w:szCs w:val="24"/>
        </w:rPr>
        <w:t>).</w:t>
      </w:r>
    </w:p>
    <w:p w14:paraId="522EF69E"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9)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infection reduction rate by infectious control measures preventing </w:t>
      </w:r>
      <w:r>
        <w:rPr>
          <w:rFonts w:ascii="Times New Roman" w:eastAsia="游明朝" w:hAnsi="Times New Roman" w:cs="Times New Roman"/>
          <w:color w:val="0000FF"/>
          <w:sz w:val="24"/>
          <w:szCs w:val="24"/>
        </w:rPr>
        <w:t xml:space="preserve">the </w:t>
      </w:r>
      <w:r w:rsidRPr="002C1AA7">
        <w:rPr>
          <w:rFonts w:ascii="Times New Roman" w:hAnsi="Times New Roman" w:cs="Times New Roman"/>
          <w:color w:val="0000FF"/>
          <w:sz w:val="24"/>
          <w:szCs w:val="24"/>
        </w:rPr>
        <w:t xml:space="preserve">spread of </w:t>
      </w:r>
      <w:r>
        <w:rPr>
          <w:rFonts w:ascii="Times New Roman" w:eastAsia="游明朝" w:hAnsi="Times New Roman" w:cs="Times New Roman"/>
          <w:color w:val="0000FF"/>
          <w:sz w:val="24"/>
          <w:szCs w:val="24"/>
        </w:rPr>
        <w:t>viruses,</w:t>
      </w:r>
      <w:r w:rsidRPr="002C1AA7">
        <w:rPr>
          <w:rFonts w:ascii="Times New Roman" w:hAnsi="Times New Roman" w:cs="Times New Roman"/>
          <w:color w:val="0000FF"/>
          <w:sz w:val="24"/>
          <w:szCs w:val="24"/>
        </w:rPr>
        <w:t xml:space="preserve"> such as </w:t>
      </w:r>
      <w:r>
        <w:rPr>
          <w:rFonts w:ascii="Times New Roman" w:eastAsia="游明朝" w:hAnsi="Times New Roman" w:cs="Times New Roman"/>
          <w:color w:val="0000FF"/>
          <w:sz w:val="24"/>
          <w:szCs w:val="24"/>
        </w:rPr>
        <w:t>facemasks, partitions and disinfectants</w:t>
      </w:r>
      <w:r w:rsidRPr="002C1AA7">
        <w:rPr>
          <w:rFonts w:ascii="Times New Roman" w:hAnsi="Times New Roman" w:cs="Times New Roman"/>
          <w:color w:val="0000FF"/>
          <w:sz w:val="24"/>
          <w:szCs w:val="24"/>
        </w:rPr>
        <w:t xml:space="preserve">. When the reduction effect of infectious control measures </w:t>
      </w:r>
      <w:r>
        <w:rPr>
          <w:rFonts w:ascii="Times New Roman" w:eastAsia="游明朝" w:hAnsi="Times New Roman" w:cs="Times New Roman"/>
          <w:color w:val="0000FF"/>
          <w:sz w:val="24"/>
          <w:szCs w:val="24"/>
        </w:rPr>
        <w:t>does</w:t>
      </w:r>
      <w:r w:rsidRPr="002C1AA7">
        <w:rPr>
          <w:rFonts w:ascii="Times New Roman" w:hAnsi="Times New Roman" w:cs="Times New Roman"/>
          <w:color w:val="0000FF"/>
          <w:sz w:val="24"/>
          <w:szCs w:val="24"/>
        </w:rPr>
        <w:t xml:space="preserve"> not </w:t>
      </w:r>
      <w:r>
        <w:rPr>
          <w:rFonts w:ascii="Times New Roman" w:eastAsia="游明朝" w:hAnsi="Times New Roman" w:cs="Times New Roman"/>
          <w:color w:val="0000FF"/>
          <w:sz w:val="24"/>
          <w:szCs w:val="24"/>
        </w:rPr>
        <w:t>need</w:t>
      </w:r>
      <w:r w:rsidRPr="002C1AA7">
        <w:rPr>
          <w:rFonts w:ascii="Times New Roman" w:hAnsi="Times New Roman" w:cs="Times New Roman"/>
          <w:color w:val="0000FF"/>
          <w:sz w:val="24"/>
          <w:szCs w:val="24"/>
        </w:rPr>
        <w:t xml:space="preserve"> to be considered, the value of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1. On the other hand, when the number of infected individuals should be reduced to 0.9 by a control measure, the value of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set to 0.9. Additionally, it consists of some reduction rates, for example, by wearing a facemask,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Pr>
          <w:rFonts w:ascii="Times New Roman" w:eastAsia="游明朝" w:hAnsi="Times New Roman" w:cs="Times New Roman"/>
          <w:color w:val="0000FF"/>
          <w:sz w:val="24"/>
          <w:szCs w:val="24"/>
        </w:rPr>
        <w:t>partitioning</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disinfecting,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3(</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 others.</w:t>
      </w:r>
    </w:p>
    <w:p w14:paraId="6EB7F1F9"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3(</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(48)</w:t>
      </w:r>
    </w:p>
    <w:p w14:paraId="21CAD0D9"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When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)=0.9 and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00743A3C">
        <w:rPr>
          <w:rFonts w:ascii="Times New Roman" w:hAnsi="Times New Roman" w:cs="Times New Roman"/>
          <w:color w:val="0000FF"/>
          <w:sz w:val="24"/>
          <w:szCs w:val="24"/>
        </w:rPr>
        <w:t>)=0.8, the reduction rate is given by:</w:t>
      </w:r>
    </w:p>
    <w:p w14:paraId="7CBAE42D"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)=0.9*0.8=0.72                                    (49)</w:t>
      </w:r>
    </w:p>
    <w:p w14:paraId="28D0A043"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The reduction effect increases with a decrease in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By giving a value to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effect of the control measure can be </w:t>
      </w:r>
      <w:r>
        <w:rPr>
          <w:rFonts w:ascii="Times New Roman" w:eastAsia="游明朝" w:hAnsi="Times New Roman" w:cs="Times New Roman"/>
          <w:color w:val="0000FF"/>
          <w:sz w:val="24"/>
          <w:szCs w:val="24"/>
        </w:rPr>
        <w:t>evaluated</w:t>
      </w:r>
      <w:r w:rsidRPr="002C1AA7">
        <w:rPr>
          <w:rFonts w:ascii="Times New Roman" w:hAnsi="Times New Roman" w:cs="Times New Roman"/>
          <w:color w:val="0000FF"/>
          <w:sz w:val="24"/>
          <w:szCs w:val="24"/>
        </w:rPr>
        <w:t xml:space="preserve"> based on the differences in the number of infected individuals calculated.</w:t>
      </w:r>
    </w:p>
    <w:p w14:paraId="66A10560"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10)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isolation rate for the individuals who are confirmed to be infected due to being test positive. All confirmed infected individuals are not always isolated. The number of isolated individuals,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743A3C">
        <w:rPr>
          <w:rFonts w:ascii="Times New Roman" w:hAnsi="Times New Roman" w:cs="Times New Roman"/>
          <w:color w:val="0000FF"/>
          <w:sz w:val="24"/>
          <w:szCs w:val="24"/>
        </w:rPr>
        <w:t>), is given by:</w:t>
      </w:r>
    </w:p>
    <w:p w14:paraId="4A582850"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804C85" w:rsidRPr="002C1AA7">
        <w:rPr>
          <w:rFonts w:ascii="Times New Roman" w:hAnsi="Times New Roman" w:cs="Times New Roman"/>
          <w:color w:val="0000FF"/>
          <w:sz w:val="24"/>
          <w:szCs w:val="24"/>
        </w:rPr>
        <w:t>-1)                                                (50) (=43, 4)</w:t>
      </w:r>
    </w:p>
    <w:p w14:paraId="330F693E"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number of infected individuals confirmed.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indicates the ratio of the number of isolated individuals to the total number of infected individuals confirmed to be positive. When all the infected individuals confirmed are isolated,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1.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controlled by medical environments. For calculation, as shown by Eqs. (4) and (43), the individuals who must be isolated are isolated on the next day. Namely,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practically given by the equation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66191B"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p>
    <w:p w14:paraId="714543BD"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symptomatic rate of the individuals who are confirmed to be infected due to being symptomatic in the community and are isolated. </w:t>
      </w:r>
      <w:r w:rsidRPr="002C1AA7">
        <w:rPr>
          <w:rFonts w:ascii="Times New Roman" w:eastAsia="ＭＳ Ｐ明朝" w:hAnsi="Times New Roman" w:cs="Times New Roman"/>
          <w:color w:val="0000FF"/>
          <w:sz w:val="24"/>
          <w:szCs w:val="24"/>
        </w:rPr>
        <w:t>Since</w:t>
      </w:r>
      <w:r w:rsidRPr="002C1AA7">
        <w:rPr>
          <w:rFonts w:ascii="Times New Roman" w:hAnsi="Times New Roman" w:cs="Times New Roman"/>
          <w:color w:val="0000FF"/>
          <w:sz w:val="24"/>
          <w:szCs w:val="24"/>
        </w:rPr>
        <w:t xml:space="preserve"> all infected individuals are not always symptomatic, all infected individuals are not always isolated. The number of isolated individuals,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743A3C">
        <w:rPr>
          <w:rFonts w:ascii="Times New Roman" w:hAnsi="Times New Roman" w:cs="Times New Roman"/>
          <w:color w:val="0000FF"/>
          <w:sz w:val="24"/>
          <w:szCs w:val="24"/>
        </w:rPr>
        <w:t>), is given by:</w:t>
      </w:r>
    </w:p>
    <w:p w14:paraId="0944B029"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727421" w:rsidRPr="002C1AA7">
        <w:rPr>
          <w:rFonts w:ascii="Times New Roman" w:hAnsi="Times New Roman" w:cs="Times New Roman"/>
          <w:color w:val="0000FF"/>
          <w:sz w:val="24"/>
          <w:szCs w:val="24"/>
        </w:rPr>
        <w:t>+1))                                     (51) (33, 23, 10)</w:t>
      </w:r>
    </w:p>
    <w:p w14:paraId="2B26CA2C"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where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indicates the previous day the latent period before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meaning the day after the end of the latent period, because the infected individuals become symptomatic and are isolated on the day after the end of the latent period. The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 xml:space="preserve"> can be used as an isolation rate for infected individuals in the community.</w:t>
      </w:r>
    </w:p>
    <w:p w14:paraId="0A26B315"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The value of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is the number of infected individuals who were newly infected on the day after the end of the latent period. For example, when the latent period is 5 and n is 157, </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+1=6, then, (n-(</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+1))=(157-6) </w:t>
      </w:r>
      <w:r w:rsidRPr="002C1AA7">
        <w:rPr>
          <w:rFonts w:ascii="Times New Roman" w:hAnsi="Times New Roman" w:cs="Times New Roman"/>
          <w:color w:val="0000FF"/>
          <w:sz w:val="24"/>
          <w:szCs w:val="24"/>
        </w:rPr>
        <w:lastRenderedPageBreak/>
        <w:t>=151, indicating that the number of individuals isolated on the 157</w:t>
      </w:r>
      <w:r w:rsidRPr="002C1AA7">
        <w:rPr>
          <w:rFonts w:ascii="Times New Roman" w:hAnsi="Times New Roman" w:cs="Times New Roman"/>
          <w:color w:val="0000FF"/>
          <w:sz w:val="24"/>
          <w:szCs w:val="24"/>
          <w:vertAlign w:val="superscript"/>
        </w:rPr>
        <w:t>th</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(151)*</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 xml:space="preserve">(151). The value of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includes the symptomatic infected individuals and the asymptomatic infected individuals in the community and the individuals who </w:t>
      </w:r>
      <w:r>
        <w:rPr>
          <w:rFonts w:ascii="Times New Roman" w:eastAsia="游明朝" w:hAnsi="Times New Roman" w:cs="Times New Roman"/>
          <w:color w:val="0000FF"/>
          <w:sz w:val="24"/>
          <w:szCs w:val="24"/>
        </w:rPr>
        <w:t>tested</w:t>
      </w:r>
      <w:r w:rsidRPr="002C1AA7">
        <w:rPr>
          <w:rFonts w:ascii="Times New Roman" w:hAnsi="Times New Roman" w:cs="Times New Roman"/>
          <w:color w:val="0000FF"/>
          <w:sz w:val="24"/>
          <w:szCs w:val="24"/>
        </w:rPr>
        <w:t xml:space="preserve"> positive but were not isolated.</w:t>
      </w:r>
    </w:p>
    <w:p w14:paraId="09B0EFD8"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On the other hand, the number of asymptomatic infected individuals,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743A3C">
        <w:rPr>
          <w:rFonts w:ascii="Times New Roman" w:hAnsi="Times New Roman" w:cs="Times New Roman"/>
          <w:color w:val="0000FF"/>
          <w:sz w:val="24"/>
          <w:szCs w:val="24"/>
        </w:rPr>
        <w:t>), is given by:</w:t>
      </w:r>
    </w:p>
    <w:p w14:paraId="63EDE252"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0C2708" w:rsidRPr="002C1AA7">
        <w:rPr>
          <w:rFonts w:ascii="Times New Roman" w:hAnsi="Times New Roman" w:cs="Times New Roman"/>
          <w:color w:val="0000FF"/>
          <w:sz w:val="24"/>
          <w:szCs w:val="24"/>
        </w:rPr>
        <w:t>)                                           (52) (24, 11)</w:t>
      </w:r>
    </w:p>
    <w:p w14:paraId="38104E1D"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Asymptomatic individuals are not isolated. They continue infecting susceptible individuals until the recovery period </w:t>
      </w:r>
      <w:r>
        <w:rPr>
          <w:rFonts w:ascii="Times New Roman" w:eastAsia="游明朝" w:hAnsi="Times New Roman" w:cs="Times New Roman"/>
          <w:color w:val="0000FF"/>
          <w:sz w:val="24"/>
          <w:szCs w:val="24"/>
        </w:rPr>
        <w:t>ends</w:t>
      </w:r>
      <w:r w:rsidRPr="002C1AA7">
        <w:rPr>
          <w:rFonts w:ascii="Times New Roman" w:hAnsi="Times New Roman" w:cs="Times New Roman"/>
          <w:color w:val="0000FF"/>
          <w:sz w:val="24"/>
          <w:szCs w:val="24"/>
        </w:rPr>
        <w:t xml:space="preserve"> and then become recovered individuals in the community, though the true number of recovered individuals is the value minus the number of deaths.</w:t>
      </w:r>
    </w:p>
    <w:p w14:paraId="64917EB5" w14:textId="77777777" w:rsidR="0046518A" w:rsidRPr="00C359DA" w:rsidRDefault="00693217" w:rsidP="0046518A">
      <w:pPr>
        <w:widowControl/>
        <w:ind w:right="284" w:firstLine="220"/>
        <w:rPr>
          <w:rFonts w:ascii="Times New Roman" w:eastAsia="ＭＳ 明朝" w:hAnsi="Times New Roman" w:cs="Times New Roman"/>
          <w:color w:val="0000FF"/>
          <w:kern w:val="0"/>
          <w:sz w:val="24"/>
          <w:szCs w:val="24"/>
        </w:rPr>
      </w:pPr>
      <w:r w:rsidRPr="00C359DA">
        <w:rPr>
          <w:rFonts w:ascii="Times New Roman" w:eastAsia="ＭＳ 明朝" w:hAnsi="Times New Roman" w:cs="Times New Roman"/>
          <w:color w:val="0000FF"/>
          <w:kern w:val="0"/>
          <w:sz w:val="24"/>
          <w:szCs w:val="24"/>
        </w:rPr>
        <w:t xml:space="preserve">12) </w:t>
      </w:r>
      <w:r w:rsidR="001A344D" w:rsidRPr="00C359DA">
        <w:rPr>
          <w:rFonts w:ascii="Times New Roman" w:eastAsia="ＭＳ 明朝" w:hAnsi="Times New Roman" w:cs="Times New Roman"/>
          <w:i/>
          <w:iCs/>
          <w:color w:val="0000FF"/>
          <w:kern w:val="0"/>
          <w:sz w:val="24"/>
          <w:szCs w:val="24"/>
        </w:rPr>
        <w:t xml:space="preserve">pfc </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n</w:t>
      </w:r>
      <w:r w:rsidRPr="00C359DA">
        <w:rPr>
          <w:rFonts w:ascii="Times New Roman" w:eastAsia="ＭＳ 明朝" w:hAnsi="Times New Roman" w:cs="Times New Roman"/>
          <w:color w:val="0000FF"/>
          <w:kern w:val="0"/>
          <w:sz w:val="24"/>
          <w:szCs w:val="24"/>
        </w:rPr>
        <w:t>): the potential (biological) infectious capacity of coronavirus (persons/person), which is an approximate value suggesting the number of susceptible individuals infected by an infected (infectious) individual during the latent period (and/or during the recovery period). Although it is said that infection starts two or three days before the end of the latent period, the infection rate given by the value of</w:t>
      </w:r>
      <w:r w:rsidRPr="00C359DA">
        <w:rPr>
          <w:rFonts w:ascii="Times New Roman" w:eastAsia="ＭＳ 明朝" w:hAnsi="Times New Roman" w:cs="Times New Roman"/>
          <w:i/>
          <w:iCs/>
          <w:color w:val="0000FF"/>
          <w:kern w:val="0"/>
          <w:sz w:val="24"/>
          <w:szCs w:val="24"/>
        </w:rPr>
        <w:t xml:space="preserve"> pfc</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n</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la</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n</w:t>
      </w:r>
      <w:r w:rsidRPr="00C359DA">
        <w:rPr>
          <w:rFonts w:ascii="Times New Roman" w:eastAsia="ＭＳ 明朝" w:hAnsi="Times New Roman" w:cs="Times New Roman"/>
          <w:color w:val="0000FF"/>
          <w:kern w:val="0"/>
          <w:sz w:val="24"/>
          <w:szCs w:val="24"/>
        </w:rPr>
        <w:t>) (persons/person/day) is used for calculation.</w:t>
      </w:r>
    </w:p>
    <w:p w14:paraId="3CB6CD3B" w14:textId="77777777" w:rsidR="0046518A" w:rsidRPr="00C359DA" w:rsidRDefault="00693217" w:rsidP="0046518A">
      <w:pPr>
        <w:widowControl/>
        <w:ind w:right="284" w:firstLine="220"/>
        <w:rPr>
          <w:rFonts w:ascii="Times New Roman" w:eastAsia="ＭＳ 明朝" w:hAnsi="Times New Roman" w:cs="Times New Roman"/>
          <w:color w:val="0000FF"/>
          <w:kern w:val="0"/>
          <w:sz w:val="24"/>
          <w:szCs w:val="24"/>
        </w:rPr>
      </w:pPr>
      <w:r w:rsidRPr="00C359DA">
        <w:rPr>
          <w:rFonts w:ascii="Times New Roman" w:eastAsia="ＭＳ 明朝" w:hAnsi="Times New Roman" w:cs="Times New Roman"/>
          <w:color w:val="0000FF"/>
          <w:kern w:val="0"/>
          <w:sz w:val="24"/>
          <w:szCs w:val="24"/>
        </w:rPr>
        <w:t xml:space="preserve">The infection rate is generally defined as the product of the biological infection rate </w:t>
      </w:r>
      <w:r w:rsidRPr="00C359DA">
        <w:rPr>
          <w:rFonts w:ascii="Times New Roman" w:eastAsia="ＭＳ 明朝" w:hAnsi="Times New Roman" w:cs="Times New Roman"/>
          <w:i/>
          <w:iCs/>
          <w:color w:val="0000FF"/>
          <w:kern w:val="0"/>
          <w:sz w:val="24"/>
          <w:szCs w:val="24"/>
        </w:rPr>
        <w:t>p</w:t>
      </w:r>
      <w:r w:rsidRPr="00C359DA">
        <w:rPr>
          <w:rFonts w:ascii="Times New Roman" w:eastAsia="ＭＳ 明朝" w:hAnsi="Times New Roman" w:cs="Times New Roman"/>
          <w:i/>
          <w:iCs/>
          <w:color w:val="0000FF"/>
          <w:kern w:val="0"/>
          <w:sz w:val="24"/>
          <w:szCs w:val="24"/>
          <w:vertAlign w:val="subscript"/>
        </w:rPr>
        <w:t>b</w:t>
      </w:r>
      <w:r w:rsidRPr="00C359DA">
        <w:rPr>
          <w:rFonts w:ascii="Times New Roman" w:eastAsia="ＭＳ 明朝" w:hAnsi="Times New Roman" w:cs="Times New Roman"/>
          <w:color w:val="0000FF"/>
          <w:kern w:val="0"/>
          <w:sz w:val="24"/>
          <w:szCs w:val="24"/>
          <w:vertAlign w:val="subscript"/>
        </w:rPr>
        <w:t xml:space="preserve"> </w:t>
      </w:r>
      <w:r w:rsidRPr="00C359DA">
        <w:rPr>
          <w:rFonts w:ascii="Times New Roman" w:eastAsia="ＭＳ 明朝" w:hAnsi="Times New Roman" w:cs="Times New Roman"/>
          <w:color w:val="0000FF"/>
          <w:kern w:val="0"/>
          <w:sz w:val="24"/>
          <w:szCs w:val="24"/>
        </w:rPr>
        <w:t xml:space="preserve">(persons/person) and the contact number </w:t>
      </w:r>
      <w:r w:rsidRPr="00C359DA">
        <w:rPr>
          <w:rFonts w:ascii="Times New Roman" w:eastAsia="ＭＳ 明朝" w:hAnsi="Times New Roman" w:cs="Times New Roman"/>
          <w:i/>
          <w:iCs/>
          <w:color w:val="0000FF"/>
          <w:kern w:val="0"/>
          <w:sz w:val="24"/>
          <w:szCs w:val="24"/>
        </w:rPr>
        <w:t>m</w:t>
      </w:r>
      <w:r w:rsidRPr="00C359DA">
        <w:rPr>
          <w:rFonts w:ascii="Times New Roman" w:eastAsia="ＭＳ 明朝" w:hAnsi="Times New Roman" w:cs="Times New Roman"/>
          <w:color w:val="0000FF"/>
          <w:kern w:val="0"/>
          <w:sz w:val="24"/>
          <w:szCs w:val="24"/>
        </w:rPr>
        <w:t xml:space="preserve"> of a person a day (persons/person/day), that is, </w:t>
      </w:r>
      <w:r w:rsidRPr="00C359DA">
        <w:rPr>
          <w:rFonts w:ascii="Times New Roman" w:eastAsia="ＭＳ 明朝" w:hAnsi="Times New Roman" w:cs="Times New Roman"/>
          <w:i/>
          <w:iCs/>
          <w:color w:val="0000FF"/>
          <w:kern w:val="0"/>
          <w:sz w:val="24"/>
          <w:szCs w:val="24"/>
        </w:rPr>
        <w:t>p</w:t>
      </w:r>
      <w:r w:rsidRPr="00C359DA">
        <w:rPr>
          <w:rFonts w:ascii="Times New Roman" w:eastAsia="ＭＳ 明朝" w:hAnsi="Times New Roman" w:cs="Times New Roman"/>
          <w:i/>
          <w:iCs/>
          <w:color w:val="0000FF"/>
          <w:kern w:val="0"/>
          <w:sz w:val="24"/>
          <w:szCs w:val="24"/>
          <w:vertAlign w:val="subscript"/>
        </w:rPr>
        <w:t>b</w:t>
      </w:r>
      <w:r w:rsidRPr="00C359DA">
        <w:rPr>
          <w:rFonts w:ascii="ＭＳ Ｐゴシック" w:eastAsia="ＭＳ Ｐゴシック" w:hAnsi="ＭＳ Ｐゴシック" w:cs="Times New Roman"/>
          <w:color w:val="0000FF"/>
          <w:kern w:val="0"/>
          <w:sz w:val="24"/>
          <w:szCs w:val="24"/>
          <w:lang w:eastAsia="ja"/>
        </w:rPr>
        <w:t xml:space="preserve"> </w:t>
      </w:r>
      <w:r w:rsidRPr="00C359DA">
        <w:rPr>
          <w:rFonts w:ascii="Times New Roman" w:eastAsia="ＭＳ Ｐゴシック" w:hAnsi="Times New Roman" w:cs="Times New Roman"/>
          <w:color w:val="0000FF"/>
          <w:kern w:val="0"/>
          <w:sz w:val="24"/>
          <w:szCs w:val="24"/>
          <w:lang w:eastAsia="ja"/>
        </w:rPr>
        <w:t>*</w:t>
      </w:r>
      <w:r w:rsidRPr="00C359DA">
        <w:rPr>
          <w:rFonts w:ascii="Times New Roman" w:eastAsia="ＭＳ 明朝" w:hAnsi="Times New Roman" w:cs="Times New Roman"/>
          <w:i/>
          <w:iCs/>
          <w:color w:val="0000FF"/>
          <w:kern w:val="0"/>
          <w:sz w:val="24"/>
          <w:szCs w:val="24"/>
        </w:rPr>
        <w:t xml:space="preserve"> m</w:t>
      </w:r>
      <w:r w:rsidRPr="00C359DA">
        <w:rPr>
          <w:rFonts w:ascii="Times New Roman" w:eastAsia="ＭＳ 明朝" w:hAnsi="Times New Roman" w:cs="Times New Roman"/>
          <w:color w:val="0000FF"/>
          <w:kern w:val="0"/>
          <w:sz w:val="24"/>
          <w:szCs w:val="24"/>
        </w:rPr>
        <w:t xml:space="preserve"> (persons/person/day). The practical infection rate, however, is usually affected by the infection reduction effect induced by infectious control measures such as facemasks. The model used here includes the effect of the infection reduction rate, </w:t>
      </w:r>
      <w:r w:rsidRPr="00C359DA">
        <w:rPr>
          <w:rFonts w:ascii="Times New Roman" w:eastAsia="ＭＳ 明朝" w:hAnsi="Times New Roman" w:cs="Times New Roman"/>
          <w:i/>
          <w:iCs/>
          <w:color w:val="0000FF"/>
          <w:kern w:val="0"/>
          <w:sz w:val="24"/>
          <w:szCs w:val="24"/>
        </w:rPr>
        <w:t>icf</w:t>
      </w:r>
      <w:r w:rsidRPr="00C359DA">
        <w:rPr>
          <w:rFonts w:ascii="Times New Roman" w:eastAsia="ＭＳ 明朝" w:hAnsi="Times New Roman" w:cs="Times New Roman"/>
          <w:color w:val="0000FF"/>
          <w:kern w:val="0"/>
          <w:sz w:val="24"/>
          <w:szCs w:val="24"/>
        </w:rPr>
        <w:t xml:space="preserve"> (</w:t>
      </w:r>
      <w:r w:rsidRPr="00C359DA">
        <w:rPr>
          <w:rFonts w:ascii="Times New Roman" w:eastAsia="ＭＳ 明朝" w:hAnsi="Times New Roman" w:cs="Times New Roman"/>
          <w:i/>
          <w:iCs/>
          <w:color w:val="0000FF"/>
          <w:kern w:val="0"/>
          <w:sz w:val="24"/>
          <w:szCs w:val="24"/>
        </w:rPr>
        <w:t>n</w:t>
      </w:r>
      <w:r w:rsidRPr="00C359DA">
        <w:rPr>
          <w:rFonts w:ascii="Times New Roman" w:eastAsia="ＭＳ 明朝" w:hAnsi="Times New Roman" w:cs="Times New Roman"/>
          <w:color w:val="0000FF"/>
          <w:kern w:val="0"/>
          <w:sz w:val="24"/>
          <w:szCs w:val="24"/>
        </w:rPr>
        <w:t xml:space="preserve">), induced by the infectious control measures. Namely, for calculation, the practical infection rate, </w:t>
      </w:r>
      <w:r w:rsidRPr="00C359DA">
        <w:rPr>
          <w:rFonts w:ascii="Times New Roman" w:eastAsia="ＭＳ 明朝" w:hAnsi="Times New Roman" w:cs="Times New Roman"/>
          <w:i/>
          <w:iCs/>
          <w:color w:val="0000FF"/>
          <w:kern w:val="0"/>
          <w:sz w:val="24"/>
          <w:szCs w:val="24"/>
        </w:rPr>
        <w:t>p</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n</w:t>
      </w:r>
      <w:r w:rsidRPr="00C359DA">
        <w:rPr>
          <w:rFonts w:ascii="Times New Roman" w:eastAsia="ＭＳ 明朝" w:hAnsi="Times New Roman" w:cs="Times New Roman"/>
          <w:color w:val="0000FF"/>
          <w:kern w:val="0"/>
          <w:sz w:val="24"/>
          <w:szCs w:val="24"/>
        </w:rPr>
        <w:t xml:space="preserve">), which includes the effect of the infection reduction rate, is used here. The </w:t>
      </w:r>
      <w:r w:rsidRPr="00C359DA">
        <w:rPr>
          <w:rFonts w:ascii="Times New Roman" w:eastAsia="ＭＳ 明朝" w:hAnsi="Times New Roman" w:cs="Times New Roman"/>
          <w:i/>
          <w:iCs/>
          <w:color w:val="0000FF"/>
          <w:kern w:val="0"/>
          <w:sz w:val="24"/>
          <w:szCs w:val="24"/>
        </w:rPr>
        <w:t>p</w:t>
      </w:r>
      <w:r w:rsidRPr="00C359DA">
        <w:rPr>
          <w:rFonts w:ascii="Times New Roman" w:eastAsia="ＭＳ 明朝" w:hAnsi="Times New Roman" w:cs="Times New Roman"/>
          <w:color w:val="0000FF"/>
          <w:kern w:val="0"/>
          <w:sz w:val="24"/>
          <w:szCs w:val="24"/>
        </w:rPr>
        <w:t>(</w:t>
      </w:r>
      <w:r w:rsidRPr="00C359DA">
        <w:rPr>
          <w:rFonts w:ascii="Times New Roman" w:eastAsia="ＭＳ 明朝" w:hAnsi="Times New Roman" w:cs="Times New Roman"/>
          <w:i/>
          <w:iCs/>
          <w:color w:val="0000FF"/>
          <w:kern w:val="0"/>
          <w:sz w:val="24"/>
          <w:szCs w:val="24"/>
        </w:rPr>
        <w:t>n</w:t>
      </w:r>
      <w:r w:rsidR="0022623B">
        <w:rPr>
          <w:rFonts w:ascii="Times New Roman" w:eastAsia="ＭＳ 明朝" w:hAnsi="Times New Roman" w:cs="Times New Roman"/>
          <w:color w:val="0000FF"/>
          <w:kern w:val="0"/>
          <w:sz w:val="24"/>
          <w:szCs w:val="24"/>
        </w:rPr>
        <w:t>) is given by:</w:t>
      </w:r>
    </w:p>
    <w:p w14:paraId="4BEC245A" w14:textId="77777777" w:rsidR="00546950" w:rsidRPr="002C1AA7" w:rsidRDefault="00693217" w:rsidP="00A2636A">
      <w:pPr>
        <w:widowControl/>
        <w:ind w:right="284"/>
        <w:rPr>
          <w:rFonts w:ascii="Times New Roman" w:hAnsi="Times New Roman" w:cs="Times New Roman"/>
          <w:color w:val="0000FF"/>
          <w:sz w:val="24"/>
          <w:szCs w:val="24"/>
        </w:rPr>
      </w:pPr>
      <w:r w:rsidRPr="00A2636A">
        <w:rPr>
          <w:rFonts w:ascii="Times New Roman" w:hAnsi="Times New Roman" w:cs="Times New Roman"/>
          <w:i/>
          <w:iCs/>
          <w:color w:val="0000FF"/>
          <w:sz w:val="24"/>
          <w:szCs w:val="24"/>
        </w:rPr>
        <w:t>p</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w:t>
      </w:r>
      <w:r w:rsidRPr="00A2636A">
        <w:rPr>
          <w:rFonts w:ascii="Times New Roman" w:hAnsi="Times New Roman" w:cs="Times New Roman"/>
          <w:i/>
          <w:iCs/>
          <w:color w:val="0000FF"/>
          <w:sz w:val="24"/>
          <w:szCs w:val="24"/>
        </w:rPr>
        <w:t>pfc</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lp</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RM</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xml:space="preserve">))* </w:t>
      </w:r>
      <w:r w:rsidRPr="00A2636A">
        <w:rPr>
          <w:rFonts w:ascii="Times New Roman" w:hAnsi="Times New Roman" w:cs="Times New Roman"/>
          <w:i/>
          <w:iCs/>
          <w:color w:val="0000FF"/>
          <w:sz w:val="24"/>
          <w:szCs w:val="24"/>
        </w:rPr>
        <w:t>icf</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(1-(</w:t>
      </w:r>
      <w:r w:rsidRPr="00A2636A">
        <w:rPr>
          <w:rFonts w:ascii="Times New Roman" w:hAnsi="Times New Roman" w:cs="Times New Roman"/>
          <w:i/>
          <w:iCs/>
          <w:color w:val="0000FF"/>
          <w:sz w:val="24"/>
          <w:szCs w:val="24"/>
        </w:rPr>
        <w:t>AL</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*(RP(n)/</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(53) (=36, 19)</w:t>
      </w:r>
    </w:p>
    <w:p w14:paraId="3D3B7B52"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w:t>
      </w:r>
      <w:r w:rsidRPr="002C1AA7">
        <w:rPr>
          <w:rFonts w:ascii="Times New Roman" w:hAnsi="Times New Roman" w:cs="Times New Roman"/>
          <w:i/>
          <w:iCs/>
          <w:color w:val="0000FF"/>
          <w:sz w:val="24"/>
          <w:szCs w:val="24"/>
        </w:rPr>
        <w:t>alI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alV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C97235">
        <w:rPr>
          <w:rFonts w:ascii="Times New Roman" w:hAnsi="Times New Roman" w:cs="Times New Roman"/>
          <w:color w:val="0000FF"/>
          <w:sz w:val="24"/>
          <w:szCs w:val="24"/>
        </w:rPr>
        <w:t>)), and the term (1-(</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reduction rate of the contact rate, equivalent to the term (1-</w:t>
      </w:r>
      <w:r w:rsidRPr="002C1AA7">
        <w:rPr>
          <w:rFonts w:ascii="Times New Roman" w:eastAsia="ＭＳ Ｐ明朝" w:hAnsi="Times New Roman" w:cs="Times New Roman"/>
          <w:i/>
          <w:iCs/>
          <w:color w:val="0000FF"/>
          <w:sz w:val="24"/>
          <w:szCs w:val="24"/>
        </w:rPr>
        <w:t>δ</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of Eqs. (5) and (8). As previously explained,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an infectious capacity, including the contact rate changing with the number of susceptible and/or recovered individuals.</w:t>
      </w:r>
    </w:p>
    <w:p w14:paraId="2DF6BE79"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13) </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latent period, which is the time interval between when an individual is infected and when he/she is symptomatic. When an individual is symptomatic, he/she should be isolated for COVID-19. Thus, infected individuals do not infect susceptible individuals after the latent period. The latent period is usually defined as the time interval between when an individual is infected and when he/she is symptomatic and infectious. Namely, infected individuals can infect susceptible individuals after the latent period. For COVID-19, however, infection occurs and spreads even during the latent period. For the model proposed here, the infected individuals are capable of infecting the susceptible individuals through the recovery period, including the latent period, until they are isolated.</w:t>
      </w:r>
    </w:p>
    <w:p w14:paraId="6DF5FEF2"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14)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5733D7">
        <w:rPr>
          <w:rFonts w:ascii="Times New Roman" w:hAnsi="Times New Roman" w:cs="Times New Roman"/>
          <w:color w:val="0000FF"/>
          <w:sz w:val="24"/>
          <w:szCs w:val="24"/>
        </w:rPr>
        <w:t>): the recovery period, which is the time interval between when an individual is infected and when he/she is not capable of infecting. For COVID-19, it is also equivalent to the infectious period. Concerning the infected individuals who are isolated due to being test positive, however, the recovery period is equal to the isolation period as explained by 15)</w:t>
      </w:r>
      <w:r w:rsidR="005733D7">
        <w:rPr>
          <w:rFonts w:ascii="Times New Roman" w:hAnsi="Times New Roman" w:cs="Times New Roman"/>
          <w:i/>
          <w:iCs/>
          <w:color w:val="0000FF"/>
          <w:sz w:val="24"/>
          <w:szCs w:val="24"/>
        </w:rPr>
        <w:t xml:space="preserve"> rpI</w:t>
      </w:r>
      <w:r w:rsidR="005733D7">
        <w:rPr>
          <w:rFonts w:ascii="Times New Roman" w:hAnsi="Times New Roman" w:cs="Times New Roman"/>
          <w:color w:val="0000FF"/>
          <w:sz w:val="24"/>
          <w:szCs w:val="24"/>
        </w:rPr>
        <w:t>(</w:t>
      </w:r>
      <w:r w:rsidR="005733D7" w:rsidRPr="005733D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recovered individuals return to the community the day after the end of the recovery period.</w:t>
      </w:r>
    </w:p>
    <w:p w14:paraId="114285B3" w14:textId="77777777" w:rsidR="000E1F52" w:rsidRPr="006B3DBF" w:rsidRDefault="00693217" w:rsidP="0009338E">
      <w:pPr>
        <w:widowControl/>
        <w:ind w:right="284"/>
        <w:rPr>
          <w:rFonts w:ascii="Times New Roman" w:eastAsia="ＭＳ 明朝" w:hAnsi="Times New Roman" w:cs="Times New Roman"/>
          <w:color w:val="0000FF"/>
          <w:kern w:val="0"/>
          <w:sz w:val="24"/>
          <w:szCs w:val="24"/>
        </w:rPr>
      </w:pPr>
      <w:r w:rsidRPr="006B3DBF">
        <w:rPr>
          <w:rFonts w:ascii="Times New Roman" w:eastAsia="ＭＳ 明朝" w:hAnsi="Times New Roman" w:cs="Times New Roman"/>
          <w:color w:val="0000FF"/>
          <w:kern w:val="0"/>
          <w:sz w:val="24"/>
          <w:szCs w:val="24"/>
        </w:rPr>
        <w:t>The</w:t>
      </w:r>
      <w:r w:rsidRPr="006B3DBF">
        <w:rPr>
          <w:rFonts w:ascii="Times New Roman" w:eastAsia="ＭＳ 明朝" w:hAnsi="Times New Roman" w:cs="Times New Roman"/>
          <w:i/>
          <w:iCs/>
          <w:color w:val="0000FF"/>
          <w:kern w:val="0"/>
          <w:sz w:val="24"/>
          <w:szCs w:val="24"/>
        </w:rPr>
        <w:t xml:space="preserve"> lp</w:t>
      </w:r>
      <w:r w:rsidRPr="006B3DBF">
        <w:rPr>
          <w:rFonts w:ascii="Times New Roman" w:eastAsia="ＭＳ 明朝" w:hAnsi="Times New Roman" w:cs="Times New Roman"/>
          <w:color w:val="0000FF"/>
          <w:kern w:val="0"/>
          <w:sz w:val="24"/>
          <w:szCs w:val="24"/>
        </w:rPr>
        <w:t xml:space="preserve"> and </w:t>
      </w:r>
      <w:r w:rsidRPr="006B3DBF">
        <w:rPr>
          <w:rFonts w:ascii="Times New Roman" w:eastAsia="ＭＳ 明朝" w:hAnsi="Times New Roman" w:cs="Times New Roman"/>
          <w:i/>
          <w:iCs/>
          <w:color w:val="0000FF"/>
          <w:kern w:val="0"/>
          <w:sz w:val="24"/>
          <w:szCs w:val="24"/>
        </w:rPr>
        <w:t>rp</w:t>
      </w:r>
      <w:r w:rsidRPr="006B3DBF">
        <w:rPr>
          <w:rFonts w:ascii="Times New Roman" w:eastAsia="ＭＳ 明朝" w:hAnsi="Times New Roman" w:cs="Times New Roman"/>
          <w:color w:val="0000FF"/>
          <w:kern w:val="0"/>
          <w:sz w:val="24"/>
          <w:szCs w:val="24"/>
        </w:rPr>
        <w:t xml:space="preserve"> are used in the following calculation:</w:t>
      </w:r>
    </w:p>
    <w:p w14:paraId="400FDA33" w14:textId="77777777" w:rsidR="005D6852" w:rsidRPr="006B3DBF" w:rsidRDefault="00693217" w:rsidP="005D6852">
      <w:pPr>
        <w:widowControl/>
        <w:ind w:right="284"/>
        <w:rPr>
          <w:rFonts w:ascii="Times New Roman" w:eastAsia="ＭＳ 明朝" w:hAnsi="Times New Roman" w:cs="Times New Roman"/>
          <w:i/>
          <w:iCs/>
          <w:color w:val="0000FF"/>
          <w:kern w:val="0"/>
          <w:sz w:val="24"/>
          <w:szCs w:val="24"/>
        </w:rPr>
      </w:pPr>
      <w:r w:rsidRPr="006B3DBF">
        <w:rPr>
          <w:rFonts w:ascii="Times New Roman" w:eastAsia="ＭＳ 明朝" w:hAnsi="Times New Roman" w:cs="Times New Roman"/>
          <w:i/>
          <w:iCs/>
          <w:color w:val="0000FF"/>
          <w:kern w:val="0"/>
          <w:sz w:val="24"/>
          <w:szCs w:val="24"/>
        </w:rPr>
        <w:t>RAS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rp-lp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-DAS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(1+trunc((</w:t>
      </w:r>
      <w:r w:rsidRPr="006B3DBF">
        <w:rPr>
          <w:rFonts w:ascii="Times New Roman" w:eastAsia="ＭＳ 明朝" w:hAnsi="Times New Roman" w:cs="Times New Roman"/>
          <w:i/>
          <w:iCs/>
          <w:color w:val="0000FF"/>
          <w:kern w:val="0"/>
          <w:sz w:val="24"/>
          <w:szCs w:val="24"/>
        </w:rPr>
        <w:t>rp-lp</w:t>
      </w:r>
      <w:r w:rsidR="004B0C80" w:rsidRPr="006B3DBF">
        <w:rPr>
          <w:rFonts w:ascii="Times New Roman" w:eastAsia="ＭＳ 明朝" w:hAnsi="Times New Roman" w:cs="Times New Roman"/>
          <w:color w:val="0000FF"/>
          <w:kern w:val="0"/>
          <w:sz w:val="24"/>
          <w:szCs w:val="24"/>
        </w:rPr>
        <w:t>)/2)))</w:t>
      </w:r>
      <w:r w:rsidRPr="006B3DBF">
        <w:rPr>
          <w:rFonts w:ascii="Times New Roman" w:eastAsia="ＭＳ 明朝" w:hAnsi="Times New Roman" w:cs="Times New Roman"/>
          <w:i/>
          <w:iCs/>
          <w:color w:val="0000FF"/>
          <w:kern w:val="0"/>
          <w:sz w:val="24"/>
          <w:szCs w:val="24"/>
        </w:rPr>
        <w:t xml:space="preserve"> = 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rp-lp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rp-lp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*fr</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rp-lp</w:t>
      </w:r>
      <w:r w:rsidRPr="006B3DBF">
        <w:rPr>
          <w:rFonts w:ascii="Times New Roman" w:eastAsia="ＭＳ 明朝" w:hAnsi="Times New Roman" w:cs="Times New Roman"/>
          <w:color w:val="0000FF"/>
          <w:kern w:val="0"/>
          <w:sz w:val="24"/>
          <w:szCs w:val="24"/>
        </w:rPr>
        <w:t>))   (54) (=13)</w:t>
      </w:r>
    </w:p>
    <w:p w14:paraId="3B32BCE1" w14:textId="77777777" w:rsidR="007D62A3" w:rsidRPr="006B3DBF" w:rsidRDefault="00693217" w:rsidP="001C0F7B">
      <w:pPr>
        <w:widowControl/>
        <w:ind w:right="284"/>
        <w:rPr>
          <w:rFonts w:ascii="Times New Roman" w:eastAsia="ＭＳ 明朝" w:hAnsi="Times New Roman" w:cs="Times New Roman"/>
          <w:color w:val="0000FF"/>
          <w:kern w:val="0"/>
          <w:sz w:val="24"/>
          <w:szCs w:val="24"/>
        </w:rPr>
      </w:pPr>
      <w:r w:rsidRPr="006B3DBF">
        <w:rPr>
          <w:rFonts w:ascii="Times New Roman" w:eastAsia="ＭＳ 明朝" w:hAnsi="Times New Roman" w:cs="Times New Roman"/>
          <w:color w:val="0000FF"/>
          <w:kern w:val="0"/>
          <w:sz w:val="24"/>
          <w:szCs w:val="24"/>
        </w:rPr>
        <w:t xml:space="preserve">where </w:t>
      </w:r>
      <w:r w:rsidR="00643764" w:rsidRPr="006B3DBF">
        <w:rPr>
          <w:rFonts w:ascii="Times New Roman" w:eastAsia="ＭＳ 明朝" w:hAnsi="Times New Roman" w:cs="Times New Roman"/>
          <w:i/>
          <w:iCs/>
          <w:color w:val="0000FF"/>
          <w:kern w:val="0"/>
          <w:sz w:val="24"/>
          <w:szCs w:val="24"/>
        </w:rPr>
        <w:t>RAS</w:t>
      </w:r>
      <w:r w:rsidR="00643764" w:rsidRPr="006B3DBF">
        <w:rPr>
          <w:rFonts w:ascii="Times New Roman" w:eastAsia="ＭＳ 明朝" w:hAnsi="Times New Roman" w:cs="Times New Roman"/>
          <w:color w:val="0000FF"/>
          <w:kern w:val="0"/>
          <w:sz w:val="24"/>
          <w:szCs w:val="24"/>
        </w:rPr>
        <w:t>(</w:t>
      </w:r>
      <w:r w:rsidR="00643764" w:rsidRPr="006B3DBF">
        <w:rPr>
          <w:rFonts w:ascii="Times New Roman" w:eastAsia="ＭＳ 明朝" w:hAnsi="Times New Roman" w:cs="Times New Roman"/>
          <w:i/>
          <w:iCs/>
          <w:color w:val="0000FF"/>
          <w:kern w:val="0"/>
          <w:sz w:val="24"/>
          <w:szCs w:val="24"/>
        </w:rPr>
        <w:t>n</w:t>
      </w:r>
      <w:r w:rsidR="003654A2" w:rsidRPr="006E0827">
        <w:rPr>
          <w:rFonts w:ascii="Times New Roman" w:eastAsia="ＭＳ 明朝" w:hAnsi="Times New Roman" w:cs="Times New Roman"/>
          <w:color w:val="0000FF"/>
          <w:kern w:val="0"/>
          <w:sz w:val="24"/>
          <w:szCs w:val="24"/>
        </w:rPr>
        <w:t>) is the number of recovered individuals who were infected but did not become symptomatic, were asymptomatic</w:t>
      </w:r>
      <w:r w:rsidR="003654A2" w:rsidRPr="00BA1C1E">
        <w:rPr>
          <w:rFonts w:ascii="Times New Roman" w:eastAsia="ＭＳ 明朝" w:hAnsi="Times New Roman" w:cs="Times New Roman"/>
          <w:color w:val="006600"/>
          <w:kern w:val="0"/>
          <w:sz w:val="24"/>
          <w:szCs w:val="24"/>
        </w:rPr>
        <w:t>, w</w:t>
      </w:r>
      <w:r w:rsidR="003654A2" w:rsidRPr="00DF2CBB">
        <w:rPr>
          <w:rFonts w:ascii="Times New Roman" w:eastAsia="ＭＳ 明朝" w:hAnsi="Times New Roman" w:cs="Times New Roman"/>
          <w:color w:val="0000FF"/>
          <w:kern w:val="0"/>
          <w:sz w:val="24"/>
          <w:szCs w:val="24"/>
        </w:rPr>
        <w:t xml:space="preserve">ere not isolated, were staying in the community, had continued infecting until the recovery period was ended, and then had become recovered individuals on date </w:t>
      </w:r>
      <w:r w:rsidR="003654A2" w:rsidRPr="00DF2CBB">
        <w:rPr>
          <w:rFonts w:ascii="Times New Roman" w:eastAsia="ＭＳ 明朝" w:hAnsi="Times New Roman" w:cs="Times New Roman"/>
          <w:i/>
          <w:iCs/>
          <w:color w:val="0000FF"/>
          <w:kern w:val="0"/>
          <w:sz w:val="24"/>
          <w:szCs w:val="24"/>
        </w:rPr>
        <w:t>n</w:t>
      </w:r>
      <w:r w:rsidR="00643764" w:rsidRPr="00DF2CBB">
        <w:rPr>
          <w:rFonts w:ascii="Times New Roman" w:eastAsia="ＭＳ 明朝" w:hAnsi="Times New Roman" w:cs="Times New Roman"/>
          <w:color w:val="0000FF"/>
          <w:kern w:val="0"/>
          <w:sz w:val="24"/>
          <w:szCs w:val="24"/>
        </w:rPr>
        <w:t xml:space="preserve">. </w:t>
      </w:r>
      <w:r w:rsidR="00FD480D" w:rsidRPr="00DF2CBB">
        <w:rPr>
          <w:rFonts w:ascii="Times New Roman" w:eastAsia="ＭＳ 明朝" w:hAnsi="Times New Roman" w:cs="Times New Roman"/>
          <w:i/>
          <w:iCs/>
          <w:color w:val="0000FF"/>
          <w:kern w:val="0"/>
          <w:sz w:val="24"/>
          <w:szCs w:val="24"/>
        </w:rPr>
        <w:t>AS</w:t>
      </w:r>
      <w:r w:rsidR="00FD480D" w:rsidRPr="00DF2CBB">
        <w:rPr>
          <w:rFonts w:ascii="Times New Roman" w:eastAsia="ＭＳ 明朝" w:hAnsi="Times New Roman" w:cs="Times New Roman"/>
          <w:color w:val="0000FF"/>
          <w:kern w:val="0"/>
          <w:sz w:val="24"/>
          <w:szCs w:val="24"/>
        </w:rPr>
        <w:t>(</w:t>
      </w:r>
      <w:r w:rsidR="00FD480D" w:rsidRPr="00DF2CBB">
        <w:rPr>
          <w:rFonts w:ascii="Times New Roman" w:eastAsia="ＭＳ 明朝" w:hAnsi="Times New Roman" w:cs="Times New Roman"/>
          <w:i/>
          <w:iCs/>
          <w:color w:val="0000FF"/>
          <w:kern w:val="0"/>
          <w:sz w:val="24"/>
          <w:szCs w:val="24"/>
        </w:rPr>
        <w:t>n-</w:t>
      </w:r>
      <w:r w:rsidR="00FD480D" w:rsidRPr="00DF2CBB">
        <w:rPr>
          <w:rFonts w:ascii="Times New Roman" w:eastAsia="ＭＳ 明朝" w:hAnsi="Times New Roman" w:cs="Times New Roman"/>
          <w:color w:val="0000FF"/>
          <w:kern w:val="0"/>
          <w:sz w:val="24"/>
          <w:szCs w:val="24"/>
        </w:rPr>
        <w:t>(</w:t>
      </w:r>
      <w:r w:rsidR="00FD480D" w:rsidRPr="00DF2CBB">
        <w:rPr>
          <w:rFonts w:ascii="Times New Roman" w:eastAsia="ＭＳ 明朝" w:hAnsi="Times New Roman" w:cs="Times New Roman"/>
          <w:i/>
          <w:iCs/>
          <w:color w:val="0000FF"/>
          <w:kern w:val="0"/>
          <w:sz w:val="24"/>
          <w:szCs w:val="24"/>
        </w:rPr>
        <w:t>rp-lp</w:t>
      </w:r>
      <w:r w:rsidR="00FD480D" w:rsidRPr="00DF2CBB">
        <w:rPr>
          <w:rFonts w:ascii="Times New Roman" w:eastAsia="ＭＳ 明朝" w:hAnsi="Times New Roman" w:cs="Times New Roman"/>
          <w:color w:val="0000FF"/>
          <w:kern w:val="0"/>
          <w:sz w:val="24"/>
          <w:szCs w:val="24"/>
        </w:rPr>
        <w:t>))</w:t>
      </w:r>
      <w:r w:rsidR="00EA1397" w:rsidRPr="00DF2CBB">
        <w:rPr>
          <w:rFonts w:ascii="Times New Roman" w:eastAsia="ＭＳ 明朝" w:hAnsi="Times New Roman" w:cs="Times New Roman"/>
          <w:i/>
          <w:iCs/>
          <w:color w:val="0000FF"/>
          <w:kern w:val="0"/>
          <w:sz w:val="24"/>
          <w:szCs w:val="24"/>
        </w:rPr>
        <w:t xml:space="preserve"> is</w:t>
      </w:r>
      <w:r w:rsidR="00F70C24" w:rsidRPr="00DF2CBB">
        <w:rPr>
          <w:rFonts w:ascii="Times New Roman" w:eastAsia="ＭＳ 明朝" w:hAnsi="Times New Roman" w:cs="Times New Roman"/>
          <w:color w:val="0000FF"/>
          <w:kern w:val="0"/>
          <w:sz w:val="24"/>
          <w:szCs w:val="24"/>
        </w:rPr>
        <w:t xml:space="preserve"> the number of ‘asymptomatic’ infected individuals who were infected on date (</w:t>
      </w:r>
      <w:r w:rsidR="00F70C24" w:rsidRPr="00DF2CBB">
        <w:rPr>
          <w:rFonts w:ascii="Times New Roman" w:eastAsia="ＭＳ 明朝" w:hAnsi="Times New Roman" w:cs="Times New Roman"/>
          <w:i/>
          <w:iCs/>
          <w:color w:val="0000FF"/>
          <w:kern w:val="0"/>
          <w:sz w:val="24"/>
          <w:szCs w:val="24"/>
        </w:rPr>
        <w:t>n-</w:t>
      </w:r>
      <w:r w:rsidR="00F70C24" w:rsidRPr="00DF2CBB">
        <w:rPr>
          <w:rFonts w:ascii="Times New Roman" w:eastAsia="ＭＳ 明朝" w:hAnsi="Times New Roman" w:cs="Times New Roman"/>
          <w:color w:val="0000FF"/>
          <w:kern w:val="0"/>
          <w:sz w:val="24"/>
          <w:szCs w:val="24"/>
        </w:rPr>
        <w:t>(</w:t>
      </w:r>
      <w:r w:rsidR="00F70C24" w:rsidRPr="00DF2CBB">
        <w:rPr>
          <w:rFonts w:ascii="Times New Roman" w:eastAsia="ＭＳ 明朝" w:hAnsi="Times New Roman" w:cs="Times New Roman"/>
          <w:i/>
          <w:iCs/>
          <w:color w:val="0000FF"/>
          <w:kern w:val="0"/>
          <w:sz w:val="24"/>
          <w:szCs w:val="24"/>
        </w:rPr>
        <w:t>rp-lp</w:t>
      </w:r>
      <w:r w:rsidR="000D59C3" w:rsidRPr="00DF2CBB">
        <w:rPr>
          <w:rFonts w:ascii="Times New Roman" w:eastAsia="ＭＳ 明朝" w:hAnsi="Times New Roman" w:cs="Times New Roman"/>
          <w:color w:val="0000FF"/>
          <w:kern w:val="0"/>
          <w:sz w:val="24"/>
          <w:szCs w:val="24"/>
        </w:rPr>
        <w:t>)), were not isolated and were staying in the community and could be recovered individuals on date</w:t>
      </w:r>
      <w:r w:rsidR="000D59C3" w:rsidRPr="00DF2CBB">
        <w:rPr>
          <w:rFonts w:ascii="Times New Roman" w:eastAsia="ＭＳ 明朝" w:hAnsi="Times New Roman" w:cs="Times New Roman"/>
          <w:i/>
          <w:iCs/>
          <w:color w:val="0000FF"/>
          <w:kern w:val="0"/>
          <w:sz w:val="24"/>
          <w:szCs w:val="24"/>
        </w:rPr>
        <w:t xml:space="preserve"> n</w:t>
      </w:r>
      <w:r w:rsidR="00EA1397" w:rsidRPr="006B3DBF">
        <w:rPr>
          <w:rFonts w:ascii="Times New Roman" w:eastAsia="ＭＳ 明朝" w:hAnsi="Times New Roman" w:cs="Times New Roman"/>
          <w:color w:val="0000FF"/>
          <w:kern w:val="0"/>
          <w:sz w:val="24"/>
          <w:szCs w:val="24"/>
        </w:rPr>
        <w:t xml:space="preserve"> and is calculated by subtracting </w:t>
      </w:r>
      <w:r w:rsidR="00EA1397" w:rsidRPr="006B3DBF">
        <w:rPr>
          <w:rFonts w:ascii="Times New Roman" w:eastAsia="ＭＳ 明朝" w:hAnsi="Times New Roman" w:cs="Times New Roman"/>
          <w:i/>
          <w:iCs/>
          <w:color w:val="0000FF"/>
          <w:kern w:val="0"/>
          <w:sz w:val="24"/>
          <w:szCs w:val="24"/>
        </w:rPr>
        <w:t>PI</w:t>
      </w:r>
      <w:r w:rsidR="00EA1397" w:rsidRPr="006B3DBF">
        <w:rPr>
          <w:rFonts w:ascii="Times New Roman" w:eastAsia="ＭＳ 明朝" w:hAnsi="Times New Roman" w:cs="Times New Roman"/>
          <w:color w:val="0000FF"/>
          <w:kern w:val="0"/>
          <w:sz w:val="24"/>
          <w:szCs w:val="24"/>
        </w:rPr>
        <w:t xml:space="preserve"> from </w:t>
      </w:r>
      <w:r w:rsidR="00EA1397" w:rsidRPr="006B3DBF">
        <w:rPr>
          <w:rFonts w:ascii="Times New Roman" w:eastAsia="ＭＳ 明朝" w:hAnsi="Times New Roman" w:cs="Times New Roman"/>
          <w:i/>
          <w:iCs/>
          <w:color w:val="0000FF"/>
          <w:kern w:val="0"/>
          <w:sz w:val="24"/>
          <w:szCs w:val="24"/>
        </w:rPr>
        <w:t>AP</w:t>
      </w:r>
      <w:r w:rsidRPr="00587AB8">
        <w:rPr>
          <w:rFonts w:ascii="Times New Roman" w:eastAsia="ＭＳ 明朝" w:hAnsi="Times New Roman" w:cs="Times New Roman"/>
          <w:i/>
          <w:iCs/>
          <w:color w:val="C00000"/>
          <w:kern w:val="0"/>
          <w:sz w:val="24"/>
          <w:szCs w:val="24"/>
        </w:rPr>
        <w:t>,</w:t>
      </w:r>
      <w:r w:rsidRPr="00587AB8">
        <w:rPr>
          <w:rFonts w:ascii="Times New Roman" w:eastAsia="ＭＳ 明朝" w:hAnsi="Times New Roman" w:cs="Times New Roman"/>
          <w:color w:val="C00000"/>
          <w:kern w:val="0"/>
          <w:sz w:val="24"/>
          <w:szCs w:val="24"/>
        </w:rPr>
        <w:t xml:space="preserve"> </w:t>
      </w:r>
      <w:r w:rsidRPr="006B3DBF">
        <w:rPr>
          <w:rFonts w:ascii="Times New Roman" w:eastAsia="ＭＳ 明朝" w:hAnsi="Times New Roman" w:cs="Times New Roman"/>
          <w:color w:val="0000FF"/>
          <w:kern w:val="0"/>
          <w:sz w:val="24"/>
          <w:szCs w:val="24"/>
        </w:rPr>
        <w:t>as shown by Eq. (52). Death of infected individuals occurs on the middle date in the isolation period, that is, ‘trunc(</w:t>
      </w:r>
      <w:r w:rsidRPr="006B3DBF">
        <w:rPr>
          <w:rFonts w:ascii="Times New Roman" w:eastAsia="ＭＳ 明朝" w:hAnsi="Times New Roman" w:cs="Times New Roman"/>
          <w:i/>
          <w:iCs/>
          <w:color w:val="0000FF"/>
          <w:kern w:val="0"/>
          <w:sz w:val="24"/>
          <w:szCs w:val="24"/>
        </w:rPr>
        <w:t>rp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lp</w:t>
      </w:r>
      <w:r w:rsidRPr="006B3DBF">
        <w:rPr>
          <w:rFonts w:ascii="Times New Roman" w:eastAsia="ＭＳ 明朝" w:hAnsi="Times New Roman" w:cs="Times New Roman"/>
          <w:color w:val="0000FF"/>
          <w:kern w:val="0"/>
          <w:sz w:val="24"/>
          <w:szCs w:val="24"/>
        </w:rPr>
        <w:t xml:space="preserve">)/2’. Namely, some of the infected individuals who have been isolated on date </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xml:space="preserve"> die on date (</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+trunc(</w:t>
      </w:r>
      <w:r w:rsidRPr="006B3DBF">
        <w:rPr>
          <w:rFonts w:ascii="Times New Roman" w:eastAsia="ＭＳ 明朝" w:hAnsi="Times New Roman" w:cs="Times New Roman"/>
          <w:i/>
          <w:iCs/>
          <w:color w:val="0000FF"/>
          <w:kern w:val="0"/>
          <w:sz w:val="24"/>
          <w:szCs w:val="24"/>
        </w:rPr>
        <w:t>rp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lp</w:t>
      </w:r>
      <w:r w:rsidRPr="006B3DBF">
        <w:rPr>
          <w:rFonts w:ascii="Times New Roman" w:eastAsia="ＭＳ 明朝" w:hAnsi="Times New Roman" w:cs="Times New Roman"/>
          <w:color w:val="0000FF"/>
          <w:kern w:val="0"/>
          <w:sz w:val="24"/>
          <w:szCs w:val="24"/>
        </w:rPr>
        <w:t xml:space="preserve">)/2). For asymptomatic individuals, the same condition is applied. Namely, when the number of asymptomatic individuals infected on date </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xml:space="preserve"> is </w:t>
      </w:r>
      <w:r w:rsidRPr="006B3DBF">
        <w:rPr>
          <w:rFonts w:ascii="Times New Roman" w:eastAsia="ＭＳ 明朝" w:hAnsi="Times New Roman" w:cs="Times New Roman"/>
          <w:i/>
          <w:iCs/>
          <w:color w:val="0000FF"/>
          <w:kern w:val="0"/>
          <w:sz w:val="24"/>
          <w:szCs w:val="24"/>
        </w:rPr>
        <w:t>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00C66801" w:rsidRPr="006B3DBF">
        <w:rPr>
          <w:rFonts w:ascii="Times New Roman" w:eastAsia="ＭＳ 明朝" w:hAnsi="Times New Roman" w:cs="Times New Roman"/>
          <w:color w:val="0000FF"/>
          <w:kern w:val="0"/>
          <w:sz w:val="24"/>
          <w:szCs w:val="24"/>
        </w:rPr>
        <w:t xml:space="preserve">) and the fatality rate for the asymptomatic infected </w:t>
      </w:r>
      <w:r w:rsidR="00C66801" w:rsidRPr="006B3DBF">
        <w:rPr>
          <w:rFonts w:ascii="Times New Roman" w:eastAsia="ＭＳ 明朝" w:hAnsi="Times New Roman" w:cs="Times New Roman"/>
          <w:color w:val="0000FF"/>
          <w:kern w:val="0"/>
          <w:sz w:val="24"/>
          <w:szCs w:val="24"/>
        </w:rPr>
        <w:lastRenderedPageBreak/>
        <w:t xml:space="preserve">individuals in the community is </w:t>
      </w:r>
      <w:r w:rsidR="00C66801" w:rsidRPr="006B3DBF">
        <w:rPr>
          <w:rFonts w:ascii="Times New Roman" w:eastAsia="ＭＳ 明朝" w:hAnsi="Times New Roman" w:cs="Times New Roman"/>
          <w:i/>
          <w:iCs/>
          <w:color w:val="0000FF"/>
          <w:kern w:val="0"/>
          <w:sz w:val="24"/>
          <w:szCs w:val="24"/>
        </w:rPr>
        <w:t>fr</w:t>
      </w:r>
      <w:r w:rsidR="00C66801" w:rsidRPr="006B3DBF">
        <w:rPr>
          <w:rFonts w:ascii="Times New Roman" w:eastAsia="ＭＳ 明朝" w:hAnsi="Times New Roman" w:cs="Times New Roman"/>
          <w:color w:val="0000FF"/>
          <w:kern w:val="0"/>
          <w:sz w:val="24"/>
          <w:szCs w:val="24"/>
        </w:rPr>
        <w:t>(</w:t>
      </w:r>
      <w:r w:rsidR="00C66801"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the</w:t>
      </w:r>
      <w:r w:rsidRPr="006B3DBF">
        <w:rPr>
          <w:rFonts w:ascii="Times New Roman" w:eastAsia="ＭＳ 明朝" w:hAnsi="Times New Roman" w:cs="Times New Roman"/>
          <w:i/>
          <w:iCs/>
          <w:color w:val="0000FF"/>
          <w:kern w:val="0"/>
          <w:sz w:val="24"/>
          <w:szCs w:val="24"/>
        </w:rPr>
        <w:t xml:space="preserve"> 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xml:space="preserve">)* </w:t>
      </w:r>
      <w:r w:rsidRPr="006B3DBF">
        <w:rPr>
          <w:rFonts w:ascii="Times New Roman" w:eastAsia="ＭＳ 明朝" w:hAnsi="Times New Roman" w:cs="Times New Roman"/>
          <w:i/>
          <w:iCs/>
          <w:color w:val="0000FF"/>
          <w:kern w:val="0"/>
          <w:sz w:val="24"/>
          <w:szCs w:val="24"/>
        </w:rPr>
        <w:t>fr</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individuals die on date (</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+trunc(</w:t>
      </w:r>
      <w:r w:rsidRPr="006B3DBF">
        <w:rPr>
          <w:rFonts w:ascii="Times New Roman" w:eastAsia="ＭＳ 明朝" w:hAnsi="Times New Roman" w:cs="Times New Roman"/>
          <w:i/>
          <w:iCs/>
          <w:color w:val="0000FF"/>
          <w:kern w:val="0"/>
          <w:sz w:val="24"/>
          <w:szCs w:val="24"/>
        </w:rPr>
        <w:t>rp</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lp</w:t>
      </w:r>
      <w:r w:rsidRPr="006B3DBF">
        <w:rPr>
          <w:rFonts w:ascii="Times New Roman" w:eastAsia="ＭＳ 明朝" w:hAnsi="Times New Roman" w:cs="Times New Roman"/>
          <w:color w:val="0000FF"/>
          <w:kern w:val="0"/>
          <w:sz w:val="24"/>
          <w:szCs w:val="24"/>
        </w:rPr>
        <w:t xml:space="preserve">)/2). Conversely, the death toll of the asymptomatic individuals on date </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xml:space="preserve">, </w:t>
      </w:r>
      <w:r w:rsidRPr="006B3DBF">
        <w:rPr>
          <w:rFonts w:ascii="Times New Roman" w:eastAsia="ＭＳ 明朝" w:hAnsi="Times New Roman" w:cs="Times New Roman"/>
          <w:i/>
          <w:iCs/>
          <w:color w:val="0000FF"/>
          <w:kern w:val="0"/>
          <w:sz w:val="24"/>
          <w:szCs w:val="24"/>
        </w:rPr>
        <w:t>DAS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xml:space="preserve">), is given by Eq. (12). Thus, in the actual calculation, </w:t>
      </w:r>
      <w:r w:rsidRPr="006B3DBF">
        <w:rPr>
          <w:rFonts w:ascii="Times New Roman" w:eastAsia="ＭＳ 明朝" w:hAnsi="Times New Roman" w:cs="Times New Roman"/>
          <w:i/>
          <w:iCs/>
          <w:color w:val="0000FF"/>
          <w:kern w:val="0"/>
          <w:sz w:val="24"/>
          <w:szCs w:val="24"/>
        </w:rPr>
        <w:t>RAS</w:t>
      </w:r>
      <w:r w:rsidRPr="006B3DBF">
        <w:rPr>
          <w:rFonts w:ascii="Times New Roman" w:eastAsia="ＭＳ 明朝" w:hAnsi="Times New Roman" w:cs="Times New Roman"/>
          <w:color w:val="0000FF"/>
          <w:kern w:val="0"/>
          <w:sz w:val="24"/>
          <w:szCs w:val="24"/>
        </w:rPr>
        <w:t>(</w:t>
      </w:r>
      <w:r w:rsidRPr="006B3DBF">
        <w:rPr>
          <w:rFonts w:ascii="Times New Roman" w:eastAsia="ＭＳ 明朝" w:hAnsi="Times New Roman" w:cs="Times New Roman"/>
          <w:i/>
          <w:iCs/>
          <w:color w:val="0000FF"/>
          <w:kern w:val="0"/>
          <w:sz w:val="24"/>
          <w:szCs w:val="24"/>
        </w:rPr>
        <w:t>n</w:t>
      </w:r>
      <w:r w:rsidRPr="006B3DBF">
        <w:rPr>
          <w:rFonts w:ascii="Times New Roman" w:eastAsia="ＭＳ 明朝" w:hAnsi="Times New Roman" w:cs="Times New Roman"/>
          <w:color w:val="0000FF"/>
          <w:kern w:val="0"/>
          <w:sz w:val="24"/>
          <w:szCs w:val="24"/>
        </w:rPr>
        <w:t>), which is the number of individuals recovered from the ‘asymptomatic’ infected individuals excluding the death toll, is given by Eq. (54).</w:t>
      </w:r>
    </w:p>
    <w:p w14:paraId="2484E23A" w14:textId="77777777" w:rsidR="00794467" w:rsidRPr="002C1AA7" w:rsidRDefault="00794467" w:rsidP="00794467">
      <w:pPr>
        <w:rPr>
          <w:rFonts w:ascii="Times New Roman" w:hAnsi="Times New Roman" w:cs="Times New Roman"/>
          <w:color w:val="0000FF"/>
          <w:sz w:val="24"/>
          <w:szCs w:val="24"/>
        </w:rPr>
      </w:pPr>
    </w:p>
    <w:p w14:paraId="18E7806C" w14:textId="77777777" w:rsidR="00CC3439" w:rsidRPr="006D57D9" w:rsidRDefault="00693217" w:rsidP="00CC3439">
      <w:pPr>
        <w:widowControl/>
        <w:ind w:right="284"/>
        <w:rPr>
          <w:rFonts w:ascii="Times New Roman" w:eastAsia="ＭＳ 明朝" w:hAnsi="Times New Roman" w:cs="Times New Roman"/>
          <w:color w:val="C00000"/>
          <w:kern w:val="0"/>
          <w:sz w:val="22"/>
        </w:rPr>
      </w:pPr>
      <w:r w:rsidRPr="006D57D9">
        <w:rPr>
          <w:rFonts w:ascii="Times New Roman" w:eastAsia="ＭＳ 明朝" w:hAnsi="Times New Roman" w:cs="Times New Roman"/>
          <w:color w:val="C00000"/>
          <w:kern w:val="0"/>
          <w:sz w:val="22"/>
        </w:rPr>
        <w:t>For the Excel file (Excel table), the row and column number should be given not by function (and/or formula) but by a numerical value. For example, column AY is assigned to the number of recovered individuals in the community,</w:t>
      </w:r>
      <w:bookmarkStart w:id="2" w:name="_Hlk107528373"/>
      <w:r>
        <w:rPr>
          <w:rFonts w:ascii="Times New Roman" w:eastAsia="ＭＳ 明朝" w:hAnsi="Times New Roman" w:cs="Times New Roman"/>
          <w:color w:val="C00000"/>
          <w:kern w:val="0"/>
          <w:sz w:val="22"/>
        </w:rPr>
        <w:t xml:space="preserve"> and </w:t>
      </w:r>
      <w:r w:rsidRPr="006D57D9">
        <w:rPr>
          <w:rFonts w:ascii="Times New Roman" w:eastAsia="ＭＳ 明朝" w:hAnsi="Times New Roman" w:cs="Times New Roman"/>
          <w:i/>
          <w:iCs/>
          <w:color w:val="C00000"/>
          <w:kern w:val="0"/>
          <w:sz w:val="22"/>
        </w:rPr>
        <w:t>RAS</w:t>
      </w:r>
      <w:bookmarkEnd w:id="2"/>
      <w:r w:rsidRPr="006D57D9">
        <w:rPr>
          <w:rFonts w:ascii="Times New Roman" w:eastAsia="ＭＳ 明朝" w:hAnsi="Times New Roman" w:cs="Times New Roman"/>
          <w:color w:val="C00000"/>
          <w:kern w:val="0"/>
          <w:sz w:val="22"/>
        </w:rPr>
        <w:t xml:space="preserve"> and BD(</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indicate the value of </w:t>
      </w:r>
      <w:r w:rsidRPr="006D57D9">
        <w:rPr>
          <w:rFonts w:ascii="Times New Roman" w:eastAsia="ＭＳ 明朝" w:hAnsi="Times New Roman" w:cs="Times New Roman"/>
          <w:i/>
          <w:iCs/>
          <w:color w:val="C00000"/>
          <w:kern w:val="0"/>
          <w:sz w:val="22"/>
        </w:rPr>
        <w:t>R</w:t>
      </w:r>
      <w:bookmarkStart w:id="3" w:name="_Hlk107784189"/>
      <w:r w:rsidRPr="006D57D9">
        <w:rPr>
          <w:rFonts w:ascii="Times New Roman" w:eastAsia="ＭＳ 明朝" w:hAnsi="Times New Roman" w:cs="Times New Roman"/>
          <w:i/>
          <w:iCs/>
          <w:color w:val="C00000"/>
          <w:kern w:val="0"/>
          <w:sz w:val="22"/>
        </w:rPr>
        <w:t>A</w:t>
      </w:r>
      <w:bookmarkEnd w:id="3"/>
      <w:r w:rsidRPr="006D57D9">
        <w:rPr>
          <w:rFonts w:ascii="Times New Roman" w:eastAsia="ＭＳ 明朝" w:hAnsi="Times New Roman" w:cs="Times New Roman"/>
          <w:i/>
          <w:iCs/>
          <w:color w:val="C00000"/>
          <w:kern w:val="0"/>
          <w:sz w:val="22"/>
        </w:rPr>
        <w:t>S</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on date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In the attached Excel file, the calculation of </w:t>
      </w:r>
      <w:r w:rsidRPr="006D57D9">
        <w:rPr>
          <w:rFonts w:ascii="Times New Roman" w:eastAsia="ＭＳ 明朝" w:hAnsi="Times New Roman" w:cs="Times New Roman"/>
          <w:i/>
          <w:iCs/>
          <w:color w:val="C00000"/>
          <w:kern w:val="0"/>
          <w:sz w:val="22"/>
        </w:rPr>
        <w:t>RAS</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n</w:t>
      </w:r>
      <w:r w:rsidR="00140122" w:rsidRPr="006D57D9">
        <w:rPr>
          <w:rFonts w:ascii="Times New Roman" w:eastAsia="ＭＳ 明朝" w:hAnsi="Times New Roman" w:cs="Times New Roman"/>
          <w:color w:val="C00000"/>
          <w:kern w:val="0"/>
          <w:sz w:val="22"/>
        </w:rPr>
        <w:t>) is expressed as follows:</w:t>
      </w:r>
    </w:p>
    <w:p w14:paraId="04366F4D" w14:textId="77777777" w:rsidR="00CC3439" w:rsidRPr="006D57D9" w:rsidRDefault="00693217" w:rsidP="00CC3439">
      <w:pPr>
        <w:widowControl/>
        <w:ind w:right="284"/>
        <w:rPr>
          <w:rFonts w:ascii="Times New Roman" w:eastAsia="ＭＳ 明朝" w:hAnsi="Times New Roman" w:cs="Times New Roman"/>
          <w:color w:val="C00000"/>
          <w:kern w:val="0"/>
          <w:sz w:val="22"/>
        </w:rPr>
      </w:pPr>
      <w:r w:rsidRPr="006D57D9">
        <w:rPr>
          <w:rFonts w:ascii="Times New Roman" w:eastAsia="ＭＳ 明朝" w:hAnsi="Times New Roman" w:cs="Times New Roman"/>
          <w:color w:val="C00000"/>
          <w:kern w:val="0"/>
          <w:sz w:val="22"/>
        </w:rPr>
        <w:t>[BD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=IF(AK(</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)&gt;M(</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)+1, AP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 AR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-(1+trunc(</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)/2)),0)                (55)</w:t>
      </w:r>
    </w:p>
    <w:p w14:paraId="37589C10" w14:textId="77777777" w:rsidR="00CC3439" w:rsidRPr="006D57D9" w:rsidRDefault="00693217" w:rsidP="00CC3439">
      <w:pPr>
        <w:widowControl/>
        <w:ind w:right="284"/>
        <w:rPr>
          <w:rFonts w:ascii="Times New Roman" w:eastAsia="ＭＳ 明朝" w:hAnsi="Times New Roman" w:cs="Times New Roman"/>
          <w:color w:val="C00000"/>
          <w:kern w:val="0"/>
          <w:sz w:val="22"/>
        </w:rPr>
      </w:pPr>
      <w:r w:rsidRPr="006D57D9">
        <w:rPr>
          <w:rFonts w:ascii="Times New Roman" w:eastAsia="ＭＳ 明朝" w:hAnsi="Times New Roman" w:cs="Times New Roman"/>
          <w:color w:val="C00000"/>
          <w:kern w:val="0"/>
          <w:sz w:val="22"/>
        </w:rPr>
        <w:t xml:space="preserve">where the column AK is assigned to the time (the number of trials),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the column M to the recovery period,</w:t>
      </w:r>
      <w:r w:rsidRPr="006D57D9">
        <w:rPr>
          <w:rFonts w:ascii="Times New Roman" w:eastAsia="ＭＳ 明朝" w:hAnsi="Times New Roman" w:cs="Times New Roman"/>
          <w:i/>
          <w:iCs/>
          <w:color w:val="C00000"/>
          <w:kern w:val="0"/>
          <w:sz w:val="22"/>
        </w:rPr>
        <w:t xml:space="preserve"> rp</w:t>
      </w:r>
      <w:r w:rsidRPr="006D57D9">
        <w:rPr>
          <w:rFonts w:ascii="Times New Roman" w:eastAsia="ＭＳ 明朝" w:hAnsi="Times New Roman" w:cs="Times New Roman"/>
          <w:color w:val="C00000"/>
          <w:kern w:val="0"/>
          <w:sz w:val="22"/>
        </w:rPr>
        <w:t xml:space="preserve">, the column AP to the number of asymptomatic infected individuals in the community, </w:t>
      </w:r>
      <w:r w:rsidRPr="006D57D9">
        <w:rPr>
          <w:rFonts w:ascii="Times New Roman" w:eastAsia="ＭＳ 明朝" w:hAnsi="Times New Roman" w:cs="Times New Roman"/>
          <w:i/>
          <w:iCs/>
          <w:color w:val="C00000"/>
          <w:kern w:val="0"/>
          <w:sz w:val="22"/>
        </w:rPr>
        <w:t>AS</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and the column AR to the number of individuals who are asymptomatic and die of infection after the latent period in the community, that is, the death toll in the community, </w:t>
      </w:r>
      <w:r w:rsidRPr="006D57D9">
        <w:rPr>
          <w:rFonts w:ascii="Times New Roman" w:eastAsia="ＭＳ 明朝" w:hAnsi="Times New Roman" w:cs="Times New Roman"/>
          <w:i/>
          <w:iCs/>
          <w:color w:val="C00000"/>
          <w:kern w:val="0"/>
          <w:sz w:val="22"/>
        </w:rPr>
        <w:t>DAS</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When the time is 1, the row number,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 xml:space="preserve">, is 24. Since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 =24-(14-5) =24-9=15 and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-(1+trunc(</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)/2)) =24-(1+trunc(14-5)/2)) =24-(1+trunc(9)/2)=24-(1+4)=24-5=19, formula (55) should be rearranged as follows:</w:t>
      </w:r>
    </w:p>
    <w:p w14:paraId="5D67E967" w14:textId="77777777" w:rsidR="00CC3439" w:rsidRPr="006D57D9" w:rsidRDefault="00693217" w:rsidP="00CC3439">
      <w:pPr>
        <w:widowControl/>
        <w:ind w:right="284"/>
        <w:rPr>
          <w:rFonts w:ascii="Times New Roman" w:eastAsia="ＭＳ 明朝" w:hAnsi="Times New Roman" w:cs="Times New Roman"/>
          <w:color w:val="C00000"/>
          <w:kern w:val="0"/>
          <w:sz w:val="22"/>
        </w:rPr>
      </w:pPr>
      <w:r w:rsidRPr="006D57D9">
        <w:rPr>
          <w:rFonts w:ascii="Times New Roman" w:eastAsia="ＭＳ 明朝" w:hAnsi="Times New Roman" w:cs="Times New Roman"/>
          <w:color w:val="C00000"/>
          <w:kern w:val="0"/>
          <w:sz w:val="22"/>
        </w:rPr>
        <w:t>[BD (24)]=IF((AK 24&gt;M24+1, AP 15 – AR19, 0)                                  (56)</w:t>
      </w:r>
    </w:p>
    <w:p w14:paraId="7671FB37" w14:textId="77777777" w:rsidR="00CC3439" w:rsidRPr="006D57D9" w:rsidRDefault="00693217" w:rsidP="00CC3439">
      <w:pPr>
        <w:widowControl/>
        <w:ind w:right="284" w:firstLine="220"/>
        <w:rPr>
          <w:rFonts w:ascii="Times New Roman" w:eastAsia="ＭＳ 明朝" w:hAnsi="Times New Roman" w:cs="Times New Roman"/>
          <w:color w:val="C00000"/>
          <w:kern w:val="0"/>
          <w:sz w:val="22"/>
        </w:rPr>
      </w:pPr>
      <w:r w:rsidRPr="006D57D9">
        <w:rPr>
          <w:rFonts w:ascii="Times New Roman" w:eastAsia="ＭＳ 明朝" w:hAnsi="Times New Roman" w:cs="Times New Roman"/>
          <w:color w:val="C00000"/>
          <w:kern w:val="0"/>
          <w:sz w:val="22"/>
        </w:rPr>
        <w:t>As mentioned above, when the latent period and/or the recovery period are set, the row number of columns concerned with the recovered and the death should be assigned by the peculiar numerical values calculated in such a manner as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 and (</w:t>
      </w:r>
      <w:r w:rsidRPr="006D57D9">
        <w:rPr>
          <w:rFonts w:ascii="Times New Roman" w:eastAsia="ＭＳ 明朝" w:hAnsi="Times New Roman" w:cs="Times New Roman"/>
          <w:i/>
          <w:iCs/>
          <w:color w:val="C00000"/>
          <w:kern w:val="0"/>
          <w:sz w:val="22"/>
        </w:rPr>
        <w:t>n</w:t>
      </w:r>
      <w:r w:rsidRPr="006D57D9">
        <w:rPr>
          <w:rFonts w:ascii="Times New Roman" w:eastAsia="ＭＳ 明朝" w:hAnsi="Times New Roman" w:cs="Times New Roman"/>
          <w:color w:val="C00000"/>
          <w:kern w:val="0"/>
          <w:sz w:val="22"/>
        </w:rPr>
        <w:t>-(1+trunc(</w:t>
      </w:r>
      <w:r w:rsidRPr="006D57D9">
        <w:rPr>
          <w:rFonts w:ascii="Times New Roman" w:eastAsia="ＭＳ 明朝" w:hAnsi="Times New Roman" w:cs="Times New Roman"/>
          <w:i/>
          <w:iCs/>
          <w:color w:val="C00000"/>
          <w:kern w:val="0"/>
          <w:sz w:val="22"/>
        </w:rPr>
        <w:t>rp-lp</w:t>
      </w:r>
      <w:r w:rsidRPr="006D57D9">
        <w:rPr>
          <w:rFonts w:ascii="Times New Roman" w:eastAsia="ＭＳ 明朝" w:hAnsi="Times New Roman" w:cs="Times New Roman"/>
          <w:color w:val="C00000"/>
          <w:kern w:val="0"/>
          <w:sz w:val="22"/>
        </w:rPr>
        <w:t xml:space="preserve">)/2)). When the values of </w:t>
      </w:r>
      <w:r w:rsidRPr="006D57D9">
        <w:rPr>
          <w:rFonts w:ascii="Times New Roman" w:eastAsia="ＭＳ 明朝" w:hAnsi="Times New Roman" w:cs="Times New Roman"/>
          <w:i/>
          <w:iCs/>
          <w:color w:val="C00000"/>
          <w:kern w:val="0"/>
          <w:sz w:val="22"/>
        </w:rPr>
        <w:t>lp</w:t>
      </w:r>
      <w:r w:rsidRPr="006D57D9">
        <w:rPr>
          <w:rFonts w:ascii="Times New Roman" w:eastAsia="ＭＳ 明朝" w:hAnsi="Times New Roman" w:cs="Times New Roman"/>
          <w:color w:val="C00000"/>
          <w:kern w:val="0"/>
          <w:sz w:val="22"/>
        </w:rPr>
        <w:t xml:space="preserve">, </w:t>
      </w:r>
      <w:r w:rsidRPr="006D57D9">
        <w:rPr>
          <w:rFonts w:ascii="Times New Roman" w:eastAsia="ＭＳ 明朝" w:hAnsi="Times New Roman" w:cs="Times New Roman"/>
          <w:i/>
          <w:iCs/>
          <w:color w:val="C00000"/>
          <w:kern w:val="0"/>
          <w:sz w:val="22"/>
        </w:rPr>
        <w:t>rp</w:t>
      </w:r>
      <w:r w:rsidRPr="006D57D9">
        <w:rPr>
          <w:rFonts w:ascii="Times New Roman" w:eastAsia="ＭＳ 明朝" w:hAnsi="Times New Roman" w:cs="Times New Roman"/>
          <w:color w:val="C00000"/>
          <w:kern w:val="0"/>
          <w:sz w:val="22"/>
        </w:rPr>
        <w:t xml:space="preserve"> and </w:t>
      </w:r>
      <w:r w:rsidRPr="006D57D9">
        <w:rPr>
          <w:rFonts w:ascii="Times New Roman" w:eastAsia="ＭＳ 明朝" w:hAnsi="Times New Roman" w:cs="Times New Roman"/>
          <w:i/>
          <w:iCs/>
          <w:color w:val="C00000"/>
          <w:kern w:val="0"/>
          <w:sz w:val="22"/>
        </w:rPr>
        <w:t>rpI</w:t>
      </w:r>
      <w:r w:rsidRPr="006D57D9">
        <w:rPr>
          <w:rFonts w:ascii="Times New Roman" w:eastAsia="ＭＳ 明朝" w:hAnsi="Times New Roman" w:cs="Times New Roman"/>
          <w:color w:val="C00000"/>
          <w:kern w:val="0"/>
          <w:sz w:val="22"/>
        </w:rPr>
        <w:t xml:space="preserve"> are set in the designated columns of the 24</w:t>
      </w:r>
      <w:r w:rsidRPr="006D57D9">
        <w:rPr>
          <w:rFonts w:ascii="Times New Roman" w:eastAsia="ＭＳ 明朝" w:hAnsi="Times New Roman" w:cs="Times New Roman"/>
          <w:color w:val="C00000"/>
          <w:kern w:val="0"/>
          <w:sz w:val="22"/>
          <w:vertAlign w:val="superscript"/>
        </w:rPr>
        <w:t>th</w:t>
      </w:r>
      <w:r w:rsidRPr="006D57D9">
        <w:rPr>
          <w:rFonts w:ascii="Times New Roman" w:eastAsia="ＭＳ 明朝" w:hAnsi="Times New Roman" w:cs="Times New Roman"/>
          <w:color w:val="C00000"/>
          <w:kern w:val="0"/>
          <w:sz w:val="22"/>
        </w:rPr>
        <w:t xml:space="preserve"> row, the peculiar numerical values equivalent to ‘15’ and ‘19’, which are applied to the individual columns in the 24</w:t>
      </w:r>
      <w:r w:rsidRPr="006D57D9">
        <w:rPr>
          <w:rFonts w:ascii="Times New Roman" w:eastAsia="ＭＳ 明朝" w:hAnsi="Times New Roman" w:cs="Times New Roman"/>
          <w:color w:val="C00000"/>
          <w:kern w:val="0"/>
          <w:sz w:val="22"/>
          <w:vertAlign w:val="superscript"/>
        </w:rPr>
        <w:t>th</w:t>
      </w:r>
      <w:r w:rsidRPr="006D57D9">
        <w:rPr>
          <w:rFonts w:ascii="Times New Roman" w:eastAsia="ＭＳ 明朝" w:hAnsi="Times New Roman" w:cs="Times New Roman"/>
          <w:color w:val="C00000"/>
          <w:kern w:val="0"/>
          <w:sz w:val="22"/>
        </w:rPr>
        <w:t xml:space="preserve"> row, are automatically calculated and shown in the columns necessary for rearranging in the 23</w:t>
      </w:r>
      <w:r w:rsidRPr="006D57D9">
        <w:rPr>
          <w:rFonts w:ascii="Times New Roman" w:eastAsia="ＭＳ 明朝" w:hAnsi="Times New Roman" w:cs="Times New Roman"/>
          <w:color w:val="C00000"/>
          <w:kern w:val="0"/>
          <w:sz w:val="22"/>
          <w:vertAlign w:val="superscript"/>
        </w:rPr>
        <w:t>rd</w:t>
      </w:r>
      <w:r w:rsidRPr="006D57D9">
        <w:rPr>
          <w:rFonts w:ascii="Times New Roman" w:eastAsia="ＭＳ 明朝" w:hAnsi="Times New Roman" w:cs="Times New Roman"/>
          <w:color w:val="C00000"/>
          <w:kern w:val="0"/>
          <w:sz w:val="22"/>
        </w:rPr>
        <w:t xml:space="preserve"> row. After all of the columns required to be changed in the 24</w:t>
      </w:r>
      <w:r w:rsidRPr="006D57D9">
        <w:rPr>
          <w:rFonts w:ascii="Times New Roman" w:eastAsia="ＭＳ 明朝" w:hAnsi="Times New Roman" w:cs="Times New Roman"/>
          <w:color w:val="C00000"/>
          <w:kern w:val="0"/>
          <w:sz w:val="22"/>
          <w:vertAlign w:val="superscript"/>
        </w:rPr>
        <w:t>th</w:t>
      </w:r>
      <w:r w:rsidRPr="006D57D9">
        <w:rPr>
          <w:rFonts w:ascii="Times New Roman" w:eastAsia="ＭＳ 明朝" w:hAnsi="Times New Roman" w:cs="Times New Roman"/>
          <w:color w:val="C00000"/>
          <w:kern w:val="0"/>
          <w:sz w:val="22"/>
        </w:rPr>
        <w:t xml:space="preserve"> row are rearranged, the whole 24</w:t>
      </w:r>
      <w:r w:rsidRPr="006D57D9">
        <w:rPr>
          <w:rFonts w:ascii="Times New Roman" w:eastAsia="ＭＳ 明朝" w:hAnsi="Times New Roman" w:cs="Times New Roman"/>
          <w:color w:val="C00000"/>
          <w:kern w:val="0"/>
          <w:sz w:val="22"/>
          <w:vertAlign w:val="superscript"/>
        </w:rPr>
        <w:t>th</w:t>
      </w:r>
      <w:r w:rsidRPr="006D57D9">
        <w:rPr>
          <w:rFonts w:ascii="Times New Roman" w:eastAsia="ＭＳ 明朝" w:hAnsi="Times New Roman" w:cs="Times New Roman"/>
          <w:color w:val="C00000"/>
          <w:kern w:val="0"/>
          <w:sz w:val="22"/>
        </w:rPr>
        <w:t xml:space="preserve"> row, from column A to column CD, should be copied and then pasted to the following rows (from the 25</w:t>
      </w:r>
      <w:r w:rsidRPr="006D57D9">
        <w:rPr>
          <w:rFonts w:ascii="Times New Roman" w:eastAsia="ＭＳ 明朝" w:hAnsi="Times New Roman" w:cs="Times New Roman"/>
          <w:color w:val="C00000"/>
          <w:kern w:val="0"/>
          <w:sz w:val="22"/>
          <w:vertAlign w:val="superscript"/>
        </w:rPr>
        <w:t>th</w:t>
      </w:r>
      <w:r w:rsidRPr="006D57D9">
        <w:rPr>
          <w:rFonts w:ascii="Times New Roman" w:eastAsia="ＭＳ 明朝" w:hAnsi="Times New Roman" w:cs="Times New Roman"/>
          <w:color w:val="C00000"/>
          <w:kern w:val="0"/>
          <w:sz w:val="22"/>
        </w:rPr>
        <w:t xml:space="preserve"> row to the end necessary). When the paste is finished to the end row, the calculation is also finished, and the numerical results and a graph expressing the changes in the number of infected individuals and others are shown in the Excel table.</w:t>
      </w:r>
    </w:p>
    <w:p w14:paraId="0DBF7547" w14:textId="77777777" w:rsidR="006D57D9" w:rsidRDefault="006D57D9" w:rsidP="00794467">
      <w:pPr>
        <w:ind w:firstLine="220"/>
        <w:rPr>
          <w:rFonts w:ascii="Times New Roman" w:hAnsi="Times New Roman" w:cs="Times New Roman"/>
          <w:color w:val="0000FF"/>
          <w:sz w:val="24"/>
          <w:szCs w:val="24"/>
        </w:rPr>
      </w:pPr>
    </w:p>
    <w:p w14:paraId="0502E7DC"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15)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recovery period, which is the time interval between when an individual is isolated due to being test positive and when he/she returns to the community, that is, the ‘isolation period’. It is set not only from a medical point of view but also from a political point of view. For the calculation of the number of recovered individuals returning to the community, the same thing as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should be mentioned.</w:t>
      </w:r>
    </w:p>
    <w:p w14:paraId="5B8585D6"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16) </w:t>
      </w:r>
      <w:r w:rsidRPr="002C1AA7">
        <w:rPr>
          <w:rFonts w:ascii="Times New Roman" w:hAnsi="Times New Roman" w:cs="Times New Roman"/>
          <w:i/>
          <w:iCs/>
          <w:color w:val="0000FF"/>
          <w:sz w:val="24"/>
          <w:szCs w:val="24"/>
        </w:rPr>
        <w:t>alI</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recovered individuals returning from the isolated category. In other words, it is the activity level for the individuals who were isolated due to both being test positive and being symptomatic and who have returned to the community after the recovery period (after the isolation period).</w:t>
      </w:r>
    </w:p>
    <w:p w14:paraId="2C6C554F"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17) </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recovered individuals who were not isolated but were asymptomatic and recovered in the community after the recovery period.</w:t>
      </w:r>
    </w:p>
    <w:p w14:paraId="5311871F"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18) </w:t>
      </w:r>
      <w:r w:rsidRPr="002C1AA7">
        <w:rPr>
          <w:rFonts w:ascii="Times New Roman" w:hAnsi="Times New Roman" w:cs="Times New Roman"/>
          <w:i/>
          <w:iCs/>
          <w:color w:val="0000FF"/>
          <w:sz w:val="24"/>
          <w:szCs w:val="24"/>
        </w:rPr>
        <w:t>alV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vaccinated individuals who have immunity.</w:t>
      </w:r>
    </w:p>
    <w:p w14:paraId="62799EC7"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19)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fatality rate for asymptomatic infected individuals in the community. Since symptomatic infected individuals should be isolated,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applied to asymptomatic infected individuals in the community. For the model proposed here, some infected individuals die on the middle date of the recovery period. Namely, some of the individuals infected and/or isolated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die on date (</w:t>
      </w:r>
      <w:r w:rsidRPr="002C1AA7">
        <w:rPr>
          <w:rFonts w:ascii="Times New Roman" w:hAnsi="Times New Roman" w:cs="Times New Roman"/>
          <w:i/>
          <w:iCs/>
          <w:color w:val="0000FF"/>
          <w:sz w:val="24"/>
          <w:szCs w:val="24"/>
        </w:rPr>
        <w:t>n</w:t>
      </w:r>
      <w:r w:rsidR="001209FA" w:rsidRPr="002C1AA7">
        <w:rPr>
          <w:rFonts w:ascii="Times New Roman" w:hAnsi="Times New Roman" w:cs="Times New Roman"/>
          <w:color w:val="0000FF"/>
          <w:sz w:val="24"/>
          <w:szCs w:val="24"/>
        </w:rPr>
        <w:t>+(</w:t>
      </w:r>
      <w:r w:rsidR="00E479CE"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For the asymptomatic individuals, when the number of asymptomatic individuals infected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individuals </w:t>
      </w:r>
      <w:r>
        <w:rPr>
          <w:rFonts w:ascii="Times New Roman" w:eastAsia="游明朝" w:hAnsi="Times New Roman" w:cs="Times New Roman"/>
          <w:color w:val="0000FF"/>
          <w:sz w:val="24"/>
          <w:szCs w:val="24"/>
        </w:rPr>
        <w:t xml:space="preserve">also </w:t>
      </w:r>
      <w:r w:rsidRPr="002C1AA7">
        <w:rPr>
          <w:rFonts w:ascii="Times New Roman" w:hAnsi="Times New Roman" w:cs="Times New Roman"/>
          <w:color w:val="0000FF"/>
          <w:sz w:val="24"/>
          <w:szCs w:val="24"/>
        </w:rPr>
        <w:t>die on date (</w:t>
      </w:r>
      <w:r w:rsidRPr="002C1AA7">
        <w:rPr>
          <w:rFonts w:ascii="Times New Roman" w:hAnsi="Times New Roman" w:cs="Times New Roman"/>
          <w:i/>
          <w:iCs/>
          <w:color w:val="0000FF"/>
          <w:sz w:val="24"/>
          <w:szCs w:val="24"/>
        </w:rPr>
        <w:t>n</w:t>
      </w:r>
      <w:r w:rsidR="00685A7C" w:rsidRPr="002C1AA7">
        <w:rPr>
          <w:rFonts w:ascii="Times New Roman" w:hAnsi="Times New Roman" w:cs="Times New Roman"/>
          <w:color w:val="0000FF"/>
          <w:sz w:val="24"/>
          <w:szCs w:val="24"/>
        </w:rPr>
        <w:t>+(</w:t>
      </w:r>
      <w:r w:rsidR="00685A7C"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Conversely, the death toll of the asymptomatic individuals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22623B">
        <w:rPr>
          <w:rFonts w:ascii="Times New Roman" w:hAnsi="Times New Roman" w:cs="Times New Roman"/>
          <w:color w:val="0000FF"/>
          <w:sz w:val="24"/>
          <w:szCs w:val="24"/>
        </w:rPr>
        <w:t>), is given by:</w:t>
      </w:r>
    </w:p>
    <w:p w14:paraId="6ECD356C"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A14A2B" w:rsidRPr="002C1AA7">
        <w:rPr>
          <w:rFonts w:ascii="Times New Roman" w:hAnsi="Times New Roman" w:cs="Times New Roman"/>
          <w:color w:val="0000FF"/>
          <w:sz w:val="24"/>
          <w:szCs w:val="24"/>
        </w:rPr>
        <w:t>)/2))                     (57) (=12)</w:t>
      </w:r>
    </w:p>
    <w:p w14:paraId="5187571C"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20) </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fatality rate for the isolated individuals. </w:t>
      </w:r>
      <w:r>
        <w:rPr>
          <w:rFonts w:ascii="Times New Roman" w:eastAsia="游明朝" w:hAnsi="Times New Roman" w:cs="Times New Roman"/>
          <w:color w:val="0000FF"/>
          <w:sz w:val="24"/>
          <w:szCs w:val="24"/>
        </w:rPr>
        <w:t xml:space="preserve">Individuals </w:t>
      </w:r>
      <w:r w:rsidRPr="002C1AA7">
        <w:rPr>
          <w:rFonts w:ascii="Times New Roman" w:hAnsi="Times New Roman" w:cs="Times New Roman"/>
          <w:color w:val="0000FF"/>
          <w:sz w:val="24"/>
          <w:szCs w:val="24"/>
        </w:rPr>
        <w:t>who are confirmed to be infected due to being symptomatic in the community and/or due to being test positive are isolated and have some medical treatments. The fatality rate for isolated individuals is probably different from that for asymptomatic individuals in the community.</w:t>
      </w:r>
    </w:p>
    <w:p w14:paraId="5025B625"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model proposed here, some isolated individuals die on the middle date of the recovery period,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 xml:space="preserve">/2 for </w:t>
      </w:r>
      <w:r w:rsidRPr="002C1AA7">
        <w:rPr>
          <w:rFonts w:ascii="Times New Roman" w:hAnsi="Times New Roman" w:cs="Times New Roman"/>
          <w:color w:val="0000FF"/>
          <w:sz w:val="24"/>
          <w:szCs w:val="24"/>
        </w:rPr>
        <w:lastRenderedPageBreak/>
        <w:t>the individuals isolated due to being test positive and/or (</w:t>
      </w:r>
      <w:r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for the individuals isolated due to being symptomatic. Namely, some of the individuals isolated due to being test positive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 xml:space="preserve">/2) days after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For example, when the number of individuals isolated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individuals 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 xml:space="preserve">/2) days after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Conversely, the death toll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6402A2">
        <w:rPr>
          <w:rFonts w:ascii="Times New Roman" w:hAnsi="Times New Roman" w:cs="Times New Roman"/>
          <w:color w:val="0000FF"/>
          <w:sz w:val="24"/>
          <w:szCs w:val="24"/>
        </w:rPr>
        <w:t>), is given by:</w:t>
      </w:r>
    </w:p>
    <w:p w14:paraId="51C995A3"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00F91C01" w:rsidRPr="002C1AA7">
        <w:rPr>
          <w:rFonts w:ascii="Times New Roman" w:hAnsi="Times New Roman" w:cs="Times New Roman"/>
          <w:color w:val="0000FF"/>
          <w:sz w:val="24"/>
          <w:szCs w:val="24"/>
        </w:rPr>
        <w:t>/2))                                     (58) (=30, 15)</w:t>
      </w:r>
    </w:p>
    <w:p w14:paraId="3D7E7325" w14:textId="77777777" w:rsidR="00794467" w:rsidRPr="002C1AA7" w:rsidRDefault="00794467" w:rsidP="00794467">
      <w:pPr>
        <w:rPr>
          <w:rFonts w:ascii="Times New Roman" w:hAnsi="Times New Roman" w:cs="Times New Roman"/>
          <w:color w:val="0000FF"/>
          <w:sz w:val="24"/>
          <w:szCs w:val="24"/>
        </w:rPr>
      </w:pPr>
    </w:p>
    <w:p w14:paraId="37141F9E" w14:textId="77777777" w:rsidR="00F711A2" w:rsidRPr="002D0BD0" w:rsidRDefault="00693217" w:rsidP="00F711A2">
      <w:pPr>
        <w:widowControl/>
        <w:ind w:right="284"/>
        <w:rPr>
          <w:rFonts w:ascii="Times New Roman" w:eastAsia="ＭＳ 明朝" w:hAnsi="Times New Roman" w:cs="Times New Roman"/>
          <w:color w:val="C00000"/>
          <w:kern w:val="0"/>
          <w:sz w:val="22"/>
        </w:rPr>
      </w:pPr>
      <w:r w:rsidRPr="002D0BD0">
        <w:rPr>
          <w:rFonts w:ascii="Times New Roman" w:eastAsia="ＭＳ 明朝" w:hAnsi="Times New Roman" w:cs="Times New Roman"/>
          <w:color w:val="C00000"/>
          <w:kern w:val="0"/>
          <w:sz w:val="22"/>
        </w:rPr>
        <w:t xml:space="preserve">The Excel table can also be said as mentioned for the treatment of the recovery period. For example, column AL is assigned to the death toll, </w:t>
      </w:r>
      <w:r w:rsidRPr="002D0BD0">
        <w:rPr>
          <w:rFonts w:ascii="Times New Roman" w:eastAsia="ＭＳ 明朝" w:hAnsi="Times New Roman" w:cs="Times New Roman"/>
          <w:i/>
          <w:iCs/>
          <w:color w:val="C00000"/>
          <w:kern w:val="0"/>
          <w:sz w:val="22"/>
        </w:rPr>
        <w:t>DTI</w:t>
      </w:r>
      <w:r w:rsidRPr="002D0BD0">
        <w:rPr>
          <w:rFonts w:ascii="Times New Roman" w:eastAsia="ＭＳ 明朝" w:hAnsi="Times New Roman" w:cs="Times New Roman"/>
          <w:color w:val="C00000"/>
          <w:kern w:val="0"/>
          <w:sz w:val="22"/>
        </w:rPr>
        <w:t>, and AL (</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 xml:space="preserve">) indicates the number of the </w:t>
      </w:r>
      <w:r w:rsidRPr="002D0BD0">
        <w:rPr>
          <w:rFonts w:ascii="Times New Roman" w:eastAsia="ＭＳ 明朝" w:hAnsi="Times New Roman" w:cs="Times New Roman"/>
          <w:i/>
          <w:iCs/>
          <w:color w:val="C00000"/>
          <w:kern w:val="0"/>
          <w:sz w:val="22"/>
        </w:rPr>
        <w:t>DTI</w:t>
      </w:r>
      <w:r w:rsidRPr="002D0BD0">
        <w:rPr>
          <w:rFonts w:ascii="Times New Roman" w:eastAsia="ＭＳ 明朝" w:hAnsi="Times New Roman" w:cs="Times New Roman"/>
          <w:color w:val="C00000"/>
          <w:kern w:val="0"/>
          <w:sz w:val="22"/>
        </w:rPr>
        <w:t>(</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 xml:space="preserve">). The calculation of the value </w:t>
      </w:r>
      <w:r w:rsidRPr="002D0BD0">
        <w:rPr>
          <w:rFonts w:ascii="Times New Roman" w:eastAsia="ＭＳ 明朝" w:hAnsi="Times New Roman" w:cs="Times New Roman"/>
          <w:i/>
          <w:iCs/>
          <w:color w:val="C00000"/>
          <w:kern w:val="0"/>
          <w:sz w:val="22"/>
        </w:rPr>
        <w:t>DTI</w:t>
      </w:r>
      <w:r w:rsidRPr="002D0BD0">
        <w:rPr>
          <w:rFonts w:ascii="Times New Roman" w:eastAsia="ＭＳ 明朝" w:hAnsi="Times New Roman" w:cs="Times New Roman"/>
          <w:color w:val="C00000"/>
          <w:kern w:val="0"/>
          <w:sz w:val="22"/>
        </w:rPr>
        <w:t>(</w:t>
      </w:r>
      <w:r w:rsidRPr="002D0BD0">
        <w:rPr>
          <w:rFonts w:ascii="Times New Roman" w:eastAsia="ＭＳ 明朝" w:hAnsi="Times New Roman" w:cs="Times New Roman"/>
          <w:i/>
          <w:iCs/>
          <w:color w:val="C00000"/>
          <w:kern w:val="0"/>
          <w:sz w:val="22"/>
        </w:rPr>
        <w:t>n</w:t>
      </w:r>
      <w:r w:rsidR="00174D58">
        <w:rPr>
          <w:rFonts w:ascii="Times New Roman" w:eastAsia="ＭＳ 明朝" w:hAnsi="Times New Roman" w:cs="Times New Roman"/>
          <w:color w:val="C00000"/>
          <w:kern w:val="0"/>
          <w:sz w:val="22"/>
        </w:rPr>
        <w:t>) is expressed as follows:</w:t>
      </w:r>
    </w:p>
    <w:p w14:paraId="1A0DCDB0" w14:textId="77777777" w:rsidR="00F711A2" w:rsidRPr="002D0BD0" w:rsidRDefault="00693217" w:rsidP="00F711A2">
      <w:pPr>
        <w:widowControl/>
        <w:ind w:right="284"/>
        <w:rPr>
          <w:rFonts w:ascii="Times New Roman" w:eastAsia="ＭＳ 明朝" w:hAnsi="Times New Roman" w:cs="Times New Roman"/>
          <w:color w:val="C00000"/>
          <w:kern w:val="0"/>
          <w:sz w:val="22"/>
        </w:rPr>
      </w:pPr>
      <w:r w:rsidRPr="002D0BD0">
        <w:rPr>
          <w:rFonts w:ascii="Times New Roman" w:eastAsia="ＭＳ 明朝" w:hAnsi="Times New Roman" w:cs="Times New Roman"/>
          <w:color w:val="C00000"/>
          <w:kern w:val="0"/>
          <w:sz w:val="22"/>
        </w:rPr>
        <w:t>[AL (</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 =IF(AK(</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)&gt;trunc(N(</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)/2), AE(</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-trunc(</w:t>
      </w:r>
      <w:r w:rsidRPr="002D0BD0">
        <w:rPr>
          <w:rFonts w:ascii="Times New Roman" w:eastAsia="ＭＳ 明朝" w:hAnsi="Times New Roman" w:cs="Times New Roman"/>
          <w:i/>
          <w:iCs/>
          <w:color w:val="C00000"/>
          <w:kern w:val="0"/>
          <w:sz w:val="22"/>
        </w:rPr>
        <w:t>rpI</w:t>
      </w:r>
      <w:r w:rsidRPr="002D0BD0">
        <w:rPr>
          <w:rFonts w:ascii="Times New Roman" w:eastAsia="ＭＳ 明朝" w:hAnsi="Times New Roman" w:cs="Times New Roman"/>
          <w:color w:val="C00000"/>
          <w:kern w:val="0"/>
          <w:sz w:val="22"/>
        </w:rPr>
        <w:t>/2))*H</w:t>
      </w:r>
      <w:r w:rsidRPr="002D0BD0">
        <w:rPr>
          <w:rFonts w:ascii="Times New Roman" w:eastAsia="ＭＳ 明朝" w:hAnsi="Times New Roman" w:cs="Times New Roman"/>
          <w:i/>
          <w:iCs/>
          <w:color w:val="C00000"/>
          <w:kern w:val="0"/>
          <w:sz w:val="22"/>
        </w:rPr>
        <w:t xml:space="preserve"> </w:t>
      </w:r>
      <w:r w:rsidRPr="002D0BD0">
        <w:rPr>
          <w:rFonts w:ascii="Times New Roman" w:eastAsia="ＭＳ 明朝" w:hAnsi="Times New Roman" w:cs="Times New Roman"/>
          <w:color w:val="C00000"/>
          <w:kern w:val="0"/>
          <w:sz w:val="22"/>
        </w:rPr>
        <w:t>(</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-trunc(</w:t>
      </w:r>
      <w:r w:rsidRPr="002D0BD0">
        <w:rPr>
          <w:rFonts w:ascii="Times New Roman" w:eastAsia="ＭＳ 明朝" w:hAnsi="Times New Roman" w:cs="Times New Roman"/>
          <w:i/>
          <w:iCs/>
          <w:color w:val="C00000"/>
          <w:kern w:val="0"/>
          <w:sz w:val="22"/>
        </w:rPr>
        <w:t>rpI/</w:t>
      </w:r>
      <w:r w:rsidRPr="002D0BD0">
        <w:rPr>
          <w:rFonts w:ascii="Times New Roman" w:eastAsia="ＭＳ 明朝" w:hAnsi="Times New Roman" w:cs="Times New Roman"/>
          <w:color w:val="C00000"/>
          <w:kern w:val="0"/>
          <w:sz w:val="22"/>
        </w:rPr>
        <w:t>2)), 0)                  (59)</w:t>
      </w:r>
    </w:p>
    <w:p w14:paraId="1E9891E3" w14:textId="77777777" w:rsidR="00F711A2" w:rsidRPr="002D0BD0" w:rsidRDefault="00693217" w:rsidP="00F711A2">
      <w:pPr>
        <w:widowControl/>
        <w:ind w:right="284"/>
        <w:rPr>
          <w:rFonts w:ascii="Times New Roman" w:eastAsia="ＭＳ 明朝" w:hAnsi="Times New Roman" w:cs="Times New Roman"/>
          <w:color w:val="C00000"/>
          <w:kern w:val="0"/>
          <w:sz w:val="22"/>
        </w:rPr>
      </w:pPr>
      <w:r w:rsidRPr="002D0BD0">
        <w:rPr>
          <w:rFonts w:ascii="Times New Roman" w:eastAsia="ＭＳ 明朝" w:hAnsi="Times New Roman" w:cs="Times New Roman"/>
          <w:color w:val="C00000"/>
          <w:kern w:val="0"/>
          <w:sz w:val="22"/>
        </w:rPr>
        <w:t xml:space="preserve">where column AK is assigned to the time (the number of trials), column N to the recovery period for the isolated individuals due to being test positive, column AE to the number of the individuals newly isolated due to being test positive and column H to the fatality rate for the isolated individuals. When the recovery period is 14 days and the trial number is 100, the row number, </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 xml:space="preserve">, is 123. Since </w:t>
      </w:r>
      <w:r w:rsidRPr="002D0BD0">
        <w:rPr>
          <w:rFonts w:ascii="Times New Roman" w:eastAsia="ＭＳ 明朝" w:hAnsi="Times New Roman" w:cs="Times New Roman"/>
          <w:i/>
          <w:iCs/>
          <w:color w:val="C00000"/>
          <w:kern w:val="0"/>
          <w:sz w:val="22"/>
        </w:rPr>
        <w:t>n</w:t>
      </w:r>
      <w:r w:rsidRPr="002D0BD0">
        <w:rPr>
          <w:rFonts w:ascii="Times New Roman" w:eastAsia="ＭＳ 明朝" w:hAnsi="Times New Roman" w:cs="Times New Roman"/>
          <w:color w:val="C00000"/>
          <w:kern w:val="0"/>
          <w:sz w:val="22"/>
        </w:rPr>
        <w:t>-trunc(</w:t>
      </w:r>
      <w:r w:rsidRPr="002D0BD0">
        <w:rPr>
          <w:rFonts w:ascii="Times New Roman" w:eastAsia="ＭＳ 明朝" w:hAnsi="Times New Roman" w:cs="Times New Roman"/>
          <w:i/>
          <w:iCs/>
          <w:color w:val="C00000"/>
          <w:kern w:val="0"/>
          <w:sz w:val="22"/>
        </w:rPr>
        <w:t>rpI</w:t>
      </w:r>
      <w:r w:rsidR="00174D58">
        <w:rPr>
          <w:rFonts w:ascii="Times New Roman" w:eastAsia="ＭＳ 明朝" w:hAnsi="Times New Roman" w:cs="Times New Roman"/>
          <w:color w:val="C00000"/>
          <w:kern w:val="0"/>
          <w:sz w:val="22"/>
        </w:rPr>
        <w:t>/2)) =123 - trunc(14/2) =123 - 7=116, formula (59) should be rearranged as follows:</w:t>
      </w:r>
    </w:p>
    <w:p w14:paraId="5E2166BD" w14:textId="77777777" w:rsidR="00F711A2" w:rsidRPr="002D0BD0" w:rsidRDefault="00693217" w:rsidP="00F711A2">
      <w:pPr>
        <w:widowControl/>
        <w:ind w:right="284"/>
        <w:rPr>
          <w:rFonts w:ascii="Times New Roman" w:eastAsia="ＭＳ 明朝" w:hAnsi="Times New Roman" w:cs="Times New Roman"/>
          <w:color w:val="C00000"/>
          <w:kern w:val="0"/>
          <w:sz w:val="22"/>
        </w:rPr>
      </w:pPr>
      <w:r w:rsidRPr="002D0BD0">
        <w:rPr>
          <w:rFonts w:ascii="Times New Roman" w:eastAsia="ＭＳ 明朝" w:hAnsi="Times New Roman" w:cs="Times New Roman"/>
          <w:color w:val="C00000"/>
          <w:kern w:val="0"/>
          <w:sz w:val="22"/>
        </w:rPr>
        <w:t>[AL123] =IF(AK123&gt; trunc(N123/2), AE116 *H116, 0)                                 (60)</w:t>
      </w:r>
    </w:p>
    <w:p w14:paraId="426F401E" w14:textId="77777777" w:rsidR="00F711A2" w:rsidRPr="002C1AA7" w:rsidRDefault="00F711A2" w:rsidP="00F711A2">
      <w:pPr>
        <w:widowControl/>
        <w:ind w:right="284"/>
        <w:rPr>
          <w:rFonts w:ascii="Times New Roman" w:eastAsia="ＭＳ 明朝" w:hAnsi="Times New Roman" w:cs="Times New Roman"/>
          <w:color w:val="0000FF"/>
          <w:kern w:val="0"/>
          <w:sz w:val="22"/>
        </w:rPr>
      </w:pPr>
    </w:p>
    <w:p w14:paraId="40FBA879"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Consequently, the number of recovered individuals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22623B">
        <w:rPr>
          <w:rFonts w:ascii="Times New Roman" w:hAnsi="Times New Roman" w:cs="Times New Roman"/>
          <w:color w:val="0000FF"/>
          <w:sz w:val="24"/>
          <w:szCs w:val="24"/>
        </w:rPr>
        <w:t>), is given by:</w:t>
      </w:r>
    </w:p>
    <w:p w14:paraId="117B012D" w14:textId="77777777" w:rsidR="00794467" w:rsidRPr="008E1D0C" w:rsidRDefault="00693217" w:rsidP="00794467">
      <w:pPr>
        <w:rPr>
          <w:rFonts w:ascii="Times New Roman" w:hAnsi="Times New Roman" w:cs="Times New Roman"/>
          <w:color w:val="0000FF"/>
          <w:sz w:val="24"/>
          <w:szCs w:val="24"/>
        </w:rPr>
      </w:pPr>
      <w:r w:rsidRPr="008E1D0C">
        <w:rPr>
          <w:rFonts w:ascii="Times New Roman" w:hAnsi="Times New Roman" w:cs="Times New Roman"/>
          <w:i/>
          <w:iCs/>
          <w:color w:val="0000FF"/>
          <w:sz w:val="24"/>
          <w:szCs w:val="24"/>
        </w:rPr>
        <w:t>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DTI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-(1+trunc(</w:t>
      </w:r>
      <w:r w:rsidRPr="008E1D0C">
        <w:rPr>
          <w:rFonts w:ascii="Times New Roman" w:hAnsi="Times New Roman" w:cs="Times New Roman"/>
          <w:i/>
          <w:iCs/>
          <w:color w:val="0000FF"/>
          <w:sz w:val="24"/>
          <w:szCs w:val="24"/>
        </w:rPr>
        <w:t>rpI</w:t>
      </w:r>
      <w:r w:rsidR="00B75119" w:rsidRPr="008E1D0C">
        <w:rPr>
          <w:rFonts w:ascii="Times New Roman" w:hAnsi="Times New Roman" w:cs="Times New Roman"/>
          <w:color w:val="0000FF"/>
          <w:sz w:val="24"/>
          <w:szCs w:val="24"/>
        </w:rPr>
        <w:t xml:space="preserve">/2))) = </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frI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002474B3" w:rsidRPr="008E1D0C">
        <w:rPr>
          <w:rFonts w:ascii="Times New Roman" w:hAnsi="Times New Roman" w:cs="Times New Roman"/>
          <w:color w:val="0000FF"/>
          <w:sz w:val="24"/>
          <w:szCs w:val="24"/>
        </w:rPr>
        <w:t>)            (61) (=29, 14)</w:t>
      </w:r>
    </w:p>
    <w:p w14:paraId="36E8DF4F"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individuals isolated due to being symptomatic,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for the calculation of the number of recovered individuals returning to the community, the same thing as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said.</w:t>
      </w:r>
    </w:p>
    <w:p w14:paraId="1ECBA9E0" w14:textId="77777777" w:rsidR="00794467" w:rsidRPr="002C1AA7" w:rsidRDefault="00794467" w:rsidP="00794467">
      <w:pPr>
        <w:rPr>
          <w:rFonts w:ascii="Times New Roman" w:hAnsi="Times New Roman" w:cs="Times New Roman"/>
          <w:b/>
          <w:bCs/>
          <w:color w:val="0000FF"/>
          <w:sz w:val="24"/>
          <w:szCs w:val="24"/>
        </w:rPr>
      </w:pPr>
    </w:p>
    <w:p w14:paraId="0640B77E" w14:textId="77777777" w:rsidR="00794467" w:rsidRPr="002C1AA7" w:rsidRDefault="00693217" w:rsidP="00794467">
      <w:pPr>
        <w:rPr>
          <w:rFonts w:ascii="Times New Roman" w:hAnsi="Times New Roman" w:cs="Times New Roman"/>
          <w:b/>
          <w:bCs/>
          <w:color w:val="0000FF"/>
          <w:sz w:val="24"/>
          <w:szCs w:val="24"/>
        </w:rPr>
      </w:pPr>
      <w:r w:rsidRPr="002C1AA7">
        <w:rPr>
          <w:rFonts w:ascii="Times New Roman" w:hAnsi="Times New Roman" w:cs="Times New Roman"/>
          <w:b/>
          <w:bCs/>
          <w:color w:val="0000FF"/>
          <w:sz w:val="24"/>
          <w:szCs w:val="24"/>
        </w:rPr>
        <w:t>2. Dependent variables of the model (results of simulation)</w:t>
      </w:r>
    </w:p>
    <w:p w14:paraId="7BCC0A54" w14:textId="77777777" w:rsidR="00794467" w:rsidRPr="002C1AA7" w:rsidRDefault="00693217" w:rsidP="00794467">
      <w:pPr>
        <w:ind w:firstLine="213"/>
        <w:rPr>
          <w:rFonts w:ascii="Times New Roman" w:hAnsi="Times New Roman" w:cs="Times New Roman"/>
          <w:color w:val="0000FF"/>
          <w:sz w:val="24"/>
          <w:szCs w:val="24"/>
        </w:rPr>
      </w:pPr>
      <w:r w:rsidRPr="002C1AA7">
        <w:rPr>
          <w:rFonts w:ascii="Times New Roman" w:hAnsi="Times New Roman" w:cs="Times New Roman"/>
          <w:color w:val="0000FF"/>
          <w:sz w:val="24"/>
          <w:szCs w:val="24"/>
        </w:rPr>
        <w:t>The values of the dependent variables are uniquely determined based on the independent values given by you. The meanings and calculation processes of the dependent variables are as follows:</w:t>
      </w:r>
    </w:p>
    <w:p w14:paraId="5DB52323" w14:textId="77777777" w:rsidR="00794467"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eastAsia="游ゴシック" w:hAnsi="Times New Roman" w:cs="Times New Roman"/>
          <w:color w:val="0000FF"/>
          <w:sz w:val="24"/>
          <w:szCs w:val="24"/>
        </w:rPr>
        <w:t>1)</w:t>
      </w:r>
      <w:r w:rsidRPr="002C1AA7">
        <w:rPr>
          <w:rFonts w:ascii="Times New Roman" w:eastAsia="游ゴシック" w:hAnsi="Times New Roman" w:cs="Times New Roman"/>
          <w:i/>
          <w:iCs/>
          <w:color w:val="0000FF"/>
          <w:sz w:val="24"/>
          <w:szCs w:val="24"/>
        </w:rPr>
        <w:t xml:space="preserve"> 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5C3571">
        <w:rPr>
          <w:rFonts w:ascii="Times New Roman" w:eastAsia="游ゴシック" w:hAnsi="Times New Roman" w:cs="Times New Roman"/>
          <w:color w:val="0000FF"/>
          <w:sz w:val="24"/>
          <w:szCs w:val="24"/>
        </w:rPr>
        <w:t>): the population excluding the individuals kept in isolation and dead in the real community in the morning. It is given by:</w:t>
      </w:r>
    </w:p>
    <w:p w14:paraId="0911E1D7" w14:textId="77777777" w:rsidR="00794467" w:rsidRPr="002C1AA7" w:rsidRDefault="00693217" w:rsidP="00794467">
      <w:pPr>
        <w:rPr>
          <w:rFonts w:ascii="Times New Roman" w:eastAsia="游ゴシック" w:hAnsi="Times New Roman" w:cs="Times New Roman"/>
          <w:color w:val="0000FF"/>
          <w:sz w:val="24"/>
          <w:szCs w:val="24"/>
        </w:rPr>
      </w:pP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w:t>
      </w:r>
      <w:r w:rsidRPr="002C1AA7">
        <w:rPr>
          <w:rFonts w:ascii="Times New Roman" w:eastAsia="游ゴシック" w:hAnsi="Times New Roman" w:cs="Times New Roman"/>
          <w:i/>
          <w:iCs/>
          <w:color w:val="0000FF"/>
          <w:sz w:val="24"/>
          <w:szCs w:val="24"/>
        </w:rPr>
        <w:t>RT</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6666DA" w:rsidRPr="002C1AA7">
        <w:rPr>
          <w:rFonts w:ascii="Times New Roman" w:eastAsia="游ゴシック" w:hAnsi="Times New Roman" w:cs="Times New Roman"/>
          <w:color w:val="0000FF"/>
          <w:sz w:val="24"/>
          <w:szCs w:val="24"/>
        </w:rPr>
        <w:t>-1)             (62) (=44, 27)</w:t>
      </w:r>
    </w:p>
    <w:p w14:paraId="0E11ACB5" w14:textId="77777777" w:rsidR="00794467" w:rsidRPr="002C1AA7" w:rsidRDefault="00693217" w:rsidP="00794467">
      <w:pPr>
        <w:rPr>
          <w:rFonts w:ascii="Times New Roman" w:eastAsia="游ゴシック" w:hAnsi="Times New Roman" w:cs="Times New Roman"/>
          <w:color w:val="0000FF"/>
          <w:sz w:val="24"/>
          <w:szCs w:val="24"/>
        </w:rPr>
      </w:pPr>
      <w:r w:rsidRPr="002C1AA7">
        <w:rPr>
          <w:rFonts w:ascii="Times New Roman" w:eastAsia="游ゴシック" w:hAnsi="Times New Roman" w:cs="Times New Roman"/>
          <w:color w:val="0000FF"/>
          <w:sz w:val="24"/>
          <w:szCs w:val="24"/>
        </w:rPr>
        <w:t>while</w:t>
      </w:r>
      <w:r w:rsidRPr="002C1AA7">
        <w:rPr>
          <w:rFonts w:ascii="Times New Roman" w:eastAsia="游ゴシック" w:hAnsi="Times New Roman" w:cs="Times New Roman"/>
          <w:i/>
          <w:iCs/>
          <w:color w:val="0000FF"/>
          <w:sz w:val="24"/>
          <w:szCs w:val="24"/>
        </w:rPr>
        <w:t xml:space="preserve"> N</w:t>
      </w:r>
      <w:r w:rsidR="00C31AEA" w:rsidRPr="002C1AA7">
        <w:rPr>
          <w:rFonts w:ascii="Times New Roman" w:eastAsia="游ゴシック" w:hAnsi="Times New Roman" w:cs="Times New Roman"/>
          <w:color w:val="0000FF"/>
          <w:sz w:val="24"/>
          <w:szCs w:val="24"/>
        </w:rPr>
        <w:t xml:space="preserve">(1) is </w:t>
      </w:r>
      <w:r w:rsidRPr="002C1AA7">
        <w:rPr>
          <w:rFonts w:ascii="Times New Roman" w:eastAsia="游ゴシック" w:hAnsi="Times New Roman" w:cs="Times New Roman"/>
          <w:i/>
          <w:iCs/>
          <w:color w:val="0000FF"/>
          <w:sz w:val="24"/>
          <w:szCs w:val="24"/>
        </w:rPr>
        <w:t>TN</w:t>
      </w:r>
      <w:r w:rsidR="004B1C89" w:rsidRPr="002C1AA7">
        <w:rPr>
          <w:rFonts w:ascii="Times New Roman" w:eastAsia="游ゴシック" w:hAnsi="Times New Roman" w:cs="Times New Roman"/>
          <w:color w:val="0000FF"/>
          <w:sz w:val="24"/>
          <w:szCs w:val="24"/>
        </w:rPr>
        <w:t>(1).</w:t>
      </w:r>
    </w:p>
    <w:p w14:paraId="571B46B0" w14:textId="77777777" w:rsidR="0053720F"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2)</w:t>
      </w:r>
      <w:r w:rsidRPr="002C1AA7">
        <w:rPr>
          <w:rFonts w:ascii="Times New Roman" w:eastAsia="游ゴシック" w:hAnsi="Times New Roman" w:cs="Times New Roman"/>
          <w:i/>
          <w:iCs/>
          <w:color w:val="0000FF"/>
          <w:sz w:val="24"/>
          <w:szCs w:val="24"/>
        </w:rPr>
        <w:t xml:space="preserve"> ir</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the incidence rate in the whole community:</w:t>
      </w:r>
    </w:p>
    <w:p w14:paraId="4C73AAD9" w14:textId="77777777" w:rsidR="00794467" w:rsidRPr="002C1AA7" w:rsidRDefault="00693217" w:rsidP="0053720F">
      <w:pPr>
        <w:rPr>
          <w:rFonts w:ascii="Times New Roman" w:eastAsia="游ゴシック" w:hAnsi="Times New Roman" w:cs="Times New Roman"/>
          <w:color w:val="0000FF"/>
          <w:sz w:val="24"/>
          <w:szCs w:val="24"/>
        </w:rPr>
      </w:pPr>
      <w:r w:rsidRPr="002C1AA7">
        <w:rPr>
          <w:rFonts w:ascii="Times New Roman" w:eastAsia="游ゴシック" w:hAnsi="Times New Roman" w:cs="Times New Roman"/>
          <w:i/>
          <w:iCs/>
          <w:color w:val="0000FF"/>
          <w:sz w:val="24"/>
          <w:szCs w:val="24"/>
        </w:rPr>
        <w:t>ir</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TN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DA4A3A" w:rsidRPr="002C1AA7">
        <w:rPr>
          <w:rFonts w:ascii="Times New Roman" w:eastAsia="游ゴシック" w:hAnsi="Times New Roman" w:cs="Times New Roman"/>
          <w:color w:val="0000FF"/>
          <w:sz w:val="24"/>
          <w:szCs w:val="24"/>
        </w:rPr>
        <w:t>)                                                              (63) (=41, 6)</w:t>
      </w:r>
    </w:p>
    <w:p w14:paraId="0C6E29AA" w14:textId="77777777" w:rsidR="003E286C"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3)</w:t>
      </w:r>
      <w:r w:rsidRPr="002C1AA7">
        <w:rPr>
          <w:rFonts w:ascii="Times New Roman" w:eastAsia="游ゴシック" w:hAnsi="Times New Roman" w:cs="Times New Roman"/>
          <w:i/>
          <w:iCs/>
          <w:color w:val="0000FF"/>
          <w:sz w:val="24"/>
          <w:szCs w:val="24"/>
        </w:rPr>
        <w:t xml:space="preserve"> tir</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the positive rate for PCR test </w:t>
      </w:r>
      <w:r w:rsidRPr="002C1AA7">
        <w:rPr>
          <w:rFonts w:ascii="Times New Roman" w:hAnsi="Times New Roman" w:cs="Times New Roman"/>
          <w:color w:val="0000FF"/>
          <w:sz w:val="24"/>
          <w:szCs w:val="24"/>
        </w:rPr>
        <w:t>and/or the antibody test</w:t>
      </w:r>
      <w:r w:rsidRPr="002C1AA7">
        <w:rPr>
          <w:rFonts w:ascii="Times New Roman" w:eastAsia="游ゴシック" w:hAnsi="Times New Roman" w:cs="Times New Roman"/>
          <w:color w:val="0000FF"/>
          <w:sz w:val="24"/>
          <w:szCs w:val="24"/>
        </w:rPr>
        <w:t>:</w:t>
      </w:r>
    </w:p>
    <w:p w14:paraId="794128A2" w14:textId="77777777" w:rsidR="00794467" w:rsidRPr="00904ECC" w:rsidRDefault="00693217" w:rsidP="00904ECC">
      <w:pPr>
        <w:rPr>
          <w:rFonts w:ascii="Times New Roman" w:eastAsia="游ゴシック" w:hAnsi="Times New Roman" w:cs="Times New Roman"/>
          <w:color w:val="0000FF"/>
          <w:sz w:val="24"/>
          <w:szCs w:val="24"/>
          <w:lang w:val="fr-FR"/>
        </w:rPr>
      </w:pPr>
      <w:r w:rsidRPr="00904ECC">
        <w:rPr>
          <w:rFonts w:ascii="Times New Roman" w:eastAsia="游ゴシック" w:hAnsi="Times New Roman" w:cs="Times New Roman"/>
          <w:i/>
          <w:iCs/>
          <w:color w:val="0000FF"/>
          <w:sz w:val="24"/>
          <w:szCs w:val="24"/>
          <w:lang w:val="fr-FR"/>
        </w:rPr>
        <w:t>tir</w:t>
      </w:r>
      <w:r w:rsidRPr="00904ECC">
        <w:rPr>
          <w:rFonts w:ascii="Times New Roman" w:eastAsia="游ゴシック" w:hAnsi="Times New Roman" w:cs="Times New Roman"/>
          <w:color w:val="0000FF"/>
          <w:sz w:val="24"/>
          <w:szCs w:val="24"/>
          <w:lang w:val="fr-FR"/>
        </w:rPr>
        <w:t>(</w:t>
      </w:r>
      <w:r w:rsidRPr="00904ECC">
        <w:rPr>
          <w:rFonts w:ascii="Times New Roman" w:eastAsia="游ゴシック" w:hAnsi="Times New Roman" w:cs="Times New Roman"/>
          <w:i/>
          <w:iCs/>
          <w:color w:val="0000FF"/>
          <w:sz w:val="24"/>
          <w:szCs w:val="24"/>
          <w:lang w:val="fr-FR"/>
        </w:rPr>
        <w:t>n</w:t>
      </w:r>
      <w:r w:rsidRPr="00904ECC">
        <w:rPr>
          <w:rFonts w:ascii="Times New Roman" w:eastAsia="游ゴシック" w:hAnsi="Times New Roman" w:cs="Times New Roman"/>
          <w:color w:val="0000FF"/>
          <w:sz w:val="24"/>
          <w:szCs w:val="24"/>
          <w:lang w:val="fr-FR"/>
        </w:rPr>
        <w:t>)=</w:t>
      </w:r>
      <w:r w:rsidRPr="00904ECC">
        <w:rPr>
          <w:rFonts w:ascii="Times New Roman" w:eastAsia="游ゴシック" w:hAnsi="Times New Roman" w:cs="Times New Roman"/>
          <w:i/>
          <w:iCs/>
          <w:color w:val="0000FF"/>
          <w:sz w:val="24"/>
          <w:szCs w:val="24"/>
          <w:lang w:val="fr-FR"/>
        </w:rPr>
        <w:t>bp</w:t>
      </w:r>
      <w:r w:rsidRPr="00904ECC">
        <w:rPr>
          <w:rFonts w:ascii="Times New Roman" w:eastAsia="游ゴシック" w:hAnsi="Times New Roman" w:cs="Times New Roman"/>
          <w:color w:val="0000FF"/>
          <w:sz w:val="24"/>
          <w:szCs w:val="24"/>
          <w:lang w:val="fr-FR"/>
        </w:rPr>
        <w:t>(</w:t>
      </w:r>
      <w:r w:rsidRPr="00904ECC">
        <w:rPr>
          <w:rFonts w:ascii="Times New Roman" w:eastAsia="游ゴシック" w:hAnsi="Times New Roman" w:cs="Times New Roman"/>
          <w:i/>
          <w:iCs/>
          <w:color w:val="0000FF"/>
          <w:sz w:val="24"/>
          <w:szCs w:val="24"/>
          <w:lang w:val="fr-FR"/>
        </w:rPr>
        <w:t>n</w:t>
      </w:r>
      <w:r w:rsidRPr="00904ECC">
        <w:rPr>
          <w:rFonts w:ascii="Times New Roman" w:eastAsia="游ゴシック" w:hAnsi="Times New Roman" w:cs="Times New Roman"/>
          <w:color w:val="0000FF"/>
          <w:sz w:val="24"/>
          <w:szCs w:val="24"/>
          <w:lang w:val="fr-FR"/>
        </w:rPr>
        <w:t>)*</w:t>
      </w:r>
      <w:r w:rsidRPr="00904ECC">
        <w:rPr>
          <w:rFonts w:ascii="Times New Roman" w:eastAsia="游ゴシック" w:hAnsi="Times New Roman" w:cs="Times New Roman"/>
          <w:i/>
          <w:iCs/>
          <w:color w:val="0000FF"/>
          <w:sz w:val="24"/>
          <w:szCs w:val="24"/>
          <w:lang w:val="fr-FR"/>
        </w:rPr>
        <w:t>ir</w:t>
      </w:r>
      <w:r w:rsidRPr="00904ECC">
        <w:rPr>
          <w:rFonts w:ascii="Times New Roman" w:eastAsia="游ゴシック" w:hAnsi="Times New Roman" w:cs="Times New Roman"/>
          <w:color w:val="0000FF"/>
          <w:sz w:val="24"/>
          <w:szCs w:val="24"/>
          <w:lang w:val="fr-FR"/>
        </w:rPr>
        <w:t>(</w:t>
      </w:r>
      <w:r w:rsidRPr="00904ECC">
        <w:rPr>
          <w:rFonts w:ascii="Times New Roman" w:eastAsia="游ゴシック" w:hAnsi="Times New Roman" w:cs="Times New Roman"/>
          <w:i/>
          <w:iCs/>
          <w:color w:val="0000FF"/>
          <w:sz w:val="24"/>
          <w:szCs w:val="24"/>
          <w:lang w:val="fr-FR"/>
        </w:rPr>
        <w:t>n</w:t>
      </w:r>
      <w:r w:rsidR="001F4AD9" w:rsidRPr="00904ECC">
        <w:rPr>
          <w:rFonts w:ascii="Times New Roman" w:eastAsia="游ゴシック" w:hAnsi="Times New Roman" w:cs="Times New Roman"/>
          <w:color w:val="0000FF"/>
          <w:sz w:val="24"/>
          <w:szCs w:val="24"/>
          <w:lang w:val="fr-FR"/>
        </w:rPr>
        <w:t>)                                                             (64) (=42, 7)</w:t>
      </w:r>
    </w:p>
    <w:p w14:paraId="53C0D2CD" w14:textId="77777777" w:rsidR="00B61254"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4)</w:t>
      </w:r>
      <w:r w:rsidRPr="002C1AA7">
        <w:rPr>
          <w:rFonts w:ascii="Times New Roman" w:eastAsia="游ゴシック" w:hAnsi="Times New Roman" w:cs="Times New Roman"/>
          <w:i/>
          <w:iCs/>
          <w:color w:val="0000FF"/>
          <w:sz w:val="24"/>
          <w:szCs w:val="24"/>
        </w:rPr>
        <w:t xml:space="preserve"> 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the number of individuals confirmed to be infected due to being test positive:</w:t>
      </w:r>
    </w:p>
    <w:p w14:paraId="2763D75E" w14:textId="77777777" w:rsidR="00794467" w:rsidRPr="002C1AA7" w:rsidRDefault="00693217" w:rsidP="00B61254">
      <w:pPr>
        <w:rPr>
          <w:rFonts w:ascii="Times New Roman" w:eastAsia="游ゴシック" w:hAnsi="Times New Roman" w:cs="Times New Roman"/>
          <w:color w:val="0000FF"/>
          <w:sz w:val="24"/>
          <w:szCs w:val="24"/>
          <w:lang w:val="fr-FR"/>
        </w:rPr>
      </w:pPr>
      <w:r w:rsidRPr="002C1AA7">
        <w:rPr>
          <w:rFonts w:ascii="Times New Roman" w:hAnsi="Times New Roman" w:cs="Times New Roman"/>
          <w:i/>
          <w:iCs/>
          <w:color w:val="0000FF"/>
          <w:sz w:val="24"/>
          <w:szCs w:val="24"/>
          <w:lang w:val="fr-FR"/>
        </w:rPr>
        <w:t>CP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bp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ir</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                                                     (65) (=46, 40, 5)</w:t>
      </w:r>
    </w:p>
    <w:p w14:paraId="3C4A0345" w14:textId="77777777" w:rsidR="00794467"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5)</w:t>
      </w:r>
      <w:r w:rsidRPr="002C1AA7">
        <w:rPr>
          <w:rFonts w:ascii="Times New Roman" w:eastAsia="游ゴシック" w:hAnsi="Times New Roman" w:cs="Times New Roman"/>
          <w:color w:val="0000FF"/>
          <w:sz w:val="24"/>
          <w:szCs w:val="24"/>
        </w:rPr>
        <w:t xml:space="preserve"> </w:t>
      </w:r>
      <w:r w:rsidRPr="002C1AA7">
        <w:rPr>
          <w:rFonts w:ascii="Times New Roman" w:eastAsia="游ゴシック" w:hAnsi="Times New Roman" w:cs="Times New Roman"/>
          <w:i/>
          <w:iCs/>
          <w:color w:val="0000FF"/>
          <w:sz w:val="24"/>
          <w:szCs w:val="24"/>
        </w:rPr>
        <w:t>CCP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)=Σ</w:t>
      </w:r>
      <w:r w:rsidRPr="002C1AA7">
        <w:rPr>
          <w:rFonts w:ascii="Times New Roman" w:eastAsia="游ゴシック" w:hAnsi="Times New Roman" w:cs="Times New Roman"/>
          <w:i/>
          <w:iCs/>
          <w:color w:val="0000FF"/>
          <w:sz w:val="24"/>
          <w:szCs w:val="24"/>
        </w:rPr>
        <w:t>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4D7E0F" w:rsidRPr="002C1AA7">
        <w:rPr>
          <w:rFonts w:ascii="Times New Roman" w:eastAsia="游ゴシック" w:hAnsi="Times New Roman" w:cs="Times New Roman"/>
          <w:color w:val="0000FF"/>
          <w:sz w:val="24"/>
          <w:szCs w:val="24"/>
        </w:rPr>
        <w:t>)</w:t>
      </w:r>
    </w:p>
    <w:p w14:paraId="7E6C4AE6" w14:textId="77777777" w:rsidR="00794467"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6)</w:t>
      </w:r>
      <w:r w:rsidRPr="002C1AA7">
        <w:rPr>
          <w:rFonts w:ascii="Times New Roman" w:eastAsia="游ゴシック" w:hAnsi="Times New Roman" w:cs="Times New Roman"/>
          <w:color w:val="0000FF"/>
          <w:sz w:val="24"/>
          <w:szCs w:val="24"/>
        </w:rPr>
        <w:t xml:space="preserve"> trunc</w:t>
      </w:r>
      <w:r w:rsidRPr="002C1AA7">
        <w:rPr>
          <w:rFonts w:ascii="Times New Roman" w:eastAsia="游ゴシック" w:hAnsi="Times New Roman" w:cs="Times New Roman"/>
          <w:i/>
          <w:iCs/>
          <w:color w:val="0000FF"/>
          <w:sz w:val="24"/>
          <w:szCs w:val="24"/>
        </w:rPr>
        <w:t>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the number truncating the decimal point of the infected individuals confirmed due to being test positive. It is for your reference.</w:t>
      </w:r>
    </w:p>
    <w:p w14:paraId="1B825BC8"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7) </w:t>
      </w:r>
      <w:r w:rsidRPr="002C1AA7">
        <w:rPr>
          <w:rFonts w:ascii="Times New Roman" w:hAnsi="Times New Roman" w:cs="Times New Roman"/>
          <w:i/>
          <w:iCs/>
          <w:color w:val="0000FF"/>
          <w:sz w:val="24"/>
          <w:szCs w:val="24"/>
        </w:rPr>
        <w:t>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eastAsia="游ゴシック" w:hAnsi="Times New Roman" w:cs="Times New Roman"/>
          <w:color w:val="0000FF"/>
          <w:sz w:val="24"/>
          <w:szCs w:val="24"/>
        </w:rPr>
        <w:t>Σtrunc</w:t>
      </w:r>
      <w:r w:rsidRPr="002C1AA7">
        <w:rPr>
          <w:rFonts w:ascii="Times New Roman" w:eastAsia="游ゴシック" w:hAnsi="Times New Roman" w:cs="Times New Roman"/>
          <w:i/>
          <w:iCs/>
          <w:color w:val="0000FF"/>
          <w:sz w:val="24"/>
          <w:szCs w:val="24"/>
        </w:rPr>
        <w:t>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p>
    <w:p w14:paraId="7307D5CE" w14:textId="77777777" w:rsidR="00794467"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8)</w:t>
      </w:r>
      <w:r w:rsidRPr="002C1AA7">
        <w:rPr>
          <w:rFonts w:ascii="Times New Roman" w:eastAsia="游ゴシック" w:hAnsi="Times New Roman" w:cs="Times New Roman"/>
          <w:color w:val="0000FF"/>
          <w:sz w:val="24"/>
          <w:szCs w:val="24"/>
        </w:rPr>
        <w:t xml:space="preserve"> </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the number of individuals isolated due to being test positive:</w:t>
      </w:r>
    </w:p>
    <w:p w14:paraId="0EA22AFD" w14:textId="77777777" w:rsidR="00794467" w:rsidRDefault="00693217" w:rsidP="00462815">
      <w:pPr>
        <w:rPr>
          <w:rFonts w:ascii="Times New Roman" w:eastAsia="游ゴシック" w:hAnsi="Times New Roman" w:cs="Times New Roman"/>
          <w:color w:val="0000FF"/>
          <w:sz w:val="24"/>
          <w:szCs w:val="24"/>
        </w:rPr>
      </w:pP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eastAsia="游ゴシック" w:hAnsi="Times New Roman" w:cs="Times New Roman"/>
          <w:color w:val="0000FF"/>
          <w:sz w:val="24"/>
          <w:szCs w:val="24"/>
        </w:rPr>
        <w:t xml:space="preserve">                                                    </w:t>
      </w:r>
      <w:r w:rsidR="008F706B" w:rsidRPr="002C1AA7">
        <w:rPr>
          <w:rFonts w:ascii="Times New Roman" w:eastAsia="游ゴシック" w:hAnsi="Times New Roman" w:cs="Times New Roman"/>
          <w:color w:val="0000FF"/>
          <w:kern w:val="0"/>
          <w:sz w:val="22"/>
        </w:rPr>
        <w:t>(66) (=50, 43, 4)</w:t>
      </w:r>
    </w:p>
    <w:p w14:paraId="7E57D5CB" w14:textId="77777777" w:rsidR="000B5849" w:rsidRPr="002C1AA7" w:rsidRDefault="00693217" w:rsidP="000B5849">
      <w:pPr>
        <w:rPr>
          <w:rFonts w:ascii="Times New Roman" w:eastAsia="游ゴシック" w:hAnsi="Times New Roman" w:cs="Times New Roman"/>
          <w:color w:val="0000FF"/>
          <w:sz w:val="24"/>
          <w:szCs w:val="24"/>
        </w:rPr>
      </w:pPr>
      <w:r w:rsidRPr="002C1AA7">
        <w:rPr>
          <w:rFonts w:ascii="Times New Roman" w:eastAsia="游ゴシック" w:hAnsi="Times New Roman" w:cs="Times New Roman"/>
          <w:color w:val="0000FF"/>
          <w:sz w:val="24"/>
          <w:szCs w:val="24"/>
        </w:rPr>
        <w:t xml:space="preserve">where </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is the isolation rate for the individuals who are confirmed to be infected due to being test positive. The individuals confirmed to be infected on the previous day, the date of (</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-1), are isolated on date </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for the purpose of calculation. Thus, </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is given by</w:t>
      </w:r>
      <w:r w:rsidRPr="002C1AA7">
        <w:rPr>
          <w:rFonts w:ascii="Times New Roman" w:eastAsia="游ゴシック" w:hAnsi="Times New Roman" w:cs="Times New Roman"/>
          <w:i/>
          <w:iCs/>
          <w:color w:val="0000FF"/>
          <w:sz w:val="24"/>
          <w:szCs w:val="24"/>
        </w:rPr>
        <w:t xml:space="preserve"> 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-1)*</w:t>
      </w:r>
      <w:r w:rsidRPr="002C1AA7">
        <w:rPr>
          <w:rFonts w:ascii="Times New Roman" w:eastAsia="游ゴシック" w:hAnsi="Times New Roman" w:cs="Times New Roman"/>
          <w:i/>
          <w:iCs/>
          <w:color w:val="0000FF"/>
          <w:sz w:val="24"/>
          <w:szCs w:val="24"/>
        </w:rPr>
        <w:t>CP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-1).</w:t>
      </w:r>
    </w:p>
    <w:p w14:paraId="0AB1BB32" w14:textId="77777777" w:rsidR="00794467" w:rsidRPr="002C1AA7" w:rsidRDefault="00693217" w:rsidP="000B5849">
      <w:pPr>
        <w:ind w:firstLine="218"/>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 xml:space="preserve">9) </w:t>
      </w:r>
      <w:r w:rsidRPr="002C1AA7">
        <w:rPr>
          <w:rFonts w:ascii="Times New Roman" w:eastAsia="游ゴシック" w:hAnsi="Times New Roman" w:cs="Times New Roman"/>
          <w:i/>
          <w:iCs/>
          <w:color w:val="0000FF"/>
          <w:sz w:val="24"/>
          <w:szCs w:val="24"/>
        </w:rPr>
        <w:t>CI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)=Σ</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p>
    <w:p w14:paraId="5F6716BF" w14:textId="77777777" w:rsidR="009B62F4"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10)</w:t>
      </w:r>
      <w:r w:rsidRPr="002C1AA7">
        <w:rPr>
          <w:rFonts w:ascii="Times New Roman" w:eastAsia="游ゴシック" w:hAnsi="Times New Roman" w:cs="Times New Roman"/>
          <w:i/>
          <w:iCs/>
          <w:color w:val="0000FF"/>
          <w:sz w:val="24"/>
          <w:szCs w:val="24"/>
        </w:rPr>
        <w:t xml:space="preserve"> RAI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3F7194" w:rsidRPr="002C1AA7">
        <w:rPr>
          <w:rFonts w:ascii="Times New Roman" w:eastAsia="游ゴシック" w:hAnsi="Times New Roman" w:cs="Times New Roman"/>
          <w:color w:val="0000FF"/>
          <w:sz w:val="24"/>
          <w:szCs w:val="24"/>
        </w:rPr>
        <w:t xml:space="preserve">): the </w:t>
      </w:r>
      <w:r w:rsidR="00BB4BDD" w:rsidRPr="002C1AA7">
        <w:rPr>
          <w:rFonts w:ascii="Times New Roman" w:eastAsia="游ゴシック" w:hAnsi="Times New Roman" w:cs="Times New Roman" w:hint="eastAsia"/>
          <w:color w:val="0000FF"/>
          <w:sz w:val="24"/>
          <w:szCs w:val="24"/>
        </w:rPr>
        <w:t>r</w:t>
      </w:r>
      <w:r w:rsidRPr="002C1AA7">
        <w:rPr>
          <w:rFonts w:ascii="Times New Roman" w:eastAsia="游ゴシック" w:hAnsi="Times New Roman" w:cs="Times New Roman"/>
          <w:color w:val="0000FF"/>
          <w:sz w:val="24"/>
          <w:szCs w:val="24"/>
        </w:rPr>
        <w:t>emaining number of isolated individuals minus the number of recovered individuals and death toll from the number of individuals isolated due to being test positive:</w:t>
      </w:r>
    </w:p>
    <w:p w14:paraId="10E09653" w14:textId="77777777" w:rsidR="00794467" w:rsidRPr="002C1AA7" w:rsidRDefault="00693217" w:rsidP="009B62F4">
      <w:pPr>
        <w:rPr>
          <w:rFonts w:ascii="Times New Roman" w:eastAsia="游ゴシック" w:hAnsi="Times New Roman" w:cs="Times New Roman"/>
          <w:color w:val="0000FF"/>
          <w:sz w:val="24"/>
          <w:szCs w:val="24"/>
          <w:lang w:val="fr-FR"/>
        </w:rPr>
      </w:pPr>
      <w:r w:rsidRPr="002C1AA7">
        <w:rPr>
          <w:rFonts w:ascii="Times New Roman" w:eastAsia="游ゴシック" w:hAnsi="Times New Roman" w:cs="Times New Roman"/>
          <w:i/>
          <w:iCs/>
          <w:color w:val="0000FF"/>
          <w:sz w:val="24"/>
          <w:szCs w:val="24"/>
          <w:lang w:val="fr-FR"/>
        </w:rPr>
        <w:t>RAI</w:t>
      </w:r>
      <w:r w:rsidRPr="002C1AA7">
        <w:rPr>
          <w:rFonts w:ascii="Times New Roman" w:eastAsia="游ゴシック" w:hAnsi="Times New Roman" w:cs="Times New Roman"/>
          <w:color w:val="0000FF"/>
          <w:sz w:val="24"/>
          <w:szCs w:val="24"/>
          <w:lang w:val="fr-FR"/>
        </w:rPr>
        <w:t>(</w:t>
      </w:r>
      <w:r w:rsidRPr="002C1AA7">
        <w:rPr>
          <w:rFonts w:ascii="Times New Roman" w:eastAsia="游ゴシック" w:hAnsi="Times New Roman" w:cs="Times New Roman"/>
          <w:i/>
          <w:iCs/>
          <w:color w:val="0000FF"/>
          <w:sz w:val="24"/>
          <w:szCs w:val="24"/>
          <w:lang w:val="fr-FR"/>
        </w:rPr>
        <w:t>n</w:t>
      </w:r>
      <w:r w:rsidRPr="002C1AA7">
        <w:rPr>
          <w:rFonts w:ascii="Times New Roman" w:eastAsia="游ゴシック" w:hAnsi="Times New Roman" w:cs="Times New Roman"/>
          <w:color w:val="0000FF"/>
          <w:sz w:val="24"/>
          <w:szCs w:val="24"/>
          <w:lang w:val="fr-FR"/>
        </w:rPr>
        <w:t>)=</w:t>
      </w:r>
      <w:r w:rsidRPr="002C1AA7">
        <w:rPr>
          <w:rFonts w:ascii="Times New Roman" w:eastAsia="游ゴシック" w:hAnsi="Times New Roman" w:cs="Times New Roman"/>
          <w:i/>
          <w:iCs/>
          <w:color w:val="0000FF"/>
          <w:sz w:val="24"/>
          <w:szCs w:val="24"/>
          <w:lang w:val="fr-FR"/>
        </w:rPr>
        <w:t>CI</w:t>
      </w:r>
      <w:r w:rsidRPr="002C1AA7">
        <w:rPr>
          <w:rFonts w:ascii="Times New Roman" w:eastAsia="游ゴシック" w:hAnsi="Times New Roman" w:cs="Times New Roman"/>
          <w:color w:val="0000FF"/>
          <w:sz w:val="24"/>
          <w:szCs w:val="24"/>
          <w:lang w:val="fr-FR"/>
        </w:rPr>
        <w:t>(</w:t>
      </w:r>
      <w:r w:rsidRPr="002C1AA7">
        <w:rPr>
          <w:rFonts w:ascii="Times New Roman" w:eastAsia="游ゴシック" w:hAnsi="Times New Roman" w:cs="Times New Roman"/>
          <w:i/>
          <w:iCs/>
          <w:color w:val="0000FF"/>
          <w:sz w:val="24"/>
          <w:szCs w:val="24"/>
          <w:lang w:val="fr-FR"/>
        </w:rPr>
        <w:t>n</w:t>
      </w:r>
      <w:r w:rsidRPr="002C1AA7">
        <w:rPr>
          <w:rFonts w:ascii="Times New Roman" w:eastAsia="游ゴシック" w:hAnsi="Times New Roman" w:cs="Times New Roman"/>
          <w:color w:val="0000FF"/>
          <w:sz w:val="24"/>
          <w:szCs w:val="24"/>
          <w:lang w:val="fr-FR"/>
        </w:rPr>
        <w:t>) - (</w:t>
      </w:r>
      <w:r w:rsidRPr="002C1AA7">
        <w:rPr>
          <w:rFonts w:ascii="Times New Roman" w:eastAsia="游ゴシック" w:hAnsi="Times New Roman" w:cs="Times New Roman"/>
          <w:i/>
          <w:iCs/>
          <w:color w:val="0000FF"/>
          <w:sz w:val="24"/>
          <w:szCs w:val="24"/>
          <w:lang w:val="fr-FR"/>
        </w:rPr>
        <w:t>RI</w:t>
      </w:r>
      <w:r w:rsidRPr="002C1AA7">
        <w:rPr>
          <w:rFonts w:ascii="Times New Roman" w:eastAsia="游ゴシック" w:hAnsi="Times New Roman" w:cs="Times New Roman"/>
          <w:color w:val="0000FF"/>
          <w:sz w:val="24"/>
          <w:szCs w:val="24"/>
          <w:lang w:val="fr-FR"/>
        </w:rPr>
        <w:t>(</w:t>
      </w:r>
      <w:r w:rsidRPr="002C1AA7">
        <w:rPr>
          <w:rFonts w:ascii="Times New Roman" w:eastAsia="游ゴシック" w:hAnsi="Times New Roman" w:cs="Times New Roman"/>
          <w:i/>
          <w:iCs/>
          <w:color w:val="0000FF"/>
          <w:sz w:val="24"/>
          <w:szCs w:val="24"/>
          <w:lang w:val="fr-FR"/>
        </w:rPr>
        <w:t>n</w:t>
      </w:r>
      <w:r w:rsidRPr="002C1AA7">
        <w:rPr>
          <w:rFonts w:ascii="Times New Roman" w:eastAsia="游ゴシック" w:hAnsi="Times New Roman" w:cs="Times New Roman"/>
          <w:color w:val="0000FF"/>
          <w:sz w:val="24"/>
          <w:szCs w:val="24"/>
          <w:lang w:val="fr-FR"/>
        </w:rPr>
        <w:t xml:space="preserve">) + </w:t>
      </w:r>
      <w:r w:rsidRPr="002C1AA7">
        <w:rPr>
          <w:rFonts w:ascii="Times New Roman" w:eastAsia="游ゴシック" w:hAnsi="Times New Roman" w:cs="Times New Roman"/>
          <w:i/>
          <w:iCs/>
          <w:color w:val="0000FF"/>
          <w:sz w:val="24"/>
          <w:szCs w:val="24"/>
          <w:lang w:val="fr-FR"/>
        </w:rPr>
        <w:t>DTI</w:t>
      </w:r>
      <w:r w:rsidRPr="002C1AA7">
        <w:rPr>
          <w:rFonts w:ascii="Times New Roman" w:eastAsia="游ゴシック" w:hAnsi="Times New Roman" w:cs="Times New Roman"/>
          <w:color w:val="0000FF"/>
          <w:sz w:val="24"/>
          <w:szCs w:val="24"/>
          <w:lang w:val="fr-FR"/>
        </w:rPr>
        <w:t>(</w:t>
      </w:r>
      <w:r w:rsidRPr="002C1AA7">
        <w:rPr>
          <w:rFonts w:ascii="Times New Roman" w:eastAsia="游ゴシック" w:hAnsi="Times New Roman" w:cs="Times New Roman"/>
          <w:i/>
          <w:iCs/>
          <w:color w:val="0000FF"/>
          <w:sz w:val="24"/>
          <w:szCs w:val="24"/>
          <w:lang w:val="fr-FR"/>
        </w:rPr>
        <w:t>n</w:t>
      </w:r>
      <w:r w:rsidR="00AB3257" w:rsidRPr="002C1AA7">
        <w:rPr>
          <w:rFonts w:ascii="Times New Roman" w:eastAsia="游ゴシック" w:hAnsi="Times New Roman" w:cs="Times New Roman"/>
          <w:color w:val="0000FF"/>
          <w:sz w:val="24"/>
          <w:szCs w:val="24"/>
          <w:lang w:val="fr-FR"/>
        </w:rPr>
        <w:t>))                                            (67)</w:t>
      </w:r>
    </w:p>
    <w:p w14:paraId="12F3A813" w14:textId="77777777" w:rsidR="00794467" w:rsidRPr="002C1AA7" w:rsidRDefault="00693217" w:rsidP="00794467">
      <w:pPr>
        <w:ind w:firstLine="220"/>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11)</w:t>
      </w:r>
      <w:r w:rsidRPr="002C1AA7">
        <w:rPr>
          <w:rFonts w:ascii="Times New Roman" w:eastAsia="游ゴシック" w:hAnsi="Times New Roman" w:cs="Times New Roman"/>
          <w:i/>
          <w:iCs/>
          <w:color w:val="0000FF"/>
          <w:sz w:val="24"/>
          <w:szCs w:val="24"/>
        </w:rPr>
        <w:t xml:space="preserve"> </w:t>
      </w:r>
      <w:r w:rsidR="00AA4B0F" w:rsidRPr="002C1AA7">
        <w:rPr>
          <w:rFonts w:ascii="Times New Roman" w:eastAsia="游ゴシック" w:hAnsi="Times New Roman" w:cs="Times New Roman"/>
          <w:i/>
          <w:iCs/>
          <w:color w:val="0000FF"/>
        </w:rPr>
        <w:t>RPM</w:t>
      </w:r>
      <w:r w:rsidR="00AA4B0F" w:rsidRPr="002C1AA7">
        <w:rPr>
          <w:rFonts w:ascii="Times New Roman" w:eastAsia="游ゴシック" w:hAnsi="Times New Roman" w:cs="Times New Roman"/>
          <w:color w:val="0000FF"/>
        </w:rPr>
        <w:t>(</w:t>
      </w:r>
      <w:r w:rsidR="00AA4B0F" w:rsidRPr="002C1AA7">
        <w:rPr>
          <w:rFonts w:ascii="Times New Roman" w:eastAsia="游ゴシック" w:hAnsi="Times New Roman" w:cs="Times New Roman"/>
          <w:i/>
          <w:iCs/>
          <w:color w:val="0000FF"/>
        </w:rPr>
        <w:t>n</w:t>
      </w:r>
      <w:r w:rsidR="00AA4B0F" w:rsidRPr="002C1AA7">
        <w:rPr>
          <w:rFonts w:ascii="Times New Roman" w:eastAsia="游ゴシック" w:hAnsi="Times New Roman" w:cs="Times New Roman"/>
          <w:color w:val="0000FF"/>
        </w:rPr>
        <w:t>)</w:t>
      </w:r>
      <w:r w:rsidR="00CF0238" w:rsidRPr="002C1AA7">
        <w:rPr>
          <w:rFonts w:ascii="Times New Roman" w:eastAsia="游ゴシック" w:hAnsi="Times New Roman" w:cs="Times New Roman"/>
          <w:color w:val="0000FF"/>
          <w:sz w:val="24"/>
          <w:szCs w:val="24"/>
        </w:rPr>
        <w:t xml:space="preserve">: the remaining number of infected individuals in the community excluding the number of individuals </w:t>
      </w:r>
      <w:r w:rsidR="00CF0238" w:rsidRPr="002C1AA7">
        <w:rPr>
          <w:rFonts w:ascii="Times New Roman" w:eastAsia="游ゴシック" w:hAnsi="Times New Roman" w:cs="Times New Roman"/>
          <w:color w:val="0000FF"/>
          <w:sz w:val="24"/>
          <w:szCs w:val="24"/>
        </w:rPr>
        <w:lastRenderedPageBreak/>
        <w:t xml:space="preserve">isolated due to being test positive and including the individuals </w:t>
      </w:r>
      <w:r w:rsidR="00CF0238" w:rsidRPr="002C1AA7">
        <w:rPr>
          <w:rFonts w:ascii="Times New Roman" w:eastAsia="ＭＳ 明朝" w:hAnsi="Times New Roman" w:cs="Times New Roman"/>
          <w:color w:val="0000FF"/>
          <w:kern w:val="0"/>
          <w:sz w:val="24"/>
          <w:szCs w:val="24"/>
        </w:rPr>
        <w:t>who are test positive but are not isolated, staying in the community</w:t>
      </w:r>
      <w:r w:rsidRPr="002C1AA7">
        <w:rPr>
          <w:rFonts w:ascii="Times New Roman" w:eastAsia="游ゴシック" w:hAnsi="Times New Roman" w:cs="Times New Roman"/>
          <w:color w:val="0000FF"/>
          <w:sz w:val="24"/>
          <w:szCs w:val="24"/>
        </w:rPr>
        <w:t>:</w:t>
      </w:r>
    </w:p>
    <w:p w14:paraId="2883A40A" w14:textId="77777777" w:rsidR="00794467" w:rsidRPr="002C1AA7" w:rsidRDefault="00693217" w:rsidP="00794467">
      <w:pPr>
        <w:rPr>
          <w:rFonts w:ascii="Times New Roman" w:eastAsia="游ゴシック" w:hAnsi="Times New Roman" w:cs="Times New Roman"/>
          <w:color w:val="0000FF"/>
          <w:sz w:val="24"/>
          <w:szCs w:val="24"/>
        </w:rPr>
      </w:pPr>
      <w:r w:rsidRPr="002C1AA7">
        <w:rPr>
          <w:rFonts w:ascii="Times New Roman" w:eastAsia="游ゴシック" w:hAnsi="Times New Roman" w:cs="Times New Roman"/>
          <w:i/>
          <w:iCs/>
          <w:color w:val="0000FF"/>
          <w:sz w:val="24"/>
          <w:szCs w:val="24"/>
        </w:rPr>
        <w:t>RPM</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w:t>
      </w:r>
      <w:r w:rsidRPr="002C1AA7">
        <w:rPr>
          <w:rFonts w:ascii="Times New Roman" w:eastAsia="游ゴシック" w:hAnsi="Times New Roman" w:cs="Times New Roman"/>
          <w:i/>
          <w:iCs/>
          <w:color w:val="0000FF"/>
          <w:sz w:val="24"/>
          <w:szCs w:val="24"/>
        </w:rPr>
        <w:t>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 </w:t>
      </w:r>
      <w:r w:rsidRPr="002C1AA7">
        <w:rPr>
          <w:rFonts w:ascii="Times New Roman" w:eastAsia="游ゴシック" w:hAnsi="Times New Roman" w:cs="Times New Roman"/>
          <w:i/>
          <w:iCs/>
          <w:color w:val="0000FF"/>
          <w:sz w:val="24"/>
          <w:szCs w:val="24"/>
        </w:rPr>
        <w:t>UP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 </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00643BBF" w:rsidRPr="002C1AA7">
        <w:rPr>
          <w:rFonts w:ascii="Times New Roman" w:eastAsia="游ゴシック" w:hAnsi="Times New Roman" w:cs="Times New Roman"/>
          <w:color w:val="0000FF"/>
          <w:sz w:val="24"/>
          <w:szCs w:val="24"/>
        </w:rPr>
        <w:t>-1)                                            (68) (=26)</w:t>
      </w:r>
    </w:p>
    <w:p w14:paraId="5D38E3E1"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12)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individuals newly infected for one day from the morning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-1) to the morning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Thus,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number of individuals newly infected a day on the previous day and can</w:t>
      </w:r>
      <w:r>
        <w:rPr>
          <w:rFonts w:ascii="Times New Roman" w:eastAsia="游明朝" w:hAnsi="Times New Roman" w:cs="Times New Roman"/>
          <w:color w:val="0000FF"/>
          <w:sz w:val="24"/>
          <w:szCs w:val="24"/>
        </w:rPr>
        <w:t xml:space="preserve"> also</w:t>
      </w:r>
      <w:r w:rsidRPr="002C1AA7">
        <w:rPr>
          <w:rFonts w:ascii="Times New Roman" w:hAnsi="Times New Roman" w:cs="Times New Roman"/>
          <w:color w:val="0000FF"/>
          <w:sz w:val="24"/>
          <w:szCs w:val="24"/>
        </w:rPr>
        <w:t xml:space="preserve"> be expressed as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-1(night)):</w:t>
      </w:r>
    </w:p>
    <w:p w14:paraId="6A8B1D2E"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E97DAD" w:rsidRPr="002C1AA7">
        <w:rPr>
          <w:rFonts w:ascii="Times New Roman" w:hAnsi="Times New Roman" w:cs="Times New Roman"/>
          <w:color w:val="0000FF"/>
          <w:sz w:val="24"/>
          <w:szCs w:val="24"/>
        </w:rPr>
        <w:t>-1)                                               (69) (=25)</w:t>
      </w:r>
    </w:p>
    <w:p w14:paraId="75EB63DF" w14:textId="77777777" w:rsidR="002463A9" w:rsidRPr="002C1AA7" w:rsidRDefault="00693217" w:rsidP="002463A9">
      <w:pPr>
        <w:rPr>
          <w:rFonts w:ascii="Times New Roman" w:eastAsia="ＭＳ 明朝" w:hAnsi="Times New Roman" w:cs="Times New Roman"/>
          <w:color w:val="0000FF"/>
          <w:kern w:val="0"/>
          <w:sz w:val="24"/>
          <w:szCs w:val="24"/>
        </w:rPr>
      </w:pPr>
      <w:r w:rsidRPr="002C1AA7">
        <w:rPr>
          <w:rFonts w:ascii="Times New Roman" w:hAnsi="Times New Roman" w:cs="Times New Roman"/>
          <w:color w:val="0000FF"/>
          <w:sz w:val="24"/>
          <w:szCs w:val="24"/>
        </w:rPr>
        <w:t>T</w:t>
      </w:r>
      <w:r w:rsidRPr="002C1AA7">
        <w:rPr>
          <w:rFonts w:ascii="Times New Roman" w:eastAsia="ＭＳ 明朝" w:hAnsi="Times New Roman" w:cs="Times New Roman"/>
          <w:color w:val="0000FF"/>
          <w:kern w:val="0"/>
          <w:sz w:val="24"/>
          <w:szCs w:val="24"/>
        </w:rPr>
        <w:t xml:space="preserve">he value of </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includes the symptomatic infected individuals and the asymptomatic infected individuals in the community and the individuals who test positive but are not isolated, staying in the community.</w:t>
      </w:r>
    </w:p>
    <w:p w14:paraId="62634D02" w14:textId="77777777" w:rsidR="00794467" w:rsidRPr="002C1AA7" w:rsidRDefault="00693217" w:rsidP="000B1193">
      <w:pPr>
        <w:ind w:firstLine="218"/>
        <w:rPr>
          <w:rFonts w:ascii="Times New Roman" w:eastAsia="游ゴシック" w:hAnsi="Times New Roman" w:cs="Times New Roman"/>
          <w:color w:val="0000FF"/>
          <w:sz w:val="24"/>
          <w:szCs w:val="24"/>
        </w:rPr>
      </w:pPr>
      <w:r w:rsidRPr="002C1AA7">
        <w:rPr>
          <w:rFonts w:ascii="Times New Roman" w:hAnsi="Times New Roman" w:cs="Times New Roman"/>
          <w:color w:val="0000FF"/>
          <w:sz w:val="24"/>
          <w:szCs w:val="24"/>
        </w:rPr>
        <w:t>13)</w:t>
      </w:r>
      <w:r w:rsidRPr="002C1AA7">
        <w:rPr>
          <w:rFonts w:ascii="Times New Roman" w:eastAsia="游ゴシック" w:hAnsi="Times New Roman" w:cs="Times New Roman"/>
          <w:i/>
          <w:iCs/>
          <w:color w:val="0000FF"/>
          <w:sz w:val="24"/>
          <w:szCs w:val="24"/>
        </w:rPr>
        <w:t xml:space="preserve"> CAP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)=Σ</w:t>
      </w:r>
      <w:r w:rsidRPr="002C1AA7">
        <w:rPr>
          <w:rFonts w:ascii="Times New Roman" w:eastAsia="游ゴシック" w:hAnsi="Times New Roman" w:cs="Times New Roman"/>
          <w:i/>
          <w:iCs/>
          <w:color w:val="0000FF"/>
          <w:sz w:val="24"/>
          <w:szCs w:val="24"/>
        </w:rPr>
        <w:t>AP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p>
    <w:p w14:paraId="168E2E41"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14)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death toll of the individuals isolated due to being test positive. The isolation period is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p>
    <w:p w14:paraId="679135FF"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006E1665" w:rsidRPr="002C1AA7">
        <w:rPr>
          <w:rFonts w:ascii="Times New Roman" w:hAnsi="Times New Roman" w:cs="Times New Roman"/>
          <w:color w:val="0000FF"/>
          <w:sz w:val="24"/>
          <w:szCs w:val="24"/>
        </w:rPr>
        <w:t>/2))                            (70)(=58, 30, 15)</w:t>
      </w:r>
    </w:p>
    <w:p w14:paraId="48D1754B"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15) </w:t>
      </w:r>
      <w:r w:rsidRPr="002C1AA7">
        <w:rPr>
          <w:rFonts w:ascii="Times New Roman" w:hAnsi="Times New Roman" w:cs="Times New Roman"/>
          <w:i/>
          <w:iCs/>
          <w:color w:val="0000FF"/>
          <w:sz w:val="24"/>
          <w:szCs w:val="24"/>
        </w:rPr>
        <w:t>CDTI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eastAsia="游ゴシック" w:hAnsi="Times New Roman" w:cs="Times New Roman"/>
          <w:color w:val="0000FF"/>
          <w:sz w:val="24"/>
          <w:szCs w:val="24"/>
        </w:rPr>
        <w:t>Σ</w:t>
      </w:r>
      <w:r w:rsidRPr="002C1AA7">
        <w:rPr>
          <w:rFonts w:ascii="Times New Roman" w:eastAsia="游ゴシック" w:hAnsi="Times New Roman" w:cs="Times New Roman"/>
          <w:i/>
          <w:iCs/>
          <w:color w:val="0000FF"/>
          <w:sz w:val="24"/>
          <w:szCs w:val="24"/>
        </w:rPr>
        <w:t>DTI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w:t>
      </w:r>
    </w:p>
    <w:p w14:paraId="268D892D" w14:textId="77777777" w:rsidR="00907E2E"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16)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isolated individuals due to being symptomatic in the community:</w:t>
      </w:r>
    </w:p>
    <w:p w14:paraId="1ED44F67" w14:textId="77777777" w:rsidR="00794467" w:rsidRPr="002C1AA7" w:rsidRDefault="00693217" w:rsidP="00907E2E">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A96DB3" w:rsidRPr="002C1AA7">
        <w:rPr>
          <w:rFonts w:ascii="Times New Roman" w:hAnsi="Times New Roman" w:cs="Times New Roman"/>
          <w:color w:val="0000FF"/>
          <w:sz w:val="24"/>
          <w:szCs w:val="24"/>
        </w:rPr>
        <w:t>+1))                                 (71) (=51, 33, 23, 10)</w:t>
      </w:r>
    </w:p>
    <w:p w14:paraId="51F6E3E8"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17) </w:t>
      </w:r>
      <w:r w:rsidRPr="002C1AA7">
        <w:rPr>
          <w:rFonts w:ascii="Times New Roman" w:hAnsi="Times New Roman" w:cs="Times New Roman"/>
          <w:i/>
          <w:iCs/>
          <w:color w:val="0000FF"/>
          <w:sz w:val="24"/>
          <w:szCs w:val="24"/>
        </w:rPr>
        <w:t>CPI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07920BAF" w14:textId="77777777" w:rsidR="00794467" w:rsidRPr="002C1AA7" w:rsidRDefault="00693217" w:rsidP="00794467">
      <w:pPr>
        <w:pStyle w:val="ab"/>
        <w:ind w:firstLine="220"/>
        <w:rPr>
          <w:rFonts w:eastAsia="游ゴシック"/>
          <w:color w:val="0000FF"/>
          <w:sz w:val="24"/>
          <w:szCs w:val="24"/>
        </w:rPr>
      </w:pPr>
      <w:r w:rsidRPr="002C1AA7">
        <w:rPr>
          <w:color w:val="0000FF"/>
          <w:sz w:val="24"/>
          <w:szCs w:val="24"/>
        </w:rPr>
        <w:t xml:space="preserve">18) </w:t>
      </w:r>
      <w:r w:rsidRPr="002C1AA7">
        <w:rPr>
          <w:i/>
          <w:iCs/>
          <w:color w:val="0000FF"/>
          <w:sz w:val="24"/>
          <w:szCs w:val="24"/>
        </w:rPr>
        <w:t>AS</w:t>
      </w:r>
      <w:r w:rsidRPr="002C1AA7">
        <w:rPr>
          <w:color w:val="0000FF"/>
          <w:sz w:val="24"/>
          <w:szCs w:val="24"/>
        </w:rPr>
        <w:t>(</w:t>
      </w:r>
      <w:r w:rsidRPr="002C1AA7">
        <w:rPr>
          <w:i/>
          <w:iCs/>
          <w:color w:val="0000FF"/>
          <w:sz w:val="24"/>
          <w:szCs w:val="24"/>
        </w:rPr>
        <w:t>n</w:t>
      </w:r>
      <w:r w:rsidRPr="002C1AA7">
        <w:rPr>
          <w:color w:val="0000FF"/>
          <w:sz w:val="24"/>
          <w:szCs w:val="24"/>
        </w:rPr>
        <w:t>): the number of asymptomatic infected individuals in the community, that is, t</w:t>
      </w:r>
      <w:r w:rsidRPr="002C1AA7">
        <w:rPr>
          <w:rFonts w:eastAsia="游ゴシック"/>
          <w:color w:val="0000FF"/>
          <w:sz w:val="24"/>
          <w:szCs w:val="24"/>
        </w:rPr>
        <w:t>he number of infected individuals excluding the individuals isolated due to being symptomatic in the community:</w:t>
      </w:r>
    </w:p>
    <w:p w14:paraId="08D6E83B" w14:textId="77777777" w:rsidR="00794467" w:rsidRPr="002C1AA7" w:rsidRDefault="00693217" w:rsidP="00794467">
      <w:pPr>
        <w:pStyle w:val="ab"/>
        <w:rPr>
          <w:rFonts w:eastAsia="游ゴシック"/>
          <w:color w:val="0000FF"/>
          <w:sz w:val="24"/>
          <w:szCs w:val="24"/>
        </w:rPr>
      </w:pPr>
      <w:r w:rsidRPr="002C1AA7">
        <w:rPr>
          <w:i/>
          <w:iCs/>
          <w:color w:val="0000FF"/>
          <w:sz w:val="24"/>
          <w:szCs w:val="24"/>
        </w:rPr>
        <w:t>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lp</w:t>
      </w:r>
      <w:r w:rsidRPr="002C1AA7">
        <w:rPr>
          <w:color w:val="0000FF"/>
          <w:sz w:val="24"/>
          <w:szCs w:val="24"/>
        </w:rPr>
        <w:t>+1))-</w:t>
      </w:r>
      <w:r w:rsidRPr="002C1AA7">
        <w:rPr>
          <w:i/>
          <w:iCs/>
          <w:color w:val="0000FF"/>
          <w:sz w:val="24"/>
          <w:szCs w:val="24"/>
        </w:rPr>
        <w:t>PI</w:t>
      </w:r>
      <w:r w:rsidRPr="002C1AA7">
        <w:rPr>
          <w:color w:val="0000FF"/>
          <w:sz w:val="24"/>
          <w:szCs w:val="24"/>
        </w:rPr>
        <w:t>(</w:t>
      </w:r>
      <w:r w:rsidRPr="002C1AA7">
        <w:rPr>
          <w:i/>
          <w:iCs/>
          <w:color w:val="0000FF"/>
          <w:sz w:val="24"/>
          <w:szCs w:val="24"/>
        </w:rPr>
        <w:t>n</w:t>
      </w:r>
      <w:r w:rsidR="007A2E90" w:rsidRPr="002C1AA7">
        <w:rPr>
          <w:color w:val="0000FF"/>
          <w:sz w:val="24"/>
          <w:szCs w:val="24"/>
        </w:rPr>
        <w:t>)                                        (72) (=52, 24, 11)</w:t>
      </w:r>
    </w:p>
    <w:p w14:paraId="3797E6FE" w14:textId="77777777" w:rsidR="00794467" w:rsidRPr="002C1AA7" w:rsidRDefault="00693217" w:rsidP="00794467">
      <w:pPr>
        <w:pStyle w:val="ab"/>
        <w:rPr>
          <w:color w:val="0000FF"/>
          <w:sz w:val="24"/>
          <w:szCs w:val="24"/>
        </w:rPr>
      </w:pPr>
      <w:r w:rsidRPr="002C1AA7">
        <w:rPr>
          <w:rFonts w:eastAsia="游ゴシック"/>
          <w:color w:val="0000FF"/>
          <w:sz w:val="24"/>
          <w:szCs w:val="24"/>
        </w:rPr>
        <w:t xml:space="preserve">Since </w:t>
      </w:r>
      <w:r w:rsidRPr="002C1AA7">
        <w:rPr>
          <w:color w:val="0000FF"/>
          <w:sz w:val="24"/>
          <w:szCs w:val="24"/>
        </w:rPr>
        <w:t>asymptomatic individuals are not isolated, they continue infecting susceptible individuals in the community until the recovery period ends and then become recovered individuals in the community.</w:t>
      </w:r>
    </w:p>
    <w:p w14:paraId="598563A8"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19) </w:t>
      </w:r>
      <w:r w:rsidRPr="002C1AA7">
        <w:rPr>
          <w:rFonts w:ascii="Times New Roman" w:hAnsi="Times New Roman" w:cs="Times New Roman"/>
          <w:i/>
          <w:iCs/>
          <w:color w:val="0000FF"/>
          <w:sz w:val="24"/>
          <w:szCs w:val="24"/>
        </w:rPr>
        <w:t>CAS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6D4D0583"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20) </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individuals who are asymptomatic and die of infection after the latent period in the community, that is, the death toll in the real community:</w:t>
      </w:r>
    </w:p>
    <w:p w14:paraId="3ED9587E"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w:t>
      </w:r>
      <w:r w:rsidRPr="002C1AA7">
        <w:rPr>
          <w:rFonts w:ascii="Times New Roman" w:hAnsi="Times New Roman" w:cs="Times New Roman"/>
          <w:color w:val="0000FF"/>
          <w:sz w:val="24"/>
          <w:szCs w:val="24"/>
        </w:rPr>
        <w:t xml:space="preserve">　　　　</w:t>
      </w:r>
      <w:r w:rsidR="0065402A" w:rsidRPr="002C1AA7">
        <w:rPr>
          <w:rFonts w:ascii="Times New Roman" w:hAnsi="Times New Roman" w:cs="Times New Roman" w:hint="eastAsia"/>
          <w:color w:val="0000FF"/>
          <w:sz w:val="24"/>
          <w:szCs w:val="24"/>
        </w:rPr>
        <w:t xml:space="preserve"> </w:t>
      </w:r>
      <w:r w:rsidR="0065402A" w:rsidRPr="002C1AA7">
        <w:rPr>
          <w:rFonts w:ascii="Times New Roman" w:hAnsi="Times New Roman" w:cs="Times New Roman"/>
          <w:color w:val="0000FF"/>
          <w:sz w:val="24"/>
          <w:szCs w:val="24"/>
        </w:rPr>
        <w:t xml:space="preserve">          </w:t>
      </w:r>
      <w:r w:rsidR="0065402A" w:rsidRPr="002C1AA7">
        <w:rPr>
          <w:rFonts w:ascii="Times New Roman" w:hAnsi="Times New Roman" w:cs="Times New Roman"/>
          <w:color w:val="0000FF"/>
          <w:sz w:val="24"/>
          <w:szCs w:val="24"/>
        </w:rPr>
        <w:t xml:space="preserve">　</w:t>
      </w:r>
      <w:r w:rsidR="0065402A" w:rsidRPr="002C1AA7">
        <w:rPr>
          <w:rFonts w:ascii="Times New Roman" w:hAnsi="Times New Roman" w:cs="Times New Roman"/>
          <w:color w:val="0000FF"/>
          <w:sz w:val="24"/>
          <w:szCs w:val="24"/>
        </w:rPr>
        <w:t>(73) (=57, 12)</w:t>
      </w:r>
    </w:p>
    <w:p w14:paraId="3324B4D0" w14:textId="77777777" w:rsidR="00347828" w:rsidRPr="002C1AA7" w:rsidRDefault="00693217" w:rsidP="00347828">
      <w:pPr>
        <w:rPr>
          <w:rFonts w:ascii="Times New Roman" w:hAnsi="Times New Roman" w:cs="Times New Roman"/>
          <w:color w:val="0000FF"/>
          <w:sz w:val="24"/>
          <w:szCs w:val="24"/>
        </w:rPr>
      </w:pPr>
      <w:r w:rsidRPr="002C1AA7">
        <w:rPr>
          <w:rFonts w:ascii="Times New Roman" w:hAnsi="Times New Roman" w:cs="Times New Roman"/>
          <w:color w:val="0000FF"/>
          <w:sz w:val="24"/>
          <w:szCs w:val="24"/>
        </w:rPr>
        <w:t>The date of the death of asymptomatic infected individuals left in the community is the same as that of the symptomatic/isolated infected individuals, as explained by Eqs. (12) and (57).</w:t>
      </w:r>
    </w:p>
    <w:p w14:paraId="22395DA4"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21) </w:t>
      </w:r>
      <w:r w:rsidRPr="002C1AA7">
        <w:rPr>
          <w:rFonts w:ascii="Times New Roman" w:hAnsi="Times New Roman" w:cs="Times New Roman"/>
          <w:i/>
          <w:iCs/>
          <w:color w:val="0000FF"/>
          <w:sz w:val="24"/>
          <w:szCs w:val="24"/>
        </w:rPr>
        <w:t>CDAS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0DCA1A66"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22) </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death toll of the individuals isolated due to being symptomatic in the community:</w:t>
      </w:r>
    </w:p>
    <w:p w14:paraId="1D6368EA" w14:textId="77777777" w:rsidR="00794467" w:rsidRDefault="00693217" w:rsidP="0083495C">
      <w:pPr>
        <w:rPr>
          <w:rFonts w:ascii="Times New Roman" w:hAnsi="Times New Roman" w:cs="Times New Roman"/>
          <w:color w:val="0000FF"/>
          <w:sz w:val="24"/>
          <w:szCs w:val="24"/>
          <w:lang w:eastAsia="ja"/>
        </w:rPr>
      </w:pPr>
      <w:r w:rsidRPr="002C1AA7">
        <w:rPr>
          <w:rFonts w:ascii="Times New Roman" w:hAnsi="Times New Roman" w:cs="Times New Roman"/>
          <w:i/>
          <w:iCs/>
          <w:color w:val="0000FF"/>
          <w:sz w:val="24"/>
          <w:szCs w:val="24"/>
          <w:lang w:eastAsia="ja"/>
        </w:rPr>
        <w:t>DT</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PI</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n-trunc</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rp-lp</w:t>
      </w:r>
      <w:r w:rsidR="003370B6">
        <w:rPr>
          <w:rFonts w:ascii="Times New Roman" w:hAnsi="Times New Roman" w:cs="Times New Roman"/>
          <w:color w:val="0000FF"/>
          <w:sz w:val="24"/>
          <w:szCs w:val="24"/>
          <w:lang w:eastAsia="ja"/>
        </w:rPr>
        <w:t>)/2))</w:t>
      </w:r>
      <w:r w:rsidRPr="002C1AA7">
        <w:rPr>
          <w:rFonts w:ascii="Times New Roman" w:hAnsi="Times New Roman" w:cs="Times New Roman"/>
          <w:i/>
          <w:iCs/>
          <w:color w:val="0000FF"/>
          <w:sz w:val="24"/>
          <w:szCs w:val="24"/>
          <w:lang w:eastAsia="ja"/>
        </w:rPr>
        <w:t>*frI</w:t>
      </w:r>
      <w:r w:rsidRPr="002C1AA7">
        <w:rPr>
          <w:rFonts w:ascii="Times New Roman" w:hAnsi="Times New Roman" w:cs="Times New Roman"/>
          <w:color w:val="0000FF"/>
          <w:sz w:val="24"/>
          <w:szCs w:val="24"/>
          <w:lang w:eastAsia="ja"/>
        </w:rPr>
        <w:t>(n-trunc((</w:t>
      </w:r>
      <w:r w:rsidRPr="002C1AA7">
        <w:rPr>
          <w:rFonts w:ascii="Times New Roman" w:hAnsi="Times New Roman" w:cs="Times New Roman"/>
          <w:i/>
          <w:iCs/>
          <w:color w:val="0000FF"/>
          <w:sz w:val="24"/>
          <w:szCs w:val="24"/>
          <w:lang w:eastAsia="ja"/>
        </w:rPr>
        <w:t>rp-lp</w:t>
      </w:r>
      <w:r w:rsidRPr="002C1AA7">
        <w:rPr>
          <w:rFonts w:ascii="Times New Roman" w:hAnsi="Times New Roman" w:cs="Times New Roman"/>
          <w:color w:val="0000FF"/>
          <w:sz w:val="24"/>
          <w:szCs w:val="24"/>
          <w:lang w:eastAsia="ja"/>
        </w:rPr>
        <w:t>)/2))</w:t>
      </w:r>
      <w:r w:rsidRPr="002C1AA7">
        <w:rPr>
          <w:rFonts w:ascii="Times New Roman" w:hAnsi="Times New Roman" w:cs="Times New Roman"/>
          <w:color w:val="0000FF"/>
          <w:sz w:val="24"/>
          <w:szCs w:val="24"/>
          <w:lang w:eastAsia="ja"/>
        </w:rPr>
        <w:t xml:space="preserve">　　</w:t>
      </w:r>
      <w:r w:rsidR="00D96E03" w:rsidRPr="002C1AA7">
        <w:rPr>
          <w:rFonts w:ascii="Times New Roman" w:hAnsi="Times New Roman" w:cs="Times New Roman" w:hint="eastAsia"/>
          <w:color w:val="0000FF"/>
          <w:sz w:val="24"/>
          <w:szCs w:val="24"/>
        </w:rPr>
        <w:t xml:space="preserve"> </w:t>
      </w:r>
      <w:r w:rsidR="008C5D7C" w:rsidRPr="002C1AA7">
        <w:rPr>
          <w:rFonts w:ascii="Times New Roman" w:hAnsi="Times New Roman" w:cs="Times New Roman"/>
          <w:color w:val="0000FF"/>
          <w:sz w:val="24"/>
          <w:szCs w:val="24"/>
        </w:rPr>
        <w:t xml:space="preserve">             </w:t>
      </w:r>
      <w:r w:rsidR="00D96E03" w:rsidRPr="002C1AA7">
        <w:rPr>
          <w:rFonts w:ascii="Times New Roman" w:hAnsi="Times New Roman" w:cs="Times New Roman"/>
          <w:color w:val="0000FF"/>
          <w:sz w:val="24"/>
          <w:szCs w:val="24"/>
          <w:lang w:eastAsia="ja"/>
        </w:rPr>
        <w:t xml:space="preserve"> (74) (=28,17)</w:t>
      </w:r>
    </w:p>
    <w:p w14:paraId="09BC92C8"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23) </w:t>
      </w:r>
      <w:r w:rsidRPr="002C1AA7">
        <w:rPr>
          <w:rFonts w:ascii="Times New Roman" w:hAnsi="Times New Roman" w:cs="Times New Roman"/>
          <w:i/>
          <w:iCs/>
          <w:color w:val="0000FF"/>
          <w:sz w:val="24"/>
          <w:szCs w:val="24"/>
        </w:rPr>
        <w:t>CDT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2257B7DC" w14:textId="77777777" w:rsidR="00EB37C6" w:rsidRPr="002C1AA7" w:rsidRDefault="00693217" w:rsidP="00EB37C6">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24) </w:t>
      </w: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death toll of the individuals isolated due to being test positive and symptomatic:</w:t>
      </w:r>
    </w:p>
    <w:p w14:paraId="1A35250D" w14:textId="77777777" w:rsidR="00EB37C6" w:rsidRPr="002C1AA7" w:rsidRDefault="00693217" w:rsidP="007F778E">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(75).</w:t>
      </w:r>
    </w:p>
    <w:p w14:paraId="03DB2B0F" w14:textId="77777777" w:rsidR="00EB37C6" w:rsidRPr="002C1AA7" w:rsidRDefault="00693217" w:rsidP="00EB37C6">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25) </w:t>
      </w:r>
      <w:r w:rsidRPr="002C1AA7">
        <w:rPr>
          <w:rFonts w:ascii="Times New Roman" w:hAnsi="Times New Roman" w:cs="Times New Roman"/>
          <w:i/>
          <w:iCs/>
          <w:color w:val="0000FF"/>
          <w:sz w:val="24"/>
          <w:szCs w:val="24"/>
        </w:rPr>
        <w:t>CDDTI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0A0F8EEE" w14:textId="77777777" w:rsidR="00EB37C6" w:rsidRPr="002C1AA7" w:rsidRDefault="00693217" w:rsidP="00EB37C6">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26) </w:t>
      </w: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sum of the death toll:</w:t>
      </w:r>
    </w:p>
    <w:p w14:paraId="11EB07F2" w14:textId="77777777" w:rsidR="00EB37C6" w:rsidRPr="002C1AA7" w:rsidRDefault="00693217" w:rsidP="005836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00931B4E" w:rsidRPr="002C1AA7">
        <w:rPr>
          <w:rFonts w:ascii="Times New Roman" w:hAnsi="Times New Roman" w:cs="Times New Roman"/>
          <w:color w:val="0000FF"/>
          <w:sz w:val="24"/>
          <w:szCs w:val="24"/>
        </w:rPr>
        <w:t>)                                  (76)</w:t>
      </w:r>
    </w:p>
    <w:p w14:paraId="009C8D55" w14:textId="77777777" w:rsidR="00EB37C6" w:rsidRPr="002C1AA7" w:rsidRDefault="00693217" w:rsidP="00EB37C6">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27) </w:t>
      </w:r>
      <w:r w:rsidRPr="002C1AA7">
        <w:rPr>
          <w:rFonts w:ascii="Times New Roman" w:hAnsi="Times New Roman" w:cs="Times New Roman"/>
          <w:i/>
          <w:iCs/>
          <w:color w:val="0000FF"/>
          <w:sz w:val="24"/>
          <w:szCs w:val="24"/>
        </w:rPr>
        <w:t>CDSUM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10E6B51F"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28) </w:t>
      </w:r>
      <w:r w:rsidRPr="002C1AA7">
        <w:rPr>
          <w:rFonts w:ascii="Times New Roman" w:hAnsi="Times New Roman" w:cs="Times New Roman"/>
          <w:i/>
          <w:iCs/>
          <w:color w:val="0000FF"/>
          <w:sz w:val="24"/>
          <w:szCs w:val="24"/>
        </w:rPr>
        <w:t>RI(n)</w:t>
      </w:r>
      <w:r w:rsidRPr="002C1AA7">
        <w:rPr>
          <w:rFonts w:ascii="Times New Roman" w:hAnsi="Times New Roman" w:cs="Times New Roman"/>
          <w:color w:val="0000FF"/>
          <w:sz w:val="24"/>
          <w:szCs w:val="24"/>
        </w:rPr>
        <w:t xml:space="preserve">: the number of recovered individuals who have been isolated due to being test positive. It is the number of isolated individuals excluding the death toll. The isolation period is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p>
    <w:p w14:paraId="7DBF256D" w14:textId="77777777" w:rsidR="00BB42EB" w:rsidRPr="008E1D0C" w:rsidRDefault="00693217" w:rsidP="00BB42EB">
      <w:pPr>
        <w:rPr>
          <w:rFonts w:ascii="Times New Roman" w:hAnsi="Times New Roman" w:cs="Times New Roman"/>
          <w:color w:val="0000FF"/>
          <w:sz w:val="24"/>
          <w:szCs w:val="24"/>
        </w:rPr>
      </w:pPr>
      <w:r w:rsidRPr="008E1D0C">
        <w:rPr>
          <w:rFonts w:ascii="Times New Roman" w:hAnsi="Times New Roman" w:cs="Times New Roman"/>
          <w:i/>
          <w:iCs/>
          <w:color w:val="0000FF"/>
          <w:sz w:val="24"/>
          <w:szCs w:val="24"/>
        </w:rPr>
        <w:t>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DTI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-(1+trunc(</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xml:space="preserve">/2))) = </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frI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(77) (=61, 29, 14)</w:t>
      </w:r>
    </w:p>
    <w:p w14:paraId="290BB0A9"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29) </w:t>
      </w:r>
      <w:r w:rsidRPr="002C1AA7">
        <w:rPr>
          <w:rFonts w:ascii="Times New Roman" w:hAnsi="Times New Roman" w:cs="Times New Roman"/>
          <w:i/>
          <w:iCs/>
          <w:color w:val="0000FF"/>
          <w:sz w:val="24"/>
          <w:szCs w:val="24"/>
        </w:rPr>
        <w:t>CRI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40850E66" w14:textId="77777777" w:rsidR="00794467" w:rsidRPr="002C1AA7" w:rsidRDefault="00693217" w:rsidP="00EB37C6">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30) </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number of recovered individuals who have been isolated due to being symptomatic in the community. It is the number of isolated individuals excluding the death toll. The isolation period is the value subtracting the latent period from the recovery period, that is,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because they are symptomatic and isolated on the next day of the end of the latent period and recovered after the recovery period, including the latent period:</w:t>
      </w:r>
    </w:p>
    <w:p w14:paraId="4B863213" w14:textId="77777777" w:rsidR="0035018A" w:rsidRPr="002C1AA7" w:rsidRDefault="00693217" w:rsidP="0035018A">
      <w:pPr>
        <w:widowControl/>
        <w:ind w:right="284"/>
        <w:rPr>
          <w:rFonts w:ascii="Times New Roman" w:eastAsia="ＭＳ 明朝" w:hAnsi="Times New Roman" w:cs="Times New Roman"/>
          <w:color w:val="0000FF"/>
          <w:kern w:val="0"/>
          <w:sz w:val="22"/>
        </w:rPr>
      </w:pPr>
      <w:r w:rsidRPr="002C1AA7">
        <w:rPr>
          <w:rFonts w:ascii="Times New Roman" w:eastAsia="ＭＳ 明朝" w:hAnsi="Times New Roman" w:cs="Times New Roman"/>
          <w:i/>
          <w:iCs/>
          <w:color w:val="0000FF"/>
          <w:kern w:val="0"/>
          <w:sz w:val="22"/>
        </w:rPr>
        <w:t>RT</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n</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PI</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n-</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rp</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lp</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DT</w:t>
      </w:r>
      <w:r w:rsidRPr="002C1AA7">
        <w:rPr>
          <w:rFonts w:ascii="Times New Roman" w:eastAsia="ＭＳ 明朝" w:hAnsi="Times New Roman" w:cs="Times New Roman"/>
          <w:color w:val="0000FF"/>
          <w:kern w:val="0"/>
          <w:sz w:val="22"/>
        </w:rPr>
        <w:t>(</w:t>
      </w:r>
      <w:r w:rsidRPr="002C1AA7">
        <w:rPr>
          <w:rFonts w:ascii="Times New Roman" w:eastAsia="ＭＳ 明朝" w:hAnsi="Times New Roman" w:cs="Times New Roman"/>
          <w:i/>
          <w:iCs/>
          <w:color w:val="0000FF"/>
          <w:kern w:val="0"/>
          <w:sz w:val="22"/>
        </w:rPr>
        <w:t>n</w:t>
      </w:r>
      <w:r w:rsidRPr="002C1AA7">
        <w:rPr>
          <w:rFonts w:ascii="Times New Roman" w:eastAsia="ＭＳ 明朝" w:hAnsi="Times New Roman" w:cs="Times New Roman"/>
          <w:color w:val="0000FF"/>
          <w:kern w:val="0"/>
          <w:sz w:val="22"/>
        </w:rPr>
        <w:t>-(1+trunc((</w:t>
      </w:r>
      <w:r w:rsidRPr="002C1AA7">
        <w:rPr>
          <w:rFonts w:ascii="Times New Roman" w:eastAsia="ＭＳ 明朝" w:hAnsi="Times New Roman" w:cs="Times New Roman"/>
          <w:i/>
          <w:iCs/>
          <w:color w:val="0000FF"/>
          <w:kern w:val="0"/>
          <w:sz w:val="22"/>
        </w:rPr>
        <w:t>rp</w:t>
      </w:r>
      <w:r w:rsidRPr="002C1AA7">
        <w:rPr>
          <w:rFonts w:ascii="Times New Roman" w:eastAsia="ＭＳ 明朝" w:hAnsi="Times New Roman" w:cs="Times New Roman"/>
          <w:b/>
          <w:bCs/>
          <w:color w:val="0000FF"/>
          <w:kern w:val="0"/>
          <w:sz w:val="22"/>
        </w:rPr>
        <w:t>-</w:t>
      </w:r>
      <w:r w:rsidRPr="002C1AA7">
        <w:rPr>
          <w:rFonts w:ascii="Times New Roman" w:eastAsia="ＭＳ 明朝" w:hAnsi="Times New Roman" w:cs="Times New Roman"/>
          <w:i/>
          <w:iCs/>
          <w:color w:val="0000FF"/>
          <w:kern w:val="0"/>
          <w:sz w:val="22"/>
        </w:rPr>
        <w:t>lp</w:t>
      </w:r>
      <w:r w:rsidRPr="002C1AA7">
        <w:rPr>
          <w:rFonts w:ascii="Times New Roman" w:eastAsia="ＭＳ 明朝" w:hAnsi="Times New Roman" w:cs="Times New Roman"/>
          <w:b/>
          <w:bCs/>
          <w:color w:val="0000FF"/>
          <w:kern w:val="0"/>
          <w:sz w:val="22"/>
        </w:rPr>
        <w:t>)</w:t>
      </w:r>
      <w:r w:rsidRPr="002C1AA7">
        <w:rPr>
          <w:rFonts w:ascii="Times New Roman" w:eastAsia="ＭＳ 明朝" w:hAnsi="Times New Roman" w:cs="Times New Roman" w:hint="eastAsia"/>
          <w:b/>
          <w:bCs/>
          <w:color w:val="0000FF"/>
          <w:kern w:val="0"/>
          <w:sz w:val="22"/>
        </w:rPr>
        <w:t>/</w:t>
      </w:r>
      <w:r w:rsidRPr="002C1AA7">
        <w:rPr>
          <w:rFonts w:ascii="Times New Roman" w:eastAsia="ＭＳ 明朝" w:hAnsi="Times New Roman" w:cs="Times New Roman"/>
          <w:color w:val="0000FF"/>
          <w:kern w:val="0"/>
          <w:sz w:val="22"/>
        </w:rPr>
        <w:t>2</w:t>
      </w:r>
      <w:r w:rsidRPr="002C1AA7">
        <w:rPr>
          <w:rFonts w:ascii="Times New Roman" w:eastAsia="ＭＳ 明朝" w:hAnsi="Times New Roman" w:cs="Times New Roman"/>
          <w:b/>
          <w:bCs/>
          <w:color w:val="0000FF"/>
          <w:kern w:val="0"/>
          <w:sz w:val="22"/>
        </w:rPr>
        <w:t>)</w:t>
      </w:r>
      <w:r w:rsidR="009D7A4D">
        <w:rPr>
          <w:rFonts w:ascii="Times New Roman" w:eastAsia="ＭＳ 明朝" w:hAnsi="Times New Roman" w:cs="Times New Roman"/>
          <w:color w:val="0000FF"/>
          <w:kern w:val="0"/>
          <w:sz w:val="22"/>
        </w:rPr>
        <w:t>))</w:t>
      </w:r>
    </w:p>
    <w:p w14:paraId="763BE6A1"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3C1007" w:rsidRPr="002C1AA7">
        <w:rPr>
          <w:rFonts w:ascii="Times New Roman" w:hAnsi="Times New Roman" w:cs="Times New Roman"/>
          <w:color w:val="0000FF"/>
          <w:sz w:val="24"/>
          <w:szCs w:val="24"/>
        </w:rPr>
        <w:t>))                        (78) (=31, 16)</w:t>
      </w:r>
    </w:p>
    <w:p w14:paraId="730BA59F"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31) </w:t>
      </w:r>
      <w:r w:rsidRPr="002C1AA7">
        <w:rPr>
          <w:rFonts w:ascii="Times New Roman" w:hAnsi="Times New Roman" w:cs="Times New Roman"/>
          <w:i/>
          <w:iCs/>
          <w:color w:val="0000FF"/>
          <w:sz w:val="24"/>
          <w:szCs w:val="24"/>
        </w:rPr>
        <w:t>CRT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20DDBDC6"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lastRenderedPageBreak/>
        <w:t xml:space="preserve">32) </w:t>
      </w: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782BC5">
        <w:rPr>
          <w:rFonts w:ascii="Times New Roman" w:hAnsi="Times New Roman" w:cs="Times New Roman"/>
          <w:color w:val="0000FF"/>
          <w:sz w:val="24"/>
          <w:szCs w:val="24"/>
        </w:rPr>
        <w:t xml:space="preserve">): the number of recovered individuals </w:t>
      </w:r>
      <w:r w:rsidR="00D54B35" w:rsidRPr="00782BC5">
        <w:rPr>
          <w:rFonts w:ascii="Times New Roman" w:eastAsia="ＭＳ 明朝" w:hAnsi="Times New Roman" w:cs="Times New Roman"/>
          <w:color w:val="0000FF"/>
          <w:kern w:val="0"/>
          <w:sz w:val="24"/>
          <w:szCs w:val="24"/>
        </w:rPr>
        <w:t>who were infected but did not become symptomatic, were asymptomatic</w:t>
      </w:r>
      <w:r w:rsidR="00D54B35" w:rsidRPr="003242C4">
        <w:rPr>
          <w:rFonts w:ascii="Times New Roman" w:eastAsia="ＭＳ 明朝" w:hAnsi="Times New Roman" w:cs="Times New Roman"/>
          <w:color w:val="006600"/>
          <w:kern w:val="0"/>
          <w:sz w:val="24"/>
          <w:szCs w:val="24"/>
        </w:rPr>
        <w:t>, w</w:t>
      </w:r>
      <w:r w:rsidR="00D54B35" w:rsidRPr="00782BC5">
        <w:rPr>
          <w:rFonts w:ascii="Times New Roman" w:eastAsia="ＭＳ 明朝" w:hAnsi="Times New Roman" w:cs="Times New Roman"/>
          <w:color w:val="0000FF"/>
          <w:kern w:val="0"/>
          <w:sz w:val="24"/>
          <w:szCs w:val="24"/>
        </w:rPr>
        <w:t>ere not isolated, were staying in the community, had continued infecting susceptible individuals until the recovery period was ended, and then had becom</w:t>
      </w:r>
      <w:r w:rsidR="00D54B35" w:rsidRPr="003242C4">
        <w:rPr>
          <w:rFonts w:ascii="Times New Roman" w:eastAsia="ＭＳ 明朝" w:hAnsi="Times New Roman" w:cs="Times New Roman"/>
          <w:color w:val="006600"/>
          <w:kern w:val="0"/>
          <w:sz w:val="24"/>
          <w:szCs w:val="24"/>
        </w:rPr>
        <w:t>e r</w:t>
      </w:r>
      <w:r w:rsidR="00D54B35" w:rsidRPr="00782BC5">
        <w:rPr>
          <w:rFonts w:ascii="Times New Roman" w:eastAsia="ＭＳ 明朝" w:hAnsi="Times New Roman" w:cs="Times New Roman"/>
          <w:color w:val="0000FF"/>
          <w:kern w:val="0"/>
          <w:sz w:val="24"/>
          <w:szCs w:val="24"/>
        </w:rPr>
        <w:t>ecovered individuals</w:t>
      </w:r>
      <w:r w:rsidRPr="002C1AA7">
        <w:rPr>
          <w:rFonts w:ascii="Times New Roman" w:hAnsi="Times New Roman" w:cs="Times New Roman"/>
          <w:color w:val="0000FF"/>
          <w:sz w:val="24"/>
          <w:szCs w:val="24"/>
        </w:rPr>
        <w:t>. It is the number of asymptomatic infected individuals excluding the death toll:</w:t>
      </w:r>
    </w:p>
    <w:p w14:paraId="75C615E4"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C431C3">
        <w:rPr>
          <w:rFonts w:ascii="Times New Roman" w:hAnsi="Times New Roman" w:cs="Times New Roman"/>
          <w:color w:val="0000FF"/>
          <w:sz w:val="24"/>
          <w:szCs w:val="24"/>
        </w:rPr>
        <w:t>)/2)))</w:t>
      </w:r>
    </w:p>
    <w:p w14:paraId="4B42B82D"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00601EE4" w:rsidRPr="002C1AA7">
        <w:rPr>
          <w:rFonts w:ascii="Times New Roman" w:hAnsi="Times New Roman" w:cs="Times New Roman"/>
          <w:color w:val="0000FF"/>
          <w:sz w:val="24"/>
          <w:szCs w:val="24"/>
        </w:rPr>
        <w:t>))                        (79) (=54, 13)</w:t>
      </w:r>
    </w:p>
    <w:p w14:paraId="59A06300" w14:textId="77777777" w:rsidR="00794467" w:rsidRPr="002C1AA7" w:rsidRDefault="00693217" w:rsidP="00794467">
      <w:pPr>
        <w:pStyle w:val="a9"/>
        <w:ind w:left="248" w:hanging="25"/>
        <w:rPr>
          <w:bCs/>
          <w:color w:val="0000FF"/>
          <w:sz w:val="24"/>
          <w:szCs w:val="24"/>
          <w:lang w:val="fr-FR"/>
        </w:rPr>
      </w:pPr>
      <w:r w:rsidRPr="002C1AA7">
        <w:rPr>
          <w:bCs/>
          <w:color w:val="0000FF"/>
          <w:sz w:val="24"/>
          <w:szCs w:val="24"/>
          <w:lang w:val="fr-FR"/>
        </w:rPr>
        <w:t xml:space="preserve">33) </w:t>
      </w:r>
      <w:bookmarkStart w:id="4" w:name="_Hlk121871612"/>
      <w:r w:rsidRPr="002C1AA7">
        <w:rPr>
          <w:bCs/>
          <w:i/>
          <w:iCs/>
          <w:color w:val="0000FF"/>
          <w:sz w:val="24"/>
          <w:szCs w:val="24"/>
          <w:lang w:val="fr-FR"/>
        </w:rPr>
        <w:t>CRAS</w:t>
      </w:r>
      <w:r w:rsidRPr="002C1AA7">
        <w:rPr>
          <w:bCs/>
          <w:color w:val="0000FF"/>
          <w:sz w:val="24"/>
          <w:szCs w:val="24"/>
          <w:lang w:val="fr-FR"/>
        </w:rPr>
        <w:t>(</w:t>
      </w:r>
      <w:r w:rsidRPr="002C1AA7">
        <w:rPr>
          <w:bCs/>
          <w:i/>
          <w:iCs/>
          <w:color w:val="0000FF"/>
          <w:sz w:val="24"/>
          <w:szCs w:val="24"/>
          <w:lang w:val="fr-FR"/>
        </w:rPr>
        <w:t>n</w:t>
      </w:r>
      <w:r w:rsidRPr="002C1AA7">
        <w:rPr>
          <w:color w:val="0000FF"/>
          <w:sz w:val="24"/>
          <w:szCs w:val="24"/>
          <w:lang w:val="fr-FR"/>
        </w:rPr>
        <w:t>)=</w:t>
      </w:r>
      <w:r w:rsidRPr="002C1AA7">
        <w:rPr>
          <w:color w:val="0000FF"/>
          <w:sz w:val="24"/>
          <w:szCs w:val="24"/>
        </w:rPr>
        <w:t>Σ</w:t>
      </w:r>
      <w:r w:rsidRPr="002C1AA7">
        <w:rPr>
          <w:i/>
          <w:iCs/>
          <w:color w:val="0000FF"/>
          <w:sz w:val="24"/>
          <w:szCs w:val="24"/>
          <w:lang w:val="fr-FR"/>
        </w:rPr>
        <w:t>RAS</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p>
    <w:bookmarkEnd w:id="4"/>
    <w:p w14:paraId="7902C9DE" w14:textId="77777777" w:rsidR="00794467" w:rsidRPr="002C1AA7" w:rsidRDefault="00693217" w:rsidP="00794467">
      <w:pPr>
        <w:pStyle w:val="a9"/>
        <w:ind w:left="248" w:hanging="25"/>
        <w:rPr>
          <w:bCs/>
          <w:color w:val="0000FF"/>
          <w:sz w:val="24"/>
          <w:szCs w:val="24"/>
        </w:rPr>
      </w:pPr>
      <w:r w:rsidRPr="002C1AA7">
        <w:rPr>
          <w:bCs/>
          <w:color w:val="0000FF"/>
          <w:sz w:val="24"/>
          <w:szCs w:val="24"/>
        </w:rPr>
        <w:t>34)</w:t>
      </w:r>
      <w:r w:rsidRPr="002C1AA7">
        <w:rPr>
          <w:bCs/>
          <w:i/>
          <w:iCs/>
          <w:color w:val="0000FF"/>
          <w:sz w:val="24"/>
          <w:szCs w:val="24"/>
        </w:rPr>
        <w:t xml:space="preserve"> irN</w:t>
      </w:r>
      <w:r w:rsidRPr="002C1AA7">
        <w:rPr>
          <w:bCs/>
          <w:color w:val="0000FF"/>
          <w:sz w:val="24"/>
          <w:szCs w:val="24"/>
        </w:rPr>
        <w:t>(</w:t>
      </w:r>
      <w:r w:rsidRPr="002C1AA7">
        <w:rPr>
          <w:bCs/>
          <w:i/>
          <w:iCs/>
          <w:color w:val="0000FF"/>
          <w:sz w:val="24"/>
          <w:szCs w:val="24"/>
        </w:rPr>
        <w:t>n</w:t>
      </w:r>
      <w:r w:rsidRPr="002C1AA7">
        <w:rPr>
          <w:bCs/>
          <w:color w:val="0000FF"/>
          <w:sz w:val="24"/>
          <w:szCs w:val="24"/>
        </w:rPr>
        <w:t>): the incidence rate in the real community (%). It is for your reference:</w:t>
      </w:r>
    </w:p>
    <w:p w14:paraId="7B0745CD" w14:textId="77777777" w:rsidR="00794467" w:rsidRPr="002C1AA7" w:rsidRDefault="00693217" w:rsidP="00794467">
      <w:pPr>
        <w:pStyle w:val="a9"/>
        <w:ind w:left="248"/>
        <w:rPr>
          <w:bCs/>
          <w:color w:val="0000FF"/>
          <w:sz w:val="24"/>
          <w:szCs w:val="24"/>
        </w:rPr>
      </w:pPr>
      <w:r w:rsidRPr="002C1AA7">
        <w:rPr>
          <w:bCs/>
          <w:i/>
          <w:iCs/>
          <w:color w:val="0000FF"/>
          <w:sz w:val="24"/>
          <w:szCs w:val="24"/>
        </w:rPr>
        <w:t>irN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P</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)*100                                                (80)</w:t>
      </w:r>
    </w:p>
    <w:p w14:paraId="610DC8ED" w14:textId="77777777" w:rsidR="00794467" w:rsidRPr="002C1AA7" w:rsidRDefault="00693217" w:rsidP="00794467">
      <w:pPr>
        <w:pStyle w:val="a9"/>
        <w:ind w:left="248" w:hanging="25"/>
        <w:rPr>
          <w:color w:val="0000FF"/>
          <w:sz w:val="24"/>
          <w:szCs w:val="24"/>
        </w:rPr>
      </w:pPr>
      <w:r w:rsidRPr="002C1AA7">
        <w:rPr>
          <w:color w:val="0000FF"/>
          <w:sz w:val="24"/>
          <w:szCs w:val="24"/>
        </w:rPr>
        <w:t xml:space="preserve">35) </w:t>
      </w:r>
      <w:r w:rsidRPr="002C1AA7">
        <w:rPr>
          <w:i/>
          <w:iCs/>
          <w:color w:val="0000FF"/>
          <w:sz w:val="24"/>
          <w:szCs w:val="24"/>
        </w:rPr>
        <w:t>trCP</w:t>
      </w:r>
      <w:r w:rsidRPr="002C1AA7">
        <w:rPr>
          <w:color w:val="0000FF"/>
          <w:sz w:val="24"/>
          <w:szCs w:val="24"/>
        </w:rPr>
        <w:t>(</w:t>
      </w:r>
      <w:r w:rsidRPr="002C1AA7">
        <w:rPr>
          <w:i/>
          <w:iCs/>
          <w:color w:val="0000FF"/>
          <w:sz w:val="24"/>
          <w:szCs w:val="24"/>
        </w:rPr>
        <w:t>n</w:t>
      </w:r>
      <w:r w:rsidRPr="002C1AA7">
        <w:rPr>
          <w:color w:val="0000FF"/>
          <w:sz w:val="24"/>
          <w:szCs w:val="24"/>
        </w:rPr>
        <w:t>): the positive rate for the test (%). It is for your reference:</w:t>
      </w:r>
    </w:p>
    <w:p w14:paraId="68E204E3" w14:textId="77777777" w:rsidR="00794467" w:rsidRPr="002C1AA7" w:rsidRDefault="00693217" w:rsidP="00794467">
      <w:pPr>
        <w:pStyle w:val="a9"/>
        <w:ind w:left="248"/>
        <w:rPr>
          <w:color w:val="0000FF"/>
          <w:sz w:val="24"/>
          <w:szCs w:val="24"/>
          <w:lang w:val="fr-FR"/>
        </w:rPr>
      </w:pPr>
      <w:r w:rsidRPr="002C1AA7">
        <w:rPr>
          <w:i/>
          <w:iCs/>
          <w:color w:val="0000FF"/>
          <w:sz w:val="24"/>
          <w:szCs w:val="24"/>
          <w:lang w:val="fr-FR"/>
        </w:rPr>
        <w:t>trCP</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CP</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T</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))*100                                            (81)</w:t>
      </w:r>
    </w:p>
    <w:p w14:paraId="41E25BAC" w14:textId="77777777" w:rsidR="009D0E0A" w:rsidRPr="002C1AA7" w:rsidRDefault="00693217" w:rsidP="00794467">
      <w:pPr>
        <w:pStyle w:val="a9"/>
        <w:ind w:left="0" w:firstLine="220"/>
        <w:rPr>
          <w:color w:val="0000FF"/>
          <w:sz w:val="24"/>
          <w:szCs w:val="24"/>
        </w:rPr>
      </w:pPr>
      <w:r w:rsidRPr="002C1AA7">
        <w:rPr>
          <w:bCs/>
          <w:color w:val="0000FF"/>
          <w:sz w:val="24"/>
          <w:szCs w:val="24"/>
        </w:rPr>
        <w:t xml:space="preserve">36) </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color w:val="0000FF"/>
          <w:sz w:val="24"/>
          <w:szCs w:val="24"/>
        </w:rPr>
        <w:t>): the number of vaccinated individuals who are vaccinated and have immunity:</w:t>
      </w:r>
    </w:p>
    <w:p w14:paraId="23E39BD8" w14:textId="77777777" w:rsidR="00794467" w:rsidRPr="002C1AA7" w:rsidRDefault="00693217" w:rsidP="002C6EDD">
      <w:pPr>
        <w:pStyle w:val="a9"/>
        <w:rPr>
          <w:color w:val="0000FF"/>
          <w:sz w:val="24"/>
          <w:szCs w:val="24"/>
        </w:rPr>
      </w:pPr>
      <w:r w:rsidRPr="004743AB">
        <w:rPr>
          <w:i/>
          <w:iCs/>
          <w:color w:val="0000FF"/>
          <w:sz w:val="24"/>
          <w:szCs w:val="24"/>
        </w:rPr>
        <w:t>V</w:t>
      </w:r>
      <w:r w:rsidRPr="004743AB">
        <w:rPr>
          <w:color w:val="0000FF"/>
          <w:sz w:val="24"/>
          <w:szCs w:val="24"/>
        </w:rPr>
        <w:t>(</w:t>
      </w:r>
      <w:r w:rsidRPr="004743AB">
        <w:rPr>
          <w:i/>
          <w:iCs/>
          <w:color w:val="0000FF"/>
          <w:sz w:val="24"/>
          <w:szCs w:val="24"/>
        </w:rPr>
        <w:t>n</w:t>
      </w:r>
      <w:r w:rsidRPr="004743AB">
        <w:rPr>
          <w:color w:val="0000FF"/>
          <w:sz w:val="24"/>
          <w:szCs w:val="24"/>
        </w:rPr>
        <w:t>) =</w:t>
      </w:r>
      <w:r w:rsidRPr="004743AB">
        <w:rPr>
          <w:i/>
          <w:iCs/>
          <w:color w:val="0000FF"/>
          <w:sz w:val="24"/>
          <w:szCs w:val="24"/>
        </w:rPr>
        <w:t>TN</w:t>
      </w:r>
      <w:r w:rsidRPr="004743AB">
        <w:rPr>
          <w:color w:val="0000FF"/>
          <w:sz w:val="24"/>
          <w:szCs w:val="24"/>
        </w:rPr>
        <w:t>(1)*(</w:t>
      </w:r>
      <w:r w:rsidRPr="004743AB">
        <w:rPr>
          <w:i/>
          <w:iCs/>
          <w:color w:val="0000FF"/>
          <w:sz w:val="24"/>
          <w:szCs w:val="24"/>
        </w:rPr>
        <w:t>v</w:t>
      </w:r>
      <w:r w:rsidRPr="004743AB">
        <w:rPr>
          <w:color w:val="0000FF"/>
          <w:sz w:val="24"/>
          <w:szCs w:val="24"/>
        </w:rPr>
        <w:t>(</w:t>
      </w:r>
      <w:r w:rsidRPr="004743AB">
        <w:rPr>
          <w:i/>
          <w:iCs/>
          <w:color w:val="0000FF"/>
          <w:sz w:val="24"/>
          <w:szCs w:val="24"/>
        </w:rPr>
        <w:t>n</w:t>
      </w:r>
      <w:r w:rsidRPr="004743AB">
        <w:rPr>
          <w:color w:val="0000FF"/>
          <w:sz w:val="24"/>
          <w:szCs w:val="24"/>
        </w:rPr>
        <w:t>) -</w:t>
      </w:r>
      <w:r w:rsidRPr="004743AB">
        <w:rPr>
          <w:i/>
          <w:iCs/>
          <w:color w:val="0000FF"/>
          <w:sz w:val="24"/>
          <w:szCs w:val="24"/>
        </w:rPr>
        <w:t>b</w:t>
      </w:r>
      <w:r w:rsidRPr="004743AB">
        <w:rPr>
          <w:color w:val="0000FF"/>
          <w:sz w:val="24"/>
          <w:szCs w:val="24"/>
        </w:rPr>
        <w:t>(</w:t>
      </w:r>
      <w:r w:rsidRPr="004743AB">
        <w:rPr>
          <w:i/>
          <w:iCs/>
          <w:color w:val="0000FF"/>
          <w:sz w:val="24"/>
          <w:szCs w:val="24"/>
        </w:rPr>
        <w:t>n</w:t>
      </w:r>
      <w:r w:rsidR="003A386C" w:rsidRPr="002C1AA7">
        <w:rPr>
          <w:color w:val="0000FF"/>
          <w:sz w:val="24"/>
          <w:szCs w:val="24"/>
        </w:rPr>
        <w:t>))                                        (82) (=47, 8)</w:t>
      </w:r>
    </w:p>
    <w:p w14:paraId="6DDE7672" w14:textId="77777777" w:rsidR="00794467" w:rsidRPr="002C1AA7" w:rsidRDefault="00693217" w:rsidP="00794467">
      <w:pPr>
        <w:rPr>
          <w:rFonts w:ascii="Times New Roman" w:hAnsi="Times New Roman" w:cs="Times New Roman"/>
          <w:color w:val="0000FF"/>
          <w:sz w:val="24"/>
          <w:szCs w:val="24"/>
        </w:rPr>
      </w:pPr>
      <w:r w:rsidRPr="004743AB">
        <w:rPr>
          <w:rFonts w:ascii="Times New Roman" w:hAnsi="Times New Roman" w:cs="Times New Roman"/>
          <w:color w:val="0000FF"/>
          <w:sz w:val="24"/>
          <w:szCs w:val="24"/>
        </w:rPr>
        <w:t xml:space="preserve">where </w:t>
      </w:r>
      <w:r w:rsidRPr="004743AB">
        <w:rPr>
          <w:rFonts w:ascii="Times New Roman" w:hAnsi="Times New Roman" w:cs="Times New Roman"/>
          <w:i/>
          <w:iCs/>
          <w:color w:val="0000FF"/>
          <w:sz w:val="24"/>
          <w:szCs w:val="24"/>
        </w:rPr>
        <w:t>v</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Pr="004743AB">
        <w:rPr>
          <w:rFonts w:ascii="Times New Roman" w:hAnsi="Times New Roman" w:cs="Times New Roman"/>
          <w:color w:val="0000FF"/>
          <w:sz w:val="24"/>
          <w:szCs w:val="24"/>
        </w:rPr>
        <w:t xml:space="preserve">) is the vaccination rate and </w:t>
      </w:r>
      <w:r w:rsidRPr="004743AB">
        <w:rPr>
          <w:rFonts w:ascii="Times New Roman" w:hAnsi="Times New Roman" w:cs="Times New Roman"/>
          <w:i/>
          <w:iCs/>
          <w:color w:val="0000FF"/>
          <w:sz w:val="24"/>
          <w:szCs w:val="24"/>
        </w:rPr>
        <w:t>b</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000151CB" w:rsidRPr="004743AB">
        <w:rPr>
          <w:rFonts w:ascii="Times New Roman" w:hAnsi="Times New Roman" w:cs="Times New Roman"/>
          <w:color w:val="0000FF"/>
          <w:sz w:val="24"/>
          <w:szCs w:val="24"/>
        </w:rPr>
        <w:t>) is the breakthrough rate. The term (</w:t>
      </w:r>
      <w:r w:rsidRPr="004743AB">
        <w:rPr>
          <w:rFonts w:ascii="Times New Roman" w:hAnsi="Times New Roman" w:cs="Times New Roman"/>
          <w:i/>
          <w:iCs/>
          <w:color w:val="0000FF"/>
          <w:sz w:val="24"/>
          <w:szCs w:val="24"/>
        </w:rPr>
        <w:t>v</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b</w:t>
      </w:r>
      <w:r w:rsidRPr="004743AB">
        <w:rPr>
          <w:rFonts w:ascii="Times New Roman" w:hAnsi="Times New Roman" w:cs="Times New Roman"/>
          <w:color w:val="0000FF"/>
          <w:sz w:val="24"/>
          <w:szCs w:val="24"/>
        </w:rPr>
        <w:t>(</w:t>
      </w:r>
      <w:r w:rsidRPr="004743AB">
        <w:rPr>
          <w:rFonts w:ascii="Times New Roman" w:hAnsi="Times New Roman" w:cs="Times New Roman"/>
          <w:i/>
          <w:iCs/>
          <w:color w:val="0000FF"/>
          <w:sz w:val="24"/>
          <w:szCs w:val="24"/>
        </w:rPr>
        <w:t>n</w:t>
      </w:r>
      <w:r w:rsidRPr="004743AB">
        <w:rPr>
          <w:rFonts w:ascii="Times New Roman" w:hAnsi="Times New Roman" w:cs="Times New Roman"/>
          <w:color w:val="0000FF"/>
          <w:sz w:val="24"/>
          <w:szCs w:val="24"/>
        </w:rPr>
        <w:t>)) indicates an immunity acquisition rate</w:t>
      </w:r>
      <w:r w:rsidR="00FD140B" w:rsidRPr="004743AB">
        <w:rPr>
          <w:rFonts w:ascii="Times New Roman" w:eastAsia="ＭＳ 明朝" w:hAnsi="Times New Roman" w:cs="Times New Roman"/>
          <w:color w:val="0000FF"/>
          <w:kern w:val="0"/>
          <w:sz w:val="24"/>
          <w:szCs w:val="24"/>
        </w:rPr>
        <w:t xml:space="preserve"> for the purpose of calculation.</w:t>
      </w:r>
      <w:r w:rsidR="00B36F84" w:rsidRPr="004743AB">
        <w:rPr>
          <w:rFonts w:ascii="Times New Roman" w:hAnsi="Times New Roman" w:cs="Times New Roman"/>
          <w:color w:val="0000FF"/>
          <w:sz w:val="24"/>
          <w:szCs w:val="24"/>
        </w:rPr>
        <w:t xml:space="preserve"> However, </w:t>
      </w:r>
      <w:r w:rsidR="00AD396E" w:rsidRPr="004743AB">
        <w:rPr>
          <w:rFonts w:ascii="Times New Roman" w:eastAsia="ＭＳ 明朝" w:hAnsi="Times New Roman" w:cs="Times New Roman"/>
          <w:color w:val="0000FF"/>
          <w:kern w:val="0"/>
          <w:sz w:val="24"/>
          <w:szCs w:val="24"/>
        </w:rPr>
        <w:t xml:space="preserve">note the following: </w:t>
      </w:r>
      <w:r w:rsidR="00AD396E" w:rsidRPr="004743AB">
        <w:rPr>
          <w:rFonts w:ascii="Times New Roman" w:eastAsia="ＭＳ 明朝" w:hAnsi="Times New Roman" w:cs="Times New Roman"/>
          <w:i/>
          <w:iCs/>
          <w:color w:val="0000FF"/>
          <w:kern w:val="0"/>
          <w:sz w:val="24"/>
          <w:szCs w:val="24"/>
        </w:rPr>
        <w:t>b</w:t>
      </w:r>
      <w:r w:rsidR="00AD396E" w:rsidRPr="004743AB">
        <w:rPr>
          <w:rFonts w:ascii="Times New Roman" w:eastAsia="ＭＳ 明朝" w:hAnsi="Times New Roman" w:cs="Times New Roman"/>
          <w:color w:val="0000FF"/>
          <w:kern w:val="0"/>
          <w:sz w:val="24"/>
          <w:szCs w:val="24"/>
        </w:rPr>
        <w:t>(</w:t>
      </w:r>
      <w:r w:rsidR="00AD396E" w:rsidRPr="004743AB">
        <w:rPr>
          <w:rFonts w:ascii="Times New Roman" w:eastAsia="ＭＳ 明朝" w:hAnsi="Times New Roman" w:cs="Times New Roman"/>
          <w:i/>
          <w:iCs/>
          <w:color w:val="0000FF"/>
          <w:kern w:val="0"/>
          <w:sz w:val="24"/>
          <w:szCs w:val="24"/>
        </w:rPr>
        <w:t>n</w:t>
      </w:r>
      <w:r w:rsidR="00AD396E" w:rsidRPr="004743AB">
        <w:rPr>
          <w:rFonts w:ascii="Times New Roman" w:eastAsia="ＭＳ 明朝" w:hAnsi="Times New Roman" w:cs="Times New Roman"/>
          <w:color w:val="0000FF"/>
          <w:kern w:val="0"/>
          <w:sz w:val="24"/>
          <w:szCs w:val="24"/>
        </w:rPr>
        <w:t>) should be applied to the individuals who were vaccinated on date (</w:t>
      </w:r>
      <w:r w:rsidR="00AD396E" w:rsidRPr="004743AB">
        <w:rPr>
          <w:rFonts w:ascii="Times New Roman" w:eastAsia="ＭＳ 明朝" w:hAnsi="Times New Roman" w:cs="Times New Roman"/>
          <w:i/>
          <w:iCs/>
          <w:color w:val="0000FF"/>
          <w:kern w:val="0"/>
          <w:sz w:val="24"/>
          <w:szCs w:val="24"/>
        </w:rPr>
        <w:t>n</w:t>
      </w:r>
      <w:r w:rsidR="00AD396E" w:rsidRPr="004743AB">
        <w:rPr>
          <w:rFonts w:ascii="Times New Roman" w:eastAsia="ＭＳ 明朝" w:hAnsi="Times New Roman" w:cs="Times New Roman"/>
          <w:color w:val="0000FF"/>
          <w:kern w:val="0"/>
          <w:sz w:val="24"/>
          <w:szCs w:val="24"/>
        </w:rPr>
        <w:t>-</w:t>
      </w:r>
      <w:r w:rsidR="00AD396E" w:rsidRPr="004743AB">
        <w:rPr>
          <w:rFonts w:ascii="Times New Roman" w:eastAsia="ＭＳ 明朝" w:hAnsi="Times New Roman" w:cs="Times New Roman"/>
          <w:i/>
          <w:iCs/>
          <w:color w:val="0000FF"/>
          <w:kern w:val="0"/>
          <w:sz w:val="24"/>
          <w:szCs w:val="24"/>
        </w:rPr>
        <w:t>m</w:t>
      </w:r>
      <w:r w:rsidR="00AD396E" w:rsidRPr="004743AB">
        <w:rPr>
          <w:rFonts w:ascii="Times New Roman" w:eastAsia="ＭＳ 明朝" w:hAnsi="Times New Roman" w:cs="Times New Roman"/>
          <w:color w:val="0000FF"/>
          <w:kern w:val="0"/>
          <w:sz w:val="24"/>
          <w:szCs w:val="24"/>
        </w:rPr>
        <w:t xml:space="preserve">) and were infected by ‘breakthrough infection’ on date </w:t>
      </w:r>
      <w:r w:rsidR="00AD396E" w:rsidRPr="004743AB">
        <w:rPr>
          <w:rFonts w:ascii="Times New Roman" w:eastAsia="ＭＳ 明朝" w:hAnsi="Times New Roman" w:cs="Times New Roman"/>
          <w:i/>
          <w:iCs/>
          <w:color w:val="0000FF"/>
          <w:kern w:val="0"/>
          <w:sz w:val="24"/>
          <w:szCs w:val="24"/>
        </w:rPr>
        <w:t>n</w:t>
      </w:r>
      <w:r w:rsidR="00AD396E" w:rsidRPr="004743AB">
        <w:rPr>
          <w:rFonts w:ascii="Times New Roman" w:eastAsia="ＭＳ 明朝" w:hAnsi="Times New Roman" w:cs="Times New Roman"/>
          <w:color w:val="0000FF"/>
          <w:kern w:val="0"/>
          <w:sz w:val="24"/>
          <w:szCs w:val="24"/>
        </w:rPr>
        <w:t xml:space="preserve">. The value of </w:t>
      </w:r>
      <w:r w:rsidR="00AD396E" w:rsidRPr="004743AB">
        <w:rPr>
          <w:rFonts w:ascii="Times New Roman" w:eastAsia="ＭＳ 明朝" w:hAnsi="Times New Roman" w:cs="Times New Roman"/>
          <w:i/>
          <w:iCs/>
          <w:color w:val="0000FF"/>
          <w:kern w:val="0"/>
          <w:sz w:val="24"/>
          <w:szCs w:val="24"/>
        </w:rPr>
        <w:t>m</w:t>
      </w:r>
      <w:r w:rsidR="00AD396E" w:rsidRPr="004743AB">
        <w:rPr>
          <w:rFonts w:ascii="Times New Roman" w:eastAsia="ＭＳ 明朝" w:hAnsi="Times New Roman" w:cs="Times New Roman"/>
          <w:color w:val="0000FF"/>
          <w:kern w:val="0"/>
          <w:sz w:val="24"/>
          <w:szCs w:val="24"/>
        </w:rPr>
        <w:t xml:space="preserve"> is arbitrarily supposed/decided by you for simulation. </w:t>
      </w:r>
      <w:r w:rsidRPr="002C1AA7">
        <w:rPr>
          <w:rFonts w:ascii="Times New Roman" w:hAnsi="Times New Roman" w:cs="Times New Roman"/>
          <w:color w:val="0000FF"/>
          <w:sz w:val="24"/>
          <w:szCs w:val="24"/>
        </w:rPr>
        <w:t xml:space="preserve">The value of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0 on the day when breakthrough infection does not occur. The vaccinated individuals who have </w:t>
      </w:r>
      <w:r>
        <w:rPr>
          <w:rFonts w:ascii="Times New Roman" w:eastAsia="游明朝" w:hAnsi="Times New Roman" w:cs="Times New Roman"/>
          <w:color w:val="0000FF"/>
          <w:sz w:val="24"/>
          <w:szCs w:val="24"/>
        </w:rPr>
        <w:t>become</w:t>
      </w:r>
      <w:r w:rsidRPr="002C1AA7">
        <w:rPr>
          <w:rFonts w:ascii="Times New Roman" w:hAnsi="Times New Roman" w:cs="Times New Roman"/>
          <w:color w:val="0000FF"/>
          <w:sz w:val="24"/>
          <w:szCs w:val="24"/>
        </w:rPr>
        <w:t xml:space="preserve"> infected are reset to be susceptible individuals on the date when breakthrough infection occurs.</w:t>
      </w:r>
    </w:p>
    <w:p w14:paraId="0A72F079" w14:textId="77777777" w:rsidR="00794467" w:rsidRPr="002C1AA7" w:rsidRDefault="00693217" w:rsidP="00794467">
      <w:pPr>
        <w:pStyle w:val="a9"/>
        <w:ind w:left="3" w:firstLine="220"/>
        <w:rPr>
          <w:bCs/>
          <w:color w:val="0000FF"/>
          <w:sz w:val="24"/>
          <w:szCs w:val="24"/>
        </w:rPr>
      </w:pPr>
      <w:r w:rsidRPr="002C1AA7">
        <w:rPr>
          <w:bCs/>
          <w:color w:val="0000FF"/>
          <w:sz w:val="24"/>
          <w:szCs w:val="24"/>
        </w:rPr>
        <w:t>37)</w:t>
      </w:r>
      <w:r w:rsidRPr="002C1AA7">
        <w:rPr>
          <w:bCs/>
          <w:i/>
          <w:iCs/>
          <w:color w:val="0000FF"/>
          <w:sz w:val="24"/>
          <w:szCs w:val="24"/>
        </w:rPr>
        <w:t xml:space="preserve"> N</w:t>
      </w:r>
      <w:r w:rsidRPr="002C1AA7">
        <w:rPr>
          <w:bCs/>
          <w:color w:val="0000FF"/>
          <w:sz w:val="24"/>
          <w:szCs w:val="24"/>
        </w:rPr>
        <w:t>(</w:t>
      </w:r>
      <w:r w:rsidRPr="002C1AA7">
        <w:rPr>
          <w:bCs/>
          <w:i/>
          <w:iCs/>
          <w:color w:val="0000FF"/>
          <w:sz w:val="24"/>
          <w:szCs w:val="24"/>
        </w:rPr>
        <w:t>n</w:t>
      </w:r>
      <w:r w:rsidRPr="002C1AA7">
        <w:rPr>
          <w:bCs/>
          <w:color w:val="0000FF"/>
          <w:sz w:val="24"/>
          <w:szCs w:val="24"/>
        </w:rPr>
        <w:t>(night)): the population excluding the individuals kept in isolation and the dead in the real community at night:</w:t>
      </w:r>
    </w:p>
    <w:p w14:paraId="76800B93" w14:textId="77777777" w:rsidR="00794467" w:rsidRPr="002C1AA7" w:rsidRDefault="00693217" w:rsidP="00794467">
      <w:pPr>
        <w:pStyle w:val="a9"/>
        <w:ind w:left="248"/>
        <w:rPr>
          <w:bCs/>
          <w:color w:val="0000FF"/>
          <w:sz w:val="24"/>
          <w:szCs w:val="24"/>
        </w:rPr>
      </w:pP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(night))=</w:t>
      </w:r>
      <w:r w:rsidRPr="002C1AA7">
        <w:rPr>
          <w:bCs/>
          <w:i/>
          <w:iCs/>
          <w:color w:val="0000FF"/>
          <w:sz w:val="24"/>
          <w:szCs w:val="24"/>
        </w:rPr>
        <w:t>TN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CDAS</w:t>
      </w:r>
      <w:r w:rsidRPr="002C1AA7">
        <w:rPr>
          <w:bCs/>
          <w:color w:val="0000FF"/>
          <w:sz w:val="24"/>
          <w:szCs w:val="24"/>
        </w:rPr>
        <w:t>(n)+</w:t>
      </w:r>
      <w:r w:rsidRPr="002C1AA7">
        <w:rPr>
          <w:bCs/>
          <w:i/>
          <w:iCs/>
          <w:color w:val="0000FF"/>
          <w:sz w:val="24"/>
          <w:szCs w:val="24"/>
        </w:rPr>
        <w:t>CDT</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(83)</w:t>
      </w:r>
    </w:p>
    <w:p w14:paraId="2948FA65"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bCs/>
          <w:color w:val="0000FF"/>
          <w:sz w:val="24"/>
          <w:szCs w:val="24"/>
        </w:rPr>
        <w:t xml:space="preserve">38) </w:t>
      </w:r>
      <w:r w:rsidRPr="002C1AA7">
        <w:rPr>
          <w:rFonts w:ascii="Times New Roman" w:hAnsi="Times New Roman" w:cs="Times New Roman"/>
          <w:bCs/>
          <w:i/>
          <w:iCs/>
          <w:color w:val="0000FF"/>
          <w:sz w:val="24"/>
          <w:szCs w:val="24"/>
        </w:rPr>
        <w:t>RM</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color w:val="0000FF"/>
          <w:sz w:val="24"/>
          <w:szCs w:val="24"/>
        </w:rPr>
        <w:t>): the number of susceptible individuals in the community at night:</w:t>
      </w:r>
    </w:p>
    <w:p w14:paraId="6FBAAF0F" w14:textId="77777777" w:rsidR="00794467" w:rsidRPr="002C1AA7" w:rsidRDefault="00693217" w:rsidP="00794467">
      <w:pPr>
        <w:rPr>
          <w:rFonts w:ascii="Times New Roman" w:hAnsi="Times New Roman" w:cs="Times New Roman"/>
          <w:color w:val="0000FF"/>
          <w:sz w:val="24"/>
          <w:szCs w:val="24"/>
          <w:lang w:val="fr-FR"/>
        </w:rPr>
      </w:pPr>
      <w:r w:rsidRPr="002C1AA7">
        <w:rPr>
          <w:rFonts w:ascii="Times New Roman" w:hAnsi="Times New Roman" w:cs="Times New Roman"/>
          <w:i/>
          <w:iCs/>
          <w:color w:val="0000FF"/>
          <w:sz w:val="24"/>
          <w:szCs w:val="24"/>
          <w:lang w:val="fr-FR"/>
        </w:rPr>
        <w:t>RM</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CI</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CAP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V</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002B5BCB" w:rsidRPr="002C1AA7">
        <w:rPr>
          <w:rFonts w:ascii="Times New Roman" w:hAnsi="Times New Roman" w:cs="Times New Roman"/>
          <w:color w:val="0000FF"/>
          <w:sz w:val="24"/>
          <w:szCs w:val="24"/>
          <w:lang w:val="fr-FR"/>
        </w:rPr>
        <w:t>))                                     (84)(=35, 3)</w:t>
      </w:r>
    </w:p>
    <w:p w14:paraId="67DABF65"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total population of the community, that is, the number of living individuals and the toll of death in the community; </w:t>
      </w:r>
      <w:r w:rsidRPr="002C1AA7">
        <w:rPr>
          <w:rFonts w:ascii="Times New Roman" w:hAnsi="Times New Roman" w:cs="Times New Roman"/>
          <w:i/>
          <w:iCs/>
          <w:color w:val="0000FF"/>
          <w:sz w:val="24"/>
          <w:szCs w:val="24"/>
        </w:rPr>
        <w:t>CI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eastAsia="游ゴシック" w:hAnsi="Times New Roman" w:cs="Times New Roman"/>
          <w:color w:val="0000FF"/>
          <w:sz w:val="24"/>
          <w:szCs w:val="24"/>
        </w:rPr>
        <w:t>Σ</w:t>
      </w:r>
      <w:r w:rsidRPr="002C1AA7">
        <w:rPr>
          <w:rFonts w:ascii="Times New Roman" w:eastAsia="游ゴシック" w:hAnsi="Times New Roman" w:cs="Times New Roman"/>
          <w:i/>
          <w:iCs/>
          <w:color w:val="0000FF"/>
          <w:sz w:val="24"/>
          <w:szCs w:val="24"/>
        </w:rPr>
        <w:t>I</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that is, the cumulative number of isolated individuals who test positive; </w:t>
      </w:r>
      <w:r w:rsidRPr="002C1AA7">
        <w:rPr>
          <w:rFonts w:ascii="Times New Roman" w:eastAsia="游ゴシック" w:hAnsi="Times New Roman" w:cs="Times New Roman"/>
          <w:i/>
          <w:iCs/>
          <w:color w:val="0000FF"/>
          <w:sz w:val="24"/>
          <w:szCs w:val="24"/>
        </w:rPr>
        <w:t>CAP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is Σ</w:t>
      </w:r>
      <w:r w:rsidRPr="002C1AA7">
        <w:rPr>
          <w:rFonts w:ascii="Times New Roman" w:eastAsia="游ゴシック" w:hAnsi="Times New Roman" w:cs="Times New Roman"/>
          <w:i/>
          <w:iCs/>
          <w:color w:val="0000FF"/>
          <w:sz w:val="24"/>
          <w:szCs w:val="24"/>
        </w:rPr>
        <w:t>AP</w:t>
      </w:r>
      <w:r w:rsidRPr="002C1AA7">
        <w:rPr>
          <w:rFonts w:ascii="Times New Roman" w:eastAsia="游ゴシック" w:hAnsi="Times New Roman" w:cs="Times New Roman"/>
          <w:color w:val="0000FF"/>
          <w:sz w:val="24"/>
          <w:szCs w:val="24"/>
        </w:rPr>
        <w:t>(</w:t>
      </w:r>
      <w:r w:rsidRPr="002C1AA7">
        <w:rPr>
          <w:rFonts w:ascii="Times New Roman" w:eastAsia="游ゴシック" w:hAnsi="Times New Roman" w:cs="Times New Roman"/>
          <w:i/>
          <w:iCs/>
          <w:color w:val="0000FF"/>
          <w:sz w:val="24"/>
          <w:szCs w:val="24"/>
        </w:rPr>
        <w:t>n</w:t>
      </w:r>
      <w:r w:rsidRPr="002C1AA7">
        <w:rPr>
          <w:rFonts w:ascii="Times New Roman" w:eastAsia="游ゴシック" w:hAnsi="Times New Roman" w:cs="Times New Roman"/>
          <w:color w:val="0000FF"/>
          <w:sz w:val="24"/>
          <w:szCs w:val="24"/>
        </w:rPr>
        <w:t xml:space="preserve">), that is, the cumulative </w:t>
      </w:r>
      <w:r w:rsidRPr="002C1AA7">
        <w:rPr>
          <w:rFonts w:ascii="Times New Roman" w:hAnsi="Times New Roman" w:cs="Times New Roman"/>
          <w:color w:val="0000FF"/>
          <w:sz w:val="24"/>
          <w:szCs w:val="24"/>
        </w:rPr>
        <w:t>number of individuals who are newly infected a day, including the number of individuals who</w:t>
      </w:r>
      <w:r w:rsidRPr="002C1AA7">
        <w:rPr>
          <w:rFonts w:ascii="Times New Roman" w:eastAsia="游ゴシック" w:hAnsi="Times New Roman" w:cs="Times New Roman"/>
          <w:color w:val="0000FF"/>
          <w:sz w:val="24"/>
          <w:szCs w:val="24"/>
        </w:rPr>
        <w:t xml:space="preserve"> test positive but are </w:t>
      </w:r>
      <w:r w:rsidRPr="002C1AA7">
        <w:rPr>
          <w:rFonts w:ascii="Times New Roman" w:hAnsi="Times New Roman" w:cs="Times New Roman"/>
          <w:color w:val="0000FF"/>
          <w:sz w:val="24"/>
          <w:szCs w:val="24"/>
        </w:rPr>
        <w:t xml:space="preserve">not isolated; and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number of vaccinated individuals who are living in the community.</w:t>
      </w:r>
    </w:p>
    <w:p w14:paraId="4DED63BA" w14:textId="77777777" w:rsidR="00794467" w:rsidRPr="002C1AA7" w:rsidRDefault="00693217" w:rsidP="00794467">
      <w:pPr>
        <w:pStyle w:val="a9"/>
        <w:ind w:left="3" w:firstLine="220"/>
        <w:rPr>
          <w:color w:val="0000FF"/>
          <w:sz w:val="24"/>
          <w:szCs w:val="24"/>
        </w:rPr>
      </w:pPr>
      <w:r w:rsidRPr="002C1AA7">
        <w:rPr>
          <w:bCs/>
          <w:color w:val="0000FF"/>
          <w:sz w:val="24"/>
          <w:szCs w:val="24"/>
        </w:rPr>
        <w:t xml:space="preserve">39)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w:t>
      </w:r>
      <w:bookmarkStart w:id="5" w:name="_Hlk121871115"/>
      <w:r w:rsidRPr="002C1AA7">
        <w:rPr>
          <w:color w:val="0000FF"/>
          <w:sz w:val="24"/>
          <w:szCs w:val="24"/>
        </w:rPr>
        <w:t>the ‘Spreader’</w:t>
      </w:r>
      <w:bookmarkEnd w:id="5"/>
      <w:r w:rsidRPr="002C1AA7">
        <w:rPr>
          <w:color w:val="0000FF"/>
          <w:sz w:val="24"/>
          <w:szCs w:val="24"/>
        </w:rPr>
        <w:t>: the number of infected individuals excluding the individuals kept in isolation and the dead:</w:t>
      </w:r>
    </w:p>
    <w:p w14:paraId="2717AED6" w14:textId="77777777" w:rsidR="00794467" w:rsidRPr="002C1AA7" w:rsidRDefault="00693217" w:rsidP="00794467">
      <w:pPr>
        <w:pStyle w:val="a9"/>
        <w:ind w:left="248"/>
        <w:rPr>
          <w:color w:val="0000FF"/>
          <w:sz w:val="24"/>
          <w:szCs w:val="24"/>
        </w:rPr>
      </w:pP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)=Σ(</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PI</w:t>
      </w:r>
      <w:r w:rsidRPr="002C1AA7">
        <w:rPr>
          <w:color w:val="0000FF"/>
          <w:sz w:val="24"/>
          <w:szCs w:val="24"/>
        </w:rPr>
        <w:t>(</w:t>
      </w:r>
      <w:r w:rsidRPr="002C1AA7">
        <w:rPr>
          <w:i/>
          <w:iCs/>
          <w:color w:val="0000FF"/>
          <w:sz w:val="24"/>
          <w:szCs w:val="24"/>
        </w:rPr>
        <w:t>n-</w:t>
      </w:r>
      <w:r w:rsidRPr="002C1AA7">
        <w:rPr>
          <w:color w:val="0000FF"/>
          <w:sz w:val="24"/>
          <w:szCs w:val="24"/>
        </w:rPr>
        <w:t>1)-</w:t>
      </w:r>
      <w:r w:rsidRPr="002C1AA7">
        <w:rPr>
          <w:i/>
          <w:iCs/>
          <w:color w:val="0000FF"/>
          <w:sz w:val="24"/>
          <w:szCs w:val="24"/>
        </w:rPr>
        <w:t>DAS</w:t>
      </w:r>
      <w:r w:rsidRPr="002C1AA7">
        <w:rPr>
          <w:color w:val="0000FF"/>
          <w:sz w:val="24"/>
          <w:szCs w:val="24"/>
        </w:rPr>
        <w:t>(</w:t>
      </w:r>
      <w:r w:rsidRPr="002C1AA7">
        <w:rPr>
          <w:i/>
          <w:iCs/>
          <w:color w:val="0000FF"/>
          <w:sz w:val="24"/>
          <w:szCs w:val="24"/>
        </w:rPr>
        <w:t>n</w:t>
      </w:r>
      <w:r w:rsidRPr="002C1AA7">
        <w:rPr>
          <w:color w:val="0000FF"/>
          <w:sz w:val="24"/>
          <w:szCs w:val="24"/>
        </w:rPr>
        <w:t>-1)-</w:t>
      </w:r>
      <w:r w:rsidRPr="002C1AA7">
        <w:rPr>
          <w:i/>
          <w:iCs/>
          <w:color w:val="0000FF"/>
          <w:sz w:val="24"/>
          <w:szCs w:val="24"/>
        </w:rPr>
        <w:t>RAS</w:t>
      </w:r>
      <w:r w:rsidRPr="002C1AA7">
        <w:rPr>
          <w:color w:val="0000FF"/>
          <w:sz w:val="24"/>
          <w:szCs w:val="24"/>
        </w:rPr>
        <w:t>(</w:t>
      </w:r>
      <w:r w:rsidRPr="002C1AA7">
        <w:rPr>
          <w:i/>
          <w:iCs/>
          <w:color w:val="0000FF"/>
          <w:sz w:val="24"/>
          <w:szCs w:val="24"/>
        </w:rPr>
        <w:t>n</w:t>
      </w:r>
      <w:r w:rsidR="007B1874" w:rsidRPr="002C1AA7">
        <w:rPr>
          <w:color w:val="0000FF"/>
          <w:sz w:val="24"/>
          <w:szCs w:val="24"/>
        </w:rPr>
        <w:t xml:space="preserve">)) = </w:t>
      </w:r>
      <w:r w:rsidRPr="002C1AA7">
        <w:rPr>
          <w:i/>
          <w:iCs/>
          <w:color w:val="0000FF"/>
          <w:sz w:val="24"/>
          <w:szCs w:val="24"/>
        </w:rPr>
        <w:t>CAP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-CRAS</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002C24E1" w:rsidRPr="002C1AA7">
        <w:rPr>
          <w:color w:val="0000FF"/>
          <w:szCs w:val="22"/>
        </w:rPr>
        <w:t>(85) (=9)</w:t>
      </w:r>
    </w:p>
    <w:p w14:paraId="529B2088" w14:textId="77777777" w:rsidR="00794467" w:rsidRPr="002C1AA7" w:rsidRDefault="00693217" w:rsidP="00794467">
      <w:pPr>
        <w:rPr>
          <w:rFonts w:ascii="Times New Roman" w:hAnsi="Times New Roman" w:cs="Times New Roman"/>
          <w:bCs/>
          <w:color w:val="0000FF"/>
          <w:sz w:val="24"/>
          <w:szCs w:val="24"/>
        </w:rPr>
      </w:pPr>
      <w:r w:rsidRPr="002C1AA7">
        <w:rPr>
          <w:rFonts w:ascii="Times New Roman" w:hAnsi="Times New Roman" w:cs="Times New Roman"/>
          <w:bCs/>
          <w:i/>
          <w:iCs/>
          <w:color w:val="0000FF"/>
          <w:sz w:val="24"/>
          <w:szCs w:val="24"/>
        </w:rPr>
        <w:t>RP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color w:val="0000FF"/>
          <w:sz w:val="24"/>
          <w:szCs w:val="24"/>
        </w:rPr>
        <w:t xml:space="preserve">) indicates the number of infected individuals who are practically infecting susceptible individuals in the real community, including the number of individuals who </w:t>
      </w:r>
      <w:r w:rsidRPr="002C1AA7">
        <w:rPr>
          <w:rFonts w:ascii="Times New Roman" w:eastAsia="游ゴシック" w:hAnsi="Times New Roman" w:cs="Times New Roman"/>
          <w:color w:val="0000FF"/>
          <w:sz w:val="24"/>
          <w:szCs w:val="24"/>
        </w:rPr>
        <w:t xml:space="preserve">test positive but are </w:t>
      </w:r>
      <w:r w:rsidRPr="002C1AA7">
        <w:rPr>
          <w:rFonts w:ascii="Times New Roman" w:hAnsi="Times New Roman" w:cs="Times New Roman"/>
          <w:bCs/>
          <w:color w:val="0000FF"/>
          <w:sz w:val="24"/>
          <w:szCs w:val="24"/>
        </w:rPr>
        <w:t xml:space="preserve">not isolated and should be categorized as </w:t>
      </w:r>
      <w:bookmarkStart w:id="6" w:name="_Hlk121872351"/>
      <w:r w:rsidRPr="002C1AA7">
        <w:rPr>
          <w:rFonts w:ascii="Times New Roman" w:hAnsi="Times New Roman" w:cs="Times New Roman"/>
          <w:bCs/>
          <w:color w:val="0000FF"/>
          <w:sz w:val="24"/>
          <w:szCs w:val="24"/>
        </w:rPr>
        <w:t>the ‘spreader’</w:t>
      </w:r>
      <w:bookmarkEnd w:id="6"/>
      <w:r w:rsidRPr="002C1AA7">
        <w:rPr>
          <w:rFonts w:ascii="Times New Roman" w:hAnsi="Times New Roman" w:cs="Times New Roman"/>
          <w:bCs/>
          <w:color w:val="0000FF"/>
          <w:sz w:val="24"/>
          <w:szCs w:val="24"/>
        </w:rPr>
        <w:t xml:space="preserve"> to distinguish from </w:t>
      </w:r>
      <w:r w:rsidRPr="002C1AA7">
        <w:rPr>
          <w:rFonts w:ascii="Times New Roman" w:hAnsi="Times New Roman" w:cs="Times New Roman"/>
          <w:bCs/>
          <w:i/>
          <w:iCs/>
          <w:color w:val="0000FF"/>
          <w:sz w:val="24"/>
          <w:szCs w:val="24"/>
        </w:rPr>
        <w:t>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bCs/>
          <w:color w:val="0000FF"/>
          <w:sz w:val="24"/>
          <w:szCs w:val="24"/>
        </w:rPr>
        <w:t>) and</w:t>
      </w:r>
      <w:r w:rsidRPr="002C1AA7">
        <w:rPr>
          <w:rFonts w:ascii="Times New Roman" w:hAnsi="Times New Roman" w:cs="Times New Roman"/>
          <w:bCs/>
          <w:i/>
          <w:iCs/>
          <w:color w:val="0000FF"/>
          <w:sz w:val="24"/>
          <w:szCs w:val="24"/>
        </w:rPr>
        <w:t xml:space="preserve"> 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bCs/>
          <w:color w:val="0000FF"/>
          <w:sz w:val="24"/>
          <w:szCs w:val="24"/>
        </w:rPr>
        <w:t xml:space="preserve">(night)), each of which is </w:t>
      </w:r>
      <w:bookmarkStart w:id="7" w:name="_Hlk121872292"/>
      <w:r w:rsidRPr="002C1AA7">
        <w:rPr>
          <w:rFonts w:ascii="Times New Roman" w:hAnsi="Times New Roman" w:cs="Times New Roman"/>
          <w:bCs/>
          <w:color w:val="0000FF"/>
          <w:sz w:val="24"/>
          <w:szCs w:val="24"/>
        </w:rPr>
        <w:t>a gross number</w:t>
      </w:r>
      <w:bookmarkEnd w:id="7"/>
      <w:r w:rsidRPr="002C1AA7">
        <w:rPr>
          <w:rFonts w:ascii="Times New Roman" w:hAnsi="Times New Roman" w:cs="Times New Roman"/>
          <w:bCs/>
          <w:color w:val="0000FF"/>
          <w:sz w:val="24"/>
          <w:szCs w:val="24"/>
        </w:rPr>
        <w:t xml:space="preserve"> of infected individuals before any isolated individuals and/or the dead have been taken away.</w:t>
      </w:r>
    </w:p>
    <w:p w14:paraId="243BE49D" w14:textId="77777777" w:rsidR="00794467" w:rsidRPr="002C1AA7" w:rsidRDefault="00693217" w:rsidP="00794467">
      <w:pPr>
        <w:pStyle w:val="a9"/>
        <w:ind w:left="3" w:firstLine="220"/>
        <w:rPr>
          <w:bCs/>
          <w:color w:val="0000FF"/>
          <w:sz w:val="24"/>
          <w:szCs w:val="24"/>
        </w:rPr>
      </w:pPr>
      <w:r w:rsidRPr="002C1AA7">
        <w:rPr>
          <w:bCs/>
          <w:color w:val="0000FF"/>
          <w:sz w:val="24"/>
          <w:szCs w:val="24"/>
        </w:rPr>
        <w:t xml:space="preserve">40) </w:t>
      </w:r>
      <w:bookmarkStart w:id="8" w:name="_Hlk135555706"/>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bCs/>
          <w:color w:val="0000FF"/>
          <w:sz w:val="24"/>
          <w:szCs w:val="24"/>
        </w:rPr>
        <w:t>): the sum of the number of recovered individuals,</w:t>
      </w:r>
      <w:bookmarkEnd w:id="8"/>
      <w:r w:rsidRPr="002C1AA7">
        <w:rPr>
          <w:bCs/>
          <w:color w:val="0000FF"/>
          <w:sz w:val="24"/>
          <w:szCs w:val="24"/>
        </w:rPr>
        <w:t xml:space="preserve"> </w:t>
      </w:r>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and the number of vaccinated individuals who are vaccinated and have immunity, </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The value of </w:t>
      </w:r>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is the sum of the number of recovered individuals who were isolated due to being test positive, </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the number of recovered individuals who were isolated due to being symptomatic in the community, </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and the number of recovered individuals who were asymptomatic infected individuals who continued infecting susceptible individuals in the community until the recovery period was ended and then became recovered individuals, </w:t>
      </w:r>
      <w:r w:rsidRPr="002C1AA7">
        <w:rPr>
          <w:bCs/>
          <w:i/>
          <w:iCs/>
          <w:color w:val="0000FF"/>
          <w:sz w:val="24"/>
          <w:szCs w:val="24"/>
        </w:rPr>
        <w:t>CRAS</w:t>
      </w:r>
      <w:r w:rsidRPr="002C1AA7">
        <w:rPr>
          <w:bCs/>
          <w:color w:val="0000FF"/>
          <w:sz w:val="24"/>
          <w:szCs w:val="24"/>
        </w:rPr>
        <w:t>(</w:t>
      </w:r>
      <w:r w:rsidRPr="002C1AA7">
        <w:rPr>
          <w:bCs/>
          <w:i/>
          <w:iCs/>
          <w:color w:val="0000FF"/>
          <w:sz w:val="24"/>
          <w:szCs w:val="24"/>
        </w:rPr>
        <w:t>n</w:t>
      </w:r>
      <w:r w:rsidRPr="002C1AA7">
        <w:rPr>
          <w:bCs/>
          <w:color w:val="0000FF"/>
          <w:sz w:val="24"/>
          <w:szCs w:val="24"/>
        </w:rPr>
        <w:t>):</w:t>
      </w:r>
    </w:p>
    <w:p w14:paraId="28BE2165" w14:textId="77777777" w:rsidR="00794467" w:rsidRPr="002C1AA7" w:rsidRDefault="00693217" w:rsidP="00794467">
      <w:pPr>
        <w:pStyle w:val="a9"/>
        <w:ind w:left="248"/>
        <w:rPr>
          <w:bCs/>
          <w:color w:val="0000FF"/>
          <w:sz w:val="24"/>
          <w:szCs w:val="24"/>
          <w:lang w:val="fr-FR"/>
        </w:rPr>
      </w:pPr>
      <w:r w:rsidRPr="002C1AA7">
        <w:rPr>
          <w:bCs/>
          <w:i/>
          <w:iCs/>
          <w:color w:val="0000FF"/>
          <w:sz w:val="24"/>
          <w:szCs w:val="24"/>
          <w:lang w:val="fr-FR"/>
        </w:rPr>
        <w:t>SRT</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V</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CRI</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CRT</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CRAS</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V</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                             (86)</w:t>
      </w:r>
    </w:p>
    <w:p w14:paraId="2113E8AC" w14:textId="77777777" w:rsidR="00794467" w:rsidRPr="002C1AA7" w:rsidRDefault="00693217" w:rsidP="00794467">
      <w:pPr>
        <w:pStyle w:val="a9"/>
        <w:ind w:left="3" w:firstLine="220"/>
        <w:rPr>
          <w:bCs/>
          <w:color w:val="0000FF"/>
          <w:sz w:val="24"/>
          <w:szCs w:val="24"/>
        </w:rPr>
      </w:pPr>
      <w:r w:rsidRPr="002C1AA7">
        <w:rPr>
          <w:bCs/>
          <w:color w:val="0000FF"/>
          <w:sz w:val="24"/>
          <w:szCs w:val="24"/>
        </w:rPr>
        <w:t xml:space="preserve">41) </w:t>
      </w:r>
      <w:r w:rsidRPr="002C1AA7">
        <w:rPr>
          <w:bCs/>
          <w:i/>
          <w:iCs/>
          <w:color w:val="0000FF"/>
          <w:sz w:val="24"/>
          <w:szCs w:val="24"/>
        </w:rPr>
        <w:t>I</w:t>
      </w:r>
      <w:r w:rsidRPr="002C1AA7">
        <w:rPr>
          <w:bCs/>
          <w:color w:val="0000FF"/>
          <w:sz w:val="24"/>
          <w:szCs w:val="24"/>
        </w:rPr>
        <w:t>2(</w:t>
      </w:r>
      <w:r w:rsidRPr="002C1AA7">
        <w:rPr>
          <w:bCs/>
          <w:i/>
          <w:iCs/>
          <w:color w:val="0000FF"/>
          <w:sz w:val="24"/>
          <w:szCs w:val="24"/>
        </w:rPr>
        <w:t>n</w:t>
      </w:r>
      <w:r w:rsidRPr="002C1AA7">
        <w:rPr>
          <w:bCs/>
          <w:color w:val="0000FF"/>
          <w:sz w:val="24"/>
          <w:szCs w:val="24"/>
        </w:rPr>
        <w:t>): the number of individuals who are kept in isolation:</w:t>
      </w:r>
    </w:p>
    <w:p w14:paraId="13D1E52E" w14:textId="77777777" w:rsidR="00794467" w:rsidRPr="002C1AA7" w:rsidRDefault="00693217" w:rsidP="00794467">
      <w:pPr>
        <w:pStyle w:val="a9"/>
        <w:ind w:left="248"/>
        <w:rPr>
          <w:bCs/>
          <w:color w:val="0000FF"/>
          <w:sz w:val="24"/>
          <w:szCs w:val="24"/>
        </w:rPr>
      </w:pPr>
      <w:r w:rsidRPr="002C1AA7">
        <w:rPr>
          <w:bCs/>
          <w:i/>
          <w:iCs/>
          <w:color w:val="0000FF"/>
          <w:sz w:val="24"/>
          <w:szCs w:val="24"/>
        </w:rPr>
        <w:t>I</w:t>
      </w:r>
      <w:r w:rsidRPr="002C1AA7">
        <w:rPr>
          <w:bCs/>
          <w:color w:val="0000FF"/>
          <w:sz w:val="24"/>
          <w:szCs w:val="24"/>
        </w:rPr>
        <w:t>2(</w:t>
      </w:r>
      <w:r w:rsidRPr="002C1AA7">
        <w:rPr>
          <w:bCs/>
          <w:i/>
          <w:iCs/>
          <w:color w:val="0000FF"/>
          <w:sz w:val="24"/>
          <w:szCs w:val="24"/>
        </w:rPr>
        <w:t>n</w:t>
      </w:r>
      <w:r w:rsidRPr="002C1AA7">
        <w:rPr>
          <w:bCs/>
          <w:color w:val="0000FF"/>
          <w:sz w:val="24"/>
          <w:szCs w:val="24"/>
        </w:rPr>
        <w:t>)=(</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CDTI</w:t>
      </w:r>
      <w:r w:rsidRPr="002C1AA7">
        <w:rPr>
          <w:bCs/>
          <w:color w:val="0000FF"/>
          <w:sz w:val="24"/>
          <w:szCs w:val="24"/>
        </w:rPr>
        <w:t>(</w:t>
      </w:r>
      <w:r w:rsidRPr="002C1AA7">
        <w:rPr>
          <w:bCs/>
          <w:i/>
          <w:iCs/>
          <w:color w:val="0000FF"/>
          <w:sz w:val="24"/>
          <w:szCs w:val="24"/>
        </w:rPr>
        <w:t>n</w:t>
      </w:r>
      <w:r w:rsidRPr="002C1AA7">
        <w:rPr>
          <w:bCs/>
          <w:color w:val="0000FF"/>
          <w:sz w:val="24"/>
          <w:szCs w:val="24"/>
        </w:rPr>
        <w:t>)) + (</w:t>
      </w: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CDT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(87)</w:t>
      </w:r>
    </w:p>
    <w:p w14:paraId="7651CF41" w14:textId="77777777" w:rsidR="00794467" w:rsidRPr="002C1AA7" w:rsidRDefault="00693217" w:rsidP="00794467">
      <w:pPr>
        <w:pStyle w:val="a9"/>
        <w:ind w:left="3" w:firstLine="0"/>
        <w:rPr>
          <w:bCs/>
          <w:color w:val="0000FF"/>
          <w:sz w:val="24"/>
          <w:szCs w:val="24"/>
        </w:rPr>
      </w:pPr>
      <w:r w:rsidRPr="002C1AA7">
        <w:rPr>
          <w:bCs/>
          <w:color w:val="0000FF"/>
          <w:sz w:val="24"/>
          <w:szCs w:val="24"/>
        </w:rPr>
        <w:t xml:space="preserve">where </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color w:val="0000FF"/>
          <w:sz w:val="24"/>
          <w:szCs w:val="24"/>
        </w:rPr>
        <w:t>)=Σ</w:t>
      </w:r>
      <w:r w:rsidR="000A0977" w:rsidRPr="00E15236">
        <w:rPr>
          <w:color w:val="3333FF"/>
          <w:sz w:val="24"/>
          <w:szCs w:val="24"/>
        </w:rPr>
        <w:t>(</w:t>
      </w:r>
      <w:r w:rsidR="00E73EFE" w:rsidRPr="00E15236">
        <w:rPr>
          <w:i/>
          <w:iCs/>
          <w:color w:val="3333FF"/>
          <w:sz w:val="24"/>
          <w:szCs w:val="24"/>
        </w:rPr>
        <w:t>CP</w:t>
      </w:r>
      <w:r w:rsidR="00E73EFE" w:rsidRPr="00E15236">
        <w:rPr>
          <w:color w:val="3333FF"/>
          <w:sz w:val="24"/>
          <w:szCs w:val="24"/>
        </w:rPr>
        <w:t>(</w:t>
      </w:r>
      <w:r w:rsidR="00E73EFE" w:rsidRPr="00E15236">
        <w:rPr>
          <w:i/>
          <w:iCs/>
          <w:color w:val="3333FF"/>
          <w:sz w:val="24"/>
          <w:szCs w:val="24"/>
        </w:rPr>
        <w:t>n</w:t>
      </w:r>
      <w:r w:rsidR="00E73EFE" w:rsidRPr="00E15236">
        <w:rPr>
          <w:color w:val="3333FF"/>
          <w:sz w:val="24"/>
          <w:szCs w:val="24"/>
        </w:rPr>
        <w:t>-1)*</w:t>
      </w:r>
      <w:r w:rsidR="00E73EFE" w:rsidRPr="00E15236">
        <w:rPr>
          <w:i/>
          <w:iCs/>
          <w:color w:val="3333FF"/>
          <w:sz w:val="24"/>
          <w:szCs w:val="24"/>
        </w:rPr>
        <w:t xml:space="preserve"> i</w:t>
      </w:r>
      <w:r w:rsidR="00E73EFE" w:rsidRPr="00E15236">
        <w:rPr>
          <w:color w:val="3333FF"/>
          <w:sz w:val="24"/>
          <w:szCs w:val="24"/>
        </w:rPr>
        <w:t>(</w:t>
      </w:r>
      <w:r w:rsidR="00E73EFE" w:rsidRPr="00E15236">
        <w:rPr>
          <w:i/>
          <w:iCs/>
          <w:color w:val="3333FF"/>
          <w:sz w:val="24"/>
          <w:szCs w:val="24"/>
        </w:rPr>
        <w:t>n</w:t>
      </w:r>
      <w:r w:rsidR="0087358A" w:rsidRPr="00E15236">
        <w:rPr>
          <w:bCs/>
          <w:color w:val="3333FF"/>
          <w:sz w:val="24"/>
          <w:szCs w:val="24"/>
        </w:rPr>
        <w:t>-1))</w:t>
      </w:r>
      <w:r w:rsidR="0087358A">
        <w:rPr>
          <w:color w:val="0000FF"/>
          <w:sz w:val="24"/>
          <w:szCs w:val="24"/>
        </w:rPr>
        <w:t>= Σ(</w:t>
      </w:r>
      <w:r w:rsidRPr="002C1AA7">
        <w:rPr>
          <w:bCs/>
          <w:i/>
          <w:iCs/>
          <w:color w:val="0000FF"/>
          <w:sz w:val="24"/>
          <w:szCs w:val="24"/>
        </w:rPr>
        <w:t>T</w:t>
      </w:r>
      <w:r w:rsidRPr="002C1AA7">
        <w:rPr>
          <w:bCs/>
          <w:color w:val="0000FF"/>
          <w:sz w:val="24"/>
          <w:szCs w:val="24"/>
        </w:rPr>
        <w:t>(</w:t>
      </w:r>
      <w:r w:rsidRPr="002C1AA7">
        <w:rPr>
          <w:bCs/>
          <w:i/>
          <w:iCs/>
          <w:color w:val="0000FF"/>
          <w:sz w:val="24"/>
          <w:szCs w:val="24"/>
        </w:rPr>
        <w:t>n</w:t>
      </w:r>
      <w:r w:rsidRPr="002C1AA7">
        <w:rPr>
          <w:bCs/>
          <w:color w:val="0000FF"/>
          <w:sz w:val="24"/>
          <w:szCs w:val="24"/>
        </w:rPr>
        <w:t>-1) *</w:t>
      </w:r>
      <w:r w:rsidRPr="002C1AA7">
        <w:rPr>
          <w:bCs/>
          <w:i/>
          <w:iCs/>
          <w:color w:val="0000FF"/>
          <w:sz w:val="24"/>
          <w:szCs w:val="24"/>
        </w:rPr>
        <w:t>tr</w:t>
      </w:r>
      <w:r w:rsidRPr="002C1AA7">
        <w:rPr>
          <w:bCs/>
          <w:color w:val="0000FF"/>
          <w:sz w:val="24"/>
          <w:szCs w:val="24"/>
        </w:rPr>
        <w:t>(</w:t>
      </w:r>
      <w:r w:rsidRPr="002C1AA7">
        <w:rPr>
          <w:bCs/>
          <w:i/>
          <w:iCs/>
          <w:color w:val="0000FF"/>
          <w:sz w:val="24"/>
          <w:szCs w:val="24"/>
        </w:rPr>
        <w:t>n</w:t>
      </w:r>
      <w:r w:rsidR="008F7601" w:rsidRPr="002C1AA7">
        <w:rPr>
          <w:bCs/>
          <w:color w:val="0000FF"/>
          <w:sz w:val="24"/>
          <w:szCs w:val="24"/>
        </w:rPr>
        <w:t>-1))                   (88) [=66, 43, 4]</w:t>
      </w:r>
    </w:p>
    <w:p w14:paraId="3B88DDA2" w14:textId="77777777" w:rsidR="00794467" w:rsidRDefault="00693217" w:rsidP="00794467">
      <w:pPr>
        <w:pStyle w:val="a9"/>
        <w:ind w:left="3" w:firstLine="0"/>
        <w:rPr>
          <w:bCs/>
          <w:color w:val="0000FF"/>
          <w:sz w:val="24"/>
          <w:szCs w:val="24"/>
        </w:rPr>
      </w:pPr>
      <w:r w:rsidRPr="002C1AA7">
        <w:rPr>
          <w:bCs/>
          <w:i/>
          <w:iCs/>
          <w:color w:val="0000FF"/>
          <w:sz w:val="24"/>
          <w:szCs w:val="24"/>
        </w:rPr>
        <w:t>CDTI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00452C73">
        <w:rPr>
          <w:bCs/>
          <w:i/>
          <w:iCs/>
          <w:color w:val="0000FF"/>
          <w:sz w:val="24"/>
          <w:szCs w:val="24"/>
        </w:rPr>
        <w:t>rpI</w:t>
      </w:r>
      <w:r w:rsidRPr="002C1AA7">
        <w:rPr>
          <w:bCs/>
          <w:color w:val="0000FF"/>
          <w:sz w:val="24"/>
          <w:szCs w:val="24"/>
        </w:rPr>
        <w:t>/2))*</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00DB2B6D">
        <w:rPr>
          <w:bCs/>
          <w:i/>
          <w:iCs/>
          <w:color w:val="0000FF"/>
          <w:sz w:val="24"/>
          <w:szCs w:val="24"/>
        </w:rPr>
        <w:t>rpI</w:t>
      </w:r>
      <w:r w:rsidRPr="002C1AA7">
        <w:rPr>
          <w:bCs/>
          <w:color w:val="0000FF"/>
          <w:sz w:val="24"/>
          <w:szCs w:val="24"/>
        </w:rPr>
        <w:t>/2))</w:t>
      </w:r>
      <w:r w:rsidR="00B6577E">
        <w:rPr>
          <w:rFonts w:hint="eastAsia"/>
          <w:bCs/>
          <w:color w:val="0000FF"/>
          <w:sz w:val="24"/>
          <w:szCs w:val="24"/>
        </w:rPr>
        <w:t>)</w:t>
      </w:r>
      <w:r w:rsidR="003B4CEA">
        <w:rPr>
          <w:bCs/>
          <w:color w:val="0000FF"/>
          <w:sz w:val="24"/>
          <w:szCs w:val="24"/>
        </w:rPr>
        <w:t xml:space="preserve">                     (89) [=70, 30, 15]</w:t>
      </w:r>
    </w:p>
    <w:p w14:paraId="0CAB74C9" w14:textId="77777777" w:rsidR="00794467" w:rsidRPr="002C1AA7" w:rsidRDefault="00693217" w:rsidP="00794467">
      <w:pPr>
        <w:pStyle w:val="a9"/>
        <w:ind w:left="3" w:firstLine="0"/>
        <w:rPr>
          <w:bCs/>
          <w:color w:val="0000FF"/>
          <w:sz w:val="24"/>
          <w:szCs w:val="24"/>
        </w:rPr>
      </w:pP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AP</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lp</w:t>
      </w:r>
      <w:r w:rsidRPr="002C1AA7">
        <w:rPr>
          <w:bCs/>
          <w:color w:val="0000FF"/>
          <w:sz w:val="24"/>
          <w:szCs w:val="24"/>
        </w:rPr>
        <w:t xml:space="preserve">+1))* </w:t>
      </w:r>
      <w:r w:rsidRPr="002C1AA7">
        <w:rPr>
          <w:bCs/>
          <w:i/>
          <w:iCs/>
          <w:color w:val="0000FF"/>
          <w:sz w:val="24"/>
          <w:szCs w:val="24"/>
        </w:rPr>
        <w:t>syr</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lp</w:t>
      </w:r>
      <w:r w:rsidR="003F4F85">
        <w:rPr>
          <w:bCs/>
          <w:color w:val="0000FF"/>
          <w:sz w:val="24"/>
          <w:szCs w:val="24"/>
        </w:rPr>
        <w:t>+1)))                          (90) [=71, 33, 23, 10]</w:t>
      </w:r>
    </w:p>
    <w:p w14:paraId="28ABE9D6" w14:textId="77777777" w:rsidR="00794467" w:rsidRPr="002C1AA7" w:rsidRDefault="00693217" w:rsidP="00794467">
      <w:pPr>
        <w:pStyle w:val="a9"/>
        <w:ind w:left="3" w:firstLine="0"/>
        <w:rPr>
          <w:bCs/>
          <w:color w:val="0000FF"/>
          <w:sz w:val="24"/>
          <w:szCs w:val="24"/>
        </w:rPr>
      </w:pPr>
      <w:r w:rsidRPr="002C1AA7">
        <w:rPr>
          <w:bCs/>
          <w:i/>
          <w:iCs/>
          <w:color w:val="0000FF"/>
          <w:sz w:val="24"/>
          <w:szCs w:val="24"/>
        </w:rPr>
        <w:lastRenderedPageBreak/>
        <w:t>CDT</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)/2))*</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Pr="002C1AA7">
        <w:rPr>
          <w:bCs/>
          <w:i/>
          <w:iCs/>
          <w:color w:val="0000FF"/>
          <w:sz w:val="24"/>
          <w:szCs w:val="24"/>
        </w:rPr>
        <w:t>rp</w:t>
      </w:r>
      <w:r w:rsidRPr="002C1AA7">
        <w:rPr>
          <w:b/>
          <w:i/>
          <w:iCs/>
          <w:color w:val="0000FF"/>
          <w:sz w:val="24"/>
          <w:szCs w:val="24"/>
        </w:rPr>
        <w:t>-</w:t>
      </w:r>
      <w:r w:rsidRPr="002C1AA7">
        <w:rPr>
          <w:bCs/>
          <w:i/>
          <w:iCs/>
          <w:color w:val="0000FF"/>
          <w:sz w:val="24"/>
          <w:szCs w:val="24"/>
        </w:rPr>
        <w:t>lp</w:t>
      </w:r>
      <w:r w:rsidR="00424648">
        <w:rPr>
          <w:bCs/>
          <w:color w:val="0000FF"/>
          <w:sz w:val="24"/>
          <w:szCs w:val="24"/>
        </w:rPr>
        <w:t>)/2)))              (91) [=74, 28, 17]</w:t>
      </w:r>
    </w:p>
    <w:p w14:paraId="66366DAA" w14:textId="77777777" w:rsidR="00794467" w:rsidRPr="002C1AA7" w:rsidRDefault="00693217" w:rsidP="00794467">
      <w:pPr>
        <w:pStyle w:val="a9"/>
        <w:ind w:left="3" w:firstLine="0"/>
        <w:rPr>
          <w:bCs/>
          <w:color w:val="0000FF"/>
          <w:sz w:val="24"/>
          <w:szCs w:val="24"/>
        </w:rPr>
      </w:pP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DTI</w:t>
      </w:r>
      <w:r w:rsidRPr="002C1AA7">
        <w:rPr>
          <w:bCs/>
          <w:color w:val="0000FF"/>
          <w:sz w:val="24"/>
          <w:szCs w:val="24"/>
        </w:rPr>
        <w:t>(</w:t>
      </w:r>
      <w:r w:rsidRPr="002C1AA7">
        <w:rPr>
          <w:bCs/>
          <w:i/>
          <w:iCs/>
          <w:color w:val="0000FF"/>
          <w:sz w:val="24"/>
          <w:szCs w:val="24"/>
        </w:rPr>
        <w:t>n</w:t>
      </w:r>
      <w:r w:rsidRPr="002C1AA7">
        <w:rPr>
          <w:bCs/>
          <w:color w:val="0000FF"/>
          <w:sz w:val="24"/>
          <w:szCs w:val="24"/>
        </w:rPr>
        <w:t>-(1+trunc(</w:t>
      </w:r>
      <w:r w:rsidRPr="002C1AA7">
        <w:rPr>
          <w:bCs/>
          <w:i/>
          <w:iCs/>
          <w:color w:val="0000FF"/>
          <w:sz w:val="24"/>
          <w:szCs w:val="24"/>
        </w:rPr>
        <w:t>rpI</w:t>
      </w:r>
      <w:r w:rsidR="00365CC6" w:rsidRPr="002C1AA7">
        <w:rPr>
          <w:bCs/>
          <w:color w:val="0000FF"/>
          <w:sz w:val="24"/>
          <w:szCs w:val="24"/>
        </w:rPr>
        <w:t>/2))))</w:t>
      </w:r>
    </w:p>
    <w:p w14:paraId="5119F211" w14:textId="77777777" w:rsidR="00794467" w:rsidRPr="002C1AA7" w:rsidRDefault="00693217" w:rsidP="00794467">
      <w:pPr>
        <w:pStyle w:val="a9"/>
        <w:ind w:left="3" w:firstLine="0"/>
        <w:rPr>
          <w:bCs/>
          <w:color w:val="0000FF"/>
          <w:sz w:val="24"/>
          <w:szCs w:val="24"/>
        </w:rPr>
      </w:pPr>
      <w:r w:rsidRPr="002C1AA7">
        <w:rPr>
          <w:bCs/>
          <w:color w:val="0000FF"/>
          <w:sz w:val="24"/>
          <w:szCs w:val="24"/>
        </w:rPr>
        <w:t>= 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frI</w:t>
      </w:r>
      <w:r w:rsidRPr="002C1AA7">
        <w:rPr>
          <w:bCs/>
          <w:color w:val="0000FF"/>
          <w:sz w:val="24"/>
          <w:szCs w:val="24"/>
        </w:rPr>
        <w:t>(n-</w:t>
      </w:r>
      <w:r w:rsidRPr="002C1AA7">
        <w:rPr>
          <w:bCs/>
          <w:i/>
          <w:iCs/>
          <w:color w:val="0000FF"/>
          <w:sz w:val="24"/>
          <w:szCs w:val="24"/>
        </w:rPr>
        <w:t>rpI</w:t>
      </w:r>
      <w:r w:rsidR="00950393" w:rsidRPr="002C1AA7">
        <w:rPr>
          <w:bCs/>
          <w:color w:val="0000FF"/>
          <w:sz w:val="24"/>
          <w:szCs w:val="24"/>
        </w:rPr>
        <w:t>))                                (92) (=77, 61, 29, 14)</w:t>
      </w:r>
    </w:p>
    <w:p w14:paraId="6B6851D0" w14:textId="77777777" w:rsidR="00794467" w:rsidRDefault="00693217" w:rsidP="00794467">
      <w:pPr>
        <w:pStyle w:val="a9"/>
        <w:ind w:left="3" w:firstLine="0"/>
        <w:rPr>
          <w:bCs/>
          <w:color w:val="0000FF"/>
          <w:sz w:val="24"/>
          <w:szCs w:val="24"/>
        </w:rPr>
      </w:pP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DT</w:t>
      </w:r>
      <w:r w:rsidRPr="002C1AA7">
        <w:rPr>
          <w:bCs/>
          <w:color w:val="0000FF"/>
          <w:sz w:val="24"/>
          <w:szCs w:val="24"/>
        </w:rPr>
        <w:t>(</w:t>
      </w:r>
      <w:r w:rsidRPr="002C1AA7">
        <w:rPr>
          <w:bCs/>
          <w:i/>
          <w:iCs/>
          <w:color w:val="0000FF"/>
          <w:sz w:val="24"/>
          <w:szCs w:val="24"/>
        </w:rPr>
        <w:t>n</w:t>
      </w:r>
      <w:r w:rsidRPr="002C1AA7">
        <w:rPr>
          <w:bCs/>
          <w:color w:val="0000FF"/>
          <w:sz w:val="24"/>
          <w:szCs w:val="24"/>
        </w:rPr>
        <w:t>-(1+trunc((</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0061279E">
        <w:rPr>
          <w:bCs/>
          <w:color w:val="0000FF"/>
          <w:sz w:val="24"/>
          <w:szCs w:val="24"/>
        </w:rPr>
        <w:t>)/2))</w:t>
      </w:r>
      <w:r w:rsidR="00D50A29">
        <w:rPr>
          <w:rFonts w:hint="eastAsia"/>
          <w:bCs/>
          <w:color w:val="0000FF"/>
          <w:sz w:val="24"/>
          <w:szCs w:val="24"/>
        </w:rPr>
        <w:t>)</w:t>
      </w:r>
      <w:r w:rsidR="00326098">
        <w:rPr>
          <w:bCs/>
          <w:color w:val="0000FF"/>
          <w:sz w:val="24"/>
          <w:szCs w:val="24"/>
        </w:rPr>
        <w:t>)</w:t>
      </w:r>
    </w:p>
    <w:p w14:paraId="1C177806" w14:textId="77777777" w:rsidR="00794467" w:rsidRPr="002C1AA7" w:rsidRDefault="00693217" w:rsidP="00794467">
      <w:pPr>
        <w:pStyle w:val="a9"/>
        <w:ind w:left="3" w:firstLine="0"/>
        <w:rPr>
          <w:bCs/>
          <w:color w:val="0000FF"/>
          <w:sz w:val="24"/>
          <w:szCs w:val="24"/>
        </w:rPr>
      </w:pPr>
      <w:r w:rsidRPr="002C1AA7">
        <w:rPr>
          <w:bCs/>
          <w:color w:val="0000FF"/>
          <w:sz w:val="24"/>
          <w:szCs w:val="24"/>
        </w:rPr>
        <w:t>= 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00C862E8" w:rsidRPr="002C1AA7">
        <w:rPr>
          <w:bCs/>
          <w:color w:val="0000FF"/>
          <w:sz w:val="24"/>
          <w:szCs w:val="24"/>
        </w:rPr>
        <w:t>)))                     (93) (=78, 31, 16)</w:t>
      </w:r>
    </w:p>
    <w:p w14:paraId="4B64418A" w14:textId="77777777" w:rsidR="00794467" w:rsidRPr="002C1AA7" w:rsidRDefault="00693217" w:rsidP="00794467">
      <w:pPr>
        <w:pStyle w:val="a9"/>
        <w:ind w:left="3" w:firstLine="220"/>
        <w:rPr>
          <w:color w:val="0000FF"/>
          <w:sz w:val="24"/>
          <w:szCs w:val="24"/>
        </w:rPr>
      </w:pPr>
      <w:r w:rsidRPr="002C1AA7">
        <w:rPr>
          <w:bCs/>
          <w:color w:val="0000FF"/>
          <w:sz w:val="24"/>
          <w:szCs w:val="24"/>
        </w:rPr>
        <w:t xml:space="preserve">42) </w:t>
      </w: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 xml:space="preserve">): the population of the whole community for verification. It is the sum of the number of susceptible individuals in the community at night, </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infected individuals excluding the individuals kept in isolation and the dead,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recovered individuals, </w:t>
      </w:r>
      <w:r w:rsidRPr="002C1AA7">
        <w:rPr>
          <w:i/>
          <w:iCs/>
          <w:color w:val="0000FF"/>
          <w:sz w:val="24"/>
          <w:szCs w:val="24"/>
        </w:rPr>
        <w:t>SRT</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vaccinated individuals, </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individuals kept in isolation, </w:t>
      </w:r>
      <w:r w:rsidRPr="002C1AA7">
        <w:rPr>
          <w:i/>
          <w:iCs/>
          <w:color w:val="0000FF"/>
          <w:sz w:val="24"/>
          <w:szCs w:val="24"/>
        </w:rPr>
        <w:t>I</w:t>
      </w:r>
      <w:r w:rsidRPr="002C1AA7">
        <w:rPr>
          <w:color w:val="0000FF"/>
          <w:sz w:val="24"/>
          <w:szCs w:val="24"/>
        </w:rPr>
        <w:t>2(</w:t>
      </w:r>
      <w:r w:rsidRPr="002C1AA7">
        <w:rPr>
          <w:i/>
          <w:iCs/>
          <w:color w:val="0000FF"/>
          <w:sz w:val="24"/>
          <w:szCs w:val="24"/>
        </w:rPr>
        <w:t>n</w:t>
      </w:r>
      <w:r w:rsidRPr="002C1AA7">
        <w:rPr>
          <w:color w:val="0000FF"/>
          <w:sz w:val="24"/>
          <w:szCs w:val="24"/>
        </w:rPr>
        <w:t>), the death toll of the individuals isolated due to being test positive,</w:t>
      </w:r>
      <w:r w:rsidRPr="002C1AA7">
        <w:rPr>
          <w:i/>
          <w:iCs/>
          <w:color w:val="0000FF"/>
          <w:sz w:val="24"/>
          <w:szCs w:val="24"/>
        </w:rPr>
        <w:t xml:space="preserve"> CDTI</w:t>
      </w:r>
      <w:r w:rsidRPr="002C1AA7">
        <w:rPr>
          <w:color w:val="0000FF"/>
          <w:sz w:val="24"/>
          <w:szCs w:val="24"/>
        </w:rPr>
        <w:t>(</w:t>
      </w:r>
      <w:r w:rsidRPr="002C1AA7">
        <w:rPr>
          <w:i/>
          <w:iCs/>
          <w:color w:val="0000FF"/>
          <w:sz w:val="24"/>
          <w:szCs w:val="24"/>
        </w:rPr>
        <w:t>n</w:t>
      </w:r>
      <w:r w:rsidRPr="002C1AA7">
        <w:rPr>
          <w:color w:val="0000FF"/>
          <w:sz w:val="24"/>
          <w:szCs w:val="24"/>
        </w:rPr>
        <w:t xml:space="preserve">), the death toll of the individuals isolated due to being symptomatic in the community,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and the number of individuals who are asymptomatic and die of infection after the latent period in the community,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bCs/>
          <w:color w:val="0000FF"/>
          <w:sz w:val="24"/>
          <w:szCs w:val="24"/>
        </w:rPr>
        <w:t>):</w:t>
      </w:r>
    </w:p>
    <w:p w14:paraId="60333049" w14:textId="77777777" w:rsidR="00794467" w:rsidRPr="002C1AA7" w:rsidRDefault="00693217" w:rsidP="00794467">
      <w:pPr>
        <w:pStyle w:val="a9"/>
        <w:ind w:left="3" w:firstLine="0"/>
        <w:rPr>
          <w:bCs/>
          <w:color w:val="0000FF"/>
          <w:sz w:val="24"/>
          <w:szCs w:val="24"/>
        </w:rPr>
      </w:pP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SRT</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Pr="002C1AA7">
        <w:rPr>
          <w:i/>
          <w:iCs/>
          <w:color w:val="0000FF"/>
          <w:sz w:val="24"/>
          <w:szCs w:val="24"/>
        </w:rPr>
        <w:t>I</w:t>
      </w:r>
      <w:r w:rsidRPr="002C1AA7">
        <w:rPr>
          <w:color w:val="0000FF"/>
          <w:sz w:val="24"/>
          <w:szCs w:val="24"/>
        </w:rPr>
        <w:t>2(</w:t>
      </w:r>
      <w:r w:rsidRPr="002C1AA7">
        <w:rPr>
          <w:i/>
          <w:iCs/>
          <w:color w:val="0000FF"/>
          <w:sz w:val="24"/>
          <w:szCs w:val="24"/>
        </w:rPr>
        <w:t>n</w:t>
      </w:r>
      <w:r w:rsidRPr="002C1AA7">
        <w:rPr>
          <w:color w:val="0000FF"/>
          <w:sz w:val="24"/>
          <w:szCs w:val="24"/>
        </w:rPr>
        <w:t xml:space="preserve">) + </w:t>
      </w:r>
      <w:r w:rsidRPr="002C1AA7">
        <w:rPr>
          <w:i/>
          <w:iCs/>
          <w:color w:val="0000FF"/>
          <w:sz w:val="24"/>
          <w:szCs w:val="24"/>
        </w:rPr>
        <w:t>CDTI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    (94)</w:t>
      </w:r>
    </w:p>
    <w:p w14:paraId="26D0429A" w14:textId="77777777" w:rsidR="00794467" w:rsidRPr="002C1AA7" w:rsidRDefault="00693217" w:rsidP="00794467">
      <w:pPr>
        <w:pStyle w:val="a9"/>
        <w:ind w:left="3" w:firstLine="220"/>
        <w:rPr>
          <w:color w:val="0000FF"/>
          <w:sz w:val="24"/>
          <w:szCs w:val="24"/>
        </w:rPr>
      </w:pPr>
      <w:r w:rsidRPr="002C1AA7">
        <w:rPr>
          <w:bCs/>
          <w:color w:val="0000FF"/>
          <w:sz w:val="24"/>
          <w:szCs w:val="24"/>
        </w:rPr>
        <w:t xml:space="preserve">43) </w:t>
      </w:r>
      <w:r w:rsidRPr="002C1AA7">
        <w:rPr>
          <w:i/>
          <w:iCs/>
          <w:color w:val="0000FF"/>
          <w:sz w:val="24"/>
          <w:szCs w:val="24"/>
        </w:rPr>
        <w:t>SN</w:t>
      </w:r>
      <w:r w:rsidRPr="002C1AA7">
        <w:rPr>
          <w:color w:val="0000FF"/>
          <w:sz w:val="24"/>
          <w:szCs w:val="24"/>
        </w:rPr>
        <w:t>2(</w:t>
      </w:r>
      <w:r w:rsidRPr="002C1AA7">
        <w:rPr>
          <w:i/>
          <w:iCs/>
          <w:color w:val="0000FF"/>
          <w:sz w:val="24"/>
          <w:szCs w:val="24"/>
        </w:rPr>
        <w:t>n</w:t>
      </w:r>
      <w:r w:rsidRPr="002C1AA7">
        <w:rPr>
          <w:color w:val="0000FF"/>
          <w:sz w:val="24"/>
          <w:szCs w:val="24"/>
        </w:rPr>
        <w:t xml:space="preserve">): the population of the whole community for verification. It is calculated using the different elements from the case of </w:t>
      </w: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 xml:space="preserve">); the sum of the population excluding the individuals kept in isolation and the dead in the real community at night, </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 xml:space="preserve">(night)), + the number of individuals isolated due to being test positive, </w:t>
      </w:r>
      <w:r w:rsidRPr="002C1AA7">
        <w:rPr>
          <w:i/>
          <w:iCs/>
          <w:color w:val="0000FF"/>
          <w:sz w:val="24"/>
          <w:szCs w:val="24"/>
        </w:rPr>
        <w:t>CI</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individuals isolated due to being symptomatic in the community, </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 + the number of individuals who are asymptomatic and die of infection after the latent period in the community,</w:t>
      </w:r>
      <w:r w:rsidRPr="002C1AA7">
        <w:rPr>
          <w:i/>
          <w:iCs/>
          <w:color w:val="0000FF"/>
          <w:sz w:val="24"/>
          <w:szCs w:val="24"/>
        </w:rPr>
        <w:t xml:space="preserve"> CDAS</w:t>
      </w:r>
      <w:r w:rsidRPr="002C1AA7">
        <w:rPr>
          <w:color w:val="0000FF"/>
          <w:sz w:val="24"/>
          <w:szCs w:val="24"/>
        </w:rPr>
        <w:t>(</w:t>
      </w:r>
      <w:r w:rsidRPr="002C1AA7">
        <w:rPr>
          <w:i/>
          <w:iCs/>
          <w:color w:val="0000FF"/>
          <w:sz w:val="24"/>
          <w:szCs w:val="24"/>
        </w:rPr>
        <w:t>n</w:t>
      </w:r>
      <w:r w:rsidRPr="002C1AA7">
        <w:rPr>
          <w:color w:val="0000FF"/>
          <w:sz w:val="24"/>
          <w:szCs w:val="24"/>
        </w:rPr>
        <w:t xml:space="preserve">), + the death toll of the individuals isolated due to being symptomatic in the community,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recovered individuals who were the individuals isolated due to being test positive, </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recovered individuals who were the individuals isolated due to being symptomatic in the community, </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w:t>
      </w:r>
    </w:p>
    <w:p w14:paraId="1E97DEDF" w14:textId="77777777" w:rsidR="00794467" w:rsidRPr="002C1AA7" w:rsidRDefault="00693217" w:rsidP="00794467">
      <w:pPr>
        <w:pStyle w:val="a9"/>
        <w:ind w:left="248"/>
        <w:rPr>
          <w:color w:val="0000FF"/>
          <w:sz w:val="24"/>
          <w:szCs w:val="24"/>
        </w:rPr>
      </w:pPr>
      <w:r w:rsidRPr="002C1AA7">
        <w:rPr>
          <w:i/>
          <w:iCs/>
          <w:color w:val="0000FF"/>
          <w:sz w:val="24"/>
          <w:szCs w:val="24"/>
        </w:rPr>
        <w:t>SN</w:t>
      </w:r>
      <w:r w:rsidRPr="002C1AA7">
        <w:rPr>
          <w:color w:val="0000FF"/>
          <w:sz w:val="24"/>
          <w:szCs w:val="24"/>
        </w:rPr>
        <w:t>2(</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 xml:space="preserve">(night)) + </w:t>
      </w:r>
      <w:r w:rsidRPr="002C1AA7">
        <w:rPr>
          <w:i/>
          <w:iCs/>
          <w:color w:val="0000FF"/>
          <w:sz w:val="24"/>
          <w:szCs w:val="24"/>
        </w:rPr>
        <w:t>CI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          (95)</w:t>
      </w:r>
    </w:p>
    <w:p w14:paraId="434DCB15" w14:textId="77777777" w:rsidR="00794467" w:rsidRPr="002C1AA7" w:rsidRDefault="00693217" w:rsidP="00794467">
      <w:pPr>
        <w:pStyle w:val="a9"/>
        <w:ind w:left="3" w:firstLine="220"/>
        <w:rPr>
          <w:color w:val="0000FF"/>
          <w:sz w:val="24"/>
          <w:szCs w:val="24"/>
        </w:rPr>
      </w:pPr>
      <w:r w:rsidRPr="002C1AA7">
        <w:rPr>
          <w:color w:val="0000FF"/>
          <w:sz w:val="24"/>
          <w:szCs w:val="24"/>
        </w:rPr>
        <w:t xml:space="preserve">44)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the sum of the activity levels of the recovered individuals and the vaccinated individuals:</w:t>
      </w:r>
    </w:p>
    <w:p w14:paraId="1A74B5B4" w14:textId="77777777" w:rsidR="00794467" w:rsidRPr="002C1AA7" w:rsidRDefault="00693217" w:rsidP="00794467">
      <w:pPr>
        <w:pStyle w:val="a9"/>
        <w:ind w:left="3" w:firstLine="0"/>
        <w:rPr>
          <w:color w:val="0000FF"/>
          <w:sz w:val="24"/>
          <w:szCs w:val="24"/>
          <w:lang w:val="fr-FR"/>
        </w:rPr>
      </w:pPr>
      <w:r w:rsidRPr="002C1AA7">
        <w:rPr>
          <w:i/>
          <w:iCs/>
          <w:color w:val="0000FF"/>
          <w:sz w:val="24"/>
          <w:szCs w:val="24"/>
          <w:lang w:val="fr-FR"/>
        </w:rPr>
        <w:t>AL</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alI</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CRI</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CRT</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CRAS</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alV</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V</w:t>
      </w:r>
      <w:r w:rsidRPr="002C1AA7">
        <w:rPr>
          <w:color w:val="0000FF"/>
          <w:sz w:val="24"/>
          <w:szCs w:val="24"/>
          <w:lang w:val="fr-FR"/>
        </w:rPr>
        <w:t>(</w:t>
      </w:r>
      <w:r w:rsidRPr="002C1AA7">
        <w:rPr>
          <w:i/>
          <w:iCs/>
          <w:color w:val="0000FF"/>
          <w:sz w:val="24"/>
          <w:szCs w:val="24"/>
          <w:lang w:val="fr-FR"/>
        </w:rPr>
        <w:t>n</w:t>
      </w:r>
      <w:r w:rsidR="00832725" w:rsidRPr="002C1AA7">
        <w:rPr>
          <w:color w:val="0000FF"/>
          <w:sz w:val="24"/>
          <w:szCs w:val="24"/>
          <w:lang w:val="fr-FR"/>
        </w:rPr>
        <w:t>)               (96 ) (=37, 20)</w:t>
      </w:r>
    </w:p>
    <w:p w14:paraId="0A6B8266" w14:textId="77777777" w:rsidR="00794467" w:rsidRPr="002C1AA7" w:rsidRDefault="00693217" w:rsidP="00794467">
      <w:pPr>
        <w:pStyle w:val="a9"/>
        <w:ind w:left="3" w:hanging="33"/>
        <w:rPr>
          <w:color w:val="0000FF"/>
          <w:sz w:val="24"/>
          <w:szCs w:val="24"/>
        </w:rPr>
      </w:pPr>
      <w:r w:rsidRPr="002C1AA7">
        <w:rPr>
          <w:color w:val="0000FF"/>
          <w:sz w:val="24"/>
          <w:szCs w:val="24"/>
        </w:rPr>
        <w:t>where</w:t>
      </w:r>
      <w:r w:rsidRPr="002C1AA7">
        <w:rPr>
          <w:i/>
          <w:iCs/>
          <w:color w:val="0000FF"/>
          <w:sz w:val="24"/>
          <w:szCs w:val="24"/>
        </w:rPr>
        <w:t xml:space="preserve"> alI</w:t>
      </w:r>
      <w:r w:rsidRPr="002C1AA7">
        <w:rPr>
          <w:color w:val="0000FF"/>
          <w:sz w:val="24"/>
          <w:szCs w:val="24"/>
        </w:rPr>
        <w:t xml:space="preserve"> (</w:t>
      </w:r>
      <w:r w:rsidRPr="002C1AA7">
        <w:rPr>
          <w:i/>
          <w:iCs/>
          <w:color w:val="0000FF"/>
          <w:sz w:val="24"/>
          <w:szCs w:val="24"/>
        </w:rPr>
        <w:t>n</w:t>
      </w:r>
      <w:r w:rsidRPr="002C1AA7">
        <w:rPr>
          <w:color w:val="0000FF"/>
          <w:sz w:val="24"/>
          <w:szCs w:val="24"/>
        </w:rPr>
        <w:t xml:space="preserve">) is the activity level of the recovered individuals returning from the isolated category,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is that of the individuals recovered from the ‘asymptomatic’ category in the community and</w:t>
      </w:r>
      <w:r w:rsidRPr="002C1AA7">
        <w:rPr>
          <w:i/>
          <w:iCs/>
          <w:color w:val="0000FF"/>
          <w:sz w:val="24"/>
          <w:szCs w:val="24"/>
        </w:rPr>
        <w:t xml:space="preserve"> alV</w:t>
      </w:r>
      <w:r w:rsidRPr="002C1AA7">
        <w:rPr>
          <w:color w:val="0000FF"/>
          <w:sz w:val="24"/>
          <w:szCs w:val="24"/>
        </w:rPr>
        <w:t>(</w:t>
      </w:r>
      <w:r w:rsidRPr="002C1AA7">
        <w:rPr>
          <w:i/>
          <w:iCs/>
          <w:color w:val="0000FF"/>
          <w:sz w:val="24"/>
          <w:szCs w:val="24"/>
        </w:rPr>
        <w:t>n</w:t>
      </w:r>
      <w:r w:rsidRPr="002C1AA7">
        <w:rPr>
          <w:color w:val="0000FF"/>
          <w:sz w:val="24"/>
          <w:szCs w:val="24"/>
        </w:rPr>
        <w:t xml:space="preserve">) is that of the vaccinated individuals. The term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xml:space="preserve">) is equivalent to the term </w:t>
      </w:r>
      <w:r w:rsidRPr="002C1AA7">
        <w:rPr>
          <w:rFonts w:eastAsia="ＭＳ Ｐ明朝"/>
          <w:i/>
          <w:iCs/>
          <w:color w:val="0000FF"/>
          <w:sz w:val="24"/>
          <w:szCs w:val="24"/>
        </w:rPr>
        <w:t>δ</w:t>
      </w:r>
      <w:r w:rsidRPr="002C1AA7">
        <w:rPr>
          <w:color w:val="0000FF"/>
          <w:sz w:val="24"/>
          <w:szCs w:val="24"/>
        </w:rPr>
        <w:t>*</w:t>
      </w:r>
      <w:r w:rsidRPr="002C1AA7">
        <w:rPr>
          <w:i/>
          <w:iCs/>
          <w:color w:val="0000FF"/>
          <w:sz w:val="24"/>
          <w:szCs w:val="24"/>
        </w:rPr>
        <w:t>R</w:t>
      </w:r>
      <w:r w:rsidRPr="002C1AA7">
        <w:rPr>
          <w:color w:val="0000FF"/>
          <w:sz w:val="24"/>
          <w:szCs w:val="24"/>
        </w:rPr>
        <w:t>(</w:t>
      </w:r>
      <w:r w:rsidRPr="002C1AA7">
        <w:rPr>
          <w:i/>
          <w:iCs/>
          <w:color w:val="0000FF"/>
          <w:sz w:val="24"/>
          <w:szCs w:val="24"/>
        </w:rPr>
        <w:t>n</w:t>
      </w:r>
      <w:r w:rsidRPr="002C1AA7">
        <w:rPr>
          <w:color w:val="0000FF"/>
          <w:sz w:val="24"/>
          <w:szCs w:val="24"/>
        </w:rPr>
        <w:t>) of Eq. (1).</w:t>
      </w:r>
    </w:p>
    <w:p w14:paraId="59764BE2" w14:textId="77777777" w:rsidR="00794467" w:rsidRPr="002C1AA7" w:rsidRDefault="00693217" w:rsidP="00794467">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45)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infection coefficient, which is an infectious capacity including the contact rate changing with the numbers of susceptible individuals and recovered individuals:</w:t>
      </w:r>
    </w:p>
    <w:p w14:paraId="2A4A0C39" w14:textId="77777777" w:rsidR="008257C3" w:rsidRPr="002C1AA7" w:rsidRDefault="00693217" w:rsidP="00794467">
      <w:pPr>
        <w:rPr>
          <w:rFonts w:ascii="Times New Roman" w:hAnsi="Times New Roman" w:cs="Times New Roman"/>
          <w:color w:val="0000FF"/>
          <w:sz w:val="24"/>
          <w:szCs w:val="24"/>
        </w:rPr>
      </w:pPr>
      <w:r w:rsidRPr="005849EA">
        <w:rPr>
          <w:rFonts w:ascii="Times New Roman" w:hAnsi="Times New Roman" w:cs="Times New Roman"/>
          <w:i/>
          <w:iCs/>
          <w:color w:val="0000FF"/>
          <w:sz w:val="24"/>
          <w:szCs w:val="24"/>
        </w:rPr>
        <w:t>p</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w:t>
      </w:r>
      <w:r w:rsidRPr="005849EA">
        <w:rPr>
          <w:rFonts w:ascii="Times New Roman" w:hAnsi="Times New Roman" w:cs="Times New Roman"/>
          <w:i/>
          <w:iCs/>
          <w:color w:val="0000FF"/>
          <w:sz w:val="24"/>
          <w:szCs w:val="24"/>
        </w:rPr>
        <w:t>pfc</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lp</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RM</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xml:space="preserve">))* </w:t>
      </w:r>
      <w:r w:rsidRPr="005849EA">
        <w:rPr>
          <w:rFonts w:ascii="Times New Roman" w:hAnsi="Times New Roman" w:cs="Times New Roman"/>
          <w:i/>
          <w:iCs/>
          <w:color w:val="0000FF"/>
          <w:sz w:val="24"/>
          <w:szCs w:val="24"/>
        </w:rPr>
        <w:t>icf</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(1-(</w:t>
      </w:r>
      <w:r w:rsidRPr="005849EA">
        <w:rPr>
          <w:rFonts w:ascii="Times New Roman" w:hAnsi="Times New Roman" w:cs="Times New Roman"/>
          <w:i/>
          <w:iCs/>
          <w:color w:val="0000FF"/>
          <w:sz w:val="24"/>
          <w:szCs w:val="24"/>
        </w:rPr>
        <w:t>AL</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*(RP(n)/</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00C359DA" w:rsidRPr="005849EA">
        <w:rPr>
          <w:rFonts w:ascii="Times New Roman" w:hAnsi="Times New Roman" w:cs="Times New Roman"/>
          <w:color w:val="0000FF"/>
          <w:sz w:val="24"/>
          <w:szCs w:val="24"/>
        </w:rPr>
        <w:t>))   (97) (=53, 36, 19)</w:t>
      </w:r>
    </w:p>
    <w:p w14:paraId="75C3A87E" w14:textId="77777777" w:rsidR="00794467" w:rsidRPr="002C1AA7" w:rsidRDefault="00693217" w:rsidP="00794467">
      <w:pPr>
        <w:rPr>
          <w:rFonts w:ascii="Times New Roman" w:hAnsi="Times New Roman" w:cs="Times New Roman"/>
          <w:color w:val="0000FF"/>
          <w:sz w:val="24"/>
          <w:szCs w:val="24"/>
        </w:rPr>
      </w:pPr>
      <w:r>
        <w:rPr>
          <w:rFonts w:ascii="Times New Roman" w:hAnsi="Times New Roman" w:cs="Times New Roman"/>
          <w:color w:val="0000FF"/>
          <w:sz w:val="24"/>
          <w:szCs w:val="24"/>
        </w:rPr>
        <w:t>The term (1-(</w:t>
      </w:r>
      <w:r w:rsidR="00EF7270" w:rsidRPr="002C1AA7">
        <w:rPr>
          <w:rFonts w:ascii="Times New Roman" w:hAnsi="Times New Roman" w:cs="Times New Roman"/>
          <w:i/>
          <w:iCs/>
          <w:color w:val="0000FF"/>
          <w:sz w:val="24"/>
          <w:szCs w:val="24"/>
        </w:rPr>
        <w:t>AL</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 is the reduction rate of the contact rate, equivalent to (1-</w:t>
      </w:r>
      <w:r w:rsidR="00EF7270" w:rsidRPr="002C1AA7">
        <w:rPr>
          <w:rFonts w:ascii="Times New Roman" w:eastAsia="ＭＳ Ｐ明朝" w:hAnsi="Times New Roman" w:cs="Times New Roman"/>
          <w:i/>
          <w:iCs/>
          <w:color w:val="0000FF"/>
          <w:sz w:val="24"/>
          <w:szCs w:val="24"/>
        </w:rPr>
        <w:t>δ</w:t>
      </w:r>
      <w:r w:rsidR="00EF7270" w:rsidRPr="002C1AA7">
        <w:rPr>
          <w:rFonts w:ascii="Times New Roman" w:eastAsia="ＭＳ Ｐ明朝" w:hAnsi="Times New Roman" w:cs="Times New Roman"/>
          <w:color w:val="0000FF"/>
          <w:sz w:val="24"/>
          <w:szCs w:val="24"/>
        </w:rPr>
        <w:t>*(</w:t>
      </w:r>
      <w:r w:rsidR="00EF7270" w:rsidRPr="002C1AA7">
        <w:rPr>
          <w:rFonts w:ascii="Times New Roman" w:hAnsi="Times New Roman" w:cs="Times New Roman"/>
          <w:i/>
          <w:iCs/>
          <w:color w:val="0000FF"/>
          <w:sz w:val="24"/>
          <w:szCs w:val="24"/>
        </w:rPr>
        <w:t>R</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w:t>
      </w:r>
      <w:r w:rsidR="00EF7270" w:rsidRPr="002C1AA7">
        <w:rPr>
          <w:rFonts w:ascii="Times New Roman" w:hAnsi="Times New Roman" w:cs="Times New Roman"/>
          <w:i/>
          <w:iCs/>
          <w:color w:val="0000FF"/>
          <w:sz w:val="24"/>
          <w:szCs w:val="24"/>
        </w:rPr>
        <w:t>n</w:t>
      </w:r>
      <w:r w:rsidR="00EF7270" w:rsidRPr="002C1AA7">
        <w:rPr>
          <w:rFonts w:ascii="Times New Roman" w:hAnsi="Times New Roman" w:cs="Times New Roman"/>
          <w:color w:val="0000FF"/>
          <w:sz w:val="24"/>
          <w:szCs w:val="24"/>
        </w:rPr>
        <w:t>)) of Eq. (1).</w:t>
      </w:r>
    </w:p>
    <w:p w14:paraId="6E23D60B" w14:textId="77777777" w:rsidR="00794467" w:rsidRPr="002C1AA7" w:rsidRDefault="00693217" w:rsidP="00794467">
      <w:pPr>
        <w:pStyle w:val="a9"/>
        <w:ind w:left="3" w:hanging="33"/>
        <w:rPr>
          <w:color w:val="0000FF"/>
          <w:sz w:val="24"/>
          <w:szCs w:val="24"/>
        </w:rPr>
      </w:pPr>
      <w:r w:rsidRPr="002C1AA7">
        <w:rPr>
          <w:color w:val="0000FF"/>
          <w:sz w:val="24"/>
          <w:szCs w:val="24"/>
        </w:rPr>
        <w:tab/>
        <w:t xml:space="preserve">  46) </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 xml:space="preserve">(night)): the number of individuals newly infected on date </w:t>
      </w:r>
      <w:r w:rsidRPr="002C1AA7">
        <w:rPr>
          <w:i/>
          <w:iCs/>
          <w:color w:val="0000FF"/>
          <w:sz w:val="24"/>
          <w:szCs w:val="24"/>
        </w:rPr>
        <w:t>n</w:t>
      </w:r>
      <w:r w:rsidRPr="002C1AA7">
        <w:rPr>
          <w:color w:val="0000FF"/>
          <w:sz w:val="24"/>
          <w:szCs w:val="24"/>
        </w:rPr>
        <w:t xml:space="preserve">, that is, the number of infected individuals who increased for one day from the morning to the night on date </w:t>
      </w:r>
      <w:r w:rsidRPr="002C1AA7">
        <w:rPr>
          <w:i/>
          <w:iCs/>
          <w:color w:val="0000FF"/>
          <w:sz w:val="24"/>
          <w:szCs w:val="24"/>
        </w:rPr>
        <w:t>n</w:t>
      </w:r>
      <w:r w:rsidRPr="002C1AA7">
        <w:rPr>
          <w:color w:val="0000FF"/>
          <w:sz w:val="24"/>
          <w:szCs w:val="24"/>
        </w:rPr>
        <w:t>.</w:t>
      </w:r>
    </w:p>
    <w:p w14:paraId="6FD74FF7" w14:textId="77777777" w:rsidR="00794467" w:rsidRPr="002C1AA7" w:rsidRDefault="00693217" w:rsidP="00794467">
      <w:pPr>
        <w:pStyle w:val="a9"/>
        <w:ind w:left="3" w:hanging="33"/>
        <w:rPr>
          <w:color w:val="0000FF"/>
          <w:sz w:val="24"/>
          <w:szCs w:val="24"/>
        </w:rPr>
      </w:pP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(night))=(</w:t>
      </w:r>
      <w:r w:rsidRPr="002C1AA7">
        <w:rPr>
          <w:i/>
          <w:iCs/>
          <w:color w:val="0000FF"/>
          <w:sz w:val="24"/>
          <w:szCs w:val="24"/>
        </w:rPr>
        <w:t>pfc</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/lp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icf</w:t>
      </w:r>
      <w:r w:rsidRPr="002C1AA7">
        <w:rPr>
          <w:color w:val="0000FF"/>
          <w:sz w:val="24"/>
          <w:szCs w:val="24"/>
        </w:rPr>
        <w:t>(</w:t>
      </w:r>
      <w:r w:rsidRPr="002C1AA7">
        <w:rPr>
          <w:i/>
          <w:iCs/>
          <w:color w:val="0000FF"/>
          <w:sz w:val="24"/>
          <w:szCs w:val="24"/>
        </w:rPr>
        <w:t>n</w:t>
      </w:r>
      <w:r w:rsidRPr="002C1AA7">
        <w:rPr>
          <w:color w:val="0000FF"/>
          <w:sz w:val="24"/>
          <w:szCs w:val="24"/>
        </w:rPr>
        <w:t>)*</w:t>
      </w:r>
    </w:p>
    <w:p w14:paraId="3223AD31" w14:textId="77777777" w:rsidR="00794467" w:rsidRPr="002C1AA7" w:rsidRDefault="00693217" w:rsidP="00794467">
      <w:pPr>
        <w:pStyle w:val="a9"/>
        <w:ind w:left="3" w:hanging="33"/>
        <w:rPr>
          <w:color w:val="0000FF"/>
          <w:sz w:val="24"/>
          <w:szCs w:val="24"/>
        </w:rPr>
      </w:pPr>
      <w:r w:rsidRPr="002C1AA7">
        <w:rPr>
          <w:color w:val="0000FF"/>
          <w:sz w:val="24"/>
          <w:szCs w:val="24"/>
        </w:rPr>
        <w:t>(1-(</w:t>
      </w:r>
      <w:r w:rsidRPr="002C1AA7">
        <w:rPr>
          <w:i/>
          <w:iCs/>
          <w:color w:val="0000FF"/>
          <w:sz w:val="24"/>
          <w:szCs w:val="24"/>
        </w:rPr>
        <w:t>alI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alV</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005F1502" w:rsidRPr="002C1AA7">
        <w:rPr>
          <w:color w:val="0000FF"/>
          <w:sz w:val="24"/>
          <w:szCs w:val="24"/>
        </w:rPr>
        <w:t>)   (98) (=32, 2)</w:t>
      </w:r>
    </w:p>
    <w:p w14:paraId="1DB81163" w14:textId="77777777" w:rsidR="00794467" w:rsidRPr="002C1AA7" w:rsidRDefault="00693217" w:rsidP="00794467">
      <w:pPr>
        <w:pStyle w:val="a9"/>
        <w:ind w:hanging="25"/>
        <w:rPr>
          <w:bCs/>
          <w:color w:val="0000FF"/>
          <w:sz w:val="24"/>
          <w:szCs w:val="24"/>
        </w:rPr>
      </w:pPr>
      <w:r w:rsidRPr="002C1AA7">
        <w:rPr>
          <w:bCs/>
          <w:color w:val="0000FF"/>
          <w:sz w:val="24"/>
          <w:szCs w:val="24"/>
        </w:rPr>
        <w:t xml:space="preserve">47) </w:t>
      </w:r>
      <w:r w:rsidRPr="002C1AA7">
        <w:rPr>
          <w:bCs/>
          <w:i/>
          <w:iCs/>
          <w:color w:val="0000FF"/>
          <w:sz w:val="24"/>
          <w:szCs w:val="24"/>
        </w:rPr>
        <w:t>CAP</w:t>
      </w:r>
      <w:r w:rsidRPr="002C1AA7">
        <w:rPr>
          <w:bCs/>
          <w:color w:val="0000FF"/>
          <w:sz w:val="24"/>
          <w:szCs w:val="24"/>
        </w:rPr>
        <w:t>(</w:t>
      </w:r>
      <w:r w:rsidRPr="002C1AA7">
        <w:rPr>
          <w:bCs/>
          <w:i/>
          <w:iCs/>
          <w:color w:val="0000FF"/>
          <w:sz w:val="24"/>
          <w:szCs w:val="24"/>
        </w:rPr>
        <w:t>n</w:t>
      </w:r>
      <w:r w:rsidRPr="002C1AA7">
        <w:rPr>
          <w:bCs/>
          <w:color w:val="0000FF"/>
          <w:sz w:val="24"/>
          <w:szCs w:val="24"/>
        </w:rPr>
        <w:t>(night)) =Σ</w:t>
      </w:r>
      <w:r w:rsidRPr="002C1AA7">
        <w:rPr>
          <w:bCs/>
          <w:i/>
          <w:iCs/>
          <w:color w:val="0000FF"/>
          <w:sz w:val="24"/>
          <w:szCs w:val="24"/>
        </w:rPr>
        <w:t>AP</w:t>
      </w:r>
      <w:r w:rsidRPr="002C1AA7">
        <w:rPr>
          <w:bCs/>
          <w:color w:val="0000FF"/>
          <w:sz w:val="24"/>
          <w:szCs w:val="24"/>
        </w:rPr>
        <w:t>(</w:t>
      </w:r>
      <w:r w:rsidRPr="002C1AA7">
        <w:rPr>
          <w:bCs/>
          <w:i/>
          <w:iCs/>
          <w:color w:val="0000FF"/>
          <w:sz w:val="24"/>
          <w:szCs w:val="24"/>
        </w:rPr>
        <w:t>n</w:t>
      </w:r>
      <w:r w:rsidR="00ED03F1" w:rsidRPr="002C1AA7">
        <w:rPr>
          <w:bCs/>
          <w:color w:val="0000FF"/>
          <w:sz w:val="24"/>
          <w:szCs w:val="24"/>
        </w:rPr>
        <w:t>(night))</w:t>
      </w:r>
    </w:p>
    <w:p w14:paraId="397FBB9D" w14:textId="77777777" w:rsidR="00794467" w:rsidRPr="002C1AA7" w:rsidRDefault="00693217" w:rsidP="00794467">
      <w:pPr>
        <w:pStyle w:val="a9"/>
        <w:ind w:left="3" w:firstLine="220"/>
        <w:rPr>
          <w:bCs/>
          <w:color w:val="0000FF"/>
          <w:sz w:val="24"/>
          <w:szCs w:val="24"/>
        </w:rPr>
      </w:pPr>
      <w:r w:rsidRPr="002C1AA7">
        <w:rPr>
          <w:bCs/>
          <w:color w:val="0000FF"/>
          <w:sz w:val="24"/>
          <w:szCs w:val="24"/>
        </w:rPr>
        <w:t xml:space="preserve">48) </w:t>
      </w:r>
      <w:r w:rsidRPr="002C1AA7">
        <w:rPr>
          <w:i/>
          <w:iCs/>
          <w:color w:val="0000FF"/>
          <w:sz w:val="24"/>
          <w:szCs w:val="24"/>
        </w:rPr>
        <w:t>P</w:t>
      </w:r>
      <w:r w:rsidRPr="002C1AA7">
        <w:rPr>
          <w:color w:val="0000FF"/>
          <w:sz w:val="24"/>
          <w:szCs w:val="24"/>
        </w:rPr>
        <w:t>(</w:t>
      </w:r>
      <w:r w:rsidRPr="002C1AA7">
        <w:rPr>
          <w:i/>
          <w:iCs/>
          <w:color w:val="0000FF"/>
          <w:sz w:val="24"/>
          <w:szCs w:val="24"/>
        </w:rPr>
        <w:t>n</w:t>
      </w:r>
      <w:r w:rsidRPr="002C1AA7">
        <w:rPr>
          <w:color w:val="0000FF"/>
          <w:sz w:val="24"/>
          <w:szCs w:val="24"/>
        </w:rPr>
        <w:t xml:space="preserve">(night): the number of infected individuals at night, that is, the total number of infected individuals in the morning and the individuals newly infected on date </w:t>
      </w:r>
      <w:r w:rsidRPr="002C1AA7">
        <w:rPr>
          <w:i/>
          <w:iCs/>
          <w:color w:val="0000FF"/>
          <w:sz w:val="24"/>
          <w:szCs w:val="24"/>
        </w:rPr>
        <w:t>n</w:t>
      </w:r>
      <w:r w:rsidRPr="002C1AA7">
        <w:rPr>
          <w:color w:val="0000FF"/>
          <w:sz w:val="24"/>
          <w:szCs w:val="24"/>
        </w:rPr>
        <w:t>:</w:t>
      </w:r>
    </w:p>
    <w:p w14:paraId="744D35CC" w14:textId="77777777" w:rsidR="00794467" w:rsidRPr="002C1AA7" w:rsidRDefault="00693217" w:rsidP="00794467">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(night))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(night)) =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(99) (=21)</w:t>
      </w:r>
    </w:p>
    <w:p w14:paraId="5115C30D" w14:textId="77777777" w:rsidR="00794467" w:rsidRPr="002C1AA7" w:rsidRDefault="00693217" w:rsidP="00794467">
      <w:pPr>
        <w:pStyle w:val="a9"/>
        <w:ind w:left="3" w:firstLine="0"/>
        <w:rPr>
          <w:color w:val="0000FF"/>
          <w:sz w:val="24"/>
          <w:szCs w:val="24"/>
        </w:rPr>
      </w:pPr>
      <w:r w:rsidRPr="002C1AA7">
        <w:rPr>
          <w:color w:val="0000FF"/>
          <w:sz w:val="24"/>
          <w:szCs w:val="24"/>
        </w:rPr>
        <w:t>where</w:t>
      </w:r>
      <w:r w:rsidRPr="002C1AA7">
        <w:rPr>
          <w:i/>
          <w:iCs/>
          <w:color w:val="0000FF"/>
          <w:sz w:val="24"/>
          <w:szCs w:val="24"/>
        </w:rPr>
        <w:t xml:space="preserve"> RP</w:t>
      </w:r>
      <w:r w:rsidRPr="002C1AA7">
        <w:rPr>
          <w:color w:val="0000FF"/>
          <w:sz w:val="24"/>
          <w:szCs w:val="24"/>
        </w:rPr>
        <w:t>(</w:t>
      </w:r>
      <w:r w:rsidRPr="002C1AA7">
        <w:rPr>
          <w:i/>
          <w:iCs/>
          <w:color w:val="0000FF"/>
          <w:sz w:val="24"/>
          <w:szCs w:val="24"/>
        </w:rPr>
        <w:t>n</w:t>
      </w:r>
      <w:r w:rsidRPr="002C1AA7">
        <w:rPr>
          <w:color w:val="0000FF"/>
          <w:sz w:val="24"/>
          <w:szCs w:val="24"/>
        </w:rPr>
        <w:t>) is the number of infected individuals excluding the individuals kept in isolation and the dead.</w:t>
      </w:r>
    </w:p>
    <w:p w14:paraId="4AE8B1F3" w14:textId="77777777" w:rsidR="00794467" w:rsidRPr="002C1AA7" w:rsidRDefault="00693217" w:rsidP="00794467">
      <w:pPr>
        <w:pStyle w:val="a9"/>
        <w:ind w:left="248" w:hanging="25"/>
        <w:rPr>
          <w:color w:val="0000FF"/>
          <w:sz w:val="24"/>
          <w:szCs w:val="24"/>
        </w:rPr>
      </w:pPr>
      <w:r w:rsidRPr="002C1AA7">
        <w:rPr>
          <w:bCs/>
          <w:color w:val="0000FF"/>
          <w:sz w:val="24"/>
          <w:szCs w:val="24"/>
        </w:rPr>
        <w:t xml:space="preserve">49) </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color w:val="0000FF"/>
          <w:sz w:val="24"/>
          <w:szCs w:val="24"/>
        </w:rPr>
        <w:t xml:space="preserve">): the number of individuals newly infected on date </w:t>
      </w:r>
      <w:r w:rsidRPr="002C1AA7">
        <w:rPr>
          <w:i/>
          <w:iCs/>
          <w:color w:val="0000FF"/>
          <w:sz w:val="24"/>
          <w:szCs w:val="24"/>
        </w:rPr>
        <w:t>n</w:t>
      </w:r>
      <w:r w:rsidRPr="002C1AA7">
        <w:rPr>
          <w:color w:val="0000FF"/>
          <w:sz w:val="24"/>
          <w:szCs w:val="24"/>
        </w:rPr>
        <w:t xml:space="preserve"> for verification:</w:t>
      </w:r>
    </w:p>
    <w:p w14:paraId="5BFF8427" w14:textId="77777777" w:rsidR="00794467" w:rsidRPr="002C1AA7" w:rsidRDefault="00693217" w:rsidP="00794467">
      <w:pPr>
        <w:pStyle w:val="a9"/>
        <w:ind w:left="248"/>
        <w:rPr>
          <w:color w:val="0000FF"/>
          <w:sz w:val="24"/>
          <w:szCs w:val="24"/>
        </w:rPr>
      </w:pPr>
      <w:r w:rsidRPr="002C1AA7">
        <w:rPr>
          <w:i/>
          <w:iCs/>
          <w:color w:val="0000FF"/>
          <w:sz w:val="24"/>
          <w:szCs w:val="24"/>
        </w:rPr>
        <w:t>AP</w:t>
      </w:r>
      <w:r w:rsidRPr="002C1AA7">
        <w:rPr>
          <w:color w:val="0000FF"/>
          <w:sz w:val="24"/>
          <w:szCs w:val="24"/>
        </w:rPr>
        <w:t>2(</w:t>
      </w:r>
      <w:r w:rsidRPr="002C1AA7">
        <w:rPr>
          <w:i/>
          <w:iCs/>
          <w:color w:val="0000FF"/>
          <w:sz w:val="24"/>
          <w:szCs w:val="24"/>
        </w:rPr>
        <w:t>n</w:t>
      </w:r>
      <w:r w:rsidRPr="002C1AA7">
        <w:rPr>
          <w:color w:val="0000FF"/>
          <w:sz w:val="24"/>
          <w:szCs w:val="24"/>
        </w:rPr>
        <w:t>)</w:t>
      </w:r>
      <w:r w:rsidRPr="002C1AA7">
        <w:rPr>
          <w:i/>
          <w:iCs/>
          <w:color w:val="0000FF"/>
          <w:sz w:val="24"/>
          <w:szCs w:val="24"/>
        </w:rPr>
        <w:t>=P</w:t>
      </w:r>
      <w:r w:rsidRPr="002C1AA7">
        <w:rPr>
          <w:color w:val="0000FF"/>
          <w:sz w:val="24"/>
          <w:szCs w:val="24"/>
        </w:rPr>
        <w:t>(</w:t>
      </w:r>
      <w:r w:rsidRPr="002C1AA7">
        <w:rPr>
          <w:i/>
          <w:iCs/>
          <w:color w:val="0000FF"/>
          <w:sz w:val="24"/>
          <w:szCs w:val="24"/>
        </w:rPr>
        <w:t>n</w:t>
      </w:r>
      <w:r w:rsidRPr="002C1AA7">
        <w:rPr>
          <w:color w:val="0000FF"/>
          <w:sz w:val="24"/>
          <w:szCs w:val="24"/>
        </w:rPr>
        <w:t>(night)) +</w:t>
      </w:r>
      <w:r w:rsidRPr="002C1AA7">
        <w:rPr>
          <w:i/>
          <w:iCs/>
          <w:color w:val="0000FF"/>
          <w:sz w:val="24"/>
          <w:szCs w:val="24"/>
        </w:rPr>
        <w:t>UP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(100)</w:t>
      </w:r>
    </w:p>
    <w:p w14:paraId="747DB3F1" w14:textId="77777777" w:rsidR="00794467" w:rsidRPr="002C1AA7" w:rsidRDefault="00693217" w:rsidP="00794467">
      <w:pPr>
        <w:pStyle w:val="a9"/>
        <w:ind w:left="248" w:hanging="25"/>
        <w:rPr>
          <w:bCs/>
          <w:color w:val="0000FF"/>
          <w:sz w:val="24"/>
          <w:szCs w:val="24"/>
        </w:rPr>
      </w:pPr>
      <w:r w:rsidRPr="002C1AA7">
        <w:rPr>
          <w:bCs/>
          <w:color w:val="0000FF"/>
          <w:sz w:val="24"/>
          <w:szCs w:val="24"/>
        </w:rPr>
        <w:t xml:space="preserve">50) </w:t>
      </w:r>
      <w:r w:rsidRPr="002C1AA7">
        <w:rPr>
          <w:bCs/>
          <w:i/>
          <w:iCs/>
          <w:color w:val="0000FF"/>
          <w:sz w:val="24"/>
          <w:szCs w:val="24"/>
        </w:rPr>
        <w:t>CAP</w:t>
      </w:r>
      <w:r w:rsidRPr="002C1AA7">
        <w:rPr>
          <w:bCs/>
          <w:color w:val="0000FF"/>
          <w:sz w:val="24"/>
          <w:szCs w:val="24"/>
        </w:rPr>
        <w:t>2(</w:t>
      </w:r>
      <w:r w:rsidRPr="002C1AA7">
        <w:rPr>
          <w:bCs/>
          <w:i/>
          <w:iCs/>
          <w:color w:val="0000FF"/>
          <w:sz w:val="24"/>
          <w:szCs w:val="24"/>
        </w:rPr>
        <w:t>n</w:t>
      </w:r>
      <w:r w:rsidRPr="002C1AA7">
        <w:rPr>
          <w:color w:val="0000FF"/>
          <w:sz w:val="24"/>
          <w:szCs w:val="24"/>
        </w:rPr>
        <w:t>)=Σ</w:t>
      </w:r>
      <w:r w:rsidRPr="002C1AA7">
        <w:rPr>
          <w:i/>
          <w:iCs/>
          <w:color w:val="0000FF"/>
          <w:sz w:val="24"/>
          <w:szCs w:val="24"/>
        </w:rPr>
        <w:t>AP</w:t>
      </w:r>
      <w:r w:rsidRPr="002C1AA7">
        <w:rPr>
          <w:color w:val="0000FF"/>
          <w:sz w:val="24"/>
          <w:szCs w:val="24"/>
        </w:rPr>
        <w:t>2(</w:t>
      </w:r>
      <w:r w:rsidRPr="002C1AA7">
        <w:rPr>
          <w:i/>
          <w:iCs/>
          <w:color w:val="0000FF"/>
          <w:sz w:val="24"/>
          <w:szCs w:val="24"/>
        </w:rPr>
        <w:t>n</w:t>
      </w:r>
      <w:r w:rsidRPr="002C1AA7">
        <w:rPr>
          <w:color w:val="0000FF"/>
          <w:sz w:val="24"/>
          <w:szCs w:val="24"/>
        </w:rPr>
        <w:t>)</w:t>
      </w:r>
    </w:p>
    <w:p w14:paraId="156D1459" w14:textId="77777777" w:rsidR="00794467" w:rsidRPr="002C1AA7" w:rsidRDefault="00693217" w:rsidP="00794467">
      <w:pPr>
        <w:pStyle w:val="a9"/>
        <w:ind w:left="3" w:firstLine="220"/>
        <w:rPr>
          <w:bCs/>
          <w:color w:val="0000FF"/>
          <w:sz w:val="24"/>
          <w:szCs w:val="24"/>
        </w:rPr>
      </w:pPr>
      <w:r w:rsidRPr="002C1AA7">
        <w:rPr>
          <w:bCs/>
          <w:color w:val="0000FF"/>
          <w:sz w:val="24"/>
          <w:szCs w:val="24"/>
        </w:rPr>
        <w:t>51) trunc</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color w:val="0000FF"/>
          <w:sz w:val="24"/>
          <w:szCs w:val="24"/>
        </w:rPr>
        <w:t xml:space="preserve">): the number </w:t>
      </w:r>
      <w:r w:rsidRPr="002C1AA7">
        <w:rPr>
          <w:rFonts w:eastAsia="游ゴシック"/>
          <w:color w:val="0000FF"/>
          <w:sz w:val="24"/>
          <w:szCs w:val="24"/>
        </w:rPr>
        <w:t>truncating the decimal point of the</w:t>
      </w:r>
      <w:r w:rsidRPr="002C1AA7">
        <w:rPr>
          <w:color w:val="0000FF"/>
          <w:sz w:val="24"/>
          <w:szCs w:val="24"/>
        </w:rPr>
        <w:t xml:space="preserve"> individuals newly infected on date </w:t>
      </w:r>
      <w:r w:rsidRPr="002C1AA7">
        <w:rPr>
          <w:i/>
          <w:iCs/>
          <w:color w:val="0000FF"/>
          <w:sz w:val="24"/>
          <w:szCs w:val="24"/>
        </w:rPr>
        <w:t>n</w:t>
      </w:r>
      <w:r w:rsidRPr="002C1AA7">
        <w:rPr>
          <w:bCs/>
          <w:color w:val="0000FF"/>
          <w:sz w:val="24"/>
          <w:szCs w:val="24"/>
        </w:rPr>
        <w:t>. It is for your reference.</w:t>
      </w:r>
    </w:p>
    <w:p w14:paraId="14B24E1C" w14:textId="77777777" w:rsidR="00794467" w:rsidRPr="002C1AA7" w:rsidRDefault="00693217" w:rsidP="00794467">
      <w:pPr>
        <w:pStyle w:val="a9"/>
        <w:ind w:left="3" w:firstLine="220"/>
        <w:rPr>
          <w:bCs/>
          <w:color w:val="0000FF"/>
          <w:sz w:val="24"/>
          <w:szCs w:val="24"/>
        </w:rPr>
      </w:pPr>
      <w:r w:rsidRPr="002C1AA7">
        <w:rPr>
          <w:bCs/>
          <w:color w:val="0000FF"/>
          <w:sz w:val="24"/>
          <w:szCs w:val="24"/>
        </w:rPr>
        <w:t xml:space="preserve">52) </w:t>
      </w:r>
      <w:r w:rsidRPr="002C1AA7">
        <w:rPr>
          <w:bCs/>
          <w:i/>
          <w:iCs/>
          <w:color w:val="0000FF"/>
          <w:sz w:val="24"/>
          <w:szCs w:val="24"/>
        </w:rPr>
        <w:t>TAP</w:t>
      </w:r>
      <w:r w:rsidRPr="002C1AA7">
        <w:rPr>
          <w:bCs/>
          <w:color w:val="0000FF"/>
          <w:sz w:val="24"/>
          <w:szCs w:val="24"/>
        </w:rPr>
        <w:t>2(</w:t>
      </w:r>
      <w:r w:rsidRPr="002C1AA7">
        <w:rPr>
          <w:bCs/>
          <w:i/>
          <w:iCs/>
          <w:color w:val="0000FF"/>
          <w:sz w:val="24"/>
          <w:szCs w:val="24"/>
        </w:rPr>
        <w:t>n</w:t>
      </w:r>
      <w:r w:rsidRPr="002C1AA7">
        <w:rPr>
          <w:bCs/>
          <w:color w:val="0000FF"/>
          <w:sz w:val="24"/>
          <w:szCs w:val="24"/>
        </w:rPr>
        <w:t>)= Σtrunc</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bCs/>
          <w:color w:val="0000FF"/>
          <w:sz w:val="24"/>
          <w:szCs w:val="24"/>
        </w:rPr>
        <w:t>)</w:t>
      </w:r>
    </w:p>
    <w:p w14:paraId="176B4F5B" w14:textId="77777777" w:rsidR="00463853" w:rsidRPr="002C1AA7" w:rsidRDefault="00693217" w:rsidP="00463853">
      <w:pPr>
        <w:widowControl/>
        <w:ind w:left="201" w:right="284"/>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 xml:space="preserve">53) </w:t>
      </w:r>
      <w:r w:rsidRPr="002C1AA7">
        <w:rPr>
          <w:rFonts w:ascii="Times New Roman" w:eastAsia="ＭＳ 明朝" w:hAnsi="Times New Roman" w:cs="Times New Roman"/>
          <w:i/>
          <w:iCs/>
          <w:color w:val="0000FF"/>
          <w:kern w:val="0"/>
          <w:sz w:val="24"/>
          <w:szCs w:val="24"/>
        </w:rPr>
        <w:t>ΔP</w:t>
      </w:r>
      <w:r w:rsidR="00801144" w:rsidRPr="002C1AA7">
        <w:rPr>
          <w:rFonts w:ascii="Times New Roman" w:eastAsia="ＭＳ 明朝" w:hAnsi="Times New Roman" w:cs="Times New Roman"/>
          <w:color w:val="0000FF"/>
          <w:kern w:val="0"/>
          <w:sz w:val="24"/>
          <w:szCs w:val="24"/>
        </w:rPr>
        <w:t>1(</w:t>
      </w:r>
      <w:r w:rsidR="00801144"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the increment of newly infected individuals, </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 per day,</w:t>
      </w:r>
    </w:p>
    <w:p w14:paraId="0AD01EF8"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ΔP</w:t>
      </w:r>
      <w:r w:rsidR="002B3695" w:rsidRPr="002C1AA7">
        <w:rPr>
          <w:rFonts w:ascii="Times New Roman" w:eastAsia="ＭＳ 明朝" w:hAnsi="Times New Roman" w:cs="Times New Roman"/>
          <w:color w:val="0000FF"/>
          <w:kern w:val="0"/>
          <w:sz w:val="24"/>
          <w:szCs w:val="24"/>
        </w:rPr>
        <w:t>1(</w:t>
      </w:r>
      <w:r w:rsidR="002B3695"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 </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(night)) -</w:t>
      </w:r>
      <w:r w:rsidRPr="002C1AA7">
        <w:rPr>
          <w:rFonts w:ascii="Times New Roman" w:eastAsia="ＭＳ 明朝" w:hAnsi="Times New Roman" w:cs="Times New Roman"/>
          <w:i/>
          <w:iCs/>
          <w:color w:val="0000FF"/>
          <w:kern w:val="0"/>
          <w:sz w:val="24"/>
          <w:szCs w:val="24"/>
        </w:rPr>
        <w:t>PI</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(101)</w:t>
      </w:r>
    </w:p>
    <w:p w14:paraId="6D40B974"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lastRenderedPageBreak/>
        <w:t xml:space="preserve">where </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(night)) is the number of individuals newly infected on the day,</w:t>
      </w:r>
    </w:p>
    <w:p w14:paraId="67177B2B"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(night))=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w:t>
      </w:r>
      <w:r w:rsidRPr="002C1AA7">
        <w:rPr>
          <w:rFonts w:ascii="Times New Roman" w:eastAsia="ＭＳ 明朝" w:hAnsi="Times New Roman" w:cs="Times New Roman"/>
          <w:i/>
          <w:iCs/>
          <w:color w:val="0000FF"/>
          <w:kern w:val="0"/>
          <w:sz w:val="24"/>
          <w:szCs w:val="24"/>
        </w:rPr>
        <w:t>RM</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(102) (=34, 18, [99, 21])</w:t>
      </w:r>
    </w:p>
    <w:p w14:paraId="0ADD0D58"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 xml:space="preserve">and </w:t>
      </w:r>
      <w:r w:rsidRPr="002C1AA7">
        <w:rPr>
          <w:rFonts w:ascii="Times New Roman" w:eastAsia="ＭＳ 明朝" w:hAnsi="Times New Roman" w:cs="Times New Roman"/>
          <w:i/>
          <w:iCs/>
          <w:color w:val="0000FF"/>
          <w:kern w:val="0"/>
          <w:sz w:val="24"/>
          <w:szCs w:val="24"/>
        </w:rPr>
        <w:t>PI</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is the number of individuals isolated due to being symptomatic in the community,</w:t>
      </w:r>
    </w:p>
    <w:p w14:paraId="5D55B1F3" w14:textId="77777777" w:rsidR="00463853" w:rsidRPr="002C1AA7" w:rsidRDefault="00693217" w:rsidP="00463853">
      <w:pPr>
        <w:widowControl/>
        <w:ind w:right="284"/>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PI</w:t>
      </w:r>
      <w:r w:rsidRPr="002C1AA7">
        <w:rPr>
          <w:rFonts w:ascii="Times New Roman" w:eastAsia="ＭＳ 明朝" w:hAnsi="Times New Roman" w:cs="Times New Roman"/>
          <w:color w:val="0000FF"/>
          <w:kern w:val="0"/>
          <w:sz w:val="24"/>
          <w:szCs w:val="24"/>
        </w:rPr>
        <w:t xml:space="preserve">(n)= </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(n-(</w:t>
      </w:r>
      <w:r w:rsidRPr="002C1AA7">
        <w:rPr>
          <w:rFonts w:ascii="Times New Roman" w:eastAsia="ＭＳ 明朝" w:hAnsi="Times New Roman" w:cs="Times New Roman"/>
          <w:i/>
          <w:iCs/>
          <w:color w:val="0000FF"/>
          <w:kern w:val="0"/>
          <w:sz w:val="24"/>
          <w:szCs w:val="24"/>
        </w:rPr>
        <w:t>lp</w:t>
      </w:r>
      <w:r w:rsidRPr="002C1AA7">
        <w:rPr>
          <w:rFonts w:ascii="Times New Roman" w:eastAsia="ＭＳ 明朝" w:hAnsi="Times New Roman" w:cs="Times New Roman"/>
          <w:color w:val="0000FF"/>
          <w:kern w:val="0"/>
          <w:sz w:val="24"/>
          <w:szCs w:val="24"/>
        </w:rPr>
        <w:t xml:space="preserve">+1))* </w:t>
      </w:r>
      <w:r w:rsidRPr="002C1AA7">
        <w:rPr>
          <w:rFonts w:ascii="Times New Roman" w:eastAsia="ＭＳ 明朝" w:hAnsi="Times New Roman" w:cs="Times New Roman"/>
          <w:i/>
          <w:iCs/>
          <w:color w:val="0000FF"/>
          <w:kern w:val="0"/>
          <w:sz w:val="24"/>
          <w:szCs w:val="24"/>
        </w:rPr>
        <w:t>syr</w:t>
      </w:r>
      <w:r w:rsidRPr="002C1AA7">
        <w:rPr>
          <w:rFonts w:ascii="Times New Roman" w:eastAsia="ＭＳ 明朝" w:hAnsi="Times New Roman" w:cs="Times New Roman"/>
          <w:color w:val="0000FF"/>
          <w:kern w:val="0"/>
          <w:sz w:val="24"/>
          <w:szCs w:val="24"/>
        </w:rPr>
        <w:t>(n-(</w:t>
      </w:r>
      <w:r w:rsidRPr="002C1AA7">
        <w:rPr>
          <w:rFonts w:ascii="Times New Roman" w:eastAsia="ＭＳ 明朝" w:hAnsi="Times New Roman" w:cs="Times New Roman"/>
          <w:i/>
          <w:iCs/>
          <w:color w:val="0000FF"/>
          <w:kern w:val="0"/>
          <w:sz w:val="24"/>
          <w:szCs w:val="24"/>
        </w:rPr>
        <w:t>lp</w:t>
      </w:r>
      <w:r w:rsidRPr="002C1AA7">
        <w:rPr>
          <w:rFonts w:ascii="Times New Roman" w:eastAsia="ＭＳ 明朝" w:hAnsi="Times New Roman" w:cs="Times New Roman"/>
          <w:color w:val="0000FF"/>
          <w:kern w:val="0"/>
          <w:sz w:val="24"/>
          <w:szCs w:val="24"/>
        </w:rPr>
        <w:t>+1))                           (103) (=71, 51, 33, 23, 10)</w:t>
      </w:r>
    </w:p>
    <w:p w14:paraId="3B988DF8" w14:textId="77777777" w:rsidR="00463853" w:rsidRPr="002C1AA7" w:rsidRDefault="00693217" w:rsidP="00463853">
      <w:pPr>
        <w:widowControl/>
        <w:ind w:left="201" w:right="284"/>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54)</w:t>
      </w:r>
      <w:r w:rsidRPr="002C1AA7">
        <w:rPr>
          <w:rFonts w:ascii="Times New Roman" w:eastAsia="ＭＳ 明朝" w:hAnsi="Times New Roman" w:cs="Times New Roman"/>
          <w:i/>
          <w:iCs/>
          <w:color w:val="0000FF"/>
          <w:kern w:val="0"/>
          <w:sz w:val="24"/>
          <w:szCs w:val="24"/>
        </w:rPr>
        <w:t>ΔP</w:t>
      </w:r>
      <w:r w:rsidR="005F69B3" w:rsidRPr="002C1AA7">
        <w:rPr>
          <w:rFonts w:ascii="Times New Roman" w:eastAsia="ＭＳ 明朝" w:hAnsi="Times New Roman" w:cs="Times New Roman"/>
          <w:color w:val="0000FF"/>
          <w:kern w:val="0"/>
          <w:sz w:val="24"/>
          <w:szCs w:val="24"/>
        </w:rPr>
        <w:t>2(</w:t>
      </w:r>
      <w:r w:rsidR="002B3695"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the increment of infected individuals,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 per day for verification,</w:t>
      </w:r>
    </w:p>
    <w:p w14:paraId="668B4300" w14:textId="77777777" w:rsidR="00463853" w:rsidRPr="002C1AA7" w:rsidRDefault="00693217" w:rsidP="00463853">
      <w:pPr>
        <w:widowControl/>
        <w:ind w:right="284"/>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ΔP</w:t>
      </w:r>
      <w:r w:rsidR="002B3695" w:rsidRPr="002C1AA7">
        <w:rPr>
          <w:rFonts w:ascii="Times New Roman" w:eastAsia="ＭＳ 明朝" w:hAnsi="Times New Roman" w:cs="Times New Roman"/>
          <w:color w:val="0000FF"/>
          <w:kern w:val="0"/>
          <w:sz w:val="24"/>
          <w:szCs w:val="24"/>
        </w:rPr>
        <w:t>2(</w:t>
      </w:r>
      <w:r w:rsidR="002B3695"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(n(night))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(n-1(night))                                    (104)</w:t>
      </w:r>
    </w:p>
    <w:p w14:paraId="07964406"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 xml:space="preserve">where </w:t>
      </w:r>
      <w:r w:rsidRPr="002C1AA7">
        <w:rPr>
          <w:rFonts w:ascii="Times New Roman" w:eastAsia="ＭＳ 明朝" w:hAnsi="Times New Roman" w:cs="Times New Roman"/>
          <w:i/>
          <w:iCs/>
          <w:color w:val="0000FF"/>
          <w:kern w:val="0"/>
          <w:sz w:val="24"/>
          <w:szCs w:val="24"/>
        </w:rPr>
        <w:t>P</w:t>
      </w:r>
      <w:r w:rsidR="00CF11C9">
        <w:rPr>
          <w:rFonts w:ascii="Times New Roman" w:eastAsia="ＭＳ 明朝" w:hAnsi="Times New Roman" w:cs="Times New Roman"/>
          <w:color w:val="0000FF"/>
          <w:kern w:val="0"/>
          <w:sz w:val="24"/>
          <w:szCs w:val="24"/>
        </w:rPr>
        <w:t>(n(night)) is the number of infected individuals at night,</w:t>
      </w:r>
    </w:p>
    <w:p w14:paraId="2ABC58AC"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(n(night)) =</w:t>
      </w:r>
      <w:r w:rsidRPr="002C1AA7">
        <w:rPr>
          <w:rFonts w:ascii="Times New Roman" w:eastAsia="ＭＳ 明朝" w:hAnsi="Times New Roman" w:cs="Times New Roman"/>
          <w:i/>
          <w:iCs/>
          <w:color w:val="0000FF"/>
          <w:kern w:val="0"/>
          <w:sz w:val="24"/>
          <w:szCs w:val="24"/>
        </w:rPr>
        <w:t>RP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AP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(night))                                (105) (=99, 21)</w:t>
      </w:r>
    </w:p>
    <w:p w14:paraId="16A284B2"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 xml:space="preserve">  55)</w:t>
      </w:r>
      <w:r w:rsidRPr="002C1AA7">
        <w:rPr>
          <w:rFonts w:ascii="Times New Roman" w:eastAsia="ＭＳ 明朝" w:hAnsi="Times New Roman" w:cs="Times New Roman"/>
          <w:i/>
          <w:iCs/>
          <w:color w:val="0000FF"/>
          <w:kern w:val="0"/>
          <w:sz w:val="24"/>
          <w:szCs w:val="24"/>
        </w:rPr>
        <w:t>ΔP</w:t>
      </w:r>
      <w:r w:rsidR="005F69B3" w:rsidRPr="002C1AA7">
        <w:rPr>
          <w:rFonts w:ascii="Times New Roman" w:eastAsia="ＭＳ 明朝" w:hAnsi="Times New Roman" w:cs="Times New Roman"/>
          <w:color w:val="0000FF"/>
          <w:kern w:val="0"/>
          <w:sz w:val="24"/>
          <w:szCs w:val="24"/>
        </w:rPr>
        <w:t>3(</w:t>
      </w:r>
      <w:r w:rsidR="005F69B3"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the increment of infected individuals,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 per day on the next day, for verification,</w:t>
      </w:r>
    </w:p>
    <w:p w14:paraId="73C95BB4" w14:textId="77777777" w:rsidR="00463853" w:rsidRPr="002C1AA7"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i/>
          <w:iCs/>
          <w:color w:val="0000FF"/>
          <w:kern w:val="0"/>
          <w:sz w:val="24"/>
          <w:szCs w:val="24"/>
        </w:rPr>
        <w:t>ΔP</w:t>
      </w:r>
      <w:r w:rsidR="005F69B3" w:rsidRPr="002C1AA7">
        <w:rPr>
          <w:rFonts w:ascii="Times New Roman" w:eastAsia="ＭＳ 明朝" w:hAnsi="Times New Roman" w:cs="Times New Roman"/>
          <w:color w:val="0000FF"/>
          <w:kern w:val="0"/>
          <w:sz w:val="24"/>
          <w:szCs w:val="24"/>
        </w:rPr>
        <w:t>3(</w:t>
      </w:r>
      <w:r w:rsidR="005F69B3"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-1)                                              (106)</w:t>
      </w:r>
    </w:p>
    <w:p w14:paraId="0ED00DB1" w14:textId="77777777" w:rsidR="00463853" w:rsidRDefault="00693217" w:rsidP="00463853">
      <w:pPr>
        <w:widowControl/>
        <w:ind w:left="201" w:right="284" w:hanging="201"/>
        <w:rPr>
          <w:rFonts w:ascii="Times New Roman" w:eastAsia="ＭＳ 明朝" w:hAnsi="Times New Roman" w:cs="Times New Roman"/>
          <w:color w:val="0000FF"/>
          <w:kern w:val="0"/>
          <w:sz w:val="24"/>
          <w:szCs w:val="24"/>
        </w:rPr>
      </w:pPr>
      <w:r w:rsidRPr="002C1AA7">
        <w:rPr>
          <w:rFonts w:ascii="Times New Roman" w:eastAsia="ＭＳ 明朝" w:hAnsi="Times New Roman" w:cs="Times New Roman"/>
          <w:color w:val="0000FF"/>
          <w:kern w:val="0"/>
          <w:sz w:val="24"/>
          <w:szCs w:val="24"/>
        </w:rPr>
        <w:t>where</w:t>
      </w:r>
      <w:r w:rsidRPr="002C1AA7">
        <w:rPr>
          <w:rFonts w:ascii="Times New Roman" w:eastAsia="ＭＳ 明朝" w:hAnsi="Times New Roman" w:cs="Times New Roman"/>
          <w:i/>
          <w:iCs/>
          <w:color w:val="0000FF"/>
          <w:kern w:val="0"/>
          <w:sz w:val="24"/>
          <w:szCs w:val="24"/>
        </w:rPr>
        <w:t xml:space="preserve"> 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is the number of infected individuals in the morning on date </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 xml:space="preserve"> (=</w:t>
      </w:r>
      <w:r w:rsidRPr="002C1AA7">
        <w:rPr>
          <w:rFonts w:ascii="Times New Roman" w:eastAsia="ＭＳ 明朝" w:hAnsi="Times New Roman" w:cs="Times New Roman"/>
          <w:i/>
          <w:iCs/>
          <w:color w:val="0000FF"/>
          <w:kern w:val="0"/>
          <w:sz w:val="24"/>
          <w:szCs w:val="24"/>
        </w:rPr>
        <w:t>P</w:t>
      </w:r>
      <w:r w:rsidRPr="002C1AA7">
        <w:rPr>
          <w:rFonts w:ascii="Times New Roman" w:eastAsia="ＭＳ 明朝" w:hAnsi="Times New Roman" w:cs="Times New Roman"/>
          <w:color w:val="0000FF"/>
          <w:kern w:val="0"/>
          <w:sz w:val="24"/>
          <w:szCs w:val="24"/>
        </w:rPr>
        <w:t>(</w:t>
      </w:r>
      <w:r w:rsidRPr="002C1AA7">
        <w:rPr>
          <w:rFonts w:ascii="Times New Roman" w:eastAsia="ＭＳ 明朝" w:hAnsi="Times New Roman" w:cs="Times New Roman"/>
          <w:i/>
          <w:iCs/>
          <w:color w:val="0000FF"/>
          <w:kern w:val="0"/>
          <w:sz w:val="24"/>
          <w:szCs w:val="24"/>
        </w:rPr>
        <w:t>n</w:t>
      </w:r>
      <w:r w:rsidRPr="002C1AA7">
        <w:rPr>
          <w:rFonts w:ascii="Times New Roman" w:eastAsia="ＭＳ 明朝" w:hAnsi="Times New Roman" w:cs="Times New Roman"/>
          <w:color w:val="0000FF"/>
          <w:kern w:val="0"/>
          <w:sz w:val="24"/>
          <w:szCs w:val="24"/>
        </w:rPr>
        <w:t>-1(night))</w:t>
      </w:r>
    </w:p>
    <w:p w14:paraId="5EA9F82B" w14:textId="77777777" w:rsidR="009325D3" w:rsidRDefault="009325D3" w:rsidP="00463853">
      <w:pPr>
        <w:widowControl/>
        <w:ind w:left="201" w:right="284" w:hanging="201"/>
        <w:rPr>
          <w:rFonts w:ascii="Times New Roman" w:eastAsia="ＭＳ 明朝" w:hAnsi="Times New Roman" w:cs="Times New Roman"/>
          <w:color w:val="0000FF"/>
          <w:kern w:val="0"/>
          <w:sz w:val="24"/>
          <w:szCs w:val="24"/>
        </w:rPr>
      </w:pPr>
    </w:p>
    <w:p w14:paraId="39A284A7" w14:textId="77777777" w:rsidR="009325D3" w:rsidRDefault="009325D3" w:rsidP="00463853">
      <w:pPr>
        <w:widowControl/>
        <w:ind w:left="201" w:right="284" w:hanging="201"/>
        <w:rPr>
          <w:rFonts w:ascii="Times New Roman" w:eastAsia="ＭＳ 明朝" w:hAnsi="Times New Roman" w:cs="Times New Roman"/>
          <w:color w:val="0000FF"/>
          <w:kern w:val="0"/>
          <w:sz w:val="24"/>
          <w:szCs w:val="24"/>
        </w:rPr>
      </w:pPr>
    </w:p>
    <w:p w14:paraId="2AC7DE40" w14:textId="77777777" w:rsidR="00A87C65" w:rsidRDefault="00693217" w:rsidP="00A87C65">
      <w:pPr>
        <w:widowControl/>
        <w:ind w:right="284"/>
        <w:rPr>
          <w:rFonts w:ascii="Times New Roman" w:eastAsia="ＭＳ 明朝" w:hAnsi="Times New Roman" w:cs="Times New Roman"/>
          <w:b/>
          <w:bCs/>
          <w:color w:val="0000FF"/>
          <w:kern w:val="0"/>
          <w:sz w:val="24"/>
          <w:szCs w:val="24"/>
        </w:rPr>
      </w:pPr>
      <w:r w:rsidRPr="002C1AA7">
        <w:rPr>
          <w:rFonts w:ascii="Arial" w:eastAsia="ＭＳ 明朝" w:hAnsi="Arial" w:cs="Arial"/>
          <w:b/>
          <w:bCs/>
          <w:color w:val="0000FF"/>
          <w:kern w:val="0"/>
          <w:sz w:val="24"/>
          <w:szCs w:val="24"/>
        </w:rPr>
        <w:t xml:space="preserve">Appendix 2: A part of Excel for the simulation specific to COVID-19 </w:t>
      </w:r>
      <w:r w:rsidRPr="00A87C65">
        <w:rPr>
          <w:rFonts w:ascii="Times New Roman" w:eastAsia="ＭＳ 明朝" w:hAnsi="Times New Roman" w:cs="Times New Roman"/>
          <w:b/>
          <w:bCs/>
          <w:color w:val="0000FF"/>
          <w:kern w:val="0"/>
          <w:sz w:val="24"/>
          <w:szCs w:val="24"/>
        </w:rPr>
        <w:t>(“Effect of symptomatic rate on spreading of COVID-19 evaluated by a flexible compartment model”)         Hiroo Ohmori</w:t>
      </w:r>
    </w:p>
    <w:p w14:paraId="50A60016" w14:textId="77777777" w:rsidR="009325D3" w:rsidRDefault="00693217" w:rsidP="00463853">
      <w:pPr>
        <w:widowControl/>
        <w:ind w:left="201" w:right="284" w:hanging="201"/>
        <w:rPr>
          <w:rFonts w:ascii="Times New Roman" w:eastAsia="ＭＳ 明朝" w:hAnsi="Times New Roman" w:cs="Times New Roman"/>
          <w:color w:val="0000FF"/>
          <w:kern w:val="0"/>
          <w:sz w:val="24"/>
          <w:szCs w:val="24"/>
        </w:rPr>
      </w:pPr>
      <w:r w:rsidRPr="007D2C11">
        <w:rPr>
          <w:noProof/>
        </w:rPr>
        <w:drawing>
          <wp:inline distT="0" distB="0" distL="0" distR="0" wp14:anchorId="21860D91" wp14:editId="2EC33C82">
            <wp:extent cx="6305550" cy="4206378"/>
            <wp:effectExtent l="0" t="0" r="0" b="3810"/>
            <wp:docPr id="130424092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03525" name="Picture 1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307949" cy="4207978"/>
                    </a:xfrm>
                    <a:prstGeom prst="rect">
                      <a:avLst/>
                    </a:prstGeom>
                    <a:noFill/>
                    <a:ln>
                      <a:noFill/>
                    </a:ln>
                  </pic:spPr>
                </pic:pic>
              </a:graphicData>
            </a:graphic>
          </wp:inline>
        </w:drawing>
      </w:r>
    </w:p>
    <w:p w14:paraId="0B5E26BC" w14:textId="77777777" w:rsidR="00567993" w:rsidRDefault="00567993" w:rsidP="00463853">
      <w:pPr>
        <w:widowControl/>
        <w:ind w:left="201" w:right="284" w:hanging="201"/>
        <w:rPr>
          <w:rFonts w:ascii="Times New Roman" w:eastAsia="ＭＳ 明朝" w:hAnsi="Times New Roman" w:cs="Times New Roman"/>
          <w:color w:val="0000FF"/>
          <w:kern w:val="0"/>
          <w:sz w:val="24"/>
          <w:szCs w:val="24"/>
        </w:rPr>
      </w:pPr>
    </w:p>
    <w:p w14:paraId="3600AC80" w14:textId="77777777" w:rsidR="005F0078" w:rsidRDefault="00693217" w:rsidP="00463853">
      <w:pPr>
        <w:widowControl/>
        <w:ind w:left="201" w:right="284" w:hanging="201"/>
        <w:rPr>
          <w:rFonts w:ascii="Times New Roman" w:eastAsia="ＭＳ 明朝" w:hAnsi="Times New Roman" w:cs="Times New Roman"/>
          <w:color w:val="0000FF"/>
          <w:kern w:val="0"/>
          <w:sz w:val="24"/>
          <w:szCs w:val="24"/>
        </w:rPr>
      </w:pPr>
      <w:r w:rsidRPr="007D2C11">
        <w:rPr>
          <w:noProof/>
        </w:rPr>
        <w:lastRenderedPageBreak/>
        <w:drawing>
          <wp:inline distT="0" distB="0" distL="0" distR="0" wp14:anchorId="12F50FFC" wp14:editId="5E72F855">
            <wp:extent cx="6305550" cy="3706457"/>
            <wp:effectExtent l="0" t="0" r="0" b="8890"/>
            <wp:docPr id="1125484094"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86744" name="Picture 12"/>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309254" cy="3708634"/>
                    </a:xfrm>
                    <a:prstGeom prst="rect">
                      <a:avLst/>
                    </a:prstGeom>
                    <a:noFill/>
                    <a:ln>
                      <a:noFill/>
                    </a:ln>
                  </pic:spPr>
                </pic:pic>
              </a:graphicData>
            </a:graphic>
          </wp:inline>
        </w:drawing>
      </w:r>
    </w:p>
    <w:p w14:paraId="52E678CD" w14:textId="77777777" w:rsidR="007D2C11" w:rsidRDefault="007D2C11" w:rsidP="00463853">
      <w:pPr>
        <w:widowControl/>
        <w:ind w:left="201" w:right="284" w:hanging="201"/>
        <w:rPr>
          <w:rFonts w:ascii="Times New Roman" w:eastAsia="ＭＳ 明朝" w:hAnsi="Times New Roman" w:cs="Times New Roman"/>
          <w:color w:val="0000FF"/>
          <w:kern w:val="0"/>
          <w:sz w:val="24"/>
          <w:szCs w:val="24"/>
        </w:rPr>
      </w:pPr>
    </w:p>
    <w:p w14:paraId="6EB52331" w14:textId="77777777" w:rsidR="007D2C11" w:rsidRDefault="00693217" w:rsidP="00463853">
      <w:pPr>
        <w:widowControl/>
        <w:ind w:left="201" w:right="284" w:hanging="201"/>
        <w:rPr>
          <w:rFonts w:ascii="Times New Roman" w:eastAsia="ＭＳ 明朝" w:hAnsi="Times New Roman" w:cs="Times New Roman"/>
          <w:color w:val="0000FF"/>
          <w:kern w:val="0"/>
          <w:sz w:val="24"/>
          <w:szCs w:val="24"/>
        </w:rPr>
      </w:pPr>
      <w:r w:rsidRPr="007D2C11">
        <w:rPr>
          <w:rFonts w:hint="eastAsia"/>
          <w:noProof/>
        </w:rPr>
        <w:drawing>
          <wp:inline distT="0" distB="0" distL="0" distR="0" wp14:anchorId="7BADC126" wp14:editId="53D7BAB3">
            <wp:extent cx="6352540" cy="3795711"/>
            <wp:effectExtent l="0" t="0" r="0" b="0"/>
            <wp:docPr id="797702035"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79149" name="Picture 1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354543" cy="3796908"/>
                    </a:xfrm>
                    <a:prstGeom prst="rect">
                      <a:avLst/>
                    </a:prstGeom>
                    <a:noFill/>
                    <a:ln>
                      <a:noFill/>
                    </a:ln>
                  </pic:spPr>
                </pic:pic>
              </a:graphicData>
            </a:graphic>
          </wp:inline>
        </w:drawing>
      </w:r>
    </w:p>
    <w:p w14:paraId="3613FD05"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p w14:paraId="37DE8A26" w14:textId="77777777" w:rsidR="00926074" w:rsidRDefault="00693217" w:rsidP="00463853">
      <w:pPr>
        <w:widowControl/>
        <w:ind w:left="201" w:right="284" w:hanging="201"/>
        <w:rPr>
          <w:rFonts w:ascii="Times New Roman" w:eastAsia="ＭＳ 明朝" w:hAnsi="Times New Roman" w:cs="Times New Roman"/>
          <w:color w:val="0000FF"/>
          <w:kern w:val="0"/>
          <w:sz w:val="24"/>
          <w:szCs w:val="24"/>
        </w:rPr>
      </w:pPr>
      <w:r w:rsidRPr="0081064C">
        <w:rPr>
          <w:noProof/>
        </w:rPr>
        <w:lastRenderedPageBreak/>
        <w:drawing>
          <wp:inline distT="0" distB="0" distL="0" distR="0" wp14:anchorId="16225473" wp14:editId="3E0E7713">
            <wp:extent cx="6400800" cy="3858895"/>
            <wp:effectExtent l="0" t="0" r="0" b="8255"/>
            <wp:docPr id="101235269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942873" name="Picture 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400908" cy="3858960"/>
                    </a:xfrm>
                    <a:prstGeom prst="rect">
                      <a:avLst/>
                    </a:prstGeom>
                    <a:noFill/>
                    <a:ln>
                      <a:noFill/>
                    </a:ln>
                  </pic:spPr>
                </pic:pic>
              </a:graphicData>
            </a:graphic>
          </wp:inline>
        </w:drawing>
      </w:r>
    </w:p>
    <w:p w14:paraId="6F66ABC5"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p w14:paraId="50D887D8"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p w14:paraId="1DE05D3C"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p w14:paraId="436592A0" w14:textId="77777777" w:rsidR="00926074" w:rsidRDefault="00693217" w:rsidP="00463853">
      <w:pPr>
        <w:widowControl/>
        <w:ind w:left="201" w:right="284" w:hanging="201"/>
        <w:rPr>
          <w:rFonts w:ascii="Times New Roman" w:eastAsia="ＭＳ 明朝" w:hAnsi="Times New Roman" w:cs="Times New Roman"/>
          <w:color w:val="0000FF"/>
          <w:kern w:val="0"/>
          <w:sz w:val="24"/>
          <w:szCs w:val="24"/>
        </w:rPr>
      </w:pPr>
      <w:r w:rsidRPr="00E95883">
        <w:rPr>
          <w:noProof/>
        </w:rPr>
        <w:drawing>
          <wp:inline distT="0" distB="0" distL="0" distR="0" wp14:anchorId="4BFAEFB0" wp14:editId="74CA2054">
            <wp:extent cx="6479540" cy="3962400"/>
            <wp:effectExtent l="0" t="0" r="0" b="0"/>
            <wp:docPr id="132644760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87655" name="Picture 2"/>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6479540" cy="3962400"/>
                    </a:xfrm>
                    <a:prstGeom prst="rect">
                      <a:avLst/>
                    </a:prstGeom>
                    <a:noFill/>
                    <a:ln>
                      <a:noFill/>
                    </a:ln>
                  </pic:spPr>
                </pic:pic>
              </a:graphicData>
            </a:graphic>
          </wp:inline>
        </w:drawing>
      </w:r>
    </w:p>
    <w:p w14:paraId="2AB6D712"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p w14:paraId="4365AA4D" w14:textId="77777777" w:rsidR="00926074" w:rsidRDefault="00693217" w:rsidP="00463853">
      <w:pPr>
        <w:widowControl/>
        <w:ind w:left="201" w:right="284" w:hanging="201"/>
        <w:rPr>
          <w:rFonts w:ascii="Times New Roman" w:eastAsia="ＭＳ 明朝" w:hAnsi="Times New Roman" w:cs="Times New Roman"/>
          <w:color w:val="0000FF"/>
          <w:kern w:val="0"/>
          <w:sz w:val="24"/>
          <w:szCs w:val="24"/>
        </w:rPr>
      </w:pPr>
      <w:r w:rsidRPr="00925A96">
        <w:rPr>
          <w:noProof/>
        </w:rPr>
        <w:lastRenderedPageBreak/>
        <w:drawing>
          <wp:inline distT="0" distB="0" distL="0" distR="0" wp14:anchorId="09473E37" wp14:editId="0D2A75A9">
            <wp:extent cx="6479540" cy="3759200"/>
            <wp:effectExtent l="0" t="0" r="0" b="0"/>
            <wp:docPr id="1750059696"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93350" name="Picture 20"/>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6479540" cy="3759200"/>
                    </a:xfrm>
                    <a:prstGeom prst="rect">
                      <a:avLst/>
                    </a:prstGeom>
                    <a:noFill/>
                    <a:ln>
                      <a:noFill/>
                    </a:ln>
                  </pic:spPr>
                </pic:pic>
              </a:graphicData>
            </a:graphic>
          </wp:inline>
        </w:drawing>
      </w:r>
    </w:p>
    <w:p w14:paraId="2E4320DE" w14:textId="77777777" w:rsidR="00926074" w:rsidRDefault="00926074" w:rsidP="00463853">
      <w:pPr>
        <w:widowControl/>
        <w:ind w:left="201" w:right="284" w:hanging="201"/>
        <w:rPr>
          <w:rFonts w:ascii="Times New Roman" w:eastAsia="ＭＳ 明朝" w:hAnsi="Times New Roman" w:cs="Times New Roman"/>
          <w:color w:val="0000FF"/>
          <w:kern w:val="0"/>
          <w:sz w:val="24"/>
          <w:szCs w:val="24"/>
        </w:rPr>
      </w:pPr>
    </w:p>
    <w:sectPr w:rsidR="00926074" w:rsidSect="00062B25">
      <w:footerReference w:type="default" r:id="rId14"/>
      <w:pgSz w:w="11906" w:h="16838" w:code="9"/>
      <w:pgMar w:top="1134" w:right="851" w:bottom="851" w:left="851" w:header="851" w:footer="992" w:gutter="0"/>
      <w:cols w:space="425"/>
      <w:docGrid w:type="linesAndChars" w:linePitch="291" w:charSpace="-28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DECE8" w14:textId="77777777" w:rsidR="00266595" w:rsidRDefault="00266595">
      <w:r>
        <w:separator/>
      </w:r>
    </w:p>
  </w:endnote>
  <w:endnote w:type="continuationSeparator" w:id="0">
    <w:p w14:paraId="13B7EEE3" w14:textId="77777777" w:rsidR="00266595" w:rsidRDefault="00266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692887"/>
      <w:docPartObj>
        <w:docPartGallery w:val="Page Numbers (Bottom of Page)"/>
        <w:docPartUnique/>
      </w:docPartObj>
    </w:sdtPr>
    <w:sdtContent>
      <w:p w14:paraId="438C95E0" w14:textId="77777777" w:rsidR="00B17216" w:rsidRDefault="00693217">
        <w:pPr>
          <w:pStyle w:val="a6"/>
          <w:jc w:val="center"/>
        </w:pPr>
        <w:r>
          <w:fldChar w:fldCharType="begin"/>
        </w:r>
        <w:r>
          <w:instrText>PAGE   \* MERGEFORMAT</w:instrText>
        </w:r>
        <w:r>
          <w:fldChar w:fldCharType="separate"/>
        </w:r>
        <w:r>
          <w:rPr>
            <w:lang w:val="ja-JP"/>
          </w:rPr>
          <w:t>2</w:t>
        </w:r>
        <w:r>
          <w:fldChar w:fldCharType="end"/>
        </w:r>
      </w:p>
    </w:sdtContent>
  </w:sdt>
  <w:p w14:paraId="035E8F4A" w14:textId="77777777" w:rsidR="00B17216" w:rsidRDefault="00B1721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B73AF" w14:textId="77777777" w:rsidR="00266595" w:rsidRDefault="00266595">
      <w:r>
        <w:separator/>
      </w:r>
    </w:p>
  </w:footnote>
  <w:footnote w:type="continuationSeparator" w:id="0">
    <w:p w14:paraId="5218FF1F" w14:textId="77777777" w:rsidR="00266595" w:rsidRDefault="002665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12BE75DA">
      <w:start w:val="1"/>
      <w:numFmt w:val="decimal"/>
      <w:lvlText w:val="%1."/>
      <w:lvlJc w:val="left"/>
      <w:pPr>
        <w:ind w:left="360" w:hanging="360"/>
      </w:pPr>
      <w:rPr>
        <w:rFonts w:hint="default"/>
      </w:rPr>
    </w:lvl>
    <w:lvl w:ilvl="1" w:tplc="C3EA61A4" w:tentative="1">
      <w:start w:val="1"/>
      <w:numFmt w:val="aiueoFullWidth"/>
      <w:lvlText w:val="(%2)"/>
      <w:lvlJc w:val="left"/>
      <w:pPr>
        <w:ind w:left="840" w:hanging="420"/>
      </w:pPr>
    </w:lvl>
    <w:lvl w:ilvl="2" w:tplc="2F82EFBC" w:tentative="1">
      <w:start w:val="1"/>
      <w:numFmt w:val="decimalEnclosedCircle"/>
      <w:lvlText w:val="%3"/>
      <w:lvlJc w:val="left"/>
      <w:pPr>
        <w:ind w:left="1260" w:hanging="420"/>
      </w:pPr>
    </w:lvl>
    <w:lvl w:ilvl="3" w:tplc="889EAA4C" w:tentative="1">
      <w:start w:val="1"/>
      <w:numFmt w:val="decimal"/>
      <w:lvlText w:val="%4."/>
      <w:lvlJc w:val="left"/>
      <w:pPr>
        <w:ind w:left="1680" w:hanging="420"/>
      </w:pPr>
    </w:lvl>
    <w:lvl w:ilvl="4" w:tplc="C94AD224" w:tentative="1">
      <w:start w:val="1"/>
      <w:numFmt w:val="aiueoFullWidth"/>
      <w:lvlText w:val="(%5)"/>
      <w:lvlJc w:val="left"/>
      <w:pPr>
        <w:ind w:left="2100" w:hanging="420"/>
      </w:pPr>
    </w:lvl>
    <w:lvl w:ilvl="5" w:tplc="487E71DC" w:tentative="1">
      <w:start w:val="1"/>
      <w:numFmt w:val="decimalEnclosedCircle"/>
      <w:lvlText w:val="%6"/>
      <w:lvlJc w:val="left"/>
      <w:pPr>
        <w:ind w:left="2520" w:hanging="420"/>
      </w:pPr>
    </w:lvl>
    <w:lvl w:ilvl="6" w:tplc="7566309C" w:tentative="1">
      <w:start w:val="1"/>
      <w:numFmt w:val="decimal"/>
      <w:lvlText w:val="%7."/>
      <w:lvlJc w:val="left"/>
      <w:pPr>
        <w:ind w:left="2940" w:hanging="420"/>
      </w:pPr>
    </w:lvl>
    <w:lvl w:ilvl="7" w:tplc="41246C1A" w:tentative="1">
      <w:start w:val="1"/>
      <w:numFmt w:val="aiueoFullWidth"/>
      <w:lvlText w:val="(%8)"/>
      <w:lvlJc w:val="left"/>
      <w:pPr>
        <w:ind w:left="3360" w:hanging="420"/>
      </w:pPr>
    </w:lvl>
    <w:lvl w:ilvl="8" w:tplc="B0705A0E"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E27EA754">
      <w:start w:val="1"/>
      <w:numFmt w:val="decimal"/>
      <w:lvlText w:val="(%1)"/>
      <w:lvlJc w:val="left"/>
      <w:pPr>
        <w:ind w:left="360" w:hanging="360"/>
      </w:pPr>
      <w:rPr>
        <w:rFonts w:hint="default"/>
      </w:rPr>
    </w:lvl>
    <w:lvl w:ilvl="1" w:tplc="B3AEBFB8" w:tentative="1">
      <w:start w:val="1"/>
      <w:numFmt w:val="aiueoFullWidth"/>
      <w:lvlText w:val="(%2)"/>
      <w:lvlJc w:val="left"/>
      <w:pPr>
        <w:ind w:left="840" w:hanging="420"/>
      </w:pPr>
    </w:lvl>
    <w:lvl w:ilvl="2" w:tplc="7158D1B0" w:tentative="1">
      <w:start w:val="1"/>
      <w:numFmt w:val="decimalEnclosedCircle"/>
      <w:lvlText w:val="%3"/>
      <w:lvlJc w:val="left"/>
      <w:pPr>
        <w:ind w:left="1260" w:hanging="420"/>
      </w:pPr>
    </w:lvl>
    <w:lvl w:ilvl="3" w:tplc="F3A6B792" w:tentative="1">
      <w:start w:val="1"/>
      <w:numFmt w:val="decimal"/>
      <w:lvlText w:val="%4."/>
      <w:lvlJc w:val="left"/>
      <w:pPr>
        <w:ind w:left="1680" w:hanging="420"/>
      </w:pPr>
    </w:lvl>
    <w:lvl w:ilvl="4" w:tplc="D26E3BB6" w:tentative="1">
      <w:start w:val="1"/>
      <w:numFmt w:val="aiueoFullWidth"/>
      <w:lvlText w:val="(%5)"/>
      <w:lvlJc w:val="left"/>
      <w:pPr>
        <w:ind w:left="2100" w:hanging="420"/>
      </w:pPr>
    </w:lvl>
    <w:lvl w:ilvl="5" w:tplc="0EF05680" w:tentative="1">
      <w:start w:val="1"/>
      <w:numFmt w:val="decimalEnclosedCircle"/>
      <w:lvlText w:val="%6"/>
      <w:lvlJc w:val="left"/>
      <w:pPr>
        <w:ind w:left="2520" w:hanging="420"/>
      </w:pPr>
    </w:lvl>
    <w:lvl w:ilvl="6" w:tplc="FD204902" w:tentative="1">
      <w:start w:val="1"/>
      <w:numFmt w:val="decimal"/>
      <w:lvlText w:val="%7."/>
      <w:lvlJc w:val="left"/>
      <w:pPr>
        <w:ind w:left="2940" w:hanging="420"/>
      </w:pPr>
    </w:lvl>
    <w:lvl w:ilvl="7" w:tplc="254E6BAE" w:tentative="1">
      <w:start w:val="1"/>
      <w:numFmt w:val="aiueoFullWidth"/>
      <w:lvlText w:val="(%8)"/>
      <w:lvlJc w:val="left"/>
      <w:pPr>
        <w:ind w:left="3360" w:hanging="420"/>
      </w:pPr>
    </w:lvl>
    <w:lvl w:ilvl="8" w:tplc="4CEA2520"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595CB2CC">
      <w:start w:val="3"/>
      <w:numFmt w:val="decimal"/>
      <w:lvlText w:val="%1."/>
      <w:lvlJc w:val="left"/>
      <w:pPr>
        <w:ind w:left="360" w:hanging="360"/>
      </w:pPr>
      <w:rPr>
        <w:rFonts w:hint="default"/>
      </w:rPr>
    </w:lvl>
    <w:lvl w:ilvl="1" w:tplc="C80AB1DA" w:tentative="1">
      <w:start w:val="1"/>
      <w:numFmt w:val="aiueoFullWidth"/>
      <w:lvlText w:val="(%2)"/>
      <w:lvlJc w:val="left"/>
      <w:pPr>
        <w:ind w:left="840" w:hanging="420"/>
      </w:pPr>
    </w:lvl>
    <w:lvl w:ilvl="2" w:tplc="A60C93C4" w:tentative="1">
      <w:start w:val="1"/>
      <w:numFmt w:val="decimalEnclosedCircle"/>
      <w:lvlText w:val="%3"/>
      <w:lvlJc w:val="left"/>
      <w:pPr>
        <w:ind w:left="1260" w:hanging="420"/>
      </w:pPr>
    </w:lvl>
    <w:lvl w:ilvl="3" w:tplc="690C84D0" w:tentative="1">
      <w:start w:val="1"/>
      <w:numFmt w:val="decimal"/>
      <w:lvlText w:val="%4."/>
      <w:lvlJc w:val="left"/>
      <w:pPr>
        <w:ind w:left="1680" w:hanging="420"/>
      </w:pPr>
    </w:lvl>
    <w:lvl w:ilvl="4" w:tplc="C96CD130" w:tentative="1">
      <w:start w:val="1"/>
      <w:numFmt w:val="aiueoFullWidth"/>
      <w:lvlText w:val="(%5)"/>
      <w:lvlJc w:val="left"/>
      <w:pPr>
        <w:ind w:left="2100" w:hanging="420"/>
      </w:pPr>
    </w:lvl>
    <w:lvl w:ilvl="5" w:tplc="A90A6630" w:tentative="1">
      <w:start w:val="1"/>
      <w:numFmt w:val="decimalEnclosedCircle"/>
      <w:lvlText w:val="%6"/>
      <w:lvlJc w:val="left"/>
      <w:pPr>
        <w:ind w:left="2520" w:hanging="420"/>
      </w:pPr>
    </w:lvl>
    <w:lvl w:ilvl="6" w:tplc="CFAEFC98" w:tentative="1">
      <w:start w:val="1"/>
      <w:numFmt w:val="decimal"/>
      <w:lvlText w:val="%7."/>
      <w:lvlJc w:val="left"/>
      <w:pPr>
        <w:ind w:left="2940" w:hanging="420"/>
      </w:pPr>
    </w:lvl>
    <w:lvl w:ilvl="7" w:tplc="019E6BBC" w:tentative="1">
      <w:start w:val="1"/>
      <w:numFmt w:val="aiueoFullWidth"/>
      <w:lvlText w:val="(%8)"/>
      <w:lvlJc w:val="left"/>
      <w:pPr>
        <w:ind w:left="3360" w:hanging="420"/>
      </w:pPr>
    </w:lvl>
    <w:lvl w:ilvl="8" w:tplc="85AA6DB8"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1D245A4">
      <w:start w:val="1"/>
      <w:numFmt w:val="decimal"/>
      <w:lvlText w:val="%1."/>
      <w:lvlJc w:val="left"/>
      <w:pPr>
        <w:ind w:left="360" w:hanging="360"/>
      </w:pPr>
      <w:rPr>
        <w:rFonts w:hint="default"/>
      </w:rPr>
    </w:lvl>
    <w:lvl w:ilvl="1" w:tplc="2D0C83C4" w:tentative="1">
      <w:start w:val="1"/>
      <w:numFmt w:val="aiueoFullWidth"/>
      <w:lvlText w:val="(%2)"/>
      <w:lvlJc w:val="left"/>
      <w:pPr>
        <w:ind w:left="840" w:hanging="420"/>
      </w:pPr>
    </w:lvl>
    <w:lvl w:ilvl="2" w:tplc="8F1243AE" w:tentative="1">
      <w:start w:val="1"/>
      <w:numFmt w:val="decimalEnclosedCircle"/>
      <w:lvlText w:val="%3"/>
      <w:lvlJc w:val="left"/>
      <w:pPr>
        <w:ind w:left="1260" w:hanging="420"/>
      </w:pPr>
    </w:lvl>
    <w:lvl w:ilvl="3" w:tplc="D90C417A" w:tentative="1">
      <w:start w:val="1"/>
      <w:numFmt w:val="decimal"/>
      <w:lvlText w:val="%4."/>
      <w:lvlJc w:val="left"/>
      <w:pPr>
        <w:ind w:left="1680" w:hanging="420"/>
      </w:pPr>
    </w:lvl>
    <w:lvl w:ilvl="4" w:tplc="3270392E" w:tentative="1">
      <w:start w:val="1"/>
      <w:numFmt w:val="aiueoFullWidth"/>
      <w:lvlText w:val="(%5)"/>
      <w:lvlJc w:val="left"/>
      <w:pPr>
        <w:ind w:left="2100" w:hanging="420"/>
      </w:pPr>
    </w:lvl>
    <w:lvl w:ilvl="5" w:tplc="F33E2B8E" w:tentative="1">
      <w:start w:val="1"/>
      <w:numFmt w:val="decimalEnclosedCircle"/>
      <w:lvlText w:val="%6"/>
      <w:lvlJc w:val="left"/>
      <w:pPr>
        <w:ind w:left="2520" w:hanging="420"/>
      </w:pPr>
    </w:lvl>
    <w:lvl w:ilvl="6" w:tplc="5464DEFA" w:tentative="1">
      <w:start w:val="1"/>
      <w:numFmt w:val="decimal"/>
      <w:lvlText w:val="%7."/>
      <w:lvlJc w:val="left"/>
      <w:pPr>
        <w:ind w:left="2940" w:hanging="420"/>
      </w:pPr>
    </w:lvl>
    <w:lvl w:ilvl="7" w:tplc="E1262164" w:tentative="1">
      <w:start w:val="1"/>
      <w:numFmt w:val="aiueoFullWidth"/>
      <w:lvlText w:val="(%8)"/>
      <w:lvlJc w:val="left"/>
      <w:pPr>
        <w:ind w:left="3360" w:hanging="420"/>
      </w:pPr>
    </w:lvl>
    <w:lvl w:ilvl="8" w:tplc="47D403DE" w:tentative="1">
      <w:start w:val="1"/>
      <w:numFmt w:val="decimalEnclosedCircle"/>
      <w:lvlText w:val="%9"/>
      <w:lvlJc w:val="left"/>
      <w:pPr>
        <w:ind w:left="3780" w:hanging="420"/>
      </w:pPr>
    </w:lvl>
  </w:abstractNum>
  <w:abstractNum w:abstractNumId="4" w15:restartNumberingAfterBreak="0">
    <w:nsid w:val="1369597C"/>
    <w:multiLevelType w:val="multilevel"/>
    <w:tmpl w:val="60EE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1174C6"/>
    <w:multiLevelType w:val="hybridMultilevel"/>
    <w:tmpl w:val="E41CC8CE"/>
    <w:lvl w:ilvl="0" w:tplc="6B0AFDB2">
      <w:start w:val="4"/>
      <w:numFmt w:val="decimal"/>
      <w:lvlText w:val="%1."/>
      <w:lvlJc w:val="left"/>
      <w:pPr>
        <w:ind w:left="360" w:hanging="360"/>
      </w:pPr>
      <w:rPr>
        <w:rFonts w:hint="default"/>
      </w:rPr>
    </w:lvl>
    <w:lvl w:ilvl="1" w:tplc="5DB45EBC" w:tentative="1">
      <w:start w:val="1"/>
      <w:numFmt w:val="aiueoFullWidth"/>
      <w:lvlText w:val="(%2)"/>
      <w:lvlJc w:val="left"/>
      <w:pPr>
        <w:ind w:left="840" w:hanging="420"/>
      </w:pPr>
    </w:lvl>
    <w:lvl w:ilvl="2" w:tplc="DC6CA768" w:tentative="1">
      <w:start w:val="1"/>
      <w:numFmt w:val="decimalEnclosedCircle"/>
      <w:lvlText w:val="%3"/>
      <w:lvlJc w:val="left"/>
      <w:pPr>
        <w:ind w:left="1260" w:hanging="420"/>
      </w:pPr>
    </w:lvl>
    <w:lvl w:ilvl="3" w:tplc="AE440298" w:tentative="1">
      <w:start w:val="1"/>
      <w:numFmt w:val="decimal"/>
      <w:lvlText w:val="%4."/>
      <w:lvlJc w:val="left"/>
      <w:pPr>
        <w:ind w:left="1680" w:hanging="420"/>
      </w:pPr>
    </w:lvl>
    <w:lvl w:ilvl="4" w:tplc="DD14D63C" w:tentative="1">
      <w:start w:val="1"/>
      <w:numFmt w:val="aiueoFullWidth"/>
      <w:lvlText w:val="(%5)"/>
      <w:lvlJc w:val="left"/>
      <w:pPr>
        <w:ind w:left="2100" w:hanging="420"/>
      </w:pPr>
    </w:lvl>
    <w:lvl w:ilvl="5" w:tplc="5D5C1C9E" w:tentative="1">
      <w:start w:val="1"/>
      <w:numFmt w:val="decimalEnclosedCircle"/>
      <w:lvlText w:val="%6"/>
      <w:lvlJc w:val="left"/>
      <w:pPr>
        <w:ind w:left="2520" w:hanging="420"/>
      </w:pPr>
    </w:lvl>
    <w:lvl w:ilvl="6" w:tplc="41D01ADA" w:tentative="1">
      <w:start w:val="1"/>
      <w:numFmt w:val="decimal"/>
      <w:lvlText w:val="%7."/>
      <w:lvlJc w:val="left"/>
      <w:pPr>
        <w:ind w:left="2940" w:hanging="420"/>
      </w:pPr>
    </w:lvl>
    <w:lvl w:ilvl="7" w:tplc="8886148C" w:tentative="1">
      <w:start w:val="1"/>
      <w:numFmt w:val="aiueoFullWidth"/>
      <w:lvlText w:val="(%8)"/>
      <w:lvlJc w:val="left"/>
      <w:pPr>
        <w:ind w:left="3360" w:hanging="420"/>
      </w:pPr>
    </w:lvl>
    <w:lvl w:ilvl="8" w:tplc="7B4817FE" w:tentative="1">
      <w:start w:val="1"/>
      <w:numFmt w:val="decimalEnclosedCircle"/>
      <w:lvlText w:val="%9"/>
      <w:lvlJc w:val="left"/>
      <w:pPr>
        <w:ind w:left="3780" w:hanging="420"/>
      </w:pPr>
    </w:lvl>
  </w:abstractNum>
  <w:abstractNum w:abstractNumId="6" w15:restartNumberingAfterBreak="0">
    <w:nsid w:val="166C5C96"/>
    <w:multiLevelType w:val="hybridMultilevel"/>
    <w:tmpl w:val="0F1AC478"/>
    <w:lvl w:ilvl="0" w:tplc="07DA6F12">
      <w:start w:val="1"/>
      <w:numFmt w:val="decimal"/>
      <w:lvlText w:val="(%1-"/>
      <w:lvlJc w:val="left"/>
      <w:pPr>
        <w:ind w:left="360" w:hanging="360"/>
      </w:pPr>
      <w:rPr>
        <w:rFonts w:hint="default"/>
      </w:rPr>
    </w:lvl>
    <w:lvl w:ilvl="1" w:tplc="8C6C9336" w:tentative="1">
      <w:start w:val="1"/>
      <w:numFmt w:val="aiueoFullWidth"/>
      <w:lvlText w:val="(%2)"/>
      <w:lvlJc w:val="left"/>
      <w:pPr>
        <w:ind w:left="840" w:hanging="420"/>
      </w:pPr>
    </w:lvl>
    <w:lvl w:ilvl="2" w:tplc="E3163D48" w:tentative="1">
      <w:start w:val="1"/>
      <w:numFmt w:val="decimalEnclosedCircle"/>
      <w:lvlText w:val="%3"/>
      <w:lvlJc w:val="left"/>
      <w:pPr>
        <w:ind w:left="1260" w:hanging="420"/>
      </w:pPr>
    </w:lvl>
    <w:lvl w:ilvl="3" w:tplc="5CCA0B4C" w:tentative="1">
      <w:start w:val="1"/>
      <w:numFmt w:val="decimal"/>
      <w:lvlText w:val="%4."/>
      <w:lvlJc w:val="left"/>
      <w:pPr>
        <w:ind w:left="1680" w:hanging="420"/>
      </w:pPr>
    </w:lvl>
    <w:lvl w:ilvl="4" w:tplc="A39C1CCC" w:tentative="1">
      <w:start w:val="1"/>
      <w:numFmt w:val="aiueoFullWidth"/>
      <w:lvlText w:val="(%5)"/>
      <w:lvlJc w:val="left"/>
      <w:pPr>
        <w:ind w:left="2100" w:hanging="420"/>
      </w:pPr>
    </w:lvl>
    <w:lvl w:ilvl="5" w:tplc="333E5E1A" w:tentative="1">
      <w:start w:val="1"/>
      <w:numFmt w:val="decimalEnclosedCircle"/>
      <w:lvlText w:val="%6"/>
      <w:lvlJc w:val="left"/>
      <w:pPr>
        <w:ind w:left="2520" w:hanging="420"/>
      </w:pPr>
    </w:lvl>
    <w:lvl w:ilvl="6" w:tplc="81C61EFE" w:tentative="1">
      <w:start w:val="1"/>
      <w:numFmt w:val="decimal"/>
      <w:lvlText w:val="%7."/>
      <w:lvlJc w:val="left"/>
      <w:pPr>
        <w:ind w:left="2940" w:hanging="420"/>
      </w:pPr>
    </w:lvl>
    <w:lvl w:ilvl="7" w:tplc="4322D196" w:tentative="1">
      <w:start w:val="1"/>
      <w:numFmt w:val="aiueoFullWidth"/>
      <w:lvlText w:val="(%8)"/>
      <w:lvlJc w:val="left"/>
      <w:pPr>
        <w:ind w:left="3360" w:hanging="420"/>
      </w:pPr>
    </w:lvl>
    <w:lvl w:ilvl="8" w:tplc="2758DD22" w:tentative="1">
      <w:start w:val="1"/>
      <w:numFmt w:val="decimalEnclosedCircle"/>
      <w:lvlText w:val="%9"/>
      <w:lvlJc w:val="left"/>
      <w:pPr>
        <w:ind w:left="3780" w:hanging="420"/>
      </w:pPr>
    </w:lvl>
  </w:abstractNum>
  <w:abstractNum w:abstractNumId="7" w15:restartNumberingAfterBreak="0">
    <w:nsid w:val="189D00CD"/>
    <w:multiLevelType w:val="hybridMultilevel"/>
    <w:tmpl w:val="FC84057E"/>
    <w:lvl w:ilvl="0" w:tplc="1124D460">
      <w:start w:val="1"/>
      <w:numFmt w:val="decimal"/>
      <w:lvlText w:val="%1."/>
      <w:lvlJc w:val="left"/>
      <w:pPr>
        <w:ind w:left="785" w:hanging="360"/>
      </w:pPr>
      <w:rPr>
        <w:rFonts w:hint="default"/>
      </w:rPr>
    </w:lvl>
    <w:lvl w:ilvl="1" w:tplc="DDE096AA" w:tentative="1">
      <w:start w:val="1"/>
      <w:numFmt w:val="aiueoFullWidth"/>
      <w:lvlText w:val="(%2)"/>
      <w:lvlJc w:val="left"/>
      <w:pPr>
        <w:ind w:left="1265" w:hanging="420"/>
      </w:pPr>
    </w:lvl>
    <w:lvl w:ilvl="2" w:tplc="677A4910" w:tentative="1">
      <w:start w:val="1"/>
      <w:numFmt w:val="decimalEnclosedCircle"/>
      <w:lvlText w:val="%3"/>
      <w:lvlJc w:val="left"/>
      <w:pPr>
        <w:ind w:left="1685" w:hanging="420"/>
      </w:pPr>
    </w:lvl>
    <w:lvl w:ilvl="3" w:tplc="5A223F0E" w:tentative="1">
      <w:start w:val="1"/>
      <w:numFmt w:val="decimal"/>
      <w:lvlText w:val="%4."/>
      <w:lvlJc w:val="left"/>
      <w:pPr>
        <w:ind w:left="2105" w:hanging="420"/>
      </w:pPr>
    </w:lvl>
    <w:lvl w:ilvl="4" w:tplc="46824FAC" w:tentative="1">
      <w:start w:val="1"/>
      <w:numFmt w:val="aiueoFullWidth"/>
      <w:lvlText w:val="(%5)"/>
      <w:lvlJc w:val="left"/>
      <w:pPr>
        <w:ind w:left="2525" w:hanging="420"/>
      </w:pPr>
    </w:lvl>
    <w:lvl w:ilvl="5" w:tplc="0C86DB90" w:tentative="1">
      <w:start w:val="1"/>
      <w:numFmt w:val="decimalEnclosedCircle"/>
      <w:lvlText w:val="%6"/>
      <w:lvlJc w:val="left"/>
      <w:pPr>
        <w:ind w:left="2945" w:hanging="420"/>
      </w:pPr>
    </w:lvl>
    <w:lvl w:ilvl="6" w:tplc="DE864A78" w:tentative="1">
      <w:start w:val="1"/>
      <w:numFmt w:val="decimal"/>
      <w:lvlText w:val="%7."/>
      <w:lvlJc w:val="left"/>
      <w:pPr>
        <w:ind w:left="3365" w:hanging="420"/>
      </w:pPr>
    </w:lvl>
    <w:lvl w:ilvl="7" w:tplc="40C095DC" w:tentative="1">
      <w:start w:val="1"/>
      <w:numFmt w:val="aiueoFullWidth"/>
      <w:lvlText w:val="(%8)"/>
      <w:lvlJc w:val="left"/>
      <w:pPr>
        <w:ind w:left="3785" w:hanging="420"/>
      </w:pPr>
    </w:lvl>
    <w:lvl w:ilvl="8" w:tplc="B0AEA0CA" w:tentative="1">
      <w:start w:val="1"/>
      <w:numFmt w:val="decimalEnclosedCircle"/>
      <w:lvlText w:val="%9"/>
      <w:lvlJc w:val="left"/>
      <w:pPr>
        <w:ind w:left="4205" w:hanging="420"/>
      </w:pPr>
    </w:lvl>
  </w:abstractNum>
  <w:abstractNum w:abstractNumId="8" w15:restartNumberingAfterBreak="0">
    <w:nsid w:val="1B250280"/>
    <w:multiLevelType w:val="hybridMultilevel"/>
    <w:tmpl w:val="5D085436"/>
    <w:lvl w:ilvl="0" w:tplc="04625EFC">
      <w:start w:val="1"/>
      <w:numFmt w:val="decimal"/>
      <w:lvlText w:val="%1."/>
      <w:lvlJc w:val="left"/>
      <w:pPr>
        <w:ind w:left="360" w:hanging="360"/>
      </w:pPr>
      <w:rPr>
        <w:rFonts w:eastAsia="游ゴシック" w:hint="default"/>
        <w:color w:val="000000"/>
        <w:sz w:val="24"/>
      </w:rPr>
    </w:lvl>
    <w:lvl w:ilvl="1" w:tplc="4B06A72A" w:tentative="1">
      <w:start w:val="1"/>
      <w:numFmt w:val="aiueoFullWidth"/>
      <w:lvlText w:val="(%2)"/>
      <w:lvlJc w:val="left"/>
      <w:pPr>
        <w:ind w:left="840" w:hanging="420"/>
      </w:pPr>
    </w:lvl>
    <w:lvl w:ilvl="2" w:tplc="A0F0922A" w:tentative="1">
      <w:start w:val="1"/>
      <w:numFmt w:val="decimalEnclosedCircle"/>
      <w:lvlText w:val="%3"/>
      <w:lvlJc w:val="left"/>
      <w:pPr>
        <w:ind w:left="1260" w:hanging="420"/>
      </w:pPr>
    </w:lvl>
    <w:lvl w:ilvl="3" w:tplc="CF5A2F56" w:tentative="1">
      <w:start w:val="1"/>
      <w:numFmt w:val="decimal"/>
      <w:lvlText w:val="%4."/>
      <w:lvlJc w:val="left"/>
      <w:pPr>
        <w:ind w:left="1680" w:hanging="420"/>
      </w:pPr>
    </w:lvl>
    <w:lvl w:ilvl="4" w:tplc="526A2C72" w:tentative="1">
      <w:start w:val="1"/>
      <w:numFmt w:val="aiueoFullWidth"/>
      <w:lvlText w:val="(%5)"/>
      <w:lvlJc w:val="left"/>
      <w:pPr>
        <w:ind w:left="2100" w:hanging="420"/>
      </w:pPr>
    </w:lvl>
    <w:lvl w:ilvl="5" w:tplc="85044E66" w:tentative="1">
      <w:start w:val="1"/>
      <w:numFmt w:val="decimalEnclosedCircle"/>
      <w:lvlText w:val="%6"/>
      <w:lvlJc w:val="left"/>
      <w:pPr>
        <w:ind w:left="2520" w:hanging="420"/>
      </w:pPr>
    </w:lvl>
    <w:lvl w:ilvl="6" w:tplc="1BD880E2" w:tentative="1">
      <w:start w:val="1"/>
      <w:numFmt w:val="decimal"/>
      <w:lvlText w:val="%7."/>
      <w:lvlJc w:val="left"/>
      <w:pPr>
        <w:ind w:left="2940" w:hanging="420"/>
      </w:pPr>
    </w:lvl>
    <w:lvl w:ilvl="7" w:tplc="F5D6CDB6" w:tentative="1">
      <w:start w:val="1"/>
      <w:numFmt w:val="aiueoFullWidth"/>
      <w:lvlText w:val="(%8)"/>
      <w:lvlJc w:val="left"/>
      <w:pPr>
        <w:ind w:left="3360" w:hanging="420"/>
      </w:pPr>
    </w:lvl>
    <w:lvl w:ilvl="8" w:tplc="7A5A340C" w:tentative="1">
      <w:start w:val="1"/>
      <w:numFmt w:val="decimalEnclosedCircle"/>
      <w:lvlText w:val="%9"/>
      <w:lvlJc w:val="left"/>
      <w:pPr>
        <w:ind w:left="3780" w:hanging="420"/>
      </w:pPr>
    </w:lvl>
  </w:abstractNum>
  <w:abstractNum w:abstractNumId="9" w15:restartNumberingAfterBreak="0">
    <w:nsid w:val="1CEC35EC"/>
    <w:multiLevelType w:val="hybridMultilevel"/>
    <w:tmpl w:val="C360D2CC"/>
    <w:lvl w:ilvl="0" w:tplc="CD84CBE4">
      <w:start w:val="1"/>
      <w:numFmt w:val="decimal"/>
      <w:lvlText w:val="%1."/>
      <w:lvlJc w:val="left"/>
      <w:pPr>
        <w:tabs>
          <w:tab w:val="num" w:pos="360"/>
        </w:tabs>
        <w:ind w:left="360" w:hanging="360"/>
      </w:pPr>
      <w:rPr>
        <w:rFonts w:hint="default"/>
      </w:rPr>
    </w:lvl>
    <w:lvl w:ilvl="1" w:tplc="A2288962" w:tentative="1">
      <w:start w:val="1"/>
      <w:numFmt w:val="aiueoFullWidth"/>
      <w:lvlText w:val="(%2)"/>
      <w:lvlJc w:val="left"/>
      <w:pPr>
        <w:tabs>
          <w:tab w:val="num" w:pos="840"/>
        </w:tabs>
        <w:ind w:left="840" w:hanging="420"/>
      </w:pPr>
    </w:lvl>
    <w:lvl w:ilvl="2" w:tplc="13145042" w:tentative="1">
      <w:start w:val="1"/>
      <w:numFmt w:val="decimalEnclosedCircle"/>
      <w:lvlText w:val="%3"/>
      <w:lvlJc w:val="left"/>
      <w:pPr>
        <w:tabs>
          <w:tab w:val="num" w:pos="1260"/>
        </w:tabs>
        <w:ind w:left="1260" w:hanging="420"/>
      </w:pPr>
    </w:lvl>
    <w:lvl w:ilvl="3" w:tplc="78909EBC" w:tentative="1">
      <w:start w:val="1"/>
      <w:numFmt w:val="decimal"/>
      <w:lvlText w:val="%4."/>
      <w:lvlJc w:val="left"/>
      <w:pPr>
        <w:tabs>
          <w:tab w:val="num" w:pos="1680"/>
        </w:tabs>
        <w:ind w:left="1680" w:hanging="420"/>
      </w:pPr>
    </w:lvl>
    <w:lvl w:ilvl="4" w:tplc="3DECD48E" w:tentative="1">
      <w:start w:val="1"/>
      <w:numFmt w:val="aiueoFullWidth"/>
      <w:lvlText w:val="(%5)"/>
      <w:lvlJc w:val="left"/>
      <w:pPr>
        <w:tabs>
          <w:tab w:val="num" w:pos="2100"/>
        </w:tabs>
        <w:ind w:left="2100" w:hanging="420"/>
      </w:pPr>
    </w:lvl>
    <w:lvl w:ilvl="5" w:tplc="E5EC4A06" w:tentative="1">
      <w:start w:val="1"/>
      <w:numFmt w:val="decimalEnclosedCircle"/>
      <w:lvlText w:val="%6"/>
      <w:lvlJc w:val="left"/>
      <w:pPr>
        <w:tabs>
          <w:tab w:val="num" w:pos="2520"/>
        </w:tabs>
        <w:ind w:left="2520" w:hanging="420"/>
      </w:pPr>
    </w:lvl>
    <w:lvl w:ilvl="6" w:tplc="5C023A82" w:tentative="1">
      <w:start w:val="1"/>
      <w:numFmt w:val="decimal"/>
      <w:lvlText w:val="%7."/>
      <w:lvlJc w:val="left"/>
      <w:pPr>
        <w:tabs>
          <w:tab w:val="num" w:pos="2940"/>
        </w:tabs>
        <w:ind w:left="2940" w:hanging="420"/>
      </w:pPr>
    </w:lvl>
    <w:lvl w:ilvl="7" w:tplc="07F4898C" w:tentative="1">
      <w:start w:val="1"/>
      <w:numFmt w:val="aiueoFullWidth"/>
      <w:lvlText w:val="(%8)"/>
      <w:lvlJc w:val="left"/>
      <w:pPr>
        <w:tabs>
          <w:tab w:val="num" w:pos="3360"/>
        </w:tabs>
        <w:ind w:left="3360" w:hanging="420"/>
      </w:pPr>
    </w:lvl>
    <w:lvl w:ilvl="8" w:tplc="2CC861FE" w:tentative="1">
      <w:start w:val="1"/>
      <w:numFmt w:val="decimalEnclosedCircle"/>
      <w:lvlText w:val="%9"/>
      <w:lvlJc w:val="left"/>
      <w:pPr>
        <w:tabs>
          <w:tab w:val="num" w:pos="3780"/>
        </w:tabs>
        <w:ind w:left="3780" w:hanging="420"/>
      </w:pPr>
    </w:lvl>
  </w:abstractNum>
  <w:abstractNum w:abstractNumId="10" w15:restartNumberingAfterBreak="0">
    <w:nsid w:val="1F523516"/>
    <w:multiLevelType w:val="hybridMultilevel"/>
    <w:tmpl w:val="94A62BDC"/>
    <w:lvl w:ilvl="0" w:tplc="07CEE8BE">
      <w:start w:val="1"/>
      <w:numFmt w:val="decimal"/>
      <w:lvlText w:val="%1."/>
      <w:lvlJc w:val="left"/>
      <w:pPr>
        <w:ind w:left="360" w:hanging="360"/>
      </w:pPr>
      <w:rPr>
        <w:rFonts w:ascii="Times New Roman" w:eastAsia="ＭＳ 明朝" w:hAnsi="Times New Roman" w:cs="Times New Roman"/>
      </w:rPr>
    </w:lvl>
    <w:lvl w:ilvl="1" w:tplc="67F8F0B0" w:tentative="1">
      <w:start w:val="1"/>
      <w:numFmt w:val="aiueoFullWidth"/>
      <w:lvlText w:val="(%2)"/>
      <w:lvlJc w:val="left"/>
      <w:pPr>
        <w:ind w:left="840" w:hanging="420"/>
      </w:pPr>
    </w:lvl>
    <w:lvl w:ilvl="2" w:tplc="4CFE0AB0" w:tentative="1">
      <w:start w:val="1"/>
      <w:numFmt w:val="decimalEnclosedCircle"/>
      <w:lvlText w:val="%3"/>
      <w:lvlJc w:val="left"/>
      <w:pPr>
        <w:ind w:left="1260" w:hanging="420"/>
      </w:pPr>
    </w:lvl>
    <w:lvl w:ilvl="3" w:tplc="5D82D154" w:tentative="1">
      <w:start w:val="1"/>
      <w:numFmt w:val="decimal"/>
      <w:lvlText w:val="%4."/>
      <w:lvlJc w:val="left"/>
      <w:pPr>
        <w:ind w:left="1680" w:hanging="420"/>
      </w:pPr>
    </w:lvl>
    <w:lvl w:ilvl="4" w:tplc="FF341FC8" w:tentative="1">
      <w:start w:val="1"/>
      <w:numFmt w:val="aiueoFullWidth"/>
      <w:lvlText w:val="(%5)"/>
      <w:lvlJc w:val="left"/>
      <w:pPr>
        <w:ind w:left="2100" w:hanging="420"/>
      </w:pPr>
    </w:lvl>
    <w:lvl w:ilvl="5" w:tplc="85EC1F6C" w:tentative="1">
      <w:start w:val="1"/>
      <w:numFmt w:val="decimalEnclosedCircle"/>
      <w:lvlText w:val="%6"/>
      <w:lvlJc w:val="left"/>
      <w:pPr>
        <w:ind w:left="2520" w:hanging="420"/>
      </w:pPr>
    </w:lvl>
    <w:lvl w:ilvl="6" w:tplc="F51E3DEA" w:tentative="1">
      <w:start w:val="1"/>
      <w:numFmt w:val="decimal"/>
      <w:lvlText w:val="%7."/>
      <w:lvlJc w:val="left"/>
      <w:pPr>
        <w:ind w:left="2940" w:hanging="420"/>
      </w:pPr>
    </w:lvl>
    <w:lvl w:ilvl="7" w:tplc="A79A495A" w:tentative="1">
      <w:start w:val="1"/>
      <w:numFmt w:val="aiueoFullWidth"/>
      <w:lvlText w:val="(%8)"/>
      <w:lvlJc w:val="left"/>
      <w:pPr>
        <w:ind w:left="3360" w:hanging="420"/>
      </w:pPr>
    </w:lvl>
    <w:lvl w:ilvl="8" w:tplc="82546DDA" w:tentative="1">
      <w:start w:val="1"/>
      <w:numFmt w:val="decimalEnclosedCircle"/>
      <w:lvlText w:val="%9"/>
      <w:lvlJc w:val="left"/>
      <w:pPr>
        <w:ind w:left="3780" w:hanging="420"/>
      </w:pPr>
    </w:lvl>
  </w:abstractNum>
  <w:abstractNum w:abstractNumId="11" w15:restartNumberingAfterBreak="0">
    <w:nsid w:val="227D53FF"/>
    <w:multiLevelType w:val="hybridMultilevel"/>
    <w:tmpl w:val="72AC9B4E"/>
    <w:lvl w:ilvl="0" w:tplc="3BF201A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9C32C0B2" w:tentative="1">
      <w:start w:val="1"/>
      <w:numFmt w:val="bullet"/>
      <w:lvlText w:val=""/>
      <w:lvlJc w:val="left"/>
      <w:pPr>
        <w:tabs>
          <w:tab w:val="num" w:pos="840"/>
        </w:tabs>
        <w:ind w:left="840" w:hanging="420"/>
      </w:pPr>
      <w:rPr>
        <w:rFonts w:ascii="Wingdings" w:hAnsi="Wingdings" w:hint="default"/>
      </w:rPr>
    </w:lvl>
    <w:lvl w:ilvl="2" w:tplc="DDFCC826" w:tentative="1">
      <w:start w:val="1"/>
      <w:numFmt w:val="bullet"/>
      <w:lvlText w:val=""/>
      <w:lvlJc w:val="left"/>
      <w:pPr>
        <w:tabs>
          <w:tab w:val="num" w:pos="1260"/>
        </w:tabs>
        <w:ind w:left="1260" w:hanging="420"/>
      </w:pPr>
      <w:rPr>
        <w:rFonts w:ascii="Wingdings" w:hAnsi="Wingdings" w:hint="default"/>
      </w:rPr>
    </w:lvl>
    <w:lvl w:ilvl="3" w:tplc="D8061560" w:tentative="1">
      <w:start w:val="1"/>
      <w:numFmt w:val="bullet"/>
      <w:lvlText w:val=""/>
      <w:lvlJc w:val="left"/>
      <w:pPr>
        <w:tabs>
          <w:tab w:val="num" w:pos="1680"/>
        </w:tabs>
        <w:ind w:left="1680" w:hanging="420"/>
      </w:pPr>
      <w:rPr>
        <w:rFonts w:ascii="Wingdings" w:hAnsi="Wingdings" w:hint="default"/>
      </w:rPr>
    </w:lvl>
    <w:lvl w:ilvl="4" w:tplc="8A380FD0" w:tentative="1">
      <w:start w:val="1"/>
      <w:numFmt w:val="bullet"/>
      <w:lvlText w:val=""/>
      <w:lvlJc w:val="left"/>
      <w:pPr>
        <w:tabs>
          <w:tab w:val="num" w:pos="2100"/>
        </w:tabs>
        <w:ind w:left="2100" w:hanging="420"/>
      </w:pPr>
      <w:rPr>
        <w:rFonts w:ascii="Wingdings" w:hAnsi="Wingdings" w:hint="default"/>
      </w:rPr>
    </w:lvl>
    <w:lvl w:ilvl="5" w:tplc="FE0CCBB4" w:tentative="1">
      <w:start w:val="1"/>
      <w:numFmt w:val="bullet"/>
      <w:lvlText w:val=""/>
      <w:lvlJc w:val="left"/>
      <w:pPr>
        <w:tabs>
          <w:tab w:val="num" w:pos="2520"/>
        </w:tabs>
        <w:ind w:left="2520" w:hanging="420"/>
      </w:pPr>
      <w:rPr>
        <w:rFonts w:ascii="Wingdings" w:hAnsi="Wingdings" w:hint="default"/>
      </w:rPr>
    </w:lvl>
    <w:lvl w:ilvl="6" w:tplc="533CB8F8" w:tentative="1">
      <w:start w:val="1"/>
      <w:numFmt w:val="bullet"/>
      <w:lvlText w:val=""/>
      <w:lvlJc w:val="left"/>
      <w:pPr>
        <w:tabs>
          <w:tab w:val="num" w:pos="2940"/>
        </w:tabs>
        <w:ind w:left="2940" w:hanging="420"/>
      </w:pPr>
      <w:rPr>
        <w:rFonts w:ascii="Wingdings" w:hAnsi="Wingdings" w:hint="default"/>
      </w:rPr>
    </w:lvl>
    <w:lvl w:ilvl="7" w:tplc="749294E6" w:tentative="1">
      <w:start w:val="1"/>
      <w:numFmt w:val="bullet"/>
      <w:lvlText w:val=""/>
      <w:lvlJc w:val="left"/>
      <w:pPr>
        <w:tabs>
          <w:tab w:val="num" w:pos="3360"/>
        </w:tabs>
        <w:ind w:left="3360" w:hanging="420"/>
      </w:pPr>
      <w:rPr>
        <w:rFonts w:ascii="Wingdings" w:hAnsi="Wingdings" w:hint="default"/>
      </w:rPr>
    </w:lvl>
    <w:lvl w:ilvl="8" w:tplc="B300B498"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33E3BAE"/>
    <w:multiLevelType w:val="hybridMultilevel"/>
    <w:tmpl w:val="3B1CFDA2"/>
    <w:lvl w:ilvl="0" w:tplc="8208F3C4">
      <w:start w:val="4"/>
      <w:numFmt w:val="decimal"/>
      <w:lvlText w:val="%1."/>
      <w:lvlJc w:val="left"/>
      <w:pPr>
        <w:ind w:left="360" w:hanging="360"/>
      </w:pPr>
      <w:rPr>
        <w:rFonts w:hint="default"/>
      </w:rPr>
    </w:lvl>
    <w:lvl w:ilvl="1" w:tplc="3266CAB8" w:tentative="1">
      <w:start w:val="1"/>
      <w:numFmt w:val="aiueoFullWidth"/>
      <w:lvlText w:val="(%2)"/>
      <w:lvlJc w:val="left"/>
      <w:pPr>
        <w:ind w:left="840" w:hanging="420"/>
      </w:pPr>
    </w:lvl>
    <w:lvl w:ilvl="2" w:tplc="6F326372" w:tentative="1">
      <w:start w:val="1"/>
      <w:numFmt w:val="decimalEnclosedCircle"/>
      <w:lvlText w:val="%3"/>
      <w:lvlJc w:val="left"/>
      <w:pPr>
        <w:ind w:left="1260" w:hanging="420"/>
      </w:pPr>
    </w:lvl>
    <w:lvl w:ilvl="3" w:tplc="8530F94C" w:tentative="1">
      <w:start w:val="1"/>
      <w:numFmt w:val="decimal"/>
      <w:lvlText w:val="%4."/>
      <w:lvlJc w:val="left"/>
      <w:pPr>
        <w:ind w:left="1680" w:hanging="420"/>
      </w:pPr>
    </w:lvl>
    <w:lvl w:ilvl="4" w:tplc="9F7847A4" w:tentative="1">
      <w:start w:val="1"/>
      <w:numFmt w:val="aiueoFullWidth"/>
      <w:lvlText w:val="(%5)"/>
      <w:lvlJc w:val="left"/>
      <w:pPr>
        <w:ind w:left="2100" w:hanging="420"/>
      </w:pPr>
    </w:lvl>
    <w:lvl w:ilvl="5" w:tplc="DA208C96" w:tentative="1">
      <w:start w:val="1"/>
      <w:numFmt w:val="decimalEnclosedCircle"/>
      <w:lvlText w:val="%6"/>
      <w:lvlJc w:val="left"/>
      <w:pPr>
        <w:ind w:left="2520" w:hanging="420"/>
      </w:pPr>
    </w:lvl>
    <w:lvl w:ilvl="6" w:tplc="CF103A18" w:tentative="1">
      <w:start w:val="1"/>
      <w:numFmt w:val="decimal"/>
      <w:lvlText w:val="%7."/>
      <w:lvlJc w:val="left"/>
      <w:pPr>
        <w:ind w:left="2940" w:hanging="420"/>
      </w:pPr>
    </w:lvl>
    <w:lvl w:ilvl="7" w:tplc="154424D4" w:tentative="1">
      <w:start w:val="1"/>
      <w:numFmt w:val="aiueoFullWidth"/>
      <w:lvlText w:val="(%8)"/>
      <w:lvlJc w:val="left"/>
      <w:pPr>
        <w:ind w:left="3360" w:hanging="420"/>
      </w:pPr>
    </w:lvl>
    <w:lvl w:ilvl="8" w:tplc="2A3A53C6" w:tentative="1">
      <w:start w:val="1"/>
      <w:numFmt w:val="decimalEnclosedCircle"/>
      <w:lvlText w:val="%9"/>
      <w:lvlJc w:val="left"/>
      <w:pPr>
        <w:ind w:left="3780" w:hanging="420"/>
      </w:pPr>
    </w:lvl>
  </w:abstractNum>
  <w:abstractNum w:abstractNumId="13" w15:restartNumberingAfterBreak="0">
    <w:nsid w:val="23E12647"/>
    <w:multiLevelType w:val="hybridMultilevel"/>
    <w:tmpl w:val="6C26764C"/>
    <w:lvl w:ilvl="0" w:tplc="9F6A2854">
      <w:start w:val="1"/>
      <w:numFmt w:val="decimal"/>
      <w:lvlText w:val="%1."/>
      <w:lvlJc w:val="left"/>
      <w:pPr>
        <w:ind w:left="423" w:hanging="420"/>
      </w:pPr>
    </w:lvl>
    <w:lvl w:ilvl="1" w:tplc="6E427A7A" w:tentative="1">
      <w:start w:val="1"/>
      <w:numFmt w:val="aiueoFullWidth"/>
      <w:lvlText w:val="(%2)"/>
      <w:lvlJc w:val="left"/>
      <w:pPr>
        <w:ind w:left="843" w:hanging="420"/>
      </w:pPr>
    </w:lvl>
    <w:lvl w:ilvl="2" w:tplc="3086E0CE" w:tentative="1">
      <w:start w:val="1"/>
      <w:numFmt w:val="decimalEnclosedCircle"/>
      <w:lvlText w:val="%3"/>
      <w:lvlJc w:val="left"/>
      <w:pPr>
        <w:ind w:left="1263" w:hanging="420"/>
      </w:pPr>
    </w:lvl>
    <w:lvl w:ilvl="3" w:tplc="FE2EBF44" w:tentative="1">
      <w:start w:val="1"/>
      <w:numFmt w:val="decimal"/>
      <w:lvlText w:val="%4."/>
      <w:lvlJc w:val="left"/>
      <w:pPr>
        <w:ind w:left="1683" w:hanging="420"/>
      </w:pPr>
    </w:lvl>
    <w:lvl w:ilvl="4" w:tplc="2438FEAC" w:tentative="1">
      <w:start w:val="1"/>
      <w:numFmt w:val="aiueoFullWidth"/>
      <w:lvlText w:val="(%5)"/>
      <w:lvlJc w:val="left"/>
      <w:pPr>
        <w:ind w:left="2103" w:hanging="420"/>
      </w:pPr>
    </w:lvl>
    <w:lvl w:ilvl="5" w:tplc="9810391A" w:tentative="1">
      <w:start w:val="1"/>
      <w:numFmt w:val="decimalEnclosedCircle"/>
      <w:lvlText w:val="%6"/>
      <w:lvlJc w:val="left"/>
      <w:pPr>
        <w:ind w:left="2523" w:hanging="420"/>
      </w:pPr>
    </w:lvl>
    <w:lvl w:ilvl="6" w:tplc="2E4C95B6" w:tentative="1">
      <w:start w:val="1"/>
      <w:numFmt w:val="decimal"/>
      <w:lvlText w:val="%7."/>
      <w:lvlJc w:val="left"/>
      <w:pPr>
        <w:ind w:left="2943" w:hanging="420"/>
      </w:pPr>
    </w:lvl>
    <w:lvl w:ilvl="7" w:tplc="FAC05B10" w:tentative="1">
      <w:start w:val="1"/>
      <w:numFmt w:val="aiueoFullWidth"/>
      <w:lvlText w:val="(%8)"/>
      <w:lvlJc w:val="left"/>
      <w:pPr>
        <w:ind w:left="3363" w:hanging="420"/>
      </w:pPr>
    </w:lvl>
    <w:lvl w:ilvl="8" w:tplc="E0407DBE" w:tentative="1">
      <w:start w:val="1"/>
      <w:numFmt w:val="decimalEnclosedCircle"/>
      <w:lvlText w:val="%9"/>
      <w:lvlJc w:val="left"/>
      <w:pPr>
        <w:ind w:left="3783" w:hanging="420"/>
      </w:pPr>
    </w:lvl>
  </w:abstractNum>
  <w:abstractNum w:abstractNumId="14"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942485"/>
    <w:multiLevelType w:val="hybridMultilevel"/>
    <w:tmpl w:val="53AC6F80"/>
    <w:lvl w:ilvl="0" w:tplc="DF92817A">
      <w:start w:val="1"/>
      <w:numFmt w:val="decimal"/>
      <w:lvlText w:val="%1."/>
      <w:lvlJc w:val="left"/>
      <w:pPr>
        <w:ind w:left="360" w:hanging="360"/>
      </w:pPr>
      <w:rPr>
        <w:rFonts w:hint="default"/>
      </w:rPr>
    </w:lvl>
    <w:lvl w:ilvl="1" w:tplc="AAD88D2A" w:tentative="1">
      <w:start w:val="1"/>
      <w:numFmt w:val="aiueoFullWidth"/>
      <w:lvlText w:val="(%2)"/>
      <w:lvlJc w:val="left"/>
      <w:pPr>
        <w:ind w:left="840" w:hanging="420"/>
      </w:pPr>
    </w:lvl>
    <w:lvl w:ilvl="2" w:tplc="2702FD7C" w:tentative="1">
      <w:start w:val="1"/>
      <w:numFmt w:val="decimalEnclosedCircle"/>
      <w:lvlText w:val="%3"/>
      <w:lvlJc w:val="left"/>
      <w:pPr>
        <w:ind w:left="1260" w:hanging="420"/>
      </w:pPr>
    </w:lvl>
    <w:lvl w:ilvl="3" w:tplc="330A5A46" w:tentative="1">
      <w:start w:val="1"/>
      <w:numFmt w:val="decimal"/>
      <w:lvlText w:val="%4."/>
      <w:lvlJc w:val="left"/>
      <w:pPr>
        <w:ind w:left="1680" w:hanging="420"/>
      </w:pPr>
    </w:lvl>
    <w:lvl w:ilvl="4" w:tplc="CBC49392" w:tentative="1">
      <w:start w:val="1"/>
      <w:numFmt w:val="aiueoFullWidth"/>
      <w:lvlText w:val="(%5)"/>
      <w:lvlJc w:val="left"/>
      <w:pPr>
        <w:ind w:left="2100" w:hanging="420"/>
      </w:pPr>
    </w:lvl>
    <w:lvl w:ilvl="5" w:tplc="C63EC55E" w:tentative="1">
      <w:start w:val="1"/>
      <w:numFmt w:val="decimalEnclosedCircle"/>
      <w:lvlText w:val="%6"/>
      <w:lvlJc w:val="left"/>
      <w:pPr>
        <w:ind w:left="2520" w:hanging="420"/>
      </w:pPr>
    </w:lvl>
    <w:lvl w:ilvl="6" w:tplc="42F4EEB0" w:tentative="1">
      <w:start w:val="1"/>
      <w:numFmt w:val="decimal"/>
      <w:lvlText w:val="%7."/>
      <w:lvlJc w:val="left"/>
      <w:pPr>
        <w:ind w:left="2940" w:hanging="420"/>
      </w:pPr>
    </w:lvl>
    <w:lvl w:ilvl="7" w:tplc="67E2B64E" w:tentative="1">
      <w:start w:val="1"/>
      <w:numFmt w:val="aiueoFullWidth"/>
      <w:lvlText w:val="(%8)"/>
      <w:lvlJc w:val="left"/>
      <w:pPr>
        <w:ind w:left="3360" w:hanging="420"/>
      </w:pPr>
    </w:lvl>
    <w:lvl w:ilvl="8" w:tplc="4D1CB086" w:tentative="1">
      <w:start w:val="1"/>
      <w:numFmt w:val="decimalEnclosedCircle"/>
      <w:lvlText w:val="%9"/>
      <w:lvlJc w:val="left"/>
      <w:pPr>
        <w:ind w:left="3780" w:hanging="420"/>
      </w:pPr>
    </w:lvl>
  </w:abstractNum>
  <w:abstractNum w:abstractNumId="16" w15:restartNumberingAfterBreak="0">
    <w:nsid w:val="30444E94"/>
    <w:multiLevelType w:val="hybridMultilevel"/>
    <w:tmpl w:val="3754DA0E"/>
    <w:lvl w:ilvl="0" w:tplc="49967404">
      <w:start w:val="1"/>
      <w:numFmt w:val="decimal"/>
      <w:lvlText w:val="%1."/>
      <w:lvlJc w:val="left"/>
      <w:pPr>
        <w:ind w:left="360" w:hanging="360"/>
      </w:pPr>
      <w:rPr>
        <w:rFonts w:ascii="Times New Roman" w:eastAsia="ＭＳ 明朝" w:hAnsi="Times New Roman" w:cs="Times New Roman"/>
      </w:rPr>
    </w:lvl>
    <w:lvl w:ilvl="1" w:tplc="4D6C7C26" w:tentative="1">
      <w:start w:val="1"/>
      <w:numFmt w:val="aiueoFullWidth"/>
      <w:lvlText w:val="(%2)"/>
      <w:lvlJc w:val="left"/>
      <w:pPr>
        <w:ind w:left="840" w:hanging="420"/>
      </w:pPr>
    </w:lvl>
    <w:lvl w:ilvl="2" w:tplc="3C40D994" w:tentative="1">
      <w:start w:val="1"/>
      <w:numFmt w:val="decimalEnclosedCircle"/>
      <w:lvlText w:val="%3"/>
      <w:lvlJc w:val="left"/>
      <w:pPr>
        <w:ind w:left="1260" w:hanging="420"/>
      </w:pPr>
    </w:lvl>
    <w:lvl w:ilvl="3" w:tplc="9E9E8FCC" w:tentative="1">
      <w:start w:val="1"/>
      <w:numFmt w:val="decimal"/>
      <w:lvlText w:val="%4."/>
      <w:lvlJc w:val="left"/>
      <w:pPr>
        <w:ind w:left="1680" w:hanging="420"/>
      </w:pPr>
    </w:lvl>
    <w:lvl w:ilvl="4" w:tplc="1E7CCDD2" w:tentative="1">
      <w:start w:val="1"/>
      <w:numFmt w:val="aiueoFullWidth"/>
      <w:lvlText w:val="(%5)"/>
      <w:lvlJc w:val="left"/>
      <w:pPr>
        <w:ind w:left="2100" w:hanging="420"/>
      </w:pPr>
    </w:lvl>
    <w:lvl w:ilvl="5" w:tplc="6A280022" w:tentative="1">
      <w:start w:val="1"/>
      <w:numFmt w:val="decimalEnclosedCircle"/>
      <w:lvlText w:val="%6"/>
      <w:lvlJc w:val="left"/>
      <w:pPr>
        <w:ind w:left="2520" w:hanging="420"/>
      </w:pPr>
    </w:lvl>
    <w:lvl w:ilvl="6" w:tplc="73282B72" w:tentative="1">
      <w:start w:val="1"/>
      <w:numFmt w:val="decimal"/>
      <w:lvlText w:val="%7."/>
      <w:lvlJc w:val="left"/>
      <w:pPr>
        <w:ind w:left="2940" w:hanging="420"/>
      </w:pPr>
    </w:lvl>
    <w:lvl w:ilvl="7" w:tplc="0BFC2484" w:tentative="1">
      <w:start w:val="1"/>
      <w:numFmt w:val="aiueoFullWidth"/>
      <w:lvlText w:val="(%8)"/>
      <w:lvlJc w:val="left"/>
      <w:pPr>
        <w:ind w:left="3360" w:hanging="420"/>
      </w:pPr>
    </w:lvl>
    <w:lvl w:ilvl="8" w:tplc="65724B02" w:tentative="1">
      <w:start w:val="1"/>
      <w:numFmt w:val="decimalEnclosedCircle"/>
      <w:lvlText w:val="%9"/>
      <w:lvlJc w:val="left"/>
      <w:pPr>
        <w:ind w:left="3780" w:hanging="420"/>
      </w:pPr>
    </w:lvl>
  </w:abstractNum>
  <w:abstractNum w:abstractNumId="17" w15:restartNumberingAfterBreak="0">
    <w:nsid w:val="318C0DAF"/>
    <w:multiLevelType w:val="multilevel"/>
    <w:tmpl w:val="44D02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A37E57"/>
    <w:multiLevelType w:val="hybridMultilevel"/>
    <w:tmpl w:val="13E8FD64"/>
    <w:lvl w:ilvl="0" w:tplc="A91C45A4">
      <w:start w:val="1"/>
      <w:numFmt w:val="decimal"/>
      <w:lvlText w:val="%1."/>
      <w:lvlJc w:val="left"/>
      <w:pPr>
        <w:ind w:left="360" w:hanging="360"/>
      </w:pPr>
      <w:rPr>
        <w:rFonts w:hint="default"/>
      </w:rPr>
    </w:lvl>
    <w:lvl w:ilvl="1" w:tplc="19B6E09E" w:tentative="1">
      <w:start w:val="1"/>
      <w:numFmt w:val="aiueoFullWidth"/>
      <w:lvlText w:val="(%2)"/>
      <w:lvlJc w:val="left"/>
      <w:pPr>
        <w:ind w:left="840" w:hanging="420"/>
      </w:pPr>
    </w:lvl>
    <w:lvl w:ilvl="2" w:tplc="ACB64188" w:tentative="1">
      <w:start w:val="1"/>
      <w:numFmt w:val="decimalEnclosedCircle"/>
      <w:lvlText w:val="%3"/>
      <w:lvlJc w:val="left"/>
      <w:pPr>
        <w:ind w:left="1260" w:hanging="420"/>
      </w:pPr>
    </w:lvl>
    <w:lvl w:ilvl="3" w:tplc="6352DC20" w:tentative="1">
      <w:start w:val="1"/>
      <w:numFmt w:val="decimal"/>
      <w:lvlText w:val="%4."/>
      <w:lvlJc w:val="left"/>
      <w:pPr>
        <w:ind w:left="1680" w:hanging="420"/>
      </w:pPr>
    </w:lvl>
    <w:lvl w:ilvl="4" w:tplc="51302EEA" w:tentative="1">
      <w:start w:val="1"/>
      <w:numFmt w:val="aiueoFullWidth"/>
      <w:lvlText w:val="(%5)"/>
      <w:lvlJc w:val="left"/>
      <w:pPr>
        <w:ind w:left="2100" w:hanging="420"/>
      </w:pPr>
    </w:lvl>
    <w:lvl w:ilvl="5" w:tplc="3B20B612" w:tentative="1">
      <w:start w:val="1"/>
      <w:numFmt w:val="decimalEnclosedCircle"/>
      <w:lvlText w:val="%6"/>
      <w:lvlJc w:val="left"/>
      <w:pPr>
        <w:ind w:left="2520" w:hanging="420"/>
      </w:pPr>
    </w:lvl>
    <w:lvl w:ilvl="6" w:tplc="3E6AF8A6" w:tentative="1">
      <w:start w:val="1"/>
      <w:numFmt w:val="decimal"/>
      <w:lvlText w:val="%7."/>
      <w:lvlJc w:val="left"/>
      <w:pPr>
        <w:ind w:left="2940" w:hanging="420"/>
      </w:pPr>
    </w:lvl>
    <w:lvl w:ilvl="7" w:tplc="816467A6" w:tentative="1">
      <w:start w:val="1"/>
      <w:numFmt w:val="aiueoFullWidth"/>
      <w:lvlText w:val="(%8)"/>
      <w:lvlJc w:val="left"/>
      <w:pPr>
        <w:ind w:left="3360" w:hanging="420"/>
      </w:pPr>
    </w:lvl>
    <w:lvl w:ilvl="8" w:tplc="DFE28DFC" w:tentative="1">
      <w:start w:val="1"/>
      <w:numFmt w:val="decimalEnclosedCircle"/>
      <w:lvlText w:val="%9"/>
      <w:lvlJc w:val="left"/>
      <w:pPr>
        <w:ind w:left="3780" w:hanging="420"/>
      </w:pPr>
    </w:lvl>
  </w:abstractNum>
  <w:abstractNum w:abstractNumId="19" w15:restartNumberingAfterBreak="0">
    <w:nsid w:val="34FF5516"/>
    <w:multiLevelType w:val="hybridMultilevel"/>
    <w:tmpl w:val="75326EA2"/>
    <w:lvl w:ilvl="0" w:tplc="74E28B34">
      <w:start w:val="1"/>
      <w:numFmt w:val="decimal"/>
      <w:lvlText w:val="%1."/>
      <w:lvlJc w:val="left"/>
      <w:pPr>
        <w:ind w:left="360" w:hanging="360"/>
      </w:pPr>
      <w:rPr>
        <w:rFonts w:hint="default"/>
      </w:rPr>
    </w:lvl>
    <w:lvl w:ilvl="1" w:tplc="C4A0B832" w:tentative="1">
      <w:start w:val="1"/>
      <w:numFmt w:val="aiueoFullWidth"/>
      <w:lvlText w:val="(%2)"/>
      <w:lvlJc w:val="left"/>
      <w:pPr>
        <w:ind w:left="840" w:hanging="420"/>
      </w:pPr>
    </w:lvl>
    <w:lvl w:ilvl="2" w:tplc="FDCC3C28" w:tentative="1">
      <w:start w:val="1"/>
      <w:numFmt w:val="decimalEnclosedCircle"/>
      <w:lvlText w:val="%3"/>
      <w:lvlJc w:val="left"/>
      <w:pPr>
        <w:ind w:left="1260" w:hanging="420"/>
      </w:pPr>
    </w:lvl>
    <w:lvl w:ilvl="3" w:tplc="3632A53A" w:tentative="1">
      <w:start w:val="1"/>
      <w:numFmt w:val="decimal"/>
      <w:lvlText w:val="%4."/>
      <w:lvlJc w:val="left"/>
      <w:pPr>
        <w:ind w:left="1680" w:hanging="420"/>
      </w:pPr>
    </w:lvl>
    <w:lvl w:ilvl="4" w:tplc="3DA4218C" w:tentative="1">
      <w:start w:val="1"/>
      <w:numFmt w:val="aiueoFullWidth"/>
      <w:lvlText w:val="(%5)"/>
      <w:lvlJc w:val="left"/>
      <w:pPr>
        <w:ind w:left="2100" w:hanging="420"/>
      </w:pPr>
    </w:lvl>
    <w:lvl w:ilvl="5" w:tplc="80EA0A4C" w:tentative="1">
      <w:start w:val="1"/>
      <w:numFmt w:val="decimalEnclosedCircle"/>
      <w:lvlText w:val="%6"/>
      <w:lvlJc w:val="left"/>
      <w:pPr>
        <w:ind w:left="2520" w:hanging="420"/>
      </w:pPr>
    </w:lvl>
    <w:lvl w:ilvl="6" w:tplc="87207E62" w:tentative="1">
      <w:start w:val="1"/>
      <w:numFmt w:val="decimal"/>
      <w:lvlText w:val="%7."/>
      <w:lvlJc w:val="left"/>
      <w:pPr>
        <w:ind w:left="2940" w:hanging="420"/>
      </w:pPr>
    </w:lvl>
    <w:lvl w:ilvl="7" w:tplc="0D62C5DE" w:tentative="1">
      <w:start w:val="1"/>
      <w:numFmt w:val="aiueoFullWidth"/>
      <w:lvlText w:val="(%8)"/>
      <w:lvlJc w:val="left"/>
      <w:pPr>
        <w:ind w:left="3360" w:hanging="420"/>
      </w:pPr>
    </w:lvl>
    <w:lvl w:ilvl="8" w:tplc="877059A4" w:tentative="1">
      <w:start w:val="1"/>
      <w:numFmt w:val="decimalEnclosedCircle"/>
      <w:lvlText w:val="%9"/>
      <w:lvlJc w:val="left"/>
      <w:pPr>
        <w:ind w:left="3780" w:hanging="420"/>
      </w:pPr>
    </w:lvl>
  </w:abstractNum>
  <w:abstractNum w:abstractNumId="20" w15:restartNumberingAfterBreak="0">
    <w:nsid w:val="38EC795F"/>
    <w:multiLevelType w:val="hybridMultilevel"/>
    <w:tmpl w:val="093824B8"/>
    <w:lvl w:ilvl="0" w:tplc="34F05F34">
      <w:start w:val="1"/>
      <w:numFmt w:val="decimal"/>
      <w:lvlText w:val="%1."/>
      <w:lvlJc w:val="left"/>
      <w:pPr>
        <w:ind w:left="360" w:hanging="360"/>
      </w:pPr>
      <w:rPr>
        <w:rFonts w:hint="default"/>
      </w:rPr>
    </w:lvl>
    <w:lvl w:ilvl="1" w:tplc="C65A0220" w:tentative="1">
      <w:start w:val="1"/>
      <w:numFmt w:val="aiueoFullWidth"/>
      <w:lvlText w:val="(%2)"/>
      <w:lvlJc w:val="left"/>
      <w:pPr>
        <w:ind w:left="840" w:hanging="420"/>
      </w:pPr>
    </w:lvl>
    <w:lvl w:ilvl="2" w:tplc="0428E4C2" w:tentative="1">
      <w:start w:val="1"/>
      <w:numFmt w:val="decimalEnclosedCircle"/>
      <w:lvlText w:val="%3"/>
      <w:lvlJc w:val="left"/>
      <w:pPr>
        <w:ind w:left="1260" w:hanging="420"/>
      </w:pPr>
    </w:lvl>
    <w:lvl w:ilvl="3" w:tplc="8A7C3424" w:tentative="1">
      <w:start w:val="1"/>
      <w:numFmt w:val="decimal"/>
      <w:lvlText w:val="%4."/>
      <w:lvlJc w:val="left"/>
      <w:pPr>
        <w:ind w:left="1680" w:hanging="420"/>
      </w:pPr>
    </w:lvl>
    <w:lvl w:ilvl="4" w:tplc="AA46C414" w:tentative="1">
      <w:start w:val="1"/>
      <w:numFmt w:val="aiueoFullWidth"/>
      <w:lvlText w:val="(%5)"/>
      <w:lvlJc w:val="left"/>
      <w:pPr>
        <w:ind w:left="2100" w:hanging="420"/>
      </w:pPr>
    </w:lvl>
    <w:lvl w:ilvl="5" w:tplc="D3480CC6" w:tentative="1">
      <w:start w:val="1"/>
      <w:numFmt w:val="decimalEnclosedCircle"/>
      <w:lvlText w:val="%6"/>
      <w:lvlJc w:val="left"/>
      <w:pPr>
        <w:ind w:left="2520" w:hanging="420"/>
      </w:pPr>
    </w:lvl>
    <w:lvl w:ilvl="6" w:tplc="81F8B05E" w:tentative="1">
      <w:start w:val="1"/>
      <w:numFmt w:val="decimal"/>
      <w:lvlText w:val="%7."/>
      <w:lvlJc w:val="left"/>
      <w:pPr>
        <w:ind w:left="2940" w:hanging="420"/>
      </w:pPr>
    </w:lvl>
    <w:lvl w:ilvl="7" w:tplc="A702947E" w:tentative="1">
      <w:start w:val="1"/>
      <w:numFmt w:val="aiueoFullWidth"/>
      <w:lvlText w:val="(%8)"/>
      <w:lvlJc w:val="left"/>
      <w:pPr>
        <w:ind w:left="3360" w:hanging="420"/>
      </w:pPr>
    </w:lvl>
    <w:lvl w:ilvl="8" w:tplc="24F04DEE" w:tentative="1">
      <w:start w:val="1"/>
      <w:numFmt w:val="decimalEnclosedCircle"/>
      <w:lvlText w:val="%9"/>
      <w:lvlJc w:val="left"/>
      <w:pPr>
        <w:ind w:left="3780" w:hanging="420"/>
      </w:pPr>
    </w:lvl>
  </w:abstractNum>
  <w:abstractNum w:abstractNumId="21" w15:restartNumberingAfterBreak="0">
    <w:nsid w:val="3B9A302E"/>
    <w:multiLevelType w:val="hybridMultilevel"/>
    <w:tmpl w:val="6068DA2C"/>
    <w:lvl w:ilvl="0" w:tplc="70A4CD9E">
      <w:start w:val="1"/>
      <w:numFmt w:val="decimal"/>
      <w:lvlText w:val="%1"/>
      <w:lvlJc w:val="left"/>
      <w:pPr>
        <w:ind w:left="360" w:hanging="360"/>
      </w:pPr>
      <w:rPr>
        <w:rFonts w:hint="default"/>
      </w:rPr>
    </w:lvl>
    <w:lvl w:ilvl="1" w:tplc="B0507A22" w:tentative="1">
      <w:start w:val="1"/>
      <w:numFmt w:val="aiueoFullWidth"/>
      <w:lvlText w:val="(%2)"/>
      <w:lvlJc w:val="left"/>
      <w:pPr>
        <w:ind w:left="840" w:hanging="420"/>
      </w:pPr>
    </w:lvl>
    <w:lvl w:ilvl="2" w:tplc="047698E2" w:tentative="1">
      <w:start w:val="1"/>
      <w:numFmt w:val="decimalEnclosedCircle"/>
      <w:lvlText w:val="%3"/>
      <w:lvlJc w:val="left"/>
      <w:pPr>
        <w:ind w:left="1260" w:hanging="420"/>
      </w:pPr>
    </w:lvl>
    <w:lvl w:ilvl="3" w:tplc="C5B68130" w:tentative="1">
      <w:start w:val="1"/>
      <w:numFmt w:val="decimal"/>
      <w:lvlText w:val="%4."/>
      <w:lvlJc w:val="left"/>
      <w:pPr>
        <w:ind w:left="1680" w:hanging="420"/>
      </w:pPr>
    </w:lvl>
    <w:lvl w:ilvl="4" w:tplc="A9523526" w:tentative="1">
      <w:start w:val="1"/>
      <w:numFmt w:val="aiueoFullWidth"/>
      <w:lvlText w:val="(%5)"/>
      <w:lvlJc w:val="left"/>
      <w:pPr>
        <w:ind w:left="2100" w:hanging="420"/>
      </w:pPr>
    </w:lvl>
    <w:lvl w:ilvl="5" w:tplc="7326F550" w:tentative="1">
      <w:start w:val="1"/>
      <w:numFmt w:val="decimalEnclosedCircle"/>
      <w:lvlText w:val="%6"/>
      <w:lvlJc w:val="left"/>
      <w:pPr>
        <w:ind w:left="2520" w:hanging="420"/>
      </w:pPr>
    </w:lvl>
    <w:lvl w:ilvl="6" w:tplc="8C0AD244" w:tentative="1">
      <w:start w:val="1"/>
      <w:numFmt w:val="decimal"/>
      <w:lvlText w:val="%7."/>
      <w:lvlJc w:val="left"/>
      <w:pPr>
        <w:ind w:left="2940" w:hanging="420"/>
      </w:pPr>
    </w:lvl>
    <w:lvl w:ilvl="7" w:tplc="0A4425E2" w:tentative="1">
      <w:start w:val="1"/>
      <w:numFmt w:val="aiueoFullWidth"/>
      <w:lvlText w:val="(%8)"/>
      <w:lvlJc w:val="left"/>
      <w:pPr>
        <w:ind w:left="3360" w:hanging="420"/>
      </w:pPr>
    </w:lvl>
    <w:lvl w:ilvl="8" w:tplc="BBC4F5E6" w:tentative="1">
      <w:start w:val="1"/>
      <w:numFmt w:val="decimalEnclosedCircle"/>
      <w:lvlText w:val="%9"/>
      <w:lvlJc w:val="left"/>
      <w:pPr>
        <w:ind w:left="3780" w:hanging="420"/>
      </w:pPr>
    </w:lvl>
  </w:abstractNum>
  <w:abstractNum w:abstractNumId="22" w15:restartNumberingAfterBreak="0">
    <w:nsid w:val="3EB15C5F"/>
    <w:multiLevelType w:val="hybridMultilevel"/>
    <w:tmpl w:val="D16825CE"/>
    <w:lvl w:ilvl="0" w:tplc="AA3EB8CA">
      <w:start w:val="2141"/>
      <w:numFmt w:val="bullet"/>
      <w:lvlText w:val="・"/>
      <w:lvlJc w:val="left"/>
      <w:pPr>
        <w:tabs>
          <w:tab w:val="num" w:pos="360"/>
        </w:tabs>
        <w:ind w:left="360" w:hanging="360"/>
      </w:pPr>
      <w:rPr>
        <w:rFonts w:ascii="ＭＳ 明朝" w:eastAsia="ＭＳ 明朝" w:hAnsi="ＭＳ 明朝" w:cs="Times New Roman" w:hint="eastAsia"/>
      </w:rPr>
    </w:lvl>
    <w:lvl w:ilvl="1" w:tplc="9EFCBE68" w:tentative="1">
      <w:start w:val="1"/>
      <w:numFmt w:val="bullet"/>
      <w:lvlText w:val=""/>
      <w:lvlJc w:val="left"/>
      <w:pPr>
        <w:tabs>
          <w:tab w:val="num" w:pos="840"/>
        </w:tabs>
        <w:ind w:left="840" w:hanging="420"/>
      </w:pPr>
      <w:rPr>
        <w:rFonts w:ascii="Wingdings" w:hAnsi="Wingdings" w:hint="default"/>
      </w:rPr>
    </w:lvl>
    <w:lvl w:ilvl="2" w:tplc="254E9BA2" w:tentative="1">
      <w:start w:val="1"/>
      <w:numFmt w:val="bullet"/>
      <w:lvlText w:val=""/>
      <w:lvlJc w:val="left"/>
      <w:pPr>
        <w:tabs>
          <w:tab w:val="num" w:pos="1260"/>
        </w:tabs>
        <w:ind w:left="1260" w:hanging="420"/>
      </w:pPr>
      <w:rPr>
        <w:rFonts w:ascii="Wingdings" w:hAnsi="Wingdings" w:hint="default"/>
      </w:rPr>
    </w:lvl>
    <w:lvl w:ilvl="3" w:tplc="2DD23CF2" w:tentative="1">
      <w:start w:val="1"/>
      <w:numFmt w:val="bullet"/>
      <w:lvlText w:val=""/>
      <w:lvlJc w:val="left"/>
      <w:pPr>
        <w:tabs>
          <w:tab w:val="num" w:pos="1680"/>
        </w:tabs>
        <w:ind w:left="1680" w:hanging="420"/>
      </w:pPr>
      <w:rPr>
        <w:rFonts w:ascii="Wingdings" w:hAnsi="Wingdings" w:hint="default"/>
      </w:rPr>
    </w:lvl>
    <w:lvl w:ilvl="4" w:tplc="91F04A10" w:tentative="1">
      <w:start w:val="1"/>
      <w:numFmt w:val="bullet"/>
      <w:lvlText w:val=""/>
      <w:lvlJc w:val="left"/>
      <w:pPr>
        <w:tabs>
          <w:tab w:val="num" w:pos="2100"/>
        </w:tabs>
        <w:ind w:left="2100" w:hanging="420"/>
      </w:pPr>
      <w:rPr>
        <w:rFonts w:ascii="Wingdings" w:hAnsi="Wingdings" w:hint="default"/>
      </w:rPr>
    </w:lvl>
    <w:lvl w:ilvl="5" w:tplc="B784EC46" w:tentative="1">
      <w:start w:val="1"/>
      <w:numFmt w:val="bullet"/>
      <w:lvlText w:val=""/>
      <w:lvlJc w:val="left"/>
      <w:pPr>
        <w:tabs>
          <w:tab w:val="num" w:pos="2520"/>
        </w:tabs>
        <w:ind w:left="2520" w:hanging="420"/>
      </w:pPr>
      <w:rPr>
        <w:rFonts w:ascii="Wingdings" w:hAnsi="Wingdings" w:hint="default"/>
      </w:rPr>
    </w:lvl>
    <w:lvl w:ilvl="6" w:tplc="FFF02764" w:tentative="1">
      <w:start w:val="1"/>
      <w:numFmt w:val="bullet"/>
      <w:lvlText w:val=""/>
      <w:lvlJc w:val="left"/>
      <w:pPr>
        <w:tabs>
          <w:tab w:val="num" w:pos="2940"/>
        </w:tabs>
        <w:ind w:left="2940" w:hanging="420"/>
      </w:pPr>
      <w:rPr>
        <w:rFonts w:ascii="Wingdings" w:hAnsi="Wingdings" w:hint="default"/>
      </w:rPr>
    </w:lvl>
    <w:lvl w:ilvl="7" w:tplc="95820A52" w:tentative="1">
      <w:start w:val="1"/>
      <w:numFmt w:val="bullet"/>
      <w:lvlText w:val=""/>
      <w:lvlJc w:val="left"/>
      <w:pPr>
        <w:tabs>
          <w:tab w:val="num" w:pos="3360"/>
        </w:tabs>
        <w:ind w:left="3360" w:hanging="420"/>
      </w:pPr>
      <w:rPr>
        <w:rFonts w:ascii="Wingdings" w:hAnsi="Wingdings" w:hint="default"/>
      </w:rPr>
    </w:lvl>
    <w:lvl w:ilvl="8" w:tplc="2E14254E"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40C50B78"/>
    <w:multiLevelType w:val="hybridMultilevel"/>
    <w:tmpl w:val="21A05416"/>
    <w:lvl w:ilvl="0" w:tplc="0E701F80">
      <w:start w:val="1"/>
      <w:numFmt w:val="decimal"/>
      <w:lvlText w:val="%1."/>
      <w:lvlJc w:val="left"/>
      <w:pPr>
        <w:ind w:left="360" w:hanging="360"/>
      </w:pPr>
      <w:rPr>
        <w:rFonts w:hint="default"/>
      </w:rPr>
    </w:lvl>
    <w:lvl w:ilvl="1" w:tplc="C89EE424" w:tentative="1">
      <w:start w:val="1"/>
      <w:numFmt w:val="aiueoFullWidth"/>
      <w:lvlText w:val="(%2)"/>
      <w:lvlJc w:val="left"/>
      <w:pPr>
        <w:ind w:left="840" w:hanging="420"/>
      </w:pPr>
    </w:lvl>
    <w:lvl w:ilvl="2" w:tplc="D3DE9AF4" w:tentative="1">
      <w:start w:val="1"/>
      <w:numFmt w:val="decimalEnclosedCircle"/>
      <w:lvlText w:val="%3"/>
      <w:lvlJc w:val="left"/>
      <w:pPr>
        <w:ind w:left="1260" w:hanging="420"/>
      </w:pPr>
    </w:lvl>
    <w:lvl w:ilvl="3" w:tplc="F2F65A6E" w:tentative="1">
      <w:start w:val="1"/>
      <w:numFmt w:val="decimal"/>
      <w:lvlText w:val="%4."/>
      <w:lvlJc w:val="left"/>
      <w:pPr>
        <w:ind w:left="1680" w:hanging="420"/>
      </w:pPr>
    </w:lvl>
    <w:lvl w:ilvl="4" w:tplc="B30A0704" w:tentative="1">
      <w:start w:val="1"/>
      <w:numFmt w:val="aiueoFullWidth"/>
      <w:lvlText w:val="(%5)"/>
      <w:lvlJc w:val="left"/>
      <w:pPr>
        <w:ind w:left="2100" w:hanging="420"/>
      </w:pPr>
    </w:lvl>
    <w:lvl w:ilvl="5" w:tplc="62A0F3DC" w:tentative="1">
      <w:start w:val="1"/>
      <w:numFmt w:val="decimalEnclosedCircle"/>
      <w:lvlText w:val="%6"/>
      <w:lvlJc w:val="left"/>
      <w:pPr>
        <w:ind w:left="2520" w:hanging="420"/>
      </w:pPr>
    </w:lvl>
    <w:lvl w:ilvl="6" w:tplc="F934E418" w:tentative="1">
      <w:start w:val="1"/>
      <w:numFmt w:val="decimal"/>
      <w:lvlText w:val="%7."/>
      <w:lvlJc w:val="left"/>
      <w:pPr>
        <w:ind w:left="2940" w:hanging="420"/>
      </w:pPr>
    </w:lvl>
    <w:lvl w:ilvl="7" w:tplc="2ABA72D0" w:tentative="1">
      <w:start w:val="1"/>
      <w:numFmt w:val="aiueoFullWidth"/>
      <w:lvlText w:val="(%8)"/>
      <w:lvlJc w:val="left"/>
      <w:pPr>
        <w:ind w:left="3360" w:hanging="420"/>
      </w:pPr>
    </w:lvl>
    <w:lvl w:ilvl="8" w:tplc="32507F60" w:tentative="1">
      <w:start w:val="1"/>
      <w:numFmt w:val="decimalEnclosedCircle"/>
      <w:lvlText w:val="%9"/>
      <w:lvlJc w:val="left"/>
      <w:pPr>
        <w:ind w:left="3780" w:hanging="420"/>
      </w:pPr>
    </w:lvl>
  </w:abstractNum>
  <w:abstractNum w:abstractNumId="24" w15:restartNumberingAfterBreak="0">
    <w:nsid w:val="450B6FEF"/>
    <w:multiLevelType w:val="hybridMultilevel"/>
    <w:tmpl w:val="41E8F5BC"/>
    <w:lvl w:ilvl="0" w:tplc="D398F920">
      <w:start w:val="4"/>
      <w:numFmt w:val="decimal"/>
      <w:lvlText w:val="%1."/>
      <w:lvlJc w:val="left"/>
      <w:pPr>
        <w:ind w:left="360" w:hanging="360"/>
      </w:pPr>
      <w:rPr>
        <w:rFonts w:hint="default"/>
      </w:rPr>
    </w:lvl>
    <w:lvl w:ilvl="1" w:tplc="D7C0806A" w:tentative="1">
      <w:start w:val="1"/>
      <w:numFmt w:val="aiueoFullWidth"/>
      <w:lvlText w:val="(%2)"/>
      <w:lvlJc w:val="left"/>
      <w:pPr>
        <w:ind w:left="840" w:hanging="420"/>
      </w:pPr>
    </w:lvl>
    <w:lvl w:ilvl="2" w:tplc="DA023A8E" w:tentative="1">
      <w:start w:val="1"/>
      <w:numFmt w:val="decimalEnclosedCircle"/>
      <w:lvlText w:val="%3"/>
      <w:lvlJc w:val="left"/>
      <w:pPr>
        <w:ind w:left="1260" w:hanging="420"/>
      </w:pPr>
    </w:lvl>
    <w:lvl w:ilvl="3" w:tplc="E0106104" w:tentative="1">
      <w:start w:val="1"/>
      <w:numFmt w:val="decimal"/>
      <w:lvlText w:val="%4."/>
      <w:lvlJc w:val="left"/>
      <w:pPr>
        <w:ind w:left="1680" w:hanging="420"/>
      </w:pPr>
    </w:lvl>
    <w:lvl w:ilvl="4" w:tplc="49D293A6" w:tentative="1">
      <w:start w:val="1"/>
      <w:numFmt w:val="aiueoFullWidth"/>
      <w:lvlText w:val="(%5)"/>
      <w:lvlJc w:val="left"/>
      <w:pPr>
        <w:ind w:left="2100" w:hanging="420"/>
      </w:pPr>
    </w:lvl>
    <w:lvl w:ilvl="5" w:tplc="D8DC017C" w:tentative="1">
      <w:start w:val="1"/>
      <w:numFmt w:val="decimalEnclosedCircle"/>
      <w:lvlText w:val="%6"/>
      <w:lvlJc w:val="left"/>
      <w:pPr>
        <w:ind w:left="2520" w:hanging="420"/>
      </w:pPr>
    </w:lvl>
    <w:lvl w:ilvl="6" w:tplc="65D6622A" w:tentative="1">
      <w:start w:val="1"/>
      <w:numFmt w:val="decimal"/>
      <w:lvlText w:val="%7."/>
      <w:lvlJc w:val="left"/>
      <w:pPr>
        <w:ind w:left="2940" w:hanging="420"/>
      </w:pPr>
    </w:lvl>
    <w:lvl w:ilvl="7" w:tplc="7DE683D6" w:tentative="1">
      <w:start w:val="1"/>
      <w:numFmt w:val="aiueoFullWidth"/>
      <w:lvlText w:val="(%8)"/>
      <w:lvlJc w:val="left"/>
      <w:pPr>
        <w:ind w:left="3360" w:hanging="420"/>
      </w:pPr>
    </w:lvl>
    <w:lvl w:ilvl="8" w:tplc="17A44A1C" w:tentative="1">
      <w:start w:val="1"/>
      <w:numFmt w:val="decimalEnclosedCircle"/>
      <w:lvlText w:val="%9"/>
      <w:lvlJc w:val="left"/>
      <w:pPr>
        <w:ind w:left="3780" w:hanging="420"/>
      </w:pPr>
    </w:lvl>
  </w:abstractNum>
  <w:abstractNum w:abstractNumId="25" w15:restartNumberingAfterBreak="0">
    <w:nsid w:val="46AB46B0"/>
    <w:multiLevelType w:val="hybridMultilevel"/>
    <w:tmpl w:val="70B2ECB8"/>
    <w:lvl w:ilvl="0" w:tplc="E9A28F7C">
      <w:start w:val="1"/>
      <w:numFmt w:val="decimal"/>
      <w:lvlText w:val="%1."/>
      <w:lvlJc w:val="left"/>
      <w:pPr>
        <w:ind w:left="360" w:hanging="360"/>
      </w:pPr>
      <w:rPr>
        <w:rFonts w:ascii="Times New Roman" w:eastAsia="ＭＳ 明朝" w:hAnsi="Times New Roman" w:cs="Times New Roman"/>
      </w:rPr>
    </w:lvl>
    <w:lvl w:ilvl="1" w:tplc="F60815CA" w:tentative="1">
      <w:start w:val="1"/>
      <w:numFmt w:val="aiueoFullWidth"/>
      <w:lvlText w:val="(%2)"/>
      <w:lvlJc w:val="left"/>
      <w:pPr>
        <w:ind w:left="880" w:hanging="440"/>
      </w:pPr>
    </w:lvl>
    <w:lvl w:ilvl="2" w:tplc="598E19DE" w:tentative="1">
      <w:start w:val="1"/>
      <w:numFmt w:val="decimalEnclosedCircle"/>
      <w:lvlText w:val="%3"/>
      <w:lvlJc w:val="left"/>
      <w:pPr>
        <w:ind w:left="1320" w:hanging="440"/>
      </w:pPr>
    </w:lvl>
    <w:lvl w:ilvl="3" w:tplc="AEE8A2F6" w:tentative="1">
      <w:start w:val="1"/>
      <w:numFmt w:val="decimal"/>
      <w:lvlText w:val="%4."/>
      <w:lvlJc w:val="left"/>
      <w:pPr>
        <w:ind w:left="1760" w:hanging="440"/>
      </w:pPr>
    </w:lvl>
    <w:lvl w:ilvl="4" w:tplc="3B6A9DA2" w:tentative="1">
      <w:start w:val="1"/>
      <w:numFmt w:val="aiueoFullWidth"/>
      <w:lvlText w:val="(%5)"/>
      <w:lvlJc w:val="left"/>
      <w:pPr>
        <w:ind w:left="2200" w:hanging="440"/>
      </w:pPr>
    </w:lvl>
    <w:lvl w:ilvl="5" w:tplc="C81683CC" w:tentative="1">
      <w:start w:val="1"/>
      <w:numFmt w:val="decimalEnclosedCircle"/>
      <w:lvlText w:val="%6"/>
      <w:lvlJc w:val="left"/>
      <w:pPr>
        <w:ind w:left="2640" w:hanging="440"/>
      </w:pPr>
    </w:lvl>
    <w:lvl w:ilvl="6" w:tplc="9C2A6602" w:tentative="1">
      <w:start w:val="1"/>
      <w:numFmt w:val="decimal"/>
      <w:lvlText w:val="%7."/>
      <w:lvlJc w:val="left"/>
      <w:pPr>
        <w:ind w:left="3080" w:hanging="440"/>
      </w:pPr>
    </w:lvl>
    <w:lvl w:ilvl="7" w:tplc="C09E1454" w:tentative="1">
      <w:start w:val="1"/>
      <w:numFmt w:val="aiueoFullWidth"/>
      <w:lvlText w:val="(%8)"/>
      <w:lvlJc w:val="left"/>
      <w:pPr>
        <w:ind w:left="3520" w:hanging="440"/>
      </w:pPr>
    </w:lvl>
    <w:lvl w:ilvl="8" w:tplc="302C873E" w:tentative="1">
      <w:start w:val="1"/>
      <w:numFmt w:val="decimalEnclosedCircle"/>
      <w:lvlText w:val="%9"/>
      <w:lvlJc w:val="left"/>
      <w:pPr>
        <w:ind w:left="3960" w:hanging="440"/>
      </w:pPr>
    </w:lvl>
  </w:abstractNum>
  <w:abstractNum w:abstractNumId="26" w15:restartNumberingAfterBreak="0">
    <w:nsid w:val="4A002DB9"/>
    <w:multiLevelType w:val="multilevel"/>
    <w:tmpl w:val="ABE6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9800EC"/>
    <w:multiLevelType w:val="hybridMultilevel"/>
    <w:tmpl w:val="6A1290A8"/>
    <w:lvl w:ilvl="0" w:tplc="8F923EDC">
      <w:start w:val="1"/>
      <w:numFmt w:val="decimal"/>
      <w:lvlText w:val="(%1-"/>
      <w:lvlJc w:val="left"/>
      <w:pPr>
        <w:ind w:left="360" w:hanging="360"/>
      </w:pPr>
      <w:rPr>
        <w:rFonts w:hint="default"/>
      </w:rPr>
    </w:lvl>
    <w:lvl w:ilvl="1" w:tplc="0FCA20E6" w:tentative="1">
      <w:start w:val="1"/>
      <w:numFmt w:val="aiueoFullWidth"/>
      <w:lvlText w:val="(%2)"/>
      <w:lvlJc w:val="left"/>
      <w:pPr>
        <w:ind w:left="840" w:hanging="420"/>
      </w:pPr>
    </w:lvl>
    <w:lvl w:ilvl="2" w:tplc="5C0E2028" w:tentative="1">
      <w:start w:val="1"/>
      <w:numFmt w:val="decimalEnclosedCircle"/>
      <w:lvlText w:val="%3"/>
      <w:lvlJc w:val="left"/>
      <w:pPr>
        <w:ind w:left="1260" w:hanging="420"/>
      </w:pPr>
    </w:lvl>
    <w:lvl w:ilvl="3" w:tplc="EE1A236A" w:tentative="1">
      <w:start w:val="1"/>
      <w:numFmt w:val="decimal"/>
      <w:lvlText w:val="%4."/>
      <w:lvlJc w:val="left"/>
      <w:pPr>
        <w:ind w:left="1680" w:hanging="420"/>
      </w:pPr>
    </w:lvl>
    <w:lvl w:ilvl="4" w:tplc="E9700B38" w:tentative="1">
      <w:start w:val="1"/>
      <w:numFmt w:val="aiueoFullWidth"/>
      <w:lvlText w:val="(%5)"/>
      <w:lvlJc w:val="left"/>
      <w:pPr>
        <w:ind w:left="2100" w:hanging="420"/>
      </w:pPr>
    </w:lvl>
    <w:lvl w:ilvl="5" w:tplc="CAF81C22" w:tentative="1">
      <w:start w:val="1"/>
      <w:numFmt w:val="decimalEnclosedCircle"/>
      <w:lvlText w:val="%6"/>
      <w:lvlJc w:val="left"/>
      <w:pPr>
        <w:ind w:left="2520" w:hanging="420"/>
      </w:pPr>
    </w:lvl>
    <w:lvl w:ilvl="6" w:tplc="A1384DBC" w:tentative="1">
      <w:start w:val="1"/>
      <w:numFmt w:val="decimal"/>
      <w:lvlText w:val="%7."/>
      <w:lvlJc w:val="left"/>
      <w:pPr>
        <w:ind w:left="2940" w:hanging="420"/>
      </w:pPr>
    </w:lvl>
    <w:lvl w:ilvl="7" w:tplc="9526423C" w:tentative="1">
      <w:start w:val="1"/>
      <w:numFmt w:val="aiueoFullWidth"/>
      <w:lvlText w:val="(%8)"/>
      <w:lvlJc w:val="left"/>
      <w:pPr>
        <w:ind w:left="3360" w:hanging="420"/>
      </w:pPr>
    </w:lvl>
    <w:lvl w:ilvl="8" w:tplc="424A8DFA" w:tentative="1">
      <w:start w:val="1"/>
      <w:numFmt w:val="decimalEnclosedCircle"/>
      <w:lvlText w:val="%9"/>
      <w:lvlJc w:val="left"/>
      <w:pPr>
        <w:ind w:left="3780" w:hanging="420"/>
      </w:pPr>
    </w:lvl>
  </w:abstractNum>
  <w:abstractNum w:abstractNumId="28"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9" w15:restartNumberingAfterBreak="0">
    <w:nsid w:val="4E1D7140"/>
    <w:multiLevelType w:val="hybridMultilevel"/>
    <w:tmpl w:val="84B0D0F0"/>
    <w:lvl w:ilvl="0" w:tplc="85CEDA6E">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5D2A8972" w:tentative="1">
      <w:start w:val="1"/>
      <w:numFmt w:val="bullet"/>
      <w:lvlText w:val=""/>
      <w:lvlJc w:val="left"/>
      <w:pPr>
        <w:tabs>
          <w:tab w:val="num" w:pos="840"/>
        </w:tabs>
        <w:ind w:left="840" w:hanging="420"/>
      </w:pPr>
      <w:rPr>
        <w:rFonts w:ascii="Wingdings" w:hAnsi="Wingdings" w:hint="default"/>
      </w:rPr>
    </w:lvl>
    <w:lvl w:ilvl="2" w:tplc="7D162544" w:tentative="1">
      <w:start w:val="1"/>
      <w:numFmt w:val="bullet"/>
      <w:lvlText w:val=""/>
      <w:lvlJc w:val="left"/>
      <w:pPr>
        <w:tabs>
          <w:tab w:val="num" w:pos="1260"/>
        </w:tabs>
        <w:ind w:left="1260" w:hanging="420"/>
      </w:pPr>
      <w:rPr>
        <w:rFonts w:ascii="Wingdings" w:hAnsi="Wingdings" w:hint="default"/>
      </w:rPr>
    </w:lvl>
    <w:lvl w:ilvl="3" w:tplc="130E4AD0" w:tentative="1">
      <w:start w:val="1"/>
      <w:numFmt w:val="bullet"/>
      <w:lvlText w:val=""/>
      <w:lvlJc w:val="left"/>
      <w:pPr>
        <w:tabs>
          <w:tab w:val="num" w:pos="1680"/>
        </w:tabs>
        <w:ind w:left="1680" w:hanging="420"/>
      </w:pPr>
      <w:rPr>
        <w:rFonts w:ascii="Wingdings" w:hAnsi="Wingdings" w:hint="default"/>
      </w:rPr>
    </w:lvl>
    <w:lvl w:ilvl="4" w:tplc="6FCE8DB2" w:tentative="1">
      <w:start w:val="1"/>
      <w:numFmt w:val="bullet"/>
      <w:lvlText w:val=""/>
      <w:lvlJc w:val="left"/>
      <w:pPr>
        <w:tabs>
          <w:tab w:val="num" w:pos="2100"/>
        </w:tabs>
        <w:ind w:left="2100" w:hanging="420"/>
      </w:pPr>
      <w:rPr>
        <w:rFonts w:ascii="Wingdings" w:hAnsi="Wingdings" w:hint="default"/>
      </w:rPr>
    </w:lvl>
    <w:lvl w:ilvl="5" w:tplc="699E7212" w:tentative="1">
      <w:start w:val="1"/>
      <w:numFmt w:val="bullet"/>
      <w:lvlText w:val=""/>
      <w:lvlJc w:val="left"/>
      <w:pPr>
        <w:tabs>
          <w:tab w:val="num" w:pos="2520"/>
        </w:tabs>
        <w:ind w:left="2520" w:hanging="420"/>
      </w:pPr>
      <w:rPr>
        <w:rFonts w:ascii="Wingdings" w:hAnsi="Wingdings" w:hint="default"/>
      </w:rPr>
    </w:lvl>
    <w:lvl w:ilvl="6" w:tplc="7E563FA2" w:tentative="1">
      <w:start w:val="1"/>
      <w:numFmt w:val="bullet"/>
      <w:lvlText w:val=""/>
      <w:lvlJc w:val="left"/>
      <w:pPr>
        <w:tabs>
          <w:tab w:val="num" w:pos="2940"/>
        </w:tabs>
        <w:ind w:left="2940" w:hanging="420"/>
      </w:pPr>
      <w:rPr>
        <w:rFonts w:ascii="Wingdings" w:hAnsi="Wingdings" w:hint="default"/>
      </w:rPr>
    </w:lvl>
    <w:lvl w:ilvl="7" w:tplc="8C704B8C" w:tentative="1">
      <w:start w:val="1"/>
      <w:numFmt w:val="bullet"/>
      <w:lvlText w:val=""/>
      <w:lvlJc w:val="left"/>
      <w:pPr>
        <w:tabs>
          <w:tab w:val="num" w:pos="3360"/>
        </w:tabs>
        <w:ind w:left="3360" w:hanging="420"/>
      </w:pPr>
      <w:rPr>
        <w:rFonts w:ascii="Wingdings" w:hAnsi="Wingdings" w:hint="default"/>
      </w:rPr>
    </w:lvl>
    <w:lvl w:ilvl="8" w:tplc="A0985532" w:tentative="1">
      <w:start w:val="1"/>
      <w:numFmt w:val="bullet"/>
      <w:lvlText w:val=""/>
      <w:lvlJc w:val="left"/>
      <w:pPr>
        <w:tabs>
          <w:tab w:val="num" w:pos="3780"/>
        </w:tabs>
        <w:ind w:left="3780" w:hanging="420"/>
      </w:pPr>
      <w:rPr>
        <w:rFonts w:ascii="Wingdings" w:hAnsi="Wingdings" w:hint="default"/>
      </w:rPr>
    </w:lvl>
  </w:abstractNum>
  <w:abstractNum w:abstractNumId="30" w15:restartNumberingAfterBreak="0">
    <w:nsid w:val="5402148D"/>
    <w:multiLevelType w:val="hybridMultilevel"/>
    <w:tmpl w:val="B1E40820"/>
    <w:lvl w:ilvl="0" w:tplc="7FAA069C">
      <w:start w:val="4"/>
      <w:numFmt w:val="bullet"/>
      <w:lvlText w:val="△"/>
      <w:lvlJc w:val="left"/>
      <w:pPr>
        <w:tabs>
          <w:tab w:val="num" w:pos="360"/>
        </w:tabs>
        <w:ind w:left="360" w:hanging="360"/>
      </w:pPr>
      <w:rPr>
        <w:rFonts w:ascii="ＭＳ 明朝" w:eastAsia="ＭＳ 明朝" w:hAnsi="ＭＳ 明朝" w:cs="Times New Roman" w:hint="eastAsia"/>
      </w:rPr>
    </w:lvl>
    <w:lvl w:ilvl="1" w:tplc="FC0C1E68" w:tentative="1">
      <w:start w:val="1"/>
      <w:numFmt w:val="bullet"/>
      <w:lvlText w:val=""/>
      <w:lvlJc w:val="left"/>
      <w:pPr>
        <w:tabs>
          <w:tab w:val="num" w:pos="840"/>
        </w:tabs>
        <w:ind w:left="840" w:hanging="420"/>
      </w:pPr>
      <w:rPr>
        <w:rFonts w:ascii="Wingdings" w:hAnsi="Wingdings" w:hint="default"/>
      </w:rPr>
    </w:lvl>
    <w:lvl w:ilvl="2" w:tplc="04F46A54" w:tentative="1">
      <w:start w:val="1"/>
      <w:numFmt w:val="bullet"/>
      <w:lvlText w:val=""/>
      <w:lvlJc w:val="left"/>
      <w:pPr>
        <w:tabs>
          <w:tab w:val="num" w:pos="1260"/>
        </w:tabs>
        <w:ind w:left="1260" w:hanging="420"/>
      </w:pPr>
      <w:rPr>
        <w:rFonts w:ascii="Wingdings" w:hAnsi="Wingdings" w:hint="default"/>
      </w:rPr>
    </w:lvl>
    <w:lvl w:ilvl="3" w:tplc="7798740C" w:tentative="1">
      <w:start w:val="1"/>
      <w:numFmt w:val="bullet"/>
      <w:lvlText w:val=""/>
      <w:lvlJc w:val="left"/>
      <w:pPr>
        <w:tabs>
          <w:tab w:val="num" w:pos="1680"/>
        </w:tabs>
        <w:ind w:left="1680" w:hanging="420"/>
      </w:pPr>
      <w:rPr>
        <w:rFonts w:ascii="Wingdings" w:hAnsi="Wingdings" w:hint="default"/>
      </w:rPr>
    </w:lvl>
    <w:lvl w:ilvl="4" w:tplc="610C6A7A" w:tentative="1">
      <w:start w:val="1"/>
      <w:numFmt w:val="bullet"/>
      <w:lvlText w:val=""/>
      <w:lvlJc w:val="left"/>
      <w:pPr>
        <w:tabs>
          <w:tab w:val="num" w:pos="2100"/>
        </w:tabs>
        <w:ind w:left="2100" w:hanging="420"/>
      </w:pPr>
      <w:rPr>
        <w:rFonts w:ascii="Wingdings" w:hAnsi="Wingdings" w:hint="default"/>
      </w:rPr>
    </w:lvl>
    <w:lvl w:ilvl="5" w:tplc="292E2F0C" w:tentative="1">
      <w:start w:val="1"/>
      <w:numFmt w:val="bullet"/>
      <w:lvlText w:val=""/>
      <w:lvlJc w:val="left"/>
      <w:pPr>
        <w:tabs>
          <w:tab w:val="num" w:pos="2520"/>
        </w:tabs>
        <w:ind w:left="2520" w:hanging="420"/>
      </w:pPr>
      <w:rPr>
        <w:rFonts w:ascii="Wingdings" w:hAnsi="Wingdings" w:hint="default"/>
      </w:rPr>
    </w:lvl>
    <w:lvl w:ilvl="6" w:tplc="5B1811E4" w:tentative="1">
      <w:start w:val="1"/>
      <w:numFmt w:val="bullet"/>
      <w:lvlText w:val=""/>
      <w:lvlJc w:val="left"/>
      <w:pPr>
        <w:tabs>
          <w:tab w:val="num" w:pos="2940"/>
        </w:tabs>
        <w:ind w:left="2940" w:hanging="420"/>
      </w:pPr>
      <w:rPr>
        <w:rFonts w:ascii="Wingdings" w:hAnsi="Wingdings" w:hint="default"/>
      </w:rPr>
    </w:lvl>
    <w:lvl w:ilvl="7" w:tplc="A2A8946A" w:tentative="1">
      <w:start w:val="1"/>
      <w:numFmt w:val="bullet"/>
      <w:lvlText w:val=""/>
      <w:lvlJc w:val="left"/>
      <w:pPr>
        <w:tabs>
          <w:tab w:val="num" w:pos="3360"/>
        </w:tabs>
        <w:ind w:left="3360" w:hanging="420"/>
      </w:pPr>
      <w:rPr>
        <w:rFonts w:ascii="Wingdings" w:hAnsi="Wingdings" w:hint="default"/>
      </w:rPr>
    </w:lvl>
    <w:lvl w:ilvl="8" w:tplc="262A8056"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541C723F"/>
    <w:multiLevelType w:val="hybridMultilevel"/>
    <w:tmpl w:val="42BED06E"/>
    <w:lvl w:ilvl="0" w:tplc="5E9CDC1A">
      <w:start w:val="1"/>
      <w:numFmt w:val="decimal"/>
      <w:lvlText w:val="%1)"/>
      <w:lvlJc w:val="left"/>
      <w:pPr>
        <w:ind w:left="360" w:hanging="360"/>
      </w:pPr>
      <w:rPr>
        <w:rFonts w:ascii="Times New Roman" w:eastAsia="游ゴシック" w:hAnsi="Times New Roman" w:cs="Times New Roman"/>
      </w:rPr>
    </w:lvl>
    <w:lvl w:ilvl="1" w:tplc="7F6CC5B4" w:tentative="1">
      <w:start w:val="1"/>
      <w:numFmt w:val="aiueoFullWidth"/>
      <w:lvlText w:val="(%2)"/>
      <w:lvlJc w:val="left"/>
      <w:pPr>
        <w:ind w:left="840" w:hanging="420"/>
      </w:pPr>
    </w:lvl>
    <w:lvl w:ilvl="2" w:tplc="FEAA575C" w:tentative="1">
      <w:start w:val="1"/>
      <w:numFmt w:val="decimalEnclosedCircle"/>
      <w:lvlText w:val="%3"/>
      <w:lvlJc w:val="left"/>
      <w:pPr>
        <w:ind w:left="1260" w:hanging="420"/>
      </w:pPr>
    </w:lvl>
    <w:lvl w:ilvl="3" w:tplc="00145498" w:tentative="1">
      <w:start w:val="1"/>
      <w:numFmt w:val="decimal"/>
      <w:lvlText w:val="%4."/>
      <w:lvlJc w:val="left"/>
      <w:pPr>
        <w:ind w:left="1680" w:hanging="420"/>
      </w:pPr>
    </w:lvl>
    <w:lvl w:ilvl="4" w:tplc="B6CE9166" w:tentative="1">
      <w:start w:val="1"/>
      <w:numFmt w:val="aiueoFullWidth"/>
      <w:lvlText w:val="(%5)"/>
      <w:lvlJc w:val="left"/>
      <w:pPr>
        <w:ind w:left="2100" w:hanging="420"/>
      </w:pPr>
    </w:lvl>
    <w:lvl w:ilvl="5" w:tplc="82A0CCAC" w:tentative="1">
      <w:start w:val="1"/>
      <w:numFmt w:val="decimalEnclosedCircle"/>
      <w:lvlText w:val="%6"/>
      <w:lvlJc w:val="left"/>
      <w:pPr>
        <w:ind w:left="2520" w:hanging="420"/>
      </w:pPr>
    </w:lvl>
    <w:lvl w:ilvl="6" w:tplc="586A7330" w:tentative="1">
      <w:start w:val="1"/>
      <w:numFmt w:val="decimal"/>
      <w:lvlText w:val="%7."/>
      <w:lvlJc w:val="left"/>
      <w:pPr>
        <w:ind w:left="2940" w:hanging="420"/>
      </w:pPr>
    </w:lvl>
    <w:lvl w:ilvl="7" w:tplc="55EE20E8" w:tentative="1">
      <w:start w:val="1"/>
      <w:numFmt w:val="aiueoFullWidth"/>
      <w:lvlText w:val="(%8)"/>
      <w:lvlJc w:val="left"/>
      <w:pPr>
        <w:ind w:left="3360" w:hanging="420"/>
      </w:pPr>
    </w:lvl>
    <w:lvl w:ilvl="8" w:tplc="AD88BE00" w:tentative="1">
      <w:start w:val="1"/>
      <w:numFmt w:val="decimalEnclosedCircle"/>
      <w:lvlText w:val="%9"/>
      <w:lvlJc w:val="left"/>
      <w:pPr>
        <w:ind w:left="3780" w:hanging="420"/>
      </w:pPr>
    </w:lvl>
  </w:abstractNum>
  <w:abstractNum w:abstractNumId="32" w15:restartNumberingAfterBreak="0">
    <w:nsid w:val="5C020583"/>
    <w:multiLevelType w:val="hybridMultilevel"/>
    <w:tmpl w:val="E64C8B8C"/>
    <w:lvl w:ilvl="0" w:tplc="C630986A">
      <w:start w:val="1"/>
      <w:numFmt w:val="decimal"/>
      <w:lvlText w:val="%1."/>
      <w:lvlJc w:val="left"/>
      <w:pPr>
        <w:tabs>
          <w:tab w:val="num" w:pos="360"/>
        </w:tabs>
        <w:ind w:left="360" w:hanging="360"/>
      </w:pPr>
      <w:rPr>
        <w:rFonts w:hint="default"/>
      </w:rPr>
    </w:lvl>
    <w:lvl w:ilvl="1" w:tplc="C8CE1DE8" w:tentative="1">
      <w:start w:val="1"/>
      <w:numFmt w:val="aiueoFullWidth"/>
      <w:lvlText w:val="(%2)"/>
      <w:lvlJc w:val="left"/>
      <w:pPr>
        <w:tabs>
          <w:tab w:val="num" w:pos="840"/>
        </w:tabs>
        <w:ind w:left="840" w:hanging="420"/>
      </w:pPr>
    </w:lvl>
    <w:lvl w:ilvl="2" w:tplc="CF98A10E" w:tentative="1">
      <w:start w:val="1"/>
      <w:numFmt w:val="decimalEnclosedCircle"/>
      <w:lvlText w:val="%3"/>
      <w:lvlJc w:val="left"/>
      <w:pPr>
        <w:tabs>
          <w:tab w:val="num" w:pos="1260"/>
        </w:tabs>
        <w:ind w:left="1260" w:hanging="420"/>
      </w:pPr>
    </w:lvl>
    <w:lvl w:ilvl="3" w:tplc="0526E678" w:tentative="1">
      <w:start w:val="1"/>
      <w:numFmt w:val="decimal"/>
      <w:lvlText w:val="%4."/>
      <w:lvlJc w:val="left"/>
      <w:pPr>
        <w:tabs>
          <w:tab w:val="num" w:pos="1680"/>
        </w:tabs>
        <w:ind w:left="1680" w:hanging="420"/>
      </w:pPr>
    </w:lvl>
    <w:lvl w:ilvl="4" w:tplc="4E14B40A" w:tentative="1">
      <w:start w:val="1"/>
      <w:numFmt w:val="aiueoFullWidth"/>
      <w:lvlText w:val="(%5)"/>
      <w:lvlJc w:val="left"/>
      <w:pPr>
        <w:tabs>
          <w:tab w:val="num" w:pos="2100"/>
        </w:tabs>
        <w:ind w:left="2100" w:hanging="420"/>
      </w:pPr>
    </w:lvl>
    <w:lvl w:ilvl="5" w:tplc="550AF666" w:tentative="1">
      <w:start w:val="1"/>
      <w:numFmt w:val="decimalEnclosedCircle"/>
      <w:lvlText w:val="%6"/>
      <w:lvlJc w:val="left"/>
      <w:pPr>
        <w:tabs>
          <w:tab w:val="num" w:pos="2520"/>
        </w:tabs>
        <w:ind w:left="2520" w:hanging="420"/>
      </w:pPr>
    </w:lvl>
    <w:lvl w:ilvl="6" w:tplc="547A1E80" w:tentative="1">
      <w:start w:val="1"/>
      <w:numFmt w:val="decimal"/>
      <w:lvlText w:val="%7."/>
      <w:lvlJc w:val="left"/>
      <w:pPr>
        <w:tabs>
          <w:tab w:val="num" w:pos="2940"/>
        </w:tabs>
        <w:ind w:left="2940" w:hanging="420"/>
      </w:pPr>
    </w:lvl>
    <w:lvl w:ilvl="7" w:tplc="8294F446" w:tentative="1">
      <w:start w:val="1"/>
      <w:numFmt w:val="aiueoFullWidth"/>
      <w:lvlText w:val="(%8)"/>
      <w:lvlJc w:val="left"/>
      <w:pPr>
        <w:tabs>
          <w:tab w:val="num" w:pos="3360"/>
        </w:tabs>
        <w:ind w:left="3360" w:hanging="420"/>
      </w:pPr>
    </w:lvl>
    <w:lvl w:ilvl="8" w:tplc="CD7CA04C" w:tentative="1">
      <w:start w:val="1"/>
      <w:numFmt w:val="decimalEnclosedCircle"/>
      <w:lvlText w:val="%9"/>
      <w:lvlJc w:val="left"/>
      <w:pPr>
        <w:tabs>
          <w:tab w:val="num" w:pos="3780"/>
        </w:tabs>
        <w:ind w:left="3780" w:hanging="420"/>
      </w:pPr>
    </w:lvl>
  </w:abstractNum>
  <w:abstractNum w:abstractNumId="33" w15:restartNumberingAfterBreak="0">
    <w:nsid w:val="5CDE7C43"/>
    <w:multiLevelType w:val="hybridMultilevel"/>
    <w:tmpl w:val="295858C2"/>
    <w:lvl w:ilvl="0" w:tplc="2F9A9BBE">
      <w:start w:val="1"/>
      <w:numFmt w:val="decimal"/>
      <w:lvlText w:val="%1."/>
      <w:lvlJc w:val="left"/>
      <w:pPr>
        <w:ind w:left="360" w:hanging="360"/>
      </w:pPr>
      <w:rPr>
        <w:rFonts w:hint="default"/>
      </w:rPr>
    </w:lvl>
    <w:lvl w:ilvl="1" w:tplc="47700B16" w:tentative="1">
      <w:start w:val="1"/>
      <w:numFmt w:val="aiueoFullWidth"/>
      <w:lvlText w:val="(%2)"/>
      <w:lvlJc w:val="left"/>
      <w:pPr>
        <w:ind w:left="840" w:hanging="420"/>
      </w:pPr>
    </w:lvl>
    <w:lvl w:ilvl="2" w:tplc="D004E364" w:tentative="1">
      <w:start w:val="1"/>
      <w:numFmt w:val="decimalEnclosedCircle"/>
      <w:lvlText w:val="%3"/>
      <w:lvlJc w:val="left"/>
      <w:pPr>
        <w:ind w:left="1260" w:hanging="420"/>
      </w:pPr>
    </w:lvl>
    <w:lvl w:ilvl="3" w:tplc="F77A946A" w:tentative="1">
      <w:start w:val="1"/>
      <w:numFmt w:val="decimal"/>
      <w:lvlText w:val="%4."/>
      <w:lvlJc w:val="left"/>
      <w:pPr>
        <w:ind w:left="1680" w:hanging="420"/>
      </w:pPr>
    </w:lvl>
    <w:lvl w:ilvl="4" w:tplc="2932AA5C" w:tentative="1">
      <w:start w:val="1"/>
      <w:numFmt w:val="aiueoFullWidth"/>
      <w:lvlText w:val="(%5)"/>
      <w:lvlJc w:val="left"/>
      <w:pPr>
        <w:ind w:left="2100" w:hanging="420"/>
      </w:pPr>
    </w:lvl>
    <w:lvl w:ilvl="5" w:tplc="FE98D404" w:tentative="1">
      <w:start w:val="1"/>
      <w:numFmt w:val="decimalEnclosedCircle"/>
      <w:lvlText w:val="%6"/>
      <w:lvlJc w:val="left"/>
      <w:pPr>
        <w:ind w:left="2520" w:hanging="420"/>
      </w:pPr>
    </w:lvl>
    <w:lvl w:ilvl="6" w:tplc="46D0081C" w:tentative="1">
      <w:start w:val="1"/>
      <w:numFmt w:val="decimal"/>
      <w:lvlText w:val="%7."/>
      <w:lvlJc w:val="left"/>
      <w:pPr>
        <w:ind w:left="2940" w:hanging="420"/>
      </w:pPr>
    </w:lvl>
    <w:lvl w:ilvl="7" w:tplc="8898978A" w:tentative="1">
      <w:start w:val="1"/>
      <w:numFmt w:val="aiueoFullWidth"/>
      <w:lvlText w:val="(%8)"/>
      <w:lvlJc w:val="left"/>
      <w:pPr>
        <w:ind w:left="3360" w:hanging="420"/>
      </w:pPr>
    </w:lvl>
    <w:lvl w:ilvl="8" w:tplc="34D41092" w:tentative="1">
      <w:start w:val="1"/>
      <w:numFmt w:val="decimalEnclosedCircle"/>
      <w:lvlText w:val="%9"/>
      <w:lvlJc w:val="left"/>
      <w:pPr>
        <w:ind w:left="3780" w:hanging="420"/>
      </w:pPr>
    </w:lvl>
  </w:abstractNum>
  <w:abstractNum w:abstractNumId="34" w15:restartNumberingAfterBreak="0">
    <w:nsid w:val="61221169"/>
    <w:multiLevelType w:val="hybridMultilevel"/>
    <w:tmpl w:val="9F4EF45A"/>
    <w:lvl w:ilvl="0" w:tplc="72EE8884">
      <w:start w:val="1"/>
      <w:numFmt w:val="decimal"/>
      <w:lvlText w:val="%1."/>
      <w:lvlJc w:val="left"/>
      <w:pPr>
        <w:ind w:left="360" w:hanging="360"/>
      </w:pPr>
      <w:rPr>
        <w:rFonts w:hint="default"/>
      </w:rPr>
    </w:lvl>
    <w:lvl w:ilvl="1" w:tplc="A850A310" w:tentative="1">
      <w:start w:val="1"/>
      <w:numFmt w:val="aiueoFullWidth"/>
      <w:lvlText w:val="(%2)"/>
      <w:lvlJc w:val="left"/>
      <w:pPr>
        <w:ind w:left="840" w:hanging="420"/>
      </w:pPr>
    </w:lvl>
    <w:lvl w:ilvl="2" w:tplc="4E5EEB0C" w:tentative="1">
      <w:start w:val="1"/>
      <w:numFmt w:val="decimalEnclosedCircle"/>
      <w:lvlText w:val="%3"/>
      <w:lvlJc w:val="left"/>
      <w:pPr>
        <w:ind w:left="1260" w:hanging="420"/>
      </w:pPr>
    </w:lvl>
    <w:lvl w:ilvl="3" w:tplc="B1CC56E6" w:tentative="1">
      <w:start w:val="1"/>
      <w:numFmt w:val="decimal"/>
      <w:lvlText w:val="%4."/>
      <w:lvlJc w:val="left"/>
      <w:pPr>
        <w:ind w:left="1680" w:hanging="420"/>
      </w:pPr>
    </w:lvl>
    <w:lvl w:ilvl="4" w:tplc="23526BFA" w:tentative="1">
      <w:start w:val="1"/>
      <w:numFmt w:val="aiueoFullWidth"/>
      <w:lvlText w:val="(%5)"/>
      <w:lvlJc w:val="left"/>
      <w:pPr>
        <w:ind w:left="2100" w:hanging="420"/>
      </w:pPr>
    </w:lvl>
    <w:lvl w:ilvl="5" w:tplc="CB5C2212" w:tentative="1">
      <w:start w:val="1"/>
      <w:numFmt w:val="decimalEnclosedCircle"/>
      <w:lvlText w:val="%6"/>
      <w:lvlJc w:val="left"/>
      <w:pPr>
        <w:ind w:left="2520" w:hanging="420"/>
      </w:pPr>
    </w:lvl>
    <w:lvl w:ilvl="6" w:tplc="4F6A00CA" w:tentative="1">
      <w:start w:val="1"/>
      <w:numFmt w:val="decimal"/>
      <w:lvlText w:val="%7."/>
      <w:lvlJc w:val="left"/>
      <w:pPr>
        <w:ind w:left="2940" w:hanging="420"/>
      </w:pPr>
    </w:lvl>
    <w:lvl w:ilvl="7" w:tplc="7E7C0004" w:tentative="1">
      <w:start w:val="1"/>
      <w:numFmt w:val="aiueoFullWidth"/>
      <w:lvlText w:val="(%8)"/>
      <w:lvlJc w:val="left"/>
      <w:pPr>
        <w:ind w:left="3360" w:hanging="420"/>
      </w:pPr>
    </w:lvl>
    <w:lvl w:ilvl="8" w:tplc="06263018" w:tentative="1">
      <w:start w:val="1"/>
      <w:numFmt w:val="decimalEnclosedCircle"/>
      <w:lvlText w:val="%9"/>
      <w:lvlJc w:val="left"/>
      <w:pPr>
        <w:ind w:left="3780" w:hanging="420"/>
      </w:pPr>
    </w:lvl>
  </w:abstractNum>
  <w:abstractNum w:abstractNumId="35" w15:restartNumberingAfterBreak="0">
    <w:nsid w:val="63C12DE8"/>
    <w:multiLevelType w:val="hybridMultilevel"/>
    <w:tmpl w:val="9C68B20A"/>
    <w:lvl w:ilvl="0" w:tplc="FC12CCCA">
      <w:start w:val="1"/>
      <w:numFmt w:val="decimal"/>
      <w:lvlText w:val="%1."/>
      <w:lvlJc w:val="left"/>
      <w:pPr>
        <w:ind w:left="360" w:hanging="360"/>
      </w:pPr>
      <w:rPr>
        <w:rFonts w:hint="default"/>
      </w:rPr>
    </w:lvl>
    <w:lvl w:ilvl="1" w:tplc="E70AFA5C" w:tentative="1">
      <w:start w:val="1"/>
      <w:numFmt w:val="aiueoFullWidth"/>
      <w:lvlText w:val="(%2)"/>
      <w:lvlJc w:val="left"/>
      <w:pPr>
        <w:ind w:left="840" w:hanging="420"/>
      </w:pPr>
    </w:lvl>
    <w:lvl w:ilvl="2" w:tplc="21066C38" w:tentative="1">
      <w:start w:val="1"/>
      <w:numFmt w:val="decimalEnclosedCircle"/>
      <w:lvlText w:val="%3"/>
      <w:lvlJc w:val="left"/>
      <w:pPr>
        <w:ind w:left="1260" w:hanging="420"/>
      </w:pPr>
    </w:lvl>
    <w:lvl w:ilvl="3" w:tplc="24A052A4" w:tentative="1">
      <w:start w:val="1"/>
      <w:numFmt w:val="decimal"/>
      <w:lvlText w:val="%4."/>
      <w:lvlJc w:val="left"/>
      <w:pPr>
        <w:ind w:left="1680" w:hanging="420"/>
      </w:pPr>
    </w:lvl>
    <w:lvl w:ilvl="4" w:tplc="B0B6A5A0" w:tentative="1">
      <w:start w:val="1"/>
      <w:numFmt w:val="aiueoFullWidth"/>
      <w:lvlText w:val="(%5)"/>
      <w:lvlJc w:val="left"/>
      <w:pPr>
        <w:ind w:left="2100" w:hanging="420"/>
      </w:pPr>
    </w:lvl>
    <w:lvl w:ilvl="5" w:tplc="8C76EDFE" w:tentative="1">
      <w:start w:val="1"/>
      <w:numFmt w:val="decimalEnclosedCircle"/>
      <w:lvlText w:val="%6"/>
      <w:lvlJc w:val="left"/>
      <w:pPr>
        <w:ind w:left="2520" w:hanging="420"/>
      </w:pPr>
    </w:lvl>
    <w:lvl w:ilvl="6" w:tplc="BC72FFB2" w:tentative="1">
      <w:start w:val="1"/>
      <w:numFmt w:val="decimal"/>
      <w:lvlText w:val="%7."/>
      <w:lvlJc w:val="left"/>
      <w:pPr>
        <w:ind w:left="2940" w:hanging="420"/>
      </w:pPr>
    </w:lvl>
    <w:lvl w:ilvl="7" w:tplc="149C1476" w:tentative="1">
      <w:start w:val="1"/>
      <w:numFmt w:val="aiueoFullWidth"/>
      <w:lvlText w:val="(%8)"/>
      <w:lvlJc w:val="left"/>
      <w:pPr>
        <w:ind w:left="3360" w:hanging="420"/>
      </w:pPr>
    </w:lvl>
    <w:lvl w:ilvl="8" w:tplc="433C9FCE" w:tentative="1">
      <w:start w:val="1"/>
      <w:numFmt w:val="decimalEnclosedCircle"/>
      <w:lvlText w:val="%9"/>
      <w:lvlJc w:val="left"/>
      <w:pPr>
        <w:ind w:left="3780" w:hanging="420"/>
      </w:pPr>
    </w:lvl>
  </w:abstractNum>
  <w:abstractNum w:abstractNumId="36" w15:restartNumberingAfterBreak="0">
    <w:nsid w:val="63DE1AEB"/>
    <w:multiLevelType w:val="hybridMultilevel"/>
    <w:tmpl w:val="945C087A"/>
    <w:lvl w:ilvl="0" w:tplc="842E7164">
      <w:start w:val="1"/>
      <w:numFmt w:val="decimal"/>
      <w:lvlText w:val="%1."/>
      <w:lvlJc w:val="left"/>
      <w:pPr>
        <w:ind w:left="360" w:hanging="360"/>
      </w:pPr>
      <w:rPr>
        <w:rFonts w:hint="default"/>
      </w:rPr>
    </w:lvl>
    <w:lvl w:ilvl="1" w:tplc="870C6522" w:tentative="1">
      <w:start w:val="1"/>
      <w:numFmt w:val="aiueoFullWidth"/>
      <w:lvlText w:val="(%2)"/>
      <w:lvlJc w:val="left"/>
      <w:pPr>
        <w:ind w:left="840" w:hanging="420"/>
      </w:pPr>
    </w:lvl>
    <w:lvl w:ilvl="2" w:tplc="3E1881A4" w:tentative="1">
      <w:start w:val="1"/>
      <w:numFmt w:val="decimalEnclosedCircle"/>
      <w:lvlText w:val="%3"/>
      <w:lvlJc w:val="left"/>
      <w:pPr>
        <w:ind w:left="1260" w:hanging="420"/>
      </w:pPr>
    </w:lvl>
    <w:lvl w:ilvl="3" w:tplc="DC4E4ED2" w:tentative="1">
      <w:start w:val="1"/>
      <w:numFmt w:val="decimal"/>
      <w:lvlText w:val="%4."/>
      <w:lvlJc w:val="left"/>
      <w:pPr>
        <w:ind w:left="1680" w:hanging="420"/>
      </w:pPr>
    </w:lvl>
    <w:lvl w:ilvl="4" w:tplc="27868910" w:tentative="1">
      <w:start w:val="1"/>
      <w:numFmt w:val="aiueoFullWidth"/>
      <w:lvlText w:val="(%5)"/>
      <w:lvlJc w:val="left"/>
      <w:pPr>
        <w:ind w:left="2100" w:hanging="420"/>
      </w:pPr>
    </w:lvl>
    <w:lvl w:ilvl="5" w:tplc="A446B800" w:tentative="1">
      <w:start w:val="1"/>
      <w:numFmt w:val="decimalEnclosedCircle"/>
      <w:lvlText w:val="%6"/>
      <w:lvlJc w:val="left"/>
      <w:pPr>
        <w:ind w:left="2520" w:hanging="420"/>
      </w:pPr>
    </w:lvl>
    <w:lvl w:ilvl="6" w:tplc="4B903D52" w:tentative="1">
      <w:start w:val="1"/>
      <w:numFmt w:val="decimal"/>
      <w:lvlText w:val="%7."/>
      <w:lvlJc w:val="left"/>
      <w:pPr>
        <w:ind w:left="2940" w:hanging="420"/>
      </w:pPr>
    </w:lvl>
    <w:lvl w:ilvl="7" w:tplc="F8AA5BF2" w:tentative="1">
      <w:start w:val="1"/>
      <w:numFmt w:val="aiueoFullWidth"/>
      <w:lvlText w:val="(%8)"/>
      <w:lvlJc w:val="left"/>
      <w:pPr>
        <w:ind w:left="3360" w:hanging="420"/>
      </w:pPr>
    </w:lvl>
    <w:lvl w:ilvl="8" w:tplc="CD8C0666" w:tentative="1">
      <w:start w:val="1"/>
      <w:numFmt w:val="decimalEnclosedCircle"/>
      <w:lvlText w:val="%9"/>
      <w:lvlJc w:val="left"/>
      <w:pPr>
        <w:ind w:left="3780" w:hanging="420"/>
      </w:pPr>
    </w:lvl>
  </w:abstractNum>
  <w:abstractNum w:abstractNumId="37" w15:restartNumberingAfterBreak="0">
    <w:nsid w:val="68F83636"/>
    <w:multiLevelType w:val="hybridMultilevel"/>
    <w:tmpl w:val="7C36ACCA"/>
    <w:lvl w:ilvl="0" w:tplc="DEC276DA">
      <w:start w:val="3"/>
      <w:numFmt w:val="decimal"/>
      <w:lvlText w:val="%1."/>
      <w:lvlJc w:val="left"/>
      <w:pPr>
        <w:ind w:left="360" w:hanging="360"/>
      </w:pPr>
      <w:rPr>
        <w:rFonts w:hint="default"/>
      </w:rPr>
    </w:lvl>
    <w:lvl w:ilvl="1" w:tplc="F99456B6" w:tentative="1">
      <w:start w:val="1"/>
      <w:numFmt w:val="aiueoFullWidth"/>
      <w:lvlText w:val="(%2)"/>
      <w:lvlJc w:val="left"/>
      <w:pPr>
        <w:ind w:left="840" w:hanging="420"/>
      </w:pPr>
    </w:lvl>
    <w:lvl w:ilvl="2" w:tplc="FBF21682" w:tentative="1">
      <w:start w:val="1"/>
      <w:numFmt w:val="decimalEnclosedCircle"/>
      <w:lvlText w:val="%3"/>
      <w:lvlJc w:val="left"/>
      <w:pPr>
        <w:ind w:left="1260" w:hanging="420"/>
      </w:pPr>
    </w:lvl>
    <w:lvl w:ilvl="3" w:tplc="F09E8260" w:tentative="1">
      <w:start w:val="1"/>
      <w:numFmt w:val="decimal"/>
      <w:lvlText w:val="%4."/>
      <w:lvlJc w:val="left"/>
      <w:pPr>
        <w:ind w:left="1680" w:hanging="420"/>
      </w:pPr>
    </w:lvl>
    <w:lvl w:ilvl="4" w:tplc="1DD6E266" w:tentative="1">
      <w:start w:val="1"/>
      <w:numFmt w:val="aiueoFullWidth"/>
      <w:lvlText w:val="(%5)"/>
      <w:lvlJc w:val="left"/>
      <w:pPr>
        <w:ind w:left="2100" w:hanging="420"/>
      </w:pPr>
    </w:lvl>
    <w:lvl w:ilvl="5" w:tplc="F792360E" w:tentative="1">
      <w:start w:val="1"/>
      <w:numFmt w:val="decimalEnclosedCircle"/>
      <w:lvlText w:val="%6"/>
      <w:lvlJc w:val="left"/>
      <w:pPr>
        <w:ind w:left="2520" w:hanging="420"/>
      </w:pPr>
    </w:lvl>
    <w:lvl w:ilvl="6" w:tplc="36FE2D28" w:tentative="1">
      <w:start w:val="1"/>
      <w:numFmt w:val="decimal"/>
      <w:lvlText w:val="%7."/>
      <w:lvlJc w:val="left"/>
      <w:pPr>
        <w:ind w:left="2940" w:hanging="420"/>
      </w:pPr>
    </w:lvl>
    <w:lvl w:ilvl="7" w:tplc="C700C062" w:tentative="1">
      <w:start w:val="1"/>
      <w:numFmt w:val="aiueoFullWidth"/>
      <w:lvlText w:val="(%8)"/>
      <w:lvlJc w:val="left"/>
      <w:pPr>
        <w:ind w:left="3360" w:hanging="420"/>
      </w:pPr>
    </w:lvl>
    <w:lvl w:ilvl="8" w:tplc="02329BEA" w:tentative="1">
      <w:start w:val="1"/>
      <w:numFmt w:val="decimalEnclosedCircle"/>
      <w:lvlText w:val="%9"/>
      <w:lvlJc w:val="left"/>
      <w:pPr>
        <w:ind w:left="3780" w:hanging="420"/>
      </w:pPr>
    </w:lvl>
  </w:abstractNum>
  <w:abstractNum w:abstractNumId="38" w15:restartNumberingAfterBreak="0">
    <w:nsid w:val="69373AB1"/>
    <w:multiLevelType w:val="hybridMultilevel"/>
    <w:tmpl w:val="C46A9692"/>
    <w:lvl w:ilvl="0" w:tplc="2D9E51CE">
      <w:start w:val="1"/>
      <w:numFmt w:val="decimal"/>
      <w:lvlText w:val="%1)"/>
      <w:lvlJc w:val="left"/>
      <w:pPr>
        <w:ind w:left="360" w:hanging="360"/>
      </w:pPr>
      <w:rPr>
        <w:rFonts w:hint="default"/>
      </w:rPr>
    </w:lvl>
    <w:lvl w:ilvl="1" w:tplc="A5D4307C" w:tentative="1">
      <w:start w:val="1"/>
      <w:numFmt w:val="aiueoFullWidth"/>
      <w:lvlText w:val="(%2)"/>
      <w:lvlJc w:val="left"/>
      <w:pPr>
        <w:ind w:left="840" w:hanging="420"/>
      </w:pPr>
    </w:lvl>
    <w:lvl w:ilvl="2" w:tplc="7C8A1CDE" w:tentative="1">
      <w:start w:val="1"/>
      <w:numFmt w:val="decimalEnclosedCircle"/>
      <w:lvlText w:val="%3"/>
      <w:lvlJc w:val="left"/>
      <w:pPr>
        <w:ind w:left="1260" w:hanging="420"/>
      </w:pPr>
    </w:lvl>
    <w:lvl w:ilvl="3" w:tplc="E26E1B64" w:tentative="1">
      <w:start w:val="1"/>
      <w:numFmt w:val="decimal"/>
      <w:lvlText w:val="%4."/>
      <w:lvlJc w:val="left"/>
      <w:pPr>
        <w:ind w:left="1680" w:hanging="420"/>
      </w:pPr>
    </w:lvl>
    <w:lvl w:ilvl="4" w:tplc="23F6DA34" w:tentative="1">
      <w:start w:val="1"/>
      <w:numFmt w:val="aiueoFullWidth"/>
      <w:lvlText w:val="(%5)"/>
      <w:lvlJc w:val="left"/>
      <w:pPr>
        <w:ind w:left="2100" w:hanging="420"/>
      </w:pPr>
    </w:lvl>
    <w:lvl w:ilvl="5" w:tplc="9B4AD486" w:tentative="1">
      <w:start w:val="1"/>
      <w:numFmt w:val="decimalEnclosedCircle"/>
      <w:lvlText w:val="%6"/>
      <w:lvlJc w:val="left"/>
      <w:pPr>
        <w:ind w:left="2520" w:hanging="420"/>
      </w:pPr>
    </w:lvl>
    <w:lvl w:ilvl="6" w:tplc="9F9EF474" w:tentative="1">
      <w:start w:val="1"/>
      <w:numFmt w:val="decimal"/>
      <w:lvlText w:val="%7."/>
      <w:lvlJc w:val="left"/>
      <w:pPr>
        <w:ind w:left="2940" w:hanging="420"/>
      </w:pPr>
    </w:lvl>
    <w:lvl w:ilvl="7" w:tplc="CAFA7BE8" w:tentative="1">
      <w:start w:val="1"/>
      <w:numFmt w:val="aiueoFullWidth"/>
      <w:lvlText w:val="(%8)"/>
      <w:lvlJc w:val="left"/>
      <w:pPr>
        <w:ind w:left="3360" w:hanging="420"/>
      </w:pPr>
    </w:lvl>
    <w:lvl w:ilvl="8" w:tplc="EAC4E494" w:tentative="1">
      <w:start w:val="1"/>
      <w:numFmt w:val="decimalEnclosedCircle"/>
      <w:lvlText w:val="%9"/>
      <w:lvlJc w:val="left"/>
      <w:pPr>
        <w:ind w:left="3780" w:hanging="420"/>
      </w:pPr>
    </w:lvl>
  </w:abstractNum>
  <w:abstractNum w:abstractNumId="39" w15:restartNumberingAfterBreak="0">
    <w:nsid w:val="6A70291F"/>
    <w:multiLevelType w:val="hybridMultilevel"/>
    <w:tmpl w:val="2B6637B0"/>
    <w:lvl w:ilvl="0" w:tplc="E9AAD1E8">
      <w:start w:val="1"/>
      <w:numFmt w:val="decimal"/>
      <w:lvlText w:val="%1."/>
      <w:lvlJc w:val="left"/>
      <w:pPr>
        <w:ind w:left="461" w:hanging="360"/>
      </w:pPr>
      <w:rPr>
        <w:rFonts w:hint="default"/>
      </w:rPr>
    </w:lvl>
    <w:lvl w:ilvl="1" w:tplc="5F1C091A" w:tentative="1">
      <w:start w:val="1"/>
      <w:numFmt w:val="aiueoFullWidth"/>
      <w:lvlText w:val="(%2)"/>
      <w:lvlJc w:val="left"/>
      <w:pPr>
        <w:ind w:left="941" w:hanging="420"/>
      </w:pPr>
    </w:lvl>
    <w:lvl w:ilvl="2" w:tplc="789A362C" w:tentative="1">
      <w:start w:val="1"/>
      <w:numFmt w:val="decimalEnclosedCircle"/>
      <w:lvlText w:val="%3"/>
      <w:lvlJc w:val="left"/>
      <w:pPr>
        <w:ind w:left="1361" w:hanging="420"/>
      </w:pPr>
    </w:lvl>
    <w:lvl w:ilvl="3" w:tplc="894CB044" w:tentative="1">
      <w:start w:val="1"/>
      <w:numFmt w:val="decimal"/>
      <w:lvlText w:val="%4."/>
      <w:lvlJc w:val="left"/>
      <w:pPr>
        <w:ind w:left="1781" w:hanging="420"/>
      </w:pPr>
    </w:lvl>
    <w:lvl w:ilvl="4" w:tplc="A5F2E156" w:tentative="1">
      <w:start w:val="1"/>
      <w:numFmt w:val="aiueoFullWidth"/>
      <w:lvlText w:val="(%5)"/>
      <w:lvlJc w:val="left"/>
      <w:pPr>
        <w:ind w:left="2201" w:hanging="420"/>
      </w:pPr>
    </w:lvl>
    <w:lvl w:ilvl="5" w:tplc="2C285F4E" w:tentative="1">
      <w:start w:val="1"/>
      <w:numFmt w:val="decimalEnclosedCircle"/>
      <w:lvlText w:val="%6"/>
      <w:lvlJc w:val="left"/>
      <w:pPr>
        <w:ind w:left="2621" w:hanging="420"/>
      </w:pPr>
    </w:lvl>
    <w:lvl w:ilvl="6" w:tplc="8E4EEAB4" w:tentative="1">
      <w:start w:val="1"/>
      <w:numFmt w:val="decimal"/>
      <w:lvlText w:val="%7."/>
      <w:lvlJc w:val="left"/>
      <w:pPr>
        <w:ind w:left="3041" w:hanging="420"/>
      </w:pPr>
    </w:lvl>
    <w:lvl w:ilvl="7" w:tplc="A748E5F4" w:tentative="1">
      <w:start w:val="1"/>
      <w:numFmt w:val="aiueoFullWidth"/>
      <w:lvlText w:val="(%8)"/>
      <w:lvlJc w:val="left"/>
      <w:pPr>
        <w:ind w:left="3461" w:hanging="420"/>
      </w:pPr>
    </w:lvl>
    <w:lvl w:ilvl="8" w:tplc="7176162C" w:tentative="1">
      <w:start w:val="1"/>
      <w:numFmt w:val="decimalEnclosedCircle"/>
      <w:lvlText w:val="%9"/>
      <w:lvlJc w:val="left"/>
      <w:pPr>
        <w:ind w:left="3881" w:hanging="420"/>
      </w:pPr>
    </w:lvl>
  </w:abstractNum>
  <w:abstractNum w:abstractNumId="40" w15:restartNumberingAfterBreak="0">
    <w:nsid w:val="710A5EB5"/>
    <w:multiLevelType w:val="hybridMultilevel"/>
    <w:tmpl w:val="797877EA"/>
    <w:lvl w:ilvl="0" w:tplc="404AD46A">
      <w:start w:val="3"/>
      <w:numFmt w:val="decimal"/>
      <w:lvlText w:val="%1."/>
      <w:lvlJc w:val="left"/>
      <w:pPr>
        <w:ind w:left="360" w:hanging="360"/>
      </w:pPr>
      <w:rPr>
        <w:rFonts w:hint="default"/>
      </w:rPr>
    </w:lvl>
    <w:lvl w:ilvl="1" w:tplc="88CA4F32" w:tentative="1">
      <w:start w:val="1"/>
      <w:numFmt w:val="aiueoFullWidth"/>
      <w:lvlText w:val="(%2)"/>
      <w:lvlJc w:val="left"/>
      <w:pPr>
        <w:ind w:left="840" w:hanging="420"/>
      </w:pPr>
    </w:lvl>
    <w:lvl w:ilvl="2" w:tplc="B0BA720E" w:tentative="1">
      <w:start w:val="1"/>
      <w:numFmt w:val="decimalEnclosedCircle"/>
      <w:lvlText w:val="%3"/>
      <w:lvlJc w:val="left"/>
      <w:pPr>
        <w:ind w:left="1260" w:hanging="420"/>
      </w:pPr>
    </w:lvl>
    <w:lvl w:ilvl="3" w:tplc="071C235E" w:tentative="1">
      <w:start w:val="1"/>
      <w:numFmt w:val="decimal"/>
      <w:lvlText w:val="%4."/>
      <w:lvlJc w:val="left"/>
      <w:pPr>
        <w:ind w:left="1680" w:hanging="420"/>
      </w:pPr>
    </w:lvl>
    <w:lvl w:ilvl="4" w:tplc="2FA40D8E" w:tentative="1">
      <w:start w:val="1"/>
      <w:numFmt w:val="aiueoFullWidth"/>
      <w:lvlText w:val="(%5)"/>
      <w:lvlJc w:val="left"/>
      <w:pPr>
        <w:ind w:left="2100" w:hanging="420"/>
      </w:pPr>
    </w:lvl>
    <w:lvl w:ilvl="5" w:tplc="4C6431FE" w:tentative="1">
      <w:start w:val="1"/>
      <w:numFmt w:val="decimalEnclosedCircle"/>
      <w:lvlText w:val="%6"/>
      <w:lvlJc w:val="left"/>
      <w:pPr>
        <w:ind w:left="2520" w:hanging="420"/>
      </w:pPr>
    </w:lvl>
    <w:lvl w:ilvl="6" w:tplc="6E22A356" w:tentative="1">
      <w:start w:val="1"/>
      <w:numFmt w:val="decimal"/>
      <w:lvlText w:val="%7."/>
      <w:lvlJc w:val="left"/>
      <w:pPr>
        <w:ind w:left="2940" w:hanging="420"/>
      </w:pPr>
    </w:lvl>
    <w:lvl w:ilvl="7" w:tplc="9A6E02A8" w:tentative="1">
      <w:start w:val="1"/>
      <w:numFmt w:val="aiueoFullWidth"/>
      <w:lvlText w:val="(%8)"/>
      <w:lvlJc w:val="left"/>
      <w:pPr>
        <w:ind w:left="3360" w:hanging="420"/>
      </w:pPr>
    </w:lvl>
    <w:lvl w:ilvl="8" w:tplc="69902C30" w:tentative="1">
      <w:start w:val="1"/>
      <w:numFmt w:val="decimalEnclosedCircle"/>
      <w:lvlText w:val="%9"/>
      <w:lvlJc w:val="left"/>
      <w:pPr>
        <w:ind w:left="3780" w:hanging="420"/>
      </w:pPr>
    </w:lvl>
  </w:abstractNum>
  <w:abstractNum w:abstractNumId="41" w15:restartNumberingAfterBreak="0">
    <w:nsid w:val="72480646"/>
    <w:multiLevelType w:val="hybridMultilevel"/>
    <w:tmpl w:val="CEF4F670"/>
    <w:lvl w:ilvl="0" w:tplc="4A922E68">
      <w:start w:val="1"/>
      <w:numFmt w:val="decimal"/>
      <w:lvlText w:val="%1."/>
      <w:lvlJc w:val="left"/>
      <w:pPr>
        <w:tabs>
          <w:tab w:val="num" w:pos="360"/>
        </w:tabs>
        <w:ind w:left="360" w:hanging="360"/>
      </w:pPr>
      <w:rPr>
        <w:rFonts w:hint="default"/>
      </w:rPr>
    </w:lvl>
    <w:lvl w:ilvl="1" w:tplc="B464EDEC" w:tentative="1">
      <w:start w:val="1"/>
      <w:numFmt w:val="aiueoFullWidth"/>
      <w:lvlText w:val="(%2)"/>
      <w:lvlJc w:val="left"/>
      <w:pPr>
        <w:tabs>
          <w:tab w:val="num" w:pos="840"/>
        </w:tabs>
        <w:ind w:left="840" w:hanging="420"/>
      </w:pPr>
    </w:lvl>
    <w:lvl w:ilvl="2" w:tplc="09A8C33A" w:tentative="1">
      <w:start w:val="1"/>
      <w:numFmt w:val="decimalEnclosedCircle"/>
      <w:lvlText w:val="%3"/>
      <w:lvlJc w:val="left"/>
      <w:pPr>
        <w:tabs>
          <w:tab w:val="num" w:pos="1260"/>
        </w:tabs>
        <w:ind w:left="1260" w:hanging="420"/>
      </w:pPr>
    </w:lvl>
    <w:lvl w:ilvl="3" w:tplc="240C4224" w:tentative="1">
      <w:start w:val="1"/>
      <w:numFmt w:val="decimal"/>
      <w:lvlText w:val="%4."/>
      <w:lvlJc w:val="left"/>
      <w:pPr>
        <w:tabs>
          <w:tab w:val="num" w:pos="1680"/>
        </w:tabs>
        <w:ind w:left="1680" w:hanging="420"/>
      </w:pPr>
    </w:lvl>
    <w:lvl w:ilvl="4" w:tplc="AA609BE4" w:tentative="1">
      <w:start w:val="1"/>
      <w:numFmt w:val="aiueoFullWidth"/>
      <w:lvlText w:val="(%5)"/>
      <w:lvlJc w:val="left"/>
      <w:pPr>
        <w:tabs>
          <w:tab w:val="num" w:pos="2100"/>
        </w:tabs>
        <w:ind w:left="2100" w:hanging="420"/>
      </w:pPr>
    </w:lvl>
    <w:lvl w:ilvl="5" w:tplc="F524FCE4" w:tentative="1">
      <w:start w:val="1"/>
      <w:numFmt w:val="decimalEnclosedCircle"/>
      <w:lvlText w:val="%6"/>
      <w:lvlJc w:val="left"/>
      <w:pPr>
        <w:tabs>
          <w:tab w:val="num" w:pos="2520"/>
        </w:tabs>
        <w:ind w:left="2520" w:hanging="420"/>
      </w:pPr>
    </w:lvl>
    <w:lvl w:ilvl="6" w:tplc="8408C5F2" w:tentative="1">
      <w:start w:val="1"/>
      <w:numFmt w:val="decimal"/>
      <w:lvlText w:val="%7."/>
      <w:lvlJc w:val="left"/>
      <w:pPr>
        <w:tabs>
          <w:tab w:val="num" w:pos="2940"/>
        </w:tabs>
        <w:ind w:left="2940" w:hanging="420"/>
      </w:pPr>
    </w:lvl>
    <w:lvl w:ilvl="7" w:tplc="802A33DE" w:tentative="1">
      <w:start w:val="1"/>
      <w:numFmt w:val="aiueoFullWidth"/>
      <w:lvlText w:val="(%8)"/>
      <w:lvlJc w:val="left"/>
      <w:pPr>
        <w:tabs>
          <w:tab w:val="num" w:pos="3360"/>
        </w:tabs>
        <w:ind w:left="3360" w:hanging="420"/>
      </w:pPr>
    </w:lvl>
    <w:lvl w:ilvl="8" w:tplc="527027C2" w:tentative="1">
      <w:start w:val="1"/>
      <w:numFmt w:val="decimalEnclosedCircle"/>
      <w:lvlText w:val="%9"/>
      <w:lvlJc w:val="left"/>
      <w:pPr>
        <w:tabs>
          <w:tab w:val="num" w:pos="3780"/>
        </w:tabs>
        <w:ind w:left="3780" w:hanging="420"/>
      </w:pPr>
    </w:lvl>
  </w:abstractNum>
  <w:abstractNum w:abstractNumId="42" w15:restartNumberingAfterBreak="0">
    <w:nsid w:val="77553936"/>
    <w:multiLevelType w:val="hybridMultilevel"/>
    <w:tmpl w:val="8CCAB302"/>
    <w:lvl w:ilvl="0" w:tplc="07CC64F6">
      <w:start w:val="1"/>
      <w:numFmt w:val="bullet"/>
      <w:lvlText w:val="-"/>
      <w:lvlJc w:val="left"/>
      <w:pPr>
        <w:tabs>
          <w:tab w:val="num" w:pos="360"/>
        </w:tabs>
        <w:ind w:left="360" w:hanging="360"/>
      </w:pPr>
      <w:rPr>
        <w:rFonts w:ascii="Times New Roman" w:eastAsia="ＭＳ 明朝" w:hAnsi="Times New Roman" w:cs="Times New Roman" w:hint="default"/>
      </w:rPr>
    </w:lvl>
    <w:lvl w:ilvl="1" w:tplc="C92ACF86" w:tentative="1">
      <w:start w:val="1"/>
      <w:numFmt w:val="bullet"/>
      <w:lvlText w:val=""/>
      <w:lvlJc w:val="left"/>
      <w:pPr>
        <w:tabs>
          <w:tab w:val="num" w:pos="840"/>
        </w:tabs>
        <w:ind w:left="840" w:hanging="420"/>
      </w:pPr>
      <w:rPr>
        <w:rFonts w:ascii="Wingdings" w:hAnsi="Wingdings" w:hint="default"/>
      </w:rPr>
    </w:lvl>
    <w:lvl w:ilvl="2" w:tplc="CC1036EE" w:tentative="1">
      <w:start w:val="1"/>
      <w:numFmt w:val="bullet"/>
      <w:lvlText w:val=""/>
      <w:lvlJc w:val="left"/>
      <w:pPr>
        <w:tabs>
          <w:tab w:val="num" w:pos="1260"/>
        </w:tabs>
        <w:ind w:left="1260" w:hanging="420"/>
      </w:pPr>
      <w:rPr>
        <w:rFonts w:ascii="Wingdings" w:hAnsi="Wingdings" w:hint="default"/>
      </w:rPr>
    </w:lvl>
    <w:lvl w:ilvl="3" w:tplc="B100BC5A" w:tentative="1">
      <w:start w:val="1"/>
      <w:numFmt w:val="bullet"/>
      <w:lvlText w:val=""/>
      <w:lvlJc w:val="left"/>
      <w:pPr>
        <w:tabs>
          <w:tab w:val="num" w:pos="1680"/>
        </w:tabs>
        <w:ind w:left="1680" w:hanging="420"/>
      </w:pPr>
      <w:rPr>
        <w:rFonts w:ascii="Wingdings" w:hAnsi="Wingdings" w:hint="default"/>
      </w:rPr>
    </w:lvl>
    <w:lvl w:ilvl="4" w:tplc="6C0CA312" w:tentative="1">
      <w:start w:val="1"/>
      <w:numFmt w:val="bullet"/>
      <w:lvlText w:val=""/>
      <w:lvlJc w:val="left"/>
      <w:pPr>
        <w:tabs>
          <w:tab w:val="num" w:pos="2100"/>
        </w:tabs>
        <w:ind w:left="2100" w:hanging="420"/>
      </w:pPr>
      <w:rPr>
        <w:rFonts w:ascii="Wingdings" w:hAnsi="Wingdings" w:hint="default"/>
      </w:rPr>
    </w:lvl>
    <w:lvl w:ilvl="5" w:tplc="6526CD30" w:tentative="1">
      <w:start w:val="1"/>
      <w:numFmt w:val="bullet"/>
      <w:lvlText w:val=""/>
      <w:lvlJc w:val="left"/>
      <w:pPr>
        <w:tabs>
          <w:tab w:val="num" w:pos="2520"/>
        </w:tabs>
        <w:ind w:left="2520" w:hanging="420"/>
      </w:pPr>
      <w:rPr>
        <w:rFonts w:ascii="Wingdings" w:hAnsi="Wingdings" w:hint="default"/>
      </w:rPr>
    </w:lvl>
    <w:lvl w:ilvl="6" w:tplc="24286D8A" w:tentative="1">
      <w:start w:val="1"/>
      <w:numFmt w:val="bullet"/>
      <w:lvlText w:val=""/>
      <w:lvlJc w:val="left"/>
      <w:pPr>
        <w:tabs>
          <w:tab w:val="num" w:pos="2940"/>
        </w:tabs>
        <w:ind w:left="2940" w:hanging="420"/>
      </w:pPr>
      <w:rPr>
        <w:rFonts w:ascii="Wingdings" w:hAnsi="Wingdings" w:hint="default"/>
      </w:rPr>
    </w:lvl>
    <w:lvl w:ilvl="7" w:tplc="B07C2354" w:tentative="1">
      <w:start w:val="1"/>
      <w:numFmt w:val="bullet"/>
      <w:lvlText w:val=""/>
      <w:lvlJc w:val="left"/>
      <w:pPr>
        <w:tabs>
          <w:tab w:val="num" w:pos="3360"/>
        </w:tabs>
        <w:ind w:left="3360" w:hanging="420"/>
      </w:pPr>
      <w:rPr>
        <w:rFonts w:ascii="Wingdings" w:hAnsi="Wingdings" w:hint="default"/>
      </w:rPr>
    </w:lvl>
    <w:lvl w:ilvl="8" w:tplc="C5F84EFE" w:tentative="1">
      <w:start w:val="1"/>
      <w:numFmt w:val="bullet"/>
      <w:lvlText w:val=""/>
      <w:lvlJc w:val="left"/>
      <w:pPr>
        <w:tabs>
          <w:tab w:val="num" w:pos="3780"/>
        </w:tabs>
        <w:ind w:left="3780" w:hanging="420"/>
      </w:pPr>
      <w:rPr>
        <w:rFonts w:ascii="Wingdings" w:hAnsi="Wingdings" w:hint="default"/>
      </w:rPr>
    </w:lvl>
  </w:abstractNum>
  <w:abstractNum w:abstractNumId="43" w15:restartNumberingAfterBreak="0">
    <w:nsid w:val="7B3C05DD"/>
    <w:multiLevelType w:val="hybridMultilevel"/>
    <w:tmpl w:val="034A6E44"/>
    <w:lvl w:ilvl="0" w:tplc="C1EC0010">
      <w:start w:val="1"/>
      <w:numFmt w:val="decimal"/>
      <w:lvlText w:val="%1."/>
      <w:lvlJc w:val="left"/>
      <w:pPr>
        <w:ind w:left="785" w:hanging="360"/>
      </w:pPr>
      <w:rPr>
        <w:rFonts w:hint="default"/>
      </w:rPr>
    </w:lvl>
    <w:lvl w:ilvl="1" w:tplc="C1489FF4" w:tentative="1">
      <w:start w:val="1"/>
      <w:numFmt w:val="aiueoFullWidth"/>
      <w:lvlText w:val="(%2)"/>
      <w:lvlJc w:val="left"/>
      <w:pPr>
        <w:ind w:left="1265" w:hanging="420"/>
      </w:pPr>
    </w:lvl>
    <w:lvl w:ilvl="2" w:tplc="DF0ECABA" w:tentative="1">
      <w:start w:val="1"/>
      <w:numFmt w:val="decimalEnclosedCircle"/>
      <w:lvlText w:val="%3"/>
      <w:lvlJc w:val="left"/>
      <w:pPr>
        <w:ind w:left="1685" w:hanging="420"/>
      </w:pPr>
    </w:lvl>
    <w:lvl w:ilvl="3" w:tplc="BD46DC4E" w:tentative="1">
      <w:start w:val="1"/>
      <w:numFmt w:val="decimal"/>
      <w:lvlText w:val="%4."/>
      <w:lvlJc w:val="left"/>
      <w:pPr>
        <w:ind w:left="2105" w:hanging="420"/>
      </w:pPr>
    </w:lvl>
    <w:lvl w:ilvl="4" w:tplc="39B66B9E" w:tentative="1">
      <w:start w:val="1"/>
      <w:numFmt w:val="aiueoFullWidth"/>
      <w:lvlText w:val="(%5)"/>
      <w:lvlJc w:val="left"/>
      <w:pPr>
        <w:ind w:left="2525" w:hanging="420"/>
      </w:pPr>
    </w:lvl>
    <w:lvl w:ilvl="5" w:tplc="F1DAE008" w:tentative="1">
      <w:start w:val="1"/>
      <w:numFmt w:val="decimalEnclosedCircle"/>
      <w:lvlText w:val="%6"/>
      <w:lvlJc w:val="left"/>
      <w:pPr>
        <w:ind w:left="2945" w:hanging="420"/>
      </w:pPr>
    </w:lvl>
    <w:lvl w:ilvl="6" w:tplc="22E40B96" w:tentative="1">
      <w:start w:val="1"/>
      <w:numFmt w:val="decimal"/>
      <w:lvlText w:val="%7."/>
      <w:lvlJc w:val="left"/>
      <w:pPr>
        <w:ind w:left="3365" w:hanging="420"/>
      </w:pPr>
    </w:lvl>
    <w:lvl w:ilvl="7" w:tplc="C0AAE700" w:tentative="1">
      <w:start w:val="1"/>
      <w:numFmt w:val="aiueoFullWidth"/>
      <w:lvlText w:val="(%8)"/>
      <w:lvlJc w:val="left"/>
      <w:pPr>
        <w:ind w:left="3785" w:hanging="420"/>
      </w:pPr>
    </w:lvl>
    <w:lvl w:ilvl="8" w:tplc="A7F4DD30" w:tentative="1">
      <w:start w:val="1"/>
      <w:numFmt w:val="decimalEnclosedCircle"/>
      <w:lvlText w:val="%9"/>
      <w:lvlJc w:val="left"/>
      <w:pPr>
        <w:ind w:left="4205" w:hanging="420"/>
      </w:pPr>
    </w:lvl>
  </w:abstractNum>
  <w:abstractNum w:abstractNumId="44" w15:restartNumberingAfterBreak="0">
    <w:nsid w:val="7D0215E9"/>
    <w:multiLevelType w:val="hybridMultilevel"/>
    <w:tmpl w:val="68F4E16E"/>
    <w:lvl w:ilvl="0" w:tplc="4E6291C8">
      <w:start w:val="1"/>
      <w:numFmt w:val="bullet"/>
      <w:lvlText w:val=""/>
      <w:lvlJc w:val="left"/>
      <w:pPr>
        <w:ind w:left="420" w:hanging="420"/>
      </w:pPr>
      <w:rPr>
        <w:rFonts w:ascii="Wingdings" w:hAnsi="Wingdings" w:hint="default"/>
      </w:rPr>
    </w:lvl>
    <w:lvl w:ilvl="1" w:tplc="0EBC87B6" w:tentative="1">
      <w:start w:val="1"/>
      <w:numFmt w:val="aiueoFullWidth"/>
      <w:lvlText w:val="(%2)"/>
      <w:lvlJc w:val="left"/>
      <w:pPr>
        <w:ind w:left="840" w:hanging="420"/>
      </w:pPr>
    </w:lvl>
    <w:lvl w:ilvl="2" w:tplc="FC1EB68C" w:tentative="1">
      <w:start w:val="1"/>
      <w:numFmt w:val="decimalEnclosedCircle"/>
      <w:lvlText w:val="%3"/>
      <w:lvlJc w:val="left"/>
      <w:pPr>
        <w:ind w:left="1260" w:hanging="420"/>
      </w:pPr>
    </w:lvl>
    <w:lvl w:ilvl="3" w:tplc="9DA40D92" w:tentative="1">
      <w:start w:val="1"/>
      <w:numFmt w:val="decimal"/>
      <w:lvlText w:val="%4."/>
      <w:lvlJc w:val="left"/>
      <w:pPr>
        <w:ind w:left="1680" w:hanging="420"/>
      </w:pPr>
    </w:lvl>
    <w:lvl w:ilvl="4" w:tplc="F9804D08" w:tentative="1">
      <w:start w:val="1"/>
      <w:numFmt w:val="aiueoFullWidth"/>
      <w:lvlText w:val="(%5)"/>
      <w:lvlJc w:val="left"/>
      <w:pPr>
        <w:ind w:left="2100" w:hanging="420"/>
      </w:pPr>
    </w:lvl>
    <w:lvl w:ilvl="5" w:tplc="B628B3A6" w:tentative="1">
      <w:start w:val="1"/>
      <w:numFmt w:val="decimalEnclosedCircle"/>
      <w:lvlText w:val="%6"/>
      <w:lvlJc w:val="left"/>
      <w:pPr>
        <w:ind w:left="2520" w:hanging="420"/>
      </w:pPr>
    </w:lvl>
    <w:lvl w:ilvl="6" w:tplc="55C83AB4" w:tentative="1">
      <w:start w:val="1"/>
      <w:numFmt w:val="decimal"/>
      <w:lvlText w:val="%7."/>
      <w:lvlJc w:val="left"/>
      <w:pPr>
        <w:ind w:left="2940" w:hanging="420"/>
      </w:pPr>
    </w:lvl>
    <w:lvl w:ilvl="7" w:tplc="70A283B8" w:tentative="1">
      <w:start w:val="1"/>
      <w:numFmt w:val="aiueoFullWidth"/>
      <w:lvlText w:val="(%8)"/>
      <w:lvlJc w:val="left"/>
      <w:pPr>
        <w:ind w:left="3360" w:hanging="420"/>
      </w:pPr>
    </w:lvl>
    <w:lvl w:ilvl="8" w:tplc="D36A1E74" w:tentative="1">
      <w:start w:val="1"/>
      <w:numFmt w:val="decimalEnclosedCircle"/>
      <w:lvlText w:val="%9"/>
      <w:lvlJc w:val="left"/>
      <w:pPr>
        <w:ind w:left="3780" w:hanging="420"/>
      </w:pPr>
    </w:lvl>
  </w:abstractNum>
  <w:abstractNum w:abstractNumId="45" w15:restartNumberingAfterBreak="0">
    <w:nsid w:val="7D451235"/>
    <w:multiLevelType w:val="hybridMultilevel"/>
    <w:tmpl w:val="018CB014"/>
    <w:lvl w:ilvl="0" w:tplc="3948F4AA">
      <w:start w:val="1"/>
      <w:numFmt w:val="decimal"/>
      <w:lvlText w:val="%1)"/>
      <w:lvlJc w:val="left"/>
      <w:pPr>
        <w:ind w:left="360" w:hanging="360"/>
      </w:pPr>
      <w:rPr>
        <w:rFonts w:eastAsia="ＭＳ 明朝" w:hint="default"/>
        <w:i w:val="0"/>
        <w:color w:val="C00000"/>
      </w:rPr>
    </w:lvl>
    <w:lvl w:ilvl="1" w:tplc="C7382F74" w:tentative="1">
      <w:start w:val="1"/>
      <w:numFmt w:val="aiueoFullWidth"/>
      <w:lvlText w:val="(%2)"/>
      <w:lvlJc w:val="left"/>
      <w:pPr>
        <w:ind w:left="840" w:hanging="420"/>
      </w:pPr>
    </w:lvl>
    <w:lvl w:ilvl="2" w:tplc="03947C8E" w:tentative="1">
      <w:start w:val="1"/>
      <w:numFmt w:val="decimalEnclosedCircle"/>
      <w:lvlText w:val="%3"/>
      <w:lvlJc w:val="left"/>
      <w:pPr>
        <w:ind w:left="1260" w:hanging="420"/>
      </w:pPr>
    </w:lvl>
    <w:lvl w:ilvl="3" w:tplc="DFAA1B7A" w:tentative="1">
      <w:start w:val="1"/>
      <w:numFmt w:val="decimal"/>
      <w:lvlText w:val="%4."/>
      <w:lvlJc w:val="left"/>
      <w:pPr>
        <w:ind w:left="1680" w:hanging="420"/>
      </w:pPr>
    </w:lvl>
    <w:lvl w:ilvl="4" w:tplc="9224FC86" w:tentative="1">
      <w:start w:val="1"/>
      <w:numFmt w:val="aiueoFullWidth"/>
      <w:lvlText w:val="(%5)"/>
      <w:lvlJc w:val="left"/>
      <w:pPr>
        <w:ind w:left="2100" w:hanging="420"/>
      </w:pPr>
    </w:lvl>
    <w:lvl w:ilvl="5" w:tplc="60586DA0" w:tentative="1">
      <w:start w:val="1"/>
      <w:numFmt w:val="decimalEnclosedCircle"/>
      <w:lvlText w:val="%6"/>
      <w:lvlJc w:val="left"/>
      <w:pPr>
        <w:ind w:left="2520" w:hanging="420"/>
      </w:pPr>
    </w:lvl>
    <w:lvl w:ilvl="6" w:tplc="21480A20" w:tentative="1">
      <w:start w:val="1"/>
      <w:numFmt w:val="decimal"/>
      <w:lvlText w:val="%7."/>
      <w:lvlJc w:val="left"/>
      <w:pPr>
        <w:ind w:left="2940" w:hanging="420"/>
      </w:pPr>
    </w:lvl>
    <w:lvl w:ilvl="7" w:tplc="CA7A2F32" w:tentative="1">
      <w:start w:val="1"/>
      <w:numFmt w:val="aiueoFullWidth"/>
      <w:lvlText w:val="(%8)"/>
      <w:lvlJc w:val="left"/>
      <w:pPr>
        <w:ind w:left="3360" w:hanging="420"/>
      </w:pPr>
    </w:lvl>
    <w:lvl w:ilvl="8" w:tplc="EFD8C6A2" w:tentative="1">
      <w:start w:val="1"/>
      <w:numFmt w:val="decimalEnclosedCircle"/>
      <w:lvlText w:val="%9"/>
      <w:lvlJc w:val="left"/>
      <w:pPr>
        <w:ind w:left="3780" w:hanging="420"/>
      </w:pPr>
    </w:lvl>
  </w:abstractNum>
  <w:abstractNum w:abstractNumId="46" w15:restartNumberingAfterBreak="0">
    <w:nsid w:val="7D672B75"/>
    <w:multiLevelType w:val="hybridMultilevel"/>
    <w:tmpl w:val="27B011E2"/>
    <w:lvl w:ilvl="0" w:tplc="1C925E30">
      <w:start w:val="1"/>
      <w:numFmt w:val="decimal"/>
      <w:lvlText w:val="%1."/>
      <w:lvlJc w:val="left"/>
      <w:pPr>
        <w:ind w:left="360" w:hanging="360"/>
      </w:pPr>
      <w:rPr>
        <w:rFonts w:hint="default"/>
      </w:rPr>
    </w:lvl>
    <w:lvl w:ilvl="1" w:tplc="C9F8B092" w:tentative="1">
      <w:start w:val="1"/>
      <w:numFmt w:val="aiueoFullWidth"/>
      <w:lvlText w:val="(%2)"/>
      <w:lvlJc w:val="left"/>
      <w:pPr>
        <w:ind w:left="840" w:hanging="420"/>
      </w:pPr>
    </w:lvl>
    <w:lvl w:ilvl="2" w:tplc="8160DC68" w:tentative="1">
      <w:start w:val="1"/>
      <w:numFmt w:val="decimalEnclosedCircle"/>
      <w:lvlText w:val="%3"/>
      <w:lvlJc w:val="left"/>
      <w:pPr>
        <w:ind w:left="1260" w:hanging="420"/>
      </w:pPr>
    </w:lvl>
    <w:lvl w:ilvl="3" w:tplc="223473A8" w:tentative="1">
      <w:start w:val="1"/>
      <w:numFmt w:val="decimal"/>
      <w:lvlText w:val="%4."/>
      <w:lvlJc w:val="left"/>
      <w:pPr>
        <w:ind w:left="1680" w:hanging="420"/>
      </w:pPr>
    </w:lvl>
    <w:lvl w:ilvl="4" w:tplc="62C0C590" w:tentative="1">
      <w:start w:val="1"/>
      <w:numFmt w:val="aiueoFullWidth"/>
      <w:lvlText w:val="(%5)"/>
      <w:lvlJc w:val="left"/>
      <w:pPr>
        <w:ind w:left="2100" w:hanging="420"/>
      </w:pPr>
    </w:lvl>
    <w:lvl w:ilvl="5" w:tplc="B1D49604" w:tentative="1">
      <w:start w:val="1"/>
      <w:numFmt w:val="decimalEnclosedCircle"/>
      <w:lvlText w:val="%6"/>
      <w:lvlJc w:val="left"/>
      <w:pPr>
        <w:ind w:left="2520" w:hanging="420"/>
      </w:pPr>
    </w:lvl>
    <w:lvl w:ilvl="6" w:tplc="AD8A214C" w:tentative="1">
      <w:start w:val="1"/>
      <w:numFmt w:val="decimal"/>
      <w:lvlText w:val="%7."/>
      <w:lvlJc w:val="left"/>
      <w:pPr>
        <w:ind w:left="2940" w:hanging="420"/>
      </w:pPr>
    </w:lvl>
    <w:lvl w:ilvl="7" w:tplc="A2DC6B1A" w:tentative="1">
      <w:start w:val="1"/>
      <w:numFmt w:val="aiueoFullWidth"/>
      <w:lvlText w:val="(%8)"/>
      <w:lvlJc w:val="left"/>
      <w:pPr>
        <w:ind w:left="3360" w:hanging="420"/>
      </w:pPr>
    </w:lvl>
    <w:lvl w:ilvl="8" w:tplc="2786B17E" w:tentative="1">
      <w:start w:val="1"/>
      <w:numFmt w:val="decimalEnclosedCircle"/>
      <w:lvlText w:val="%9"/>
      <w:lvlJc w:val="left"/>
      <w:pPr>
        <w:ind w:left="3780" w:hanging="420"/>
      </w:pPr>
    </w:lvl>
  </w:abstractNum>
  <w:abstractNum w:abstractNumId="47" w15:restartNumberingAfterBreak="0">
    <w:nsid w:val="7E2E72C6"/>
    <w:multiLevelType w:val="hybridMultilevel"/>
    <w:tmpl w:val="0086686A"/>
    <w:lvl w:ilvl="0" w:tplc="80A2269C">
      <w:start w:val="1"/>
      <w:numFmt w:val="decimal"/>
      <w:lvlText w:val="%1."/>
      <w:lvlJc w:val="left"/>
      <w:pPr>
        <w:ind w:left="360" w:hanging="360"/>
      </w:pPr>
      <w:rPr>
        <w:rFonts w:hint="default"/>
      </w:rPr>
    </w:lvl>
    <w:lvl w:ilvl="1" w:tplc="7144BCAA" w:tentative="1">
      <w:start w:val="1"/>
      <w:numFmt w:val="aiueoFullWidth"/>
      <w:lvlText w:val="(%2)"/>
      <w:lvlJc w:val="left"/>
      <w:pPr>
        <w:ind w:left="840" w:hanging="420"/>
      </w:pPr>
    </w:lvl>
    <w:lvl w:ilvl="2" w:tplc="3DA09C6E" w:tentative="1">
      <w:start w:val="1"/>
      <w:numFmt w:val="decimalEnclosedCircle"/>
      <w:lvlText w:val="%3"/>
      <w:lvlJc w:val="left"/>
      <w:pPr>
        <w:ind w:left="1260" w:hanging="420"/>
      </w:pPr>
    </w:lvl>
    <w:lvl w:ilvl="3" w:tplc="B80090BC" w:tentative="1">
      <w:start w:val="1"/>
      <w:numFmt w:val="decimal"/>
      <w:lvlText w:val="%4."/>
      <w:lvlJc w:val="left"/>
      <w:pPr>
        <w:ind w:left="1680" w:hanging="420"/>
      </w:pPr>
    </w:lvl>
    <w:lvl w:ilvl="4" w:tplc="13867986" w:tentative="1">
      <w:start w:val="1"/>
      <w:numFmt w:val="aiueoFullWidth"/>
      <w:lvlText w:val="(%5)"/>
      <w:lvlJc w:val="left"/>
      <w:pPr>
        <w:ind w:left="2100" w:hanging="420"/>
      </w:pPr>
    </w:lvl>
    <w:lvl w:ilvl="5" w:tplc="AD1C8B2E" w:tentative="1">
      <w:start w:val="1"/>
      <w:numFmt w:val="decimalEnclosedCircle"/>
      <w:lvlText w:val="%6"/>
      <w:lvlJc w:val="left"/>
      <w:pPr>
        <w:ind w:left="2520" w:hanging="420"/>
      </w:pPr>
    </w:lvl>
    <w:lvl w:ilvl="6" w:tplc="EFDEA4EA" w:tentative="1">
      <w:start w:val="1"/>
      <w:numFmt w:val="decimal"/>
      <w:lvlText w:val="%7."/>
      <w:lvlJc w:val="left"/>
      <w:pPr>
        <w:ind w:left="2940" w:hanging="420"/>
      </w:pPr>
    </w:lvl>
    <w:lvl w:ilvl="7" w:tplc="3FE220C2" w:tentative="1">
      <w:start w:val="1"/>
      <w:numFmt w:val="aiueoFullWidth"/>
      <w:lvlText w:val="(%8)"/>
      <w:lvlJc w:val="left"/>
      <w:pPr>
        <w:ind w:left="3360" w:hanging="420"/>
      </w:pPr>
    </w:lvl>
    <w:lvl w:ilvl="8" w:tplc="3A3C85B6" w:tentative="1">
      <w:start w:val="1"/>
      <w:numFmt w:val="decimalEnclosedCircle"/>
      <w:lvlText w:val="%9"/>
      <w:lvlJc w:val="left"/>
      <w:pPr>
        <w:ind w:left="3780" w:hanging="420"/>
      </w:pPr>
    </w:lvl>
  </w:abstractNum>
  <w:num w:numId="1" w16cid:durableId="1922908651">
    <w:abstractNumId w:val="4"/>
  </w:num>
  <w:num w:numId="2" w16cid:durableId="1686981803">
    <w:abstractNumId w:val="17"/>
  </w:num>
  <w:num w:numId="3" w16cid:durableId="1514032163">
    <w:abstractNumId w:val="26"/>
  </w:num>
  <w:num w:numId="4" w16cid:durableId="1524632344">
    <w:abstractNumId w:val="28"/>
  </w:num>
  <w:num w:numId="5" w16cid:durableId="1806191664">
    <w:abstractNumId w:val="32"/>
  </w:num>
  <w:num w:numId="6" w16cid:durableId="1161192430">
    <w:abstractNumId w:val="41"/>
  </w:num>
  <w:num w:numId="7" w16cid:durableId="1624730199">
    <w:abstractNumId w:val="9"/>
  </w:num>
  <w:num w:numId="8" w16cid:durableId="1587690387">
    <w:abstractNumId w:val="42"/>
  </w:num>
  <w:num w:numId="9" w16cid:durableId="1764644180">
    <w:abstractNumId w:val="22"/>
  </w:num>
  <w:num w:numId="10" w16cid:durableId="1347906720">
    <w:abstractNumId w:val="11"/>
  </w:num>
  <w:num w:numId="11" w16cid:durableId="2018729014">
    <w:abstractNumId w:val="29"/>
  </w:num>
  <w:num w:numId="12" w16cid:durableId="1879584069">
    <w:abstractNumId w:val="30"/>
  </w:num>
  <w:num w:numId="13" w16cid:durableId="929043239">
    <w:abstractNumId w:val="34"/>
  </w:num>
  <w:num w:numId="14" w16cid:durableId="734545653">
    <w:abstractNumId w:val="18"/>
  </w:num>
  <w:num w:numId="15" w16cid:durableId="859120443">
    <w:abstractNumId w:val="37"/>
  </w:num>
  <w:num w:numId="16" w16cid:durableId="570845112">
    <w:abstractNumId w:val="2"/>
  </w:num>
  <w:num w:numId="17" w16cid:durableId="676739027">
    <w:abstractNumId w:val="7"/>
  </w:num>
  <w:num w:numId="18" w16cid:durableId="1642033321">
    <w:abstractNumId w:val="43"/>
  </w:num>
  <w:num w:numId="19" w16cid:durableId="1693411609">
    <w:abstractNumId w:val="36"/>
  </w:num>
  <w:num w:numId="20" w16cid:durableId="83041123">
    <w:abstractNumId w:val="14"/>
  </w:num>
  <w:num w:numId="21" w16cid:durableId="898202381">
    <w:abstractNumId w:val="45"/>
  </w:num>
  <w:num w:numId="22" w16cid:durableId="478574787">
    <w:abstractNumId w:val="8"/>
  </w:num>
  <w:num w:numId="23" w16cid:durableId="978416939">
    <w:abstractNumId w:val="13"/>
  </w:num>
  <w:num w:numId="24" w16cid:durableId="1867324887">
    <w:abstractNumId w:val="44"/>
  </w:num>
  <w:num w:numId="25" w16cid:durableId="1617785244">
    <w:abstractNumId w:val="27"/>
  </w:num>
  <w:num w:numId="26" w16cid:durableId="1339385265">
    <w:abstractNumId w:val="10"/>
  </w:num>
  <w:num w:numId="27" w16cid:durableId="1747921451">
    <w:abstractNumId w:val="31"/>
  </w:num>
  <w:num w:numId="28" w16cid:durableId="861627740">
    <w:abstractNumId w:val="6"/>
  </w:num>
  <w:num w:numId="29" w16cid:durableId="1319386506">
    <w:abstractNumId w:val="38"/>
  </w:num>
  <w:num w:numId="30" w16cid:durableId="415327100">
    <w:abstractNumId w:val="16"/>
  </w:num>
  <w:num w:numId="31" w16cid:durableId="2000648422">
    <w:abstractNumId w:val="3"/>
  </w:num>
  <w:num w:numId="32" w16cid:durableId="2020807879">
    <w:abstractNumId w:val="0"/>
  </w:num>
  <w:num w:numId="33" w16cid:durableId="1061094882">
    <w:abstractNumId w:val="33"/>
  </w:num>
  <w:num w:numId="34" w16cid:durableId="2050762183">
    <w:abstractNumId w:val="47"/>
  </w:num>
  <w:num w:numId="35" w16cid:durableId="850025851">
    <w:abstractNumId w:val="39"/>
  </w:num>
  <w:num w:numId="36" w16cid:durableId="1675062932">
    <w:abstractNumId w:val="35"/>
  </w:num>
  <w:num w:numId="37" w16cid:durableId="770517850">
    <w:abstractNumId w:val="46"/>
  </w:num>
  <w:num w:numId="38" w16cid:durableId="782071402">
    <w:abstractNumId w:val="20"/>
  </w:num>
  <w:num w:numId="39" w16cid:durableId="600796898">
    <w:abstractNumId w:val="12"/>
  </w:num>
  <w:num w:numId="40" w16cid:durableId="1034303481">
    <w:abstractNumId w:val="24"/>
  </w:num>
  <w:num w:numId="41" w16cid:durableId="2010478159">
    <w:abstractNumId w:val="5"/>
  </w:num>
  <w:num w:numId="42" w16cid:durableId="497815089">
    <w:abstractNumId w:val="40"/>
  </w:num>
  <w:num w:numId="43" w16cid:durableId="1743673483">
    <w:abstractNumId w:val="23"/>
  </w:num>
  <w:num w:numId="44" w16cid:durableId="1494757146">
    <w:abstractNumId w:val="15"/>
  </w:num>
  <w:num w:numId="45" w16cid:durableId="1037389663">
    <w:abstractNumId w:val="19"/>
  </w:num>
  <w:num w:numId="46" w16cid:durableId="2052924450">
    <w:abstractNumId w:val="21"/>
  </w:num>
  <w:num w:numId="47" w16cid:durableId="324550224">
    <w:abstractNumId w:val="1"/>
  </w:num>
  <w:num w:numId="48" w16cid:durableId="10295988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51"/>
  <w:drawingGridHorizontalSpacing w:val="98"/>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32A"/>
    <w:rsid w:val="00000041"/>
    <w:rsid w:val="00000206"/>
    <w:rsid w:val="00000770"/>
    <w:rsid w:val="00000820"/>
    <w:rsid w:val="00000A6B"/>
    <w:rsid w:val="00000AEF"/>
    <w:rsid w:val="00000C05"/>
    <w:rsid w:val="00001313"/>
    <w:rsid w:val="00001D60"/>
    <w:rsid w:val="00001F94"/>
    <w:rsid w:val="000021FA"/>
    <w:rsid w:val="00002424"/>
    <w:rsid w:val="000025D0"/>
    <w:rsid w:val="00003002"/>
    <w:rsid w:val="0000318C"/>
    <w:rsid w:val="00003D78"/>
    <w:rsid w:val="00003EB7"/>
    <w:rsid w:val="0000428C"/>
    <w:rsid w:val="000047BD"/>
    <w:rsid w:val="00004DFD"/>
    <w:rsid w:val="00005285"/>
    <w:rsid w:val="00005365"/>
    <w:rsid w:val="00006251"/>
    <w:rsid w:val="00006884"/>
    <w:rsid w:val="00006C49"/>
    <w:rsid w:val="00006C52"/>
    <w:rsid w:val="00006EA3"/>
    <w:rsid w:val="00006F3C"/>
    <w:rsid w:val="00006FBD"/>
    <w:rsid w:val="0000717F"/>
    <w:rsid w:val="0000734E"/>
    <w:rsid w:val="00007A0C"/>
    <w:rsid w:val="00007A4B"/>
    <w:rsid w:val="00007C27"/>
    <w:rsid w:val="00007F69"/>
    <w:rsid w:val="00010B48"/>
    <w:rsid w:val="00010DC2"/>
    <w:rsid w:val="00010F45"/>
    <w:rsid w:val="00011296"/>
    <w:rsid w:val="00011430"/>
    <w:rsid w:val="000114A3"/>
    <w:rsid w:val="00011B3D"/>
    <w:rsid w:val="00011E70"/>
    <w:rsid w:val="00011FE9"/>
    <w:rsid w:val="000121A5"/>
    <w:rsid w:val="00012EF4"/>
    <w:rsid w:val="00013022"/>
    <w:rsid w:val="000135D8"/>
    <w:rsid w:val="000136CA"/>
    <w:rsid w:val="000138C2"/>
    <w:rsid w:val="00013B6A"/>
    <w:rsid w:val="00013C05"/>
    <w:rsid w:val="000141D1"/>
    <w:rsid w:val="000146C2"/>
    <w:rsid w:val="000148DC"/>
    <w:rsid w:val="00014D57"/>
    <w:rsid w:val="00015028"/>
    <w:rsid w:val="000150E5"/>
    <w:rsid w:val="000151CB"/>
    <w:rsid w:val="000152DC"/>
    <w:rsid w:val="000154BC"/>
    <w:rsid w:val="00015544"/>
    <w:rsid w:val="00015BC4"/>
    <w:rsid w:val="00015D39"/>
    <w:rsid w:val="00015EE2"/>
    <w:rsid w:val="00015F60"/>
    <w:rsid w:val="00016132"/>
    <w:rsid w:val="000161D6"/>
    <w:rsid w:val="000162E9"/>
    <w:rsid w:val="000163C9"/>
    <w:rsid w:val="000163DF"/>
    <w:rsid w:val="000167F7"/>
    <w:rsid w:val="00016B70"/>
    <w:rsid w:val="0001727E"/>
    <w:rsid w:val="0001745E"/>
    <w:rsid w:val="000178DA"/>
    <w:rsid w:val="00017A35"/>
    <w:rsid w:val="00017A75"/>
    <w:rsid w:val="0002072C"/>
    <w:rsid w:val="00020986"/>
    <w:rsid w:val="00020AB2"/>
    <w:rsid w:val="0002125A"/>
    <w:rsid w:val="000219DF"/>
    <w:rsid w:val="000219E2"/>
    <w:rsid w:val="00021BE1"/>
    <w:rsid w:val="00021FF3"/>
    <w:rsid w:val="000229AC"/>
    <w:rsid w:val="000229EA"/>
    <w:rsid w:val="00022D20"/>
    <w:rsid w:val="00023426"/>
    <w:rsid w:val="0002459E"/>
    <w:rsid w:val="000246EA"/>
    <w:rsid w:val="00024718"/>
    <w:rsid w:val="000249B9"/>
    <w:rsid w:val="00025013"/>
    <w:rsid w:val="000254CD"/>
    <w:rsid w:val="000255DE"/>
    <w:rsid w:val="00025877"/>
    <w:rsid w:val="0002610E"/>
    <w:rsid w:val="00026412"/>
    <w:rsid w:val="000268CF"/>
    <w:rsid w:val="00027150"/>
    <w:rsid w:val="000276BC"/>
    <w:rsid w:val="00027E2A"/>
    <w:rsid w:val="000304FD"/>
    <w:rsid w:val="000308D4"/>
    <w:rsid w:val="000308FD"/>
    <w:rsid w:val="00030E01"/>
    <w:rsid w:val="00031255"/>
    <w:rsid w:val="00031283"/>
    <w:rsid w:val="0003155D"/>
    <w:rsid w:val="0003172D"/>
    <w:rsid w:val="00031B94"/>
    <w:rsid w:val="00031DFA"/>
    <w:rsid w:val="000321DF"/>
    <w:rsid w:val="00032658"/>
    <w:rsid w:val="0003288A"/>
    <w:rsid w:val="0003320C"/>
    <w:rsid w:val="0003340F"/>
    <w:rsid w:val="000336C8"/>
    <w:rsid w:val="00033E96"/>
    <w:rsid w:val="00034152"/>
    <w:rsid w:val="0003485C"/>
    <w:rsid w:val="00034FE2"/>
    <w:rsid w:val="000355B1"/>
    <w:rsid w:val="000356A5"/>
    <w:rsid w:val="000357C1"/>
    <w:rsid w:val="00035AA2"/>
    <w:rsid w:val="00035B85"/>
    <w:rsid w:val="00035DD1"/>
    <w:rsid w:val="00036353"/>
    <w:rsid w:val="00036642"/>
    <w:rsid w:val="00036755"/>
    <w:rsid w:val="00036ED5"/>
    <w:rsid w:val="00036F0C"/>
    <w:rsid w:val="0003701C"/>
    <w:rsid w:val="000370F2"/>
    <w:rsid w:val="000375EB"/>
    <w:rsid w:val="000378F2"/>
    <w:rsid w:val="00037AF0"/>
    <w:rsid w:val="00037BB2"/>
    <w:rsid w:val="00037BC1"/>
    <w:rsid w:val="00037DA0"/>
    <w:rsid w:val="00037EF3"/>
    <w:rsid w:val="00037F20"/>
    <w:rsid w:val="0004040E"/>
    <w:rsid w:val="00040425"/>
    <w:rsid w:val="0004093A"/>
    <w:rsid w:val="00040CA8"/>
    <w:rsid w:val="00040DDC"/>
    <w:rsid w:val="00040F96"/>
    <w:rsid w:val="00042221"/>
    <w:rsid w:val="0004246B"/>
    <w:rsid w:val="000425BE"/>
    <w:rsid w:val="00042A55"/>
    <w:rsid w:val="0004326D"/>
    <w:rsid w:val="000436BB"/>
    <w:rsid w:val="000438F3"/>
    <w:rsid w:val="000439B4"/>
    <w:rsid w:val="000441BB"/>
    <w:rsid w:val="00044638"/>
    <w:rsid w:val="00044957"/>
    <w:rsid w:val="00044A5B"/>
    <w:rsid w:val="00044DC0"/>
    <w:rsid w:val="000450E4"/>
    <w:rsid w:val="00045147"/>
    <w:rsid w:val="00045609"/>
    <w:rsid w:val="000457C0"/>
    <w:rsid w:val="00045EF8"/>
    <w:rsid w:val="00046749"/>
    <w:rsid w:val="00046F9F"/>
    <w:rsid w:val="00046FDC"/>
    <w:rsid w:val="0004704C"/>
    <w:rsid w:val="00047231"/>
    <w:rsid w:val="00047385"/>
    <w:rsid w:val="00047577"/>
    <w:rsid w:val="000476F9"/>
    <w:rsid w:val="000505D8"/>
    <w:rsid w:val="0005071A"/>
    <w:rsid w:val="00050A1B"/>
    <w:rsid w:val="00050C61"/>
    <w:rsid w:val="00050CC3"/>
    <w:rsid w:val="00050FBE"/>
    <w:rsid w:val="00051F22"/>
    <w:rsid w:val="00051F31"/>
    <w:rsid w:val="000523F8"/>
    <w:rsid w:val="00052768"/>
    <w:rsid w:val="0005287F"/>
    <w:rsid w:val="00052B68"/>
    <w:rsid w:val="00052C77"/>
    <w:rsid w:val="00052E61"/>
    <w:rsid w:val="000531EA"/>
    <w:rsid w:val="000535DB"/>
    <w:rsid w:val="00053615"/>
    <w:rsid w:val="000537C9"/>
    <w:rsid w:val="00053AC5"/>
    <w:rsid w:val="00053D77"/>
    <w:rsid w:val="00054467"/>
    <w:rsid w:val="00054713"/>
    <w:rsid w:val="00054955"/>
    <w:rsid w:val="00054EC9"/>
    <w:rsid w:val="000554D6"/>
    <w:rsid w:val="000555FD"/>
    <w:rsid w:val="000556CC"/>
    <w:rsid w:val="000557CF"/>
    <w:rsid w:val="00055A2B"/>
    <w:rsid w:val="00055C52"/>
    <w:rsid w:val="00055CE9"/>
    <w:rsid w:val="00055F50"/>
    <w:rsid w:val="0005615B"/>
    <w:rsid w:val="00056176"/>
    <w:rsid w:val="000567B8"/>
    <w:rsid w:val="00056B81"/>
    <w:rsid w:val="00057013"/>
    <w:rsid w:val="00057188"/>
    <w:rsid w:val="000573A3"/>
    <w:rsid w:val="000576ED"/>
    <w:rsid w:val="0005779E"/>
    <w:rsid w:val="00057ACC"/>
    <w:rsid w:val="000605D6"/>
    <w:rsid w:val="000606D8"/>
    <w:rsid w:val="000609C8"/>
    <w:rsid w:val="00060A88"/>
    <w:rsid w:val="00060CA4"/>
    <w:rsid w:val="00061125"/>
    <w:rsid w:val="0006168C"/>
    <w:rsid w:val="00061927"/>
    <w:rsid w:val="00061B25"/>
    <w:rsid w:val="00061C64"/>
    <w:rsid w:val="00061DAD"/>
    <w:rsid w:val="000625D6"/>
    <w:rsid w:val="000629E0"/>
    <w:rsid w:val="00062A46"/>
    <w:rsid w:val="00062B25"/>
    <w:rsid w:val="000630AD"/>
    <w:rsid w:val="00063B65"/>
    <w:rsid w:val="00063E45"/>
    <w:rsid w:val="000640EF"/>
    <w:rsid w:val="000642D6"/>
    <w:rsid w:val="00064890"/>
    <w:rsid w:val="00064BB7"/>
    <w:rsid w:val="00064C00"/>
    <w:rsid w:val="00064D2B"/>
    <w:rsid w:val="00064F38"/>
    <w:rsid w:val="00065A45"/>
    <w:rsid w:val="000666BC"/>
    <w:rsid w:val="000672F0"/>
    <w:rsid w:val="000677EA"/>
    <w:rsid w:val="000704B4"/>
    <w:rsid w:val="00071104"/>
    <w:rsid w:val="00071404"/>
    <w:rsid w:val="000726F6"/>
    <w:rsid w:val="00072F9D"/>
    <w:rsid w:val="00073D82"/>
    <w:rsid w:val="00074080"/>
    <w:rsid w:val="00074219"/>
    <w:rsid w:val="00074C46"/>
    <w:rsid w:val="00074D82"/>
    <w:rsid w:val="0007505D"/>
    <w:rsid w:val="000752A3"/>
    <w:rsid w:val="00075513"/>
    <w:rsid w:val="000757E8"/>
    <w:rsid w:val="00075940"/>
    <w:rsid w:val="00075AED"/>
    <w:rsid w:val="000762AD"/>
    <w:rsid w:val="00076995"/>
    <w:rsid w:val="00076E59"/>
    <w:rsid w:val="00076FE1"/>
    <w:rsid w:val="0007737D"/>
    <w:rsid w:val="0007791E"/>
    <w:rsid w:val="00077A00"/>
    <w:rsid w:val="00077EDD"/>
    <w:rsid w:val="00077F1C"/>
    <w:rsid w:val="000803FF"/>
    <w:rsid w:val="0008085D"/>
    <w:rsid w:val="0008099F"/>
    <w:rsid w:val="00080C23"/>
    <w:rsid w:val="00080FB9"/>
    <w:rsid w:val="00081188"/>
    <w:rsid w:val="000811BD"/>
    <w:rsid w:val="0008140C"/>
    <w:rsid w:val="0008149A"/>
    <w:rsid w:val="0008184C"/>
    <w:rsid w:val="0008190F"/>
    <w:rsid w:val="00081C0C"/>
    <w:rsid w:val="00081D51"/>
    <w:rsid w:val="00082303"/>
    <w:rsid w:val="00083101"/>
    <w:rsid w:val="000842BC"/>
    <w:rsid w:val="000844D4"/>
    <w:rsid w:val="00084733"/>
    <w:rsid w:val="00084754"/>
    <w:rsid w:val="00084887"/>
    <w:rsid w:val="000849B1"/>
    <w:rsid w:val="00084B67"/>
    <w:rsid w:val="0008567B"/>
    <w:rsid w:val="00086332"/>
    <w:rsid w:val="000864BA"/>
    <w:rsid w:val="00086E20"/>
    <w:rsid w:val="00086E87"/>
    <w:rsid w:val="00086F2C"/>
    <w:rsid w:val="00086FCE"/>
    <w:rsid w:val="000876FA"/>
    <w:rsid w:val="00087DAA"/>
    <w:rsid w:val="00087F28"/>
    <w:rsid w:val="00087F6A"/>
    <w:rsid w:val="00087FB8"/>
    <w:rsid w:val="000901A0"/>
    <w:rsid w:val="000901BA"/>
    <w:rsid w:val="00090ABA"/>
    <w:rsid w:val="00090C6F"/>
    <w:rsid w:val="0009190C"/>
    <w:rsid w:val="00091F4E"/>
    <w:rsid w:val="00092C29"/>
    <w:rsid w:val="0009338E"/>
    <w:rsid w:val="00093486"/>
    <w:rsid w:val="00093A60"/>
    <w:rsid w:val="00093E59"/>
    <w:rsid w:val="00093FEE"/>
    <w:rsid w:val="000942C4"/>
    <w:rsid w:val="000946B8"/>
    <w:rsid w:val="00094987"/>
    <w:rsid w:val="00094996"/>
    <w:rsid w:val="00094C3E"/>
    <w:rsid w:val="00094C52"/>
    <w:rsid w:val="00095E9D"/>
    <w:rsid w:val="000960D4"/>
    <w:rsid w:val="000969E8"/>
    <w:rsid w:val="00096E5E"/>
    <w:rsid w:val="00096FCB"/>
    <w:rsid w:val="0009724C"/>
    <w:rsid w:val="0009726D"/>
    <w:rsid w:val="00097613"/>
    <w:rsid w:val="00097ADB"/>
    <w:rsid w:val="00097B05"/>
    <w:rsid w:val="000A01A0"/>
    <w:rsid w:val="000A07DB"/>
    <w:rsid w:val="000A084D"/>
    <w:rsid w:val="000A0977"/>
    <w:rsid w:val="000A0B48"/>
    <w:rsid w:val="000A1478"/>
    <w:rsid w:val="000A15A5"/>
    <w:rsid w:val="000A15E4"/>
    <w:rsid w:val="000A1D5A"/>
    <w:rsid w:val="000A1D77"/>
    <w:rsid w:val="000A2650"/>
    <w:rsid w:val="000A2923"/>
    <w:rsid w:val="000A3799"/>
    <w:rsid w:val="000A3EE1"/>
    <w:rsid w:val="000A4143"/>
    <w:rsid w:val="000A4302"/>
    <w:rsid w:val="000A4372"/>
    <w:rsid w:val="000A4952"/>
    <w:rsid w:val="000A5609"/>
    <w:rsid w:val="000A5C3D"/>
    <w:rsid w:val="000A5E45"/>
    <w:rsid w:val="000A5FBD"/>
    <w:rsid w:val="000A657C"/>
    <w:rsid w:val="000A65FB"/>
    <w:rsid w:val="000A6BC2"/>
    <w:rsid w:val="000A6C0A"/>
    <w:rsid w:val="000A6DC4"/>
    <w:rsid w:val="000A72F6"/>
    <w:rsid w:val="000A7D4E"/>
    <w:rsid w:val="000A7DCD"/>
    <w:rsid w:val="000A7E86"/>
    <w:rsid w:val="000B0569"/>
    <w:rsid w:val="000B0615"/>
    <w:rsid w:val="000B0772"/>
    <w:rsid w:val="000B09A0"/>
    <w:rsid w:val="000B0A3A"/>
    <w:rsid w:val="000B10F4"/>
    <w:rsid w:val="000B1193"/>
    <w:rsid w:val="000B1B5E"/>
    <w:rsid w:val="000B1E90"/>
    <w:rsid w:val="000B209B"/>
    <w:rsid w:val="000B2C4D"/>
    <w:rsid w:val="000B32FA"/>
    <w:rsid w:val="000B3A1B"/>
    <w:rsid w:val="000B3AD2"/>
    <w:rsid w:val="000B41D5"/>
    <w:rsid w:val="000B472D"/>
    <w:rsid w:val="000B4955"/>
    <w:rsid w:val="000B4A39"/>
    <w:rsid w:val="000B4AFE"/>
    <w:rsid w:val="000B4E18"/>
    <w:rsid w:val="000B5097"/>
    <w:rsid w:val="000B5227"/>
    <w:rsid w:val="000B5849"/>
    <w:rsid w:val="000B594C"/>
    <w:rsid w:val="000B5F4C"/>
    <w:rsid w:val="000B62DE"/>
    <w:rsid w:val="000B65B1"/>
    <w:rsid w:val="000B685F"/>
    <w:rsid w:val="000B6B07"/>
    <w:rsid w:val="000B6C57"/>
    <w:rsid w:val="000B70D8"/>
    <w:rsid w:val="000B762C"/>
    <w:rsid w:val="000B7922"/>
    <w:rsid w:val="000B7944"/>
    <w:rsid w:val="000B7ACB"/>
    <w:rsid w:val="000B7FD2"/>
    <w:rsid w:val="000C015C"/>
    <w:rsid w:val="000C028A"/>
    <w:rsid w:val="000C02FD"/>
    <w:rsid w:val="000C0985"/>
    <w:rsid w:val="000C0E1E"/>
    <w:rsid w:val="000C11DB"/>
    <w:rsid w:val="000C16DE"/>
    <w:rsid w:val="000C1D03"/>
    <w:rsid w:val="000C1D33"/>
    <w:rsid w:val="000C1D7B"/>
    <w:rsid w:val="000C1E24"/>
    <w:rsid w:val="000C1F4E"/>
    <w:rsid w:val="000C1F56"/>
    <w:rsid w:val="000C246B"/>
    <w:rsid w:val="000C2708"/>
    <w:rsid w:val="000C2811"/>
    <w:rsid w:val="000C2AA7"/>
    <w:rsid w:val="000C387A"/>
    <w:rsid w:val="000C3CB2"/>
    <w:rsid w:val="000C3E96"/>
    <w:rsid w:val="000C408D"/>
    <w:rsid w:val="000C426F"/>
    <w:rsid w:val="000C43B7"/>
    <w:rsid w:val="000C46D0"/>
    <w:rsid w:val="000C4AA5"/>
    <w:rsid w:val="000C4BAB"/>
    <w:rsid w:val="000C501C"/>
    <w:rsid w:val="000C50E2"/>
    <w:rsid w:val="000C516F"/>
    <w:rsid w:val="000C5856"/>
    <w:rsid w:val="000C5A42"/>
    <w:rsid w:val="000C5DE3"/>
    <w:rsid w:val="000C6D0D"/>
    <w:rsid w:val="000C71D9"/>
    <w:rsid w:val="000C74DD"/>
    <w:rsid w:val="000C7922"/>
    <w:rsid w:val="000C7A2C"/>
    <w:rsid w:val="000C7DD1"/>
    <w:rsid w:val="000C7DF0"/>
    <w:rsid w:val="000D0279"/>
    <w:rsid w:val="000D031D"/>
    <w:rsid w:val="000D07CB"/>
    <w:rsid w:val="000D100F"/>
    <w:rsid w:val="000D12A8"/>
    <w:rsid w:val="000D12FF"/>
    <w:rsid w:val="000D1B6F"/>
    <w:rsid w:val="000D1D57"/>
    <w:rsid w:val="000D1F46"/>
    <w:rsid w:val="000D28C3"/>
    <w:rsid w:val="000D3324"/>
    <w:rsid w:val="000D33A0"/>
    <w:rsid w:val="000D34BB"/>
    <w:rsid w:val="000D37F5"/>
    <w:rsid w:val="000D3A7C"/>
    <w:rsid w:val="000D3D88"/>
    <w:rsid w:val="000D3E13"/>
    <w:rsid w:val="000D3F67"/>
    <w:rsid w:val="000D400C"/>
    <w:rsid w:val="000D41CE"/>
    <w:rsid w:val="000D4718"/>
    <w:rsid w:val="000D571C"/>
    <w:rsid w:val="000D59C3"/>
    <w:rsid w:val="000D5BDD"/>
    <w:rsid w:val="000D5FAB"/>
    <w:rsid w:val="000D62C0"/>
    <w:rsid w:val="000D64C0"/>
    <w:rsid w:val="000D6B14"/>
    <w:rsid w:val="000D6C2B"/>
    <w:rsid w:val="000D6DC3"/>
    <w:rsid w:val="000D7069"/>
    <w:rsid w:val="000D729F"/>
    <w:rsid w:val="000D7D79"/>
    <w:rsid w:val="000E0B27"/>
    <w:rsid w:val="000E0B37"/>
    <w:rsid w:val="000E15AA"/>
    <w:rsid w:val="000E15AD"/>
    <w:rsid w:val="000E1A76"/>
    <w:rsid w:val="000E1F52"/>
    <w:rsid w:val="000E2394"/>
    <w:rsid w:val="000E2414"/>
    <w:rsid w:val="000E2700"/>
    <w:rsid w:val="000E27A7"/>
    <w:rsid w:val="000E27DC"/>
    <w:rsid w:val="000E2E9E"/>
    <w:rsid w:val="000E366D"/>
    <w:rsid w:val="000E3854"/>
    <w:rsid w:val="000E3B52"/>
    <w:rsid w:val="000E3EE7"/>
    <w:rsid w:val="000E3F13"/>
    <w:rsid w:val="000E3F48"/>
    <w:rsid w:val="000E431C"/>
    <w:rsid w:val="000E4A7B"/>
    <w:rsid w:val="000E4CF7"/>
    <w:rsid w:val="000E4DC5"/>
    <w:rsid w:val="000E4E3B"/>
    <w:rsid w:val="000E4F69"/>
    <w:rsid w:val="000E527D"/>
    <w:rsid w:val="000E5ACE"/>
    <w:rsid w:val="000E65FD"/>
    <w:rsid w:val="000E6969"/>
    <w:rsid w:val="000E6EC5"/>
    <w:rsid w:val="000E76E6"/>
    <w:rsid w:val="000F0660"/>
    <w:rsid w:val="000F0B0D"/>
    <w:rsid w:val="000F10F5"/>
    <w:rsid w:val="000F1158"/>
    <w:rsid w:val="000F11D2"/>
    <w:rsid w:val="000F143D"/>
    <w:rsid w:val="000F1567"/>
    <w:rsid w:val="000F156C"/>
    <w:rsid w:val="000F15BA"/>
    <w:rsid w:val="000F16DA"/>
    <w:rsid w:val="000F179F"/>
    <w:rsid w:val="000F1941"/>
    <w:rsid w:val="000F1E56"/>
    <w:rsid w:val="000F2207"/>
    <w:rsid w:val="000F2980"/>
    <w:rsid w:val="000F360A"/>
    <w:rsid w:val="000F39F7"/>
    <w:rsid w:val="000F40FE"/>
    <w:rsid w:val="000F4142"/>
    <w:rsid w:val="000F4278"/>
    <w:rsid w:val="000F437A"/>
    <w:rsid w:val="000F46EB"/>
    <w:rsid w:val="000F4B32"/>
    <w:rsid w:val="000F4D83"/>
    <w:rsid w:val="000F4E9D"/>
    <w:rsid w:val="000F528C"/>
    <w:rsid w:val="000F566C"/>
    <w:rsid w:val="000F5873"/>
    <w:rsid w:val="000F606D"/>
    <w:rsid w:val="000F61AF"/>
    <w:rsid w:val="000F68E4"/>
    <w:rsid w:val="000F6977"/>
    <w:rsid w:val="000F735C"/>
    <w:rsid w:val="000F7722"/>
    <w:rsid w:val="000F7887"/>
    <w:rsid w:val="000F7A2A"/>
    <w:rsid w:val="000F7D31"/>
    <w:rsid w:val="000F7D74"/>
    <w:rsid w:val="0010017C"/>
    <w:rsid w:val="00100678"/>
    <w:rsid w:val="001006CD"/>
    <w:rsid w:val="00100C32"/>
    <w:rsid w:val="00100EF1"/>
    <w:rsid w:val="00101371"/>
    <w:rsid w:val="001013D6"/>
    <w:rsid w:val="0010148C"/>
    <w:rsid w:val="001014CE"/>
    <w:rsid w:val="00101688"/>
    <w:rsid w:val="001017BA"/>
    <w:rsid w:val="00101CD5"/>
    <w:rsid w:val="0010202F"/>
    <w:rsid w:val="00102131"/>
    <w:rsid w:val="00102775"/>
    <w:rsid w:val="00102917"/>
    <w:rsid w:val="001030D6"/>
    <w:rsid w:val="00103D68"/>
    <w:rsid w:val="00103E2C"/>
    <w:rsid w:val="00103E80"/>
    <w:rsid w:val="001043DE"/>
    <w:rsid w:val="001047B7"/>
    <w:rsid w:val="00104B13"/>
    <w:rsid w:val="00104B3F"/>
    <w:rsid w:val="00104C3B"/>
    <w:rsid w:val="00104F28"/>
    <w:rsid w:val="00105008"/>
    <w:rsid w:val="0010507B"/>
    <w:rsid w:val="0010545B"/>
    <w:rsid w:val="0010568A"/>
    <w:rsid w:val="00105D95"/>
    <w:rsid w:val="0010606F"/>
    <w:rsid w:val="0010624A"/>
    <w:rsid w:val="00106A4E"/>
    <w:rsid w:val="00107129"/>
    <w:rsid w:val="00107177"/>
    <w:rsid w:val="00107249"/>
    <w:rsid w:val="0010787D"/>
    <w:rsid w:val="0010795A"/>
    <w:rsid w:val="00107B4E"/>
    <w:rsid w:val="00107B85"/>
    <w:rsid w:val="0011039E"/>
    <w:rsid w:val="001108FB"/>
    <w:rsid w:val="00111019"/>
    <w:rsid w:val="0011183B"/>
    <w:rsid w:val="00111965"/>
    <w:rsid w:val="00111D9A"/>
    <w:rsid w:val="00111F31"/>
    <w:rsid w:val="0011212A"/>
    <w:rsid w:val="00112493"/>
    <w:rsid w:val="001125F5"/>
    <w:rsid w:val="00112765"/>
    <w:rsid w:val="00112C46"/>
    <w:rsid w:val="00113020"/>
    <w:rsid w:val="001134A7"/>
    <w:rsid w:val="00113893"/>
    <w:rsid w:val="001139D2"/>
    <w:rsid w:val="00113A15"/>
    <w:rsid w:val="00113A9F"/>
    <w:rsid w:val="00113D2A"/>
    <w:rsid w:val="00113E9C"/>
    <w:rsid w:val="00114057"/>
    <w:rsid w:val="00114671"/>
    <w:rsid w:val="00114781"/>
    <w:rsid w:val="00114BAA"/>
    <w:rsid w:val="00114D93"/>
    <w:rsid w:val="0011553D"/>
    <w:rsid w:val="00115D99"/>
    <w:rsid w:val="00116233"/>
    <w:rsid w:val="0011654E"/>
    <w:rsid w:val="001167A6"/>
    <w:rsid w:val="001169BA"/>
    <w:rsid w:val="00116E6B"/>
    <w:rsid w:val="0011780F"/>
    <w:rsid w:val="00117E57"/>
    <w:rsid w:val="00117F50"/>
    <w:rsid w:val="00120486"/>
    <w:rsid w:val="00120745"/>
    <w:rsid w:val="001209FA"/>
    <w:rsid w:val="00120B54"/>
    <w:rsid w:val="00120B96"/>
    <w:rsid w:val="00120D38"/>
    <w:rsid w:val="001213B7"/>
    <w:rsid w:val="001215CA"/>
    <w:rsid w:val="001217E1"/>
    <w:rsid w:val="001221F7"/>
    <w:rsid w:val="0012320F"/>
    <w:rsid w:val="00123257"/>
    <w:rsid w:val="0012364D"/>
    <w:rsid w:val="001237E0"/>
    <w:rsid w:val="00123946"/>
    <w:rsid w:val="00123E88"/>
    <w:rsid w:val="00124651"/>
    <w:rsid w:val="0012486D"/>
    <w:rsid w:val="00124F18"/>
    <w:rsid w:val="001250F7"/>
    <w:rsid w:val="00125658"/>
    <w:rsid w:val="00125B4E"/>
    <w:rsid w:val="001260C3"/>
    <w:rsid w:val="001261E1"/>
    <w:rsid w:val="0012634C"/>
    <w:rsid w:val="0012665D"/>
    <w:rsid w:val="00126CC1"/>
    <w:rsid w:val="00127017"/>
    <w:rsid w:val="0012721F"/>
    <w:rsid w:val="0012733E"/>
    <w:rsid w:val="001277F4"/>
    <w:rsid w:val="00127DBD"/>
    <w:rsid w:val="00127E78"/>
    <w:rsid w:val="001302CA"/>
    <w:rsid w:val="0013031C"/>
    <w:rsid w:val="0013031F"/>
    <w:rsid w:val="00130506"/>
    <w:rsid w:val="001307E7"/>
    <w:rsid w:val="00131213"/>
    <w:rsid w:val="00131601"/>
    <w:rsid w:val="00131753"/>
    <w:rsid w:val="001318B0"/>
    <w:rsid w:val="00131EFA"/>
    <w:rsid w:val="001321C0"/>
    <w:rsid w:val="00132246"/>
    <w:rsid w:val="0013293A"/>
    <w:rsid w:val="00132971"/>
    <w:rsid w:val="00132BE0"/>
    <w:rsid w:val="00132E39"/>
    <w:rsid w:val="00133587"/>
    <w:rsid w:val="0013377E"/>
    <w:rsid w:val="00133C6C"/>
    <w:rsid w:val="00133D82"/>
    <w:rsid w:val="0013472C"/>
    <w:rsid w:val="00134885"/>
    <w:rsid w:val="00134DC9"/>
    <w:rsid w:val="001351CA"/>
    <w:rsid w:val="00135648"/>
    <w:rsid w:val="00135AFC"/>
    <w:rsid w:val="001360C9"/>
    <w:rsid w:val="00136B0C"/>
    <w:rsid w:val="00136E91"/>
    <w:rsid w:val="00137284"/>
    <w:rsid w:val="001374CF"/>
    <w:rsid w:val="001376E6"/>
    <w:rsid w:val="00137BCA"/>
    <w:rsid w:val="00137DBC"/>
    <w:rsid w:val="00137DE3"/>
    <w:rsid w:val="00140122"/>
    <w:rsid w:val="001402EA"/>
    <w:rsid w:val="00141537"/>
    <w:rsid w:val="00141B61"/>
    <w:rsid w:val="00141D92"/>
    <w:rsid w:val="0014208A"/>
    <w:rsid w:val="001422F1"/>
    <w:rsid w:val="001423A0"/>
    <w:rsid w:val="001423F3"/>
    <w:rsid w:val="0014264F"/>
    <w:rsid w:val="001428FF"/>
    <w:rsid w:val="00142D56"/>
    <w:rsid w:val="0014308F"/>
    <w:rsid w:val="001431D5"/>
    <w:rsid w:val="001435CC"/>
    <w:rsid w:val="00143695"/>
    <w:rsid w:val="00143FBB"/>
    <w:rsid w:val="00144C87"/>
    <w:rsid w:val="00144D8E"/>
    <w:rsid w:val="00145944"/>
    <w:rsid w:val="00145B69"/>
    <w:rsid w:val="00145C20"/>
    <w:rsid w:val="0014648F"/>
    <w:rsid w:val="00146E1A"/>
    <w:rsid w:val="001479B8"/>
    <w:rsid w:val="00147E92"/>
    <w:rsid w:val="00147F1D"/>
    <w:rsid w:val="0015000E"/>
    <w:rsid w:val="00150201"/>
    <w:rsid w:val="00150562"/>
    <w:rsid w:val="00150640"/>
    <w:rsid w:val="00150955"/>
    <w:rsid w:val="00150994"/>
    <w:rsid w:val="00150A11"/>
    <w:rsid w:val="00150EAA"/>
    <w:rsid w:val="001518E1"/>
    <w:rsid w:val="00151C61"/>
    <w:rsid w:val="00151DAA"/>
    <w:rsid w:val="001527E8"/>
    <w:rsid w:val="00152D33"/>
    <w:rsid w:val="00152FB2"/>
    <w:rsid w:val="001538B5"/>
    <w:rsid w:val="001542AC"/>
    <w:rsid w:val="00154312"/>
    <w:rsid w:val="001545C4"/>
    <w:rsid w:val="00154851"/>
    <w:rsid w:val="001548F4"/>
    <w:rsid w:val="00154A9B"/>
    <w:rsid w:val="00154F90"/>
    <w:rsid w:val="00155227"/>
    <w:rsid w:val="001567D1"/>
    <w:rsid w:val="001573A0"/>
    <w:rsid w:val="00157453"/>
    <w:rsid w:val="00157D1F"/>
    <w:rsid w:val="00157E48"/>
    <w:rsid w:val="001603C1"/>
    <w:rsid w:val="001609ED"/>
    <w:rsid w:val="00160EEF"/>
    <w:rsid w:val="00161261"/>
    <w:rsid w:val="001613C8"/>
    <w:rsid w:val="001613CD"/>
    <w:rsid w:val="00161B7B"/>
    <w:rsid w:val="00161DA8"/>
    <w:rsid w:val="00162125"/>
    <w:rsid w:val="00162878"/>
    <w:rsid w:val="00162993"/>
    <w:rsid w:val="00162C7E"/>
    <w:rsid w:val="00162D36"/>
    <w:rsid w:val="00163C41"/>
    <w:rsid w:val="00163E38"/>
    <w:rsid w:val="001641B4"/>
    <w:rsid w:val="001644C8"/>
    <w:rsid w:val="001647B4"/>
    <w:rsid w:val="00164BF5"/>
    <w:rsid w:val="00165113"/>
    <w:rsid w:val="001655BB"/>
    <w:rsid w:val="00166774"/>
    <w:rsid w:val="00166E8C"/>
    <w:rsid w:val="00166FC2"/>
    <w:rsid w:val="001676AD"/>
    <w:rsid w:val="00167809"/>
    <w:rsid w:val="00167BBD"/>
    <w:rsid w:val="00167C30"/>
    <w:rsid w:val="00167E31"/>
    <w:rsid w:val="001702EA"/>
    <w:rsid w:val="001706CF"/>
    <w:rsid w:val="00171694"/>
    <w:rsid w:val="00171774"/>
    <w:rsid w:val="0017193E"/>
    <w:rsid w:val="00171956"/>
    <w:rsid w:val="00171F94"/>
    <w:rsid w:val="001725E3"/>
    <w:rsid w:val="00172933"/>
    <w:rsid w:val="00172C6F"/>
    <w:rsid w:val="001732A5"/>
    <w:rsid w:val="001734F6"/>
    <w:rsid w:val="00173708"/>
    <w:rsid w:val="00173A39"/>
    <w:rsid w:val="00173FED"/>
    <w:rsid w:val="0017403E"/>
    <w:rsid w:val="00174106"/>
    <w:rsid w:val="00174A32"/>
    <w:rsid w:val="00174AD6"/>
    <w:rsid w:val="00174D58"/>
    <w:rsid w:val="0017538B"/>
    <w:rsid w:val="001755F7"/>
    <w:rsid w:val="0017583F"/>
    <w:rsid w:val="00175DF9"/>
    <w:rsid w:val="001761AF"/>
    <w:rsid w:val="001762A7"/>
    <w:rsid w:val="0017632B"/>
    <w:rsid w:val="001764BE"/>
    <w:rsid w:val="00176ACE"/>
    <w:rsid w:val="00176C36"/>
    <w:rsid w:val="00176E4C"/>
    <w:rsid w:val="001774DF"/>
    <w:rsid w:val="001776E8"/>
    <w:rsid w:val="00177809"/>
    <w:rsid w:val="00177846"/>
    <w:rsid w:val="00177932"/>
    <w:rsid w:val="00177B4E"/>
    <w:rsid w:val="00177F77"/>
    <w:rsid w:val="00180078"/>
    <w:rsid w:val="001804A8"/>
    <w:rsid w:val="001806D7"/>
    <w:rsid w:val="0018085E"/>
    <w:rsid w:val="00180DE1"/>
    <w:rsid w:val="0018132D"/>
    <w:rsid w:val="00181906"/>
    <w:rsid w:val="00181A9A"/>
    <w:rsid w:val="00181E45"/>
    <w:rsid w:val="001821A8"/>
    <w:rsid w:val="0018248C"/>
    <w:rsid w:val="001828E9"/>
    <w:rsid w:val="00182ADC"/>
    <w:rsid w:val="00182DAA"/>
    <w:rsid w:val="00182E96"/>
    <w:rsid w:val="00182F26"/>
    <w:rsid w:val="00182F82"/>
    <w:rsid w:val="001837A8"/>
    <w:rsid w:val="001838B6"/>
    <w:rsid w:val="00183955"/>
    <w:rsid w:val="00183FDD"/>
    <w:rsid w:val="001846B8"/>
    <w:rsid w:val="00184D59"/>
    <w:rsid w:val="001858B0"/>
    <w:rsid w:val="00185C4C"/>
    <w:rsid w:val="00185EC7"/>
    <w:rsid w:val="00186019"/>
    <w:rsid w:val="0018606E"/>
    <w:rsid w:val="0018654D"/>
    <w:rsid w:val="00186EBA"/>
    <w:rsid w:val="00186FE1"/>
    <w:rsid w:val="00187AA8"/>
    <w:rsid w:val="00187F3D"/>
    <w:rsid w:val="001900F0"/>
    <w:rsid w:val="001902BF"/>
    <w:rsid w:val="001903A5"/>
    <w:rsid w:val="001903C2"/>
    <w:rsid w:val="001909CB"/>
    <w:rsid w:val="00190BEE"/>
    <w:rsid w:val="00190C32"/>
    <w:rsid w:val="00190CF3"/>
    <w:rsid w:val="00191126"/>
    <w:rsid w:val="001911EA"/>
    <w:rsid w:val="0019180E"/>
    <w:rsid w:val="00191932"/>
    <w:rsid w:val="001919E6"/>
    <w:rsid w:val="00191A9E"/>
    <w:rsid w:val="00191B2A"/>
    <w:rsid w:val="00192142"/>
    <w:rsid w:val="00192205"/>
    <w:rsid w:val="00192253"/>
    <w:rsid w:val="00192CA6"/>
    <w:rsid w:val="00192DA1"/>
    <w:rsid w:val="00192E28"/>
    <w:rsid w:val="00192F99"/>
    <w:rsid w:val="0019317F"/>
    <w:rsid w:val="0019321A"/>
    <w:rsid w:val="0019359C"/>
    <w:rsid w:val="001939D3"/>
    <w:rsid w:val="00193A56"/>
    <w:rsid w:val="001942FD"/>
    <w:rsid w:val="001943CE"/>
    <w:rsid w:val="001943DB"/>
    <w:rsid w:val="0019487D"/>
    <w:rsid w:val="00194C16"/>
    <w:rsid w:val="00195210"/>
    <w:rsid w:val="001953EF"/>
    <w:rsid w:val="00195D0A"/>
    <w:rsid w:val="00195DDD"/>
    <w:rsid w:val="0019625F"/>
    <w:rsid w:val="00196E29"/>
    <w:rsid w:val="00196E42"/>
    <w:rsid w:val="00196ECE"/>
    <w:rsid w:val="00197959"/>
    <w:rsid w:val="00197A58"/>
    <w:rsid w:val="00197C5F"/>
    <w:rsid w:val="00197ECC"/>
    <w:rsid w:val="001A0039"/>
    <w:rsid w:val="001A0062"/>
    <w:rsid w:val="001A04CF"/>
    <w:rsid w:val="001A06DE"/>
    <w:rsid w:val="001A09EA"/>
    <w:rsid w:val="001A0B63"/>
    <w:rsid w:val="001A0C2B"/>
    <w:rsid w:val="001A0C52"/>
    <w:rsid w:val="001A0DC8"/>
    <w:rsid w:val="001A11ED"/>
    <w:rsid w:val="001A1231"/>
    <w:rsid w:val="001A1571"/>
    <w:rsid w:val="001A1BF6"/>
    <w:rsid w:val="001A1F33"/>
    <w:rsid w:val="001A2037"/>
    <w:rsid w:val="001A2BEA"/>
    <w:rsid w:val="001A2ECE"/>
    <w:rsid w:val="001A2F9C"/>
    <w:rsid w:val="001A344D"/>
    <w:rsid w:val="001A38B3"/>
    <w:rsid w:val="001A3A88"/>
    <w:rsid w:val="001A3DD1"/>
    <w:rsid w:val="001A44E4"/>
    <w:rsid w:val="001A4564"/>
    <w:rsid w:val="001A468E"/>
    <w:rsid w:val="001A4C94"/>
    <w:rsid w:val="001A566E"/>
    <w:rsid w:val="001A5D01"/>
    <w:rsid w:val="001A5ED3"/>
    <w:rsid w:val="001A5FD0"/>
    <w:rsid w:val="001A6042"/>
    <w:rsid w:val="001A61E6"/>
    <w:rsid w:val="001A6208"/>
    <w:rsid w:val="001A65E0"/>
    <w:rsid w:val="001A6910"/>
    <w:rsid w:val="001A6CEC"/>
    <w:rsid w:val="001A6D09"/>
    <w:rsid w:val="001A6E84"/>
    <w:rsid w:val="001A74EE"/>
    <w:rsid w:val="001A75EB"/>
    <w:rsid w:val="001A7733"/>
    <w:rsid w:val="001A7966"/>
    <w:rsid w:val="001A7B66"/>
    <w:rsid w:val="001A7F79"/>
    <w:rsid w:val="001B00D9"/>
    <w:rsid w:val="001B174F"/>
    <w:rsid w:val="001B1BC1"/>
    <w:rsid w:val="001B2209"/>
    <w:rsid w:val="001B22F1"/>
    <w:rsid w:val="001B24CE"/>
    <w:rsid w:val="001B24ED"/>
    <w:rsid w:val="001B255B"/>
    <w:rsid w:val="001B2635"/>
    <w:rsid w:val="001B2DED"/>
    <w:rsid w:val="001B2E44"/>
    <w:rsid w:val="001B30CA"/>
    <w:rsid w:val="001B348B"/>
    <w:rsid w:val="001B3714"/>
    <w:rsid w:val="001B44FA"/>
    <w:rsid w:val="001B48BF"/>
    <w:rsid w:val="001B4CF4"/>
    <w:rsid w:val="001B4EC5"/>
    <w:rsid w:val="001B4F52"/>
    <w:rsid w:val="001B4FEC"/>
    <w:rsid w:val="001B53D2"/>
    <w:rsid w:val="001B635C"/>
    <w:rsid w:val="001B6E20"/>
    <w:rsid w:val="001B6EF6"/>
    <w:rsid w:val="001B70F9"/>
    <w:rsid w:val="001B783B"/>
    <w:rsid w:val="001B7B40"/>
    <w:rsid w:val="001B7D49"/>
    <w:rsid w:val="001B7EFA"/>
    <w:rsid w:val="001C001B"/>
    <w:rsid w:val="001C0469"/>
    <w:rsid w:val="001C04B9"/>
    <w:rsid w:val="001C0574"/>
    <w:rsid w:val="001C0944"/>
    <w:rsid w:val="001C09B7"/>
    <w:rsid w:val="001C0C86"/>
    <w:rsid w:val="001C0F7B"/>
    <w:rsid w:val="001C1190"/>
    <w:rsid w:val="001C11E2"/>
    <w:rsid w:val="001C137B"/>
    <w:rsid w:val="001C148E"/>
    <w:rsid w:val="001C19D6"/>
    <w:rsid w:val="001C1C7C"/>
    <w:rsid w:val="001C22D8"/>
    <w:rsid w:val="001C23E8"/>
    <w:rsid w:val="001C2708"/>
    <w:rsid w:val="001C27A6"/>
    <w:rsid w:val="001C27F8"/>
    <w:rsid w:val="001C29A1"/>
    <w:rsid w:val="001C2A41"/>
    <w:rsid w:val="001C3701"/>
    <w:rsid w:val="001C38CC"/>
    <w:rsid w:val="001C3917"/>
    <w:rsid w:val="001C39DA"/>
    <w:rsid w:val="001C3A40"/>
    <w:rsid w:val="001C3EAC"/>
    <w:rsid w:val="001C41A0"/>
    <w:rsid w:val="001C4266"/>
    <w:rsid w:val="001C472B"/>
    <w:rsid w:val="001C4E65"/>
    <w:rsid w:val="001C4ED6"/>
    <w:rsid w:val="001C56E7"/>
    <w:rsid w:val="001C5840"/>
    <w:rsid w:val="001C5A68"/>
    <w:rsid w:val="001C5C94"/>
    <w:rsid w:val="001C5CBA"/>
    <w:rsid w:val="001C611E"/>
    <w:rsid w:val="001C6156"/>
    <w:rsid w:val="001C73C8"/>
    <w:rsid w:val="001C7602"/>
    <w:rsid w:val="001C7DA2"/>
    <w:rsid w:val="001D0248"/>
    <w:rsid w:val="001D0965"/>
    <w:rsid w:val="001D09DF"/>
    <w:rsid w:val="001D0B40"/>
    <w:rsid w:val="001D0D2A"/>
    <w:rsid w:val="001D0D92"/>
    <w:rsid w:val="001D1FBD"/>
    <w:rsid w:val="001D27CB"/>
    <w:rsid w:val="001D2A6F"/>
    <w:rsid w:val="001D2AD1"/>
    <w:rsid w:val="001D2C95"/>
    <w:rsid w:val="001D2E7B"/>
    <w:rsid w:val="001D3A6C"/>
    <w:rsid w:val="001D3D75"/>
    <w:rsid w:val="001D3E23"/>
    <w:rsid w:val="001D3ED5"/>
    <w:rsid w:val="001D3F1B"/>
    <w:rsid w:val="001D442C"/>
    <w:rsid w:val="001D52D3"/>
    <w:rsid w:val="001D5622"/>
    <w:rsid w:val="001D5B4F"/>
    <w:rsid w:val="001D5E7F"/>
    <w:rsid w:val="001D5FEE"/>
    <w:rsid w:val="001D6048"/>
    <w:rsid w:val="001D6827"/>
    <w:rsid w:val="001D6A65"/>
    <w:rsid w:val="001D7071"/>
    <w:rsid w:val="001D73F2"/>
    <w:rsid w:val="001D7753"/>
    <w:rsid w:val="001D7F59"/>
    <w:rsid w:val="001E01B4"/>
    <w:rsid w:val="001E0BBE"/>
    <w:rsid w:val="001E0C91"/>
    <w:rsid w:val="001E14C7"/>
    <w:rsid w:val="001E231B"/>
    <w:rsid w:val="001E26BA"/>
    <w:rsid w:val="001E2725"/>
    <w:rsid w:val="001E2BDF"/>
    <w:rsid w:val="001E3089"/>
    <w:rsid w:val="001E3210"/>
    <w:rsid w:val="001E3602"/>
    <w:rsid w:val="001E389C"/>
    <w:rsid w:val="001E3C1E"/>
    <w:rsid w:val="001E464F"/>
    <w:rsid w:val="001E48DF"/>
    <w:rsid w:val="001E4E08"/>
    <w:rsid w:val="001E5088"/>
    <w:rsid w:val="001E5495"/>
    <w:rsid w:val="001E5638"/>
    <w:rsid w:val="001E56F1"/>
    <w:rsid w:val="001E5C5A"/>
    <w:rsid w:val="001E6204"/>
    <w:rsid w:val="001E6F87"/>
    <w:rsid w:val="001E7567"/>
    <w:rsid w:val="001E7EF2"/>
    <w:rsid w:val="001F00F5"/>
    <w:rsid w:val="001F0B15"/>
    <w:rsid w:val="001F10DB"/>
    <w:rsid w:val="001F180A"/>
    <w:rsid w:val="001F1C0B"/>
    <w:rsid w:val="001F2483"/>
    <w:rsid w:val="001F2957"/>
    <w:rsid w:val="001F338E"/>
    <w:rsid w:val="001F3466"/>
    <w:rsid w:val="001F4537"/>
    <w:rsid w:val="001F4AD9"/>
    <w:rsid w:val="001F4B30"/>
    <w:rsid w:val="001F5010"/>
    <w:rsid w:val="001F50F3"/>
    <w:rsid w:val="001F50FF"/>
    <w:rsid w:val="001F54BC"/>
    <w:rsid w:val="001F558B"/>
    <w:rsid w:val="001F5981"/>
    <w:rsid w:val="001F5E15"/>
    <w:rsid w:val="001F5FF7"/>
    <w:rsid w:val="001F666B"/>
    <w:rsid w:val="001F66C9"/>
    <w:rsid w:val="001F68B3"/>
    <w:rsid w:val="001F6BAB"/>
    <w:rsid w:val="001F6F5D"/>
    <w:rsid w:val="001F7199"/>
    <w:rsid w:val="001F75DC"/>
    <w:rsid w:val="001F7716"/>
    <w:rsid w:val="001F7C84"/>
    <w:rsid w:val="00200115"/>
    <w:rsid w:val="002003D9"/>
    <w:rsid w:val="0020089C"/>
    <w:rsid w:val="0020110A"/>
    <w:rsid w:val="00201B33"/>
    <w:rsid w:val="00201CB9"/>
    <w:rsid w:val="0020237D"/>
    <w:rsid w:val="00202458"/>
    <w:rsid w:val="00202540"/>
    <w:rsid w:val="00202748"/>
    <w:rsid w:val="00202AB9"/>
    <w:rsid w:val="00203535"/>
    <w:rsid w:val="00203688"/>
    <w:rsid w:val="002038BB"/>
    <w:rsid w:val="002039C5"/>
    <w:rsid w:val="0020404F"/>
    <w:rsid w:val="00204C22"/>
    <w:rsid w:val="0020541E"/>
    <w:rsid w:val="00205AF2"/>
    <w:rsid w:val="00205F42"/>
    <w:rsid w:val="00206349"/>
    <w:rsid w:val="00206AF2"/>
    <w:rsid w:val="00206D34"/>
    <w:rsid w:val="0021013E"/>
    <w:rsid w:val="00210633"/>
    <w:rsid w:val="00210DE5"/>
    <w:rsid w:val="0021132C"/>
    <w:rsid w:val="00211675"/>
    <w:rsid w:val="00211DA6"/>
    <w:rsid w:val="00211E67"/>
    <w:rsid w:val="00211F0E"/>
    <w:rsid w:val="0021228F"/>
    <w:rsid w:val="002124EE"/>
    <w:rsid w:val="00212540"/>
    <w:rsid w:val="002128E7"/>
    <w:rsid w:val="002131CB"/>
    <w:rsid w:val="00213547"/>
    <w:rsid w:val="00213D57"/>
    <w:rsid w:val="00213E76"/>
    <w:rsid w:val="00213E85"/>
    <w:rsid w:val="00214DAC"/>
    <w:rsid w:val="00214F26"/>
    <w:rsid w:val="0021521E"/>
    <w:rsid w:val="00215353"/>
    <w:rsid w:val="002153BE"/>
    <w:rsid w:val="0021541B"/>
    <w:rsid w:val="00215687"/>
    <w:rsid w:val="002157E7"/>
    <w:rsid w:val="00215B1D"/>
    <w:rsid w:val="00216041"/>
    <w:rsid w:val="00216255"/>
    <w:rsid w:val="0021656F"/>
    <w:rsid w:val="00216A47"/>
    <w:rsid w:val="002172F1"/>
    <w:rsid w:val="00217321"/>
    <w:rsid w:val="0021761A"/>
    <w:rsid w:val="00217DB6"/>
    <w:rsid w:val="002203A9"/>
    <w:rsid w:val="0022059D"/>
    <w:rsid w:val="0022077B"/>
    <w:rsid w:val="00220878"/>
    <w:rsid w:val="00220E26"/>
    <w:rsid w:val="00221781"/>
    <w:rsid w:val="00221810"/>
    <w:rsid w:val="00222650"/>
    <w:rsid w:val="00222908"/>
    <w:rsid w:val="00222B65"/>
    <w:rsid w:val="00222C2D"/>
    <w:rsid w:val="00222D19"/>
    <w:rsid w:val="00222FA7"/>
    <w:rsid w:val="002231C8"/>
    <w:rsid w:val="0022333C"/>
    <w:rsid w:val="002233D1"/>
    <w:rsid w:val="00223B84"/>
    <w:rsid w:val="00223D5E"/>
    <w:rsid w:val="002243DD"/>
    <w:rsid w:val="002246BF"/>
    <w:rsid w:val="002249B9"/>
    <w:rsid w:val="00224CB3"/>
    <w:rsid w:val="00224DC4"/>
    <w:rsid w:val="00224E59"/>
    <w:rsid w:val="002252A2"/>
    <w:rsid w:val="0022579C"/>
    <w:rsid w:val="00225CCA"/>
    <w:rsid w:val="00225EE8"/>
    <w:rsid w:val="00226077"/>
    <w:rsid w:val="0022623B"/>
    <w:rsid w:val="00226902"/>
    <w:rsid w:val="00226A16"/>
    <w:rsid w:val="00226A81"/>
    <w:rsid w:val="0022708C"/>
    <w:rsid w:val="00227155"/>
    <w:rsid w:val="002272D3"/>
    <w:rsid w:val="002276FB"/>
    <w:rsid w:val="00227CF3"/>
    <w:rsid w:val="00227FD5"/>
    <w:rsid w:val="002303C2"/>
    <w:rsid w:val="00230DC7"/>
    <w:rsid w:val="00230EDD"/>
    <w:rsid w:val="00230FD1"/>
    <w:rsid w:val="0023165B"/>
    <w:rsid w:val="002317D6"/>
    <w:rsid w:val="00232064"/>
    <w:rsid w:val="00232402"/>
    <w:rsid w:val="00232479"/>
    <w:rsid w:val="00232C20"/>
    <w:rsid w:val="00233487"/>
    <w:rsid w:val="0023366F"/>
    <w:rsid w:val="00233B48"/>
    <w:rsid w:val="00234292"/>
    <w:rsid w:val="002343A6"/>
    <w:rsid w:val="002343D7"/>
    <w:rsid w:val="0023466F"/>
    <w:rsid w:val="00234F33"/>
    <w:rsid w:val="00234FB5"/>
    <w:rsid w:val="002353F2"/>
    <w:rsid w:val="00235680"/>
    <w:rsid w:val="00235762"/>
    <w:rsid w:val="00235EE3"/>
    <w:rsid w:val="00235F9C"/>
    <w:rsid w:val="0023636F"/>
    <w:rsid w:val="0023795D"/>
    <w:rsid w:val="00237DD8"/>
    <w:rsid w:val="00240913"/>
    <w:rsid w:val="00241712"/>
    <w:rsid w:val="002417D9"/>
    <w:rsid w:val="0024185F"/>
    <w:rsid w:val="00241BF8"/>
    <w:rsid w:val="00241F85"/>
    <w:rsid w:val="00241F97"/>
    <w:rsid w:val="00242250"/>
    <w:rsid w:val="0024266A"/>
    <w:rsid w:val="00242BDB"/>
    <w:rsid w:val="00242CB7"/>
    <w:rsid w:val="00242D90"/>
    <w:rsid w:val="00242E7C"/>
    <w:rsid w:val="002433F7"/>
    <w:rsid w:val="0024348D"/>
    <w:rsid w:val="00243E5D"/>
    <w:rsid w:val="00243EEA"/>
    <w:rsid w:val="00244100"/>
    <w:rsid w:val="002443F3"/>
    <w:rsid w:val="00244442"/>
    <w:rsid w:val="00244853"/>
    <w:rsid w:val="002449A2"/>
    <w:rsid w:val="00244AAC"/>
    <w:rsid w:val="0024500C"/>
    <w:rsid w:val="00245566"/>
    <w:rsid w:val="00245A1B"/>
    <w:rsid w:val="00245D34"/>
    <w:rsid w:val="0024619F"/>
    <w:rsid w:val="002463A9"/>
    <w:rsid w:val="002464B7"/>
    <w:rsid w:val="0024650E"/>
    <w:rsid w:val="00246BCF"/>
    <w:rsid w:val="00246E50"/>
    <w:rsid w:val="00247128"/>
    <w:rsid w:val="002474B3"/>
    <w:rsid w:val="002476D7"/>
    <w:rsid w:val="00247D5F"/>
    <w:rsid w:val="00247E5F"/>
    <w:rsid w:val="00250029"/>
    <w:rsid w:val="00250088"/>
    <w:rsid w:val="0025052B"/>
    <w:rsid w:val="002509A3"/>
    <w:rsid w:val="00250A27"/>
    <w:rsid w:val="00250A29"/>
    <w:rsid w:val="00250B1C"/>
    <w:rsid w:val="00250DAD"/>
    <w:rsid w:val="00250ED5"/>
    <w:rsid w:val="00250FB7"/>
    <w:rsid w:val="00251364"/>
    <w:rsid w:val="002515D0"/>
    <w:rsid w:val="002515DC"/>
    <w:rsid w:val="00251943"/>
    <w:rsid w:val="00251E20"/>
    <w:rsid w:val="0025249C"/>
    <w:rsid w:val="00252576"/>
    <w:rsid w:val="00252621"/>
    <w:rsid w:val="002529F1"/>
    <w:rsid w:val="00252DFD"/>
    <w:rsid w:val="0025308E"/>
    <w:rsid w:val="00253891"/>
    <w:rsid w:val="002544F3"/>
    <w:rsid w:val="0025494F"/>
    <w:rsid w:val="00255237"/>
    <w:rsid w:val="00255393"/>
    <w:rsid w:val="00255BCC"/>
    <w:rsid w:val="00255F37"/>
    <w:rsid w:val="002561D1"/>
    <w:rsid w:val="0025633D"/>
    <w:rsid w:val="0025640F"/>
    <w:rsid w:val="00256AE2"/>
    <w:rsid w:val="00257101"/>
    <w:rsid w:val="002572D5"/>
    <w:rsid w:val="00257752"/>
    <w:rsid w:val="002577E4"/>
    <w:rsid w:val="00257C7C"/>
    <w:rsid w:val="00257D74"/>
    <w:rsid w:val="00260284"/>
    <w:rsid w:val="002602A9"/>
    <w:rsid w:val="0026044C"/>
    <w:rsid w:val="00260715"/>
    <w:rsid w:val="0026077F"/>
    <w:rsid w:val="00260EF1"/>
    <w:rsid w:val="00261515"/>
    <w:rsid w:val="00261BA5"/>
    <w:rsid w:val="00261BDB"/>
    <w:rsid w:val="00261CB1"/>
    <w:rsid w:val="00261D0E"/>
    <w:rsid w:val="00261DE1"/>
    <w:rsid w:val="0026231D"/>
    <w:rsid w:val="002623FF"/>
    <w:rsid w:val="002624C9"/>
    <w:rsid w:val="00262AA0"/>
    <w:rsid w:val="00262BF8"/>
    <w:rsid w:val="00262E0D"/>
    <w:rsid w:val="0026323C"/>
    <w:rsid w:val="0026338D"/>
    <w:rsid w:val="00263649"/>
    <w:rsid w:val="00263849"/>
    <w:rsid w:val="00263B6E"/>
    <w:rsid w:val="00263CBA"/>
    <w:rsid w:val="00263EE6"/>
    <w:rsid w:val="002644DD"/>
    <w:rsid w:val="00264541"/>
    <w:rsid w:val="002648B1"/>
    <w:rsid w:val="002648D8"/>
    <w:rsid w:val="00264D2E"/>
    <w:rsid w:val="00264E5D"/>
    <w:rsid w:val="00265164"/>
    <w:rsid w:val="002652B8"/>
    <w:rsid w:val="0026654F"/>
    <w:rsid w:val="00266595"/>
    <w:rsid w:val="0026666B"/>
    <w:rsid w:val="002666F7"/>
    <w:rsid w:val="002667BF"/>
    <w:rsid w:val="002667C6"/>
    <w:rsid w:val="00266B6C"/>
    <w:rsid w:val="00266E91"/>
    <w:rsid w:val="00267561"/>
    <w:rsid w:val="002675E9"/>
    <w:rsid w:val="002678F3"/>
    <w:rsid w:val="002679F9"/>
    <w:rsid w:val="00267C26"/>
    <w:rsid w:val="00267C36"/>
    <w:rsid w:val="0027038F"/>
    <w:rsid w:val="0027055E"/>
    <w:rsid w:val="00270C37"/>
    <w:rsid w:val="0027100D"/>
    <w:rsid w:val="002713A7"/>
    <w:rsid w:val="002716F6"/>
    <w:rsid w:val="002718BF"/>
    <w:rsid w:val="00271A5B"/>
    <w:rsid w:val="00271CE3"/>
    <w:rsid w:val="00271DAC"/>
    <w:rsid w:val="002729CB"/>
    <w:rsid w:val="00272B21"/>
    <w:rsid w:val="00274535"/>
    <w:rsid w:val="00275231"/>
    <w:rsid w:val="00275313"/>
    <w:rsid w:val="00275A64"/>
    <w:rsid w:val="00275B0D"/>
    <w:rsid w:val="002762B5"/>
    <w:rsid w:val="00276425"/>
    <w:rsid w:val="00276519"/>
    <w:rsid w:val="00276520"/>
    <w:rsid w:val="00276A14"/>
    <w:rsid w:val="00277190"/>
    <w:rsid w:val="00277198"/>
    <w:rsid w:val="00277576"/>
    <w:rsid w:val="00277CFB"/>
    <w:rsid w:val="002806E2"/>
    <w:rsid w:val="00280CBF"/>
    <w:rsid w:val="00280E1F"/>
    <w:rsid w:val="002811E5"/>
    <w:rsid w:val="00281404"/>
    <w:rsid w:val="002818B3"/>
    <w:rsid w:val="0028193B"/>
    <w:rsid w:val="00281AFF"/>
    <w:rsid w:val="00281F88"/>
    <w:rsid w:val="00281FD6"/>
    <w:rsid w:val="00282916"/>
    <w:rsid w:val="00282E10"/>
    <w:rsid w:val="00282EE7"/>
    <w:rsid w:val="00283007"/>
    <w:rsid w:val="002830A7"/>
    <w:rsid w:val="00283294"/>
    <w:rsid w:val="00283C96"/>
    <w:rsid w:val="00283E0E"/>
    <w:rsid w:val="00284329"/>
    <w:rsid w:val="0028444E"/>
    <w:rsid w:val="002847FE"/>
    <w:rsid w:val="00284CFC"/>
    <w:rsid w:val="00285207"/>
    <w:rsid w:val="00285219"/>
    <w:rsid w:val="00285493"/>
    <w:rsid w:val="0028552F"/>
    <w:rsid w:val="00285B02"/>
    <w:rsid w:val="0028652F"/>
    <w:rsid w:val="002865DA"/>
    <w:rsid w:val="00287109"/>
    <w:rsid w:val="002874D3"/>
    <w:rsid w:val="002874F7"/>
    <w:rsid w:val="00287844"/>
    <w:rsid w:val="0029084A"/>
    <w:rsid w:val="00290973"/>
    <w:rsid w:val="00290B4A"/>
    <w:rsid w:val="00290F64"/>
    <w:rsid w:val="0029112E"/>
    <w:rsid w:val="002913D8"/>
    <w:rsid w:val="00291AA6"/>
    <w:rsid w:val="0029201A"/>
    <w:rsid w:val="0029222A"/>
    <w:rsid w:val="00292466"/>
    <w:rsid w:val="002926A7"/>
    <w:rsid w:val="00292883"/>
    <w:rsid w:val="00293603"/>
    <w:rsid w:val="0029384E"/>
    <w:rsid w:val="00293B08"/>
    <w:rsid w:val="00293C0C"/>
    <w:rsid w:val="00293F9D"/>
    <w:rsid w:val="0029417A"/>
    <w:rsid w:val="002943D6"/>
    <w:rsid w:val="002949EB"/>
    <w:rsid w:val="00294AF0"/>
    <w:rsid w:val="00295018"/>
    <w:rsid w:val="002958F3"/>
    <w:rsid w:val="00295EDF"/>
    <w:rsid w:val="002960F4"/>
    <w:rsid w:val="00296320"/>
    <w:rsid w:val="00296C7C"/>
    <w:rsid w:val="0029730A"/>
    <w:rsid w:val="002974DF"/>
    <w:rsid w:val="00297BF5"/>
    <w:rsid w:val="002A006C"/>
    <w:rsid w:val="002A0424"/>
    <w:rsid w:val="002A05A3"/>
    <w:rsid w:val="002A0738"/>
    <w:rsid w:val="002A0A2F"/>
    <w:rsid w:val="002A0A5F"/>
    <w:rsid w:val="002A0D27"/>
    <w:rsid w:val="002A0DF8"/>
    <w:rsid w:val="002A0F1F"/>
    <w:rsid w:val="002A1122"/>
    <w:rsid w:val="002A1194"/>
    <w:rsid w:val="002A1406"/>
    <w:rsid w:val="002A144E"/>
    <w:rsid w:val="002A186C"/>
    <w:rsid w:val="002A18AD"/>
    <w:rsid w:val="002A1A13"/>
    <w:rsid w:val="002A1DE4"/>
    <w:rsid w:val="002A3859"/>
    <w:rsid w:val="002A38AD"/>
    <w:rsid w:val="002A3910"/>
    <w:rsid w:val="002A3AEB"/>
    <w:rsid w:val="002A3B10"/>
    <w:rsid w:val="002A40AE"/>
    <w:rsid w:val="002A411D"/>
    <w:rsid w:val="002A44A6"/>
    <w:rsid w:val="002A4719"/>
    <w:rsid w:val="002A4AAA"/>
    <w:rsid w:val="002A5039"/>
    <w:rsid w:val="002A56B5"/>
    <w:rsid w:val="002A583F"/>
    <w:rsid w:val="002A599C"/>
    <w:rsid w:val="002A5A5E"/>
    <w:rsid w:val="002A5E7F"/>
    <w:rsid w:val="002A61A3"/>
    <w:rsid w:val="002A6E98"/>
    <w:rsid w:val="002A6FB6"/>
    <w:rsid w:val="002A7553"/>
    <w:rsid w:val="002A7693"/>
    <w:rsid w:val="002A7A4A"/>
    <w:rsid w:val="002B061C"/>
    <w:rsid w:val="002B0943"/>
    <w:rsid w:val="002B2A0D"/>
    <w:rsid w:val="002B346B"/>
    <w:rsid w:val="002B3695"/>
    <w:rsid w:val="002B39A2"/>
    <w:rsid w:val="002B3E07"/>
    <w:rsid w:val="002B3E79"/>
    <w:rsid w:val="002B3EC5"/>
    <w:rsid w:val="002B4072"/>
    <w:rsid w:val="002B44DF"/>
    <w:rsid w:val="002B45F4"/>
    <w:rsid w:val="002B4A76"/>
    <w:rsid w:val="002B51DF"/>
    <w:rsid w:val="002B5878"/>
    <w:rsid w:val="002B5B94"/>
    <w:rsid w:val="002B5BCB"/>
    <w:rsid w:val="002B5F68"/>
    <w:rsid w:val="002B5F94"/>
    <w:rsid w:val="002B5FF0"/>
    <w:rsid w:val="002B61F8"/>
    <w:rsid w:val="002B64A1"/>
    <w:rsid w:val="002B6604"/>
    <w:rsid w:val="002B6A62"/>
    <w:rsid w:val="002B6AA4"/>
    <w:rsid w:val="002B6FAA"/>
    <w:rsid w:val="002B7AAD"/>
    <w:rsid w:val="002B7B7C"/>
    <w:rsid w:val="002B7DA6"/>
    <w:rsid w:val="002C01C6"/>
    <w:rsid w:val="002C02DA"/>
    <w:rsid w:val="002C046B"/>
    <w:rsid w:val="002C0693"/>
    <w:rsid w:val="002C0701"/>
    <w:rsid w:val="002C08B6"/>
    <w:rsid w:val="002C0DB8"/>
    <w:rsid w:val="002C0DEC"/>
    <w:rsid w:val="002C0E10"/>
    <w:rsid w:val="002C1284"/>
    <w:rsid w:val="002C130A"/>
    <w:rsid w:val="002C1AA7"/>
    <w:rsid w:val="002C1C54"/>
    <w:rsid w:val="002C200F"/>
    <w:rsid w:val="002C202D"/>
    <w:rsid w:val="002C230E"/>
    <w:rsid w:val="002C23A7"/>
    <w:rsid w:val="002C24E1"/>
    <w:rsid w:val="002C2B7D"/>
    <w:rsid w:val="002C3191"/>
    <w:rsid w:val="002C3465"/>
    <w:rsid w:val="002C385F"/>
    <w:rsid w:val="002C3883"/>
    <w:rsid w:val="002C4387"/>
    <w:rsid w:val="002C4759"/>
    <w:rsid w:val="002C4CEA"/>
    <w:rsid w:val="002C4EB0"/>
    <w:rsid w:val="002C5323"/>
    <w:rsid w:val="002C5537"/>
    <w:rsid w:val="002C5D92"/>
    <w:rsid w:val="002C6389"/>
    <w:rsid w:val="002C66DC"/>
    <w:rsid w:val="002C6763"/>
    <w:rsid w:val="002C6C9D"/>
    <w:rsid w:val="002C6EDD"/>
    <w:rsid w:val="002C6FD0"/>
    <w:rsid w:val="002C7497"/>
    <w:rsid w:val="002C7E59"/>
    <w:rsid w:val="002D0520"/>
    <w:rsid w:val="002D0685"/>
    <w:rsid w:val="002D0907"/>
    <w:rsid w:val="002D0B46"/>
    <w:rsid w:val="002D0BD0"/>
    <w:rsid w:val="002D1394"/>
    <w:rsid w:val="002D16EF"/>
    <w:rsid w:val="002D24CD"/>
    <w:rsid w:val="002D263E"/>
    <w:rsid w:val="002D2670"/>
    <w:rsid w:val="002D2F25"/>
    <w:rsid w:val="002D2FFA"/>
    <w:rsid w:val="002D32E9"/>
    <w:rsid w:val="002D32FE"/>
    <w:rsid w:val="002D3612"/>
    <w:rsid w:val="002D39E2"/>
    <w:rsid w:val="002D3BB1"/>
    <w:rsid w:val="002D43A6"/>
    <w:rsid w:val="002D4646"/>
    <w:rsid w:val="002D4C96"/>
    <w:rsid w:val="002D5B47"/>
    <w:rsid w:val="002D5BE0"/>
    <w:rsid w:val="002D5F0D"/>
    <w:rsid w:val="002D655B"/>
    <w:rsid w:val="002D689E"/>
    <w:rsid w:val="002D6A08"/>
    <w:rsid w:val="002D6AAF"/>
    <w:rsid w:val="002D6D24"/>
    <w:rsid w:val="002D7072"/>
    <w:rsid w:val="002D7264"/>
    <w:rsid w:val="002D754E"/>
    <w:rsid w:val="002D75B7"/>
    <w:rsid w:val="002D78CB"/>
    <w:rsid w:val="002D7BCB"/>
    <w:rsid w:val="002D7D84"/>
    <w:rsid w:val="002E01D7"/>
    <w:rsid w:val="002E036D"/>
    <w:rsid w:val="002E0CA8"/>
    <w:rsid w:val="002E0F5A"/>
    <w:rsid w:val="002E1519"/>
    <w:rsid w:val="002E1AC0"/>
    <w:rsid w:val="002E1CB9"/>
    <w:rsid w:val="002E1E96"/>
    <w:rsid w:val="002E20C1"/>
    <w:rsid w:val="002E2D01"/>
    <w:rsid w:val="002E30C9"/>
    <w:rsid w:val="002E31F7"/>
    <w:rsid w:val="002E3215"/>
    <w:rsid w:val="002E33D5"/>
    <w:rsid w:val="002E3AC3"/>
    <w:rsid w:val="002E3C6E"/>
    <w:rsid w:val="002E3E9A"/>
    <w:rsid w:val="002E40D9"/>
    <w:rsid w:val="002E44C2"/>
    <w:rsid w:val="002E454B"/>
    <w:rsid w:val="002E46A8"/>
    <w:rsid w:val="002E4DC5"/>
    <w:rsid w:val="002E4F25"/>
    <w:rsid w:val="002E5037"/>
    <w:rsid w:val="002E518D"/>
    <w:rsid w:val="002E526A"/>
    <w:rsid w:val="002E5316"/>
    <w:rsid w:val="002E5992"/>
    <w:rsid w:val="002E6272"/>
    <w:rsid w:val="002E6A72"/>
    <w:rsid w:val="002E6B87"/>
    <w:rsid w:val="002E6DBB"/>
    <w:rsid w:val="002E70F7"/>
    <w:rsid w:val="002E7117"/>
    <w:rsid w:val="002E78E6"/>
    <w:rsid w:val="002F00EC"/>
    <w:rsid w:val="002F0667"/>
    <w:rsid w:val="002F0744"/>
    <w:rsid w:val="002F09D2"/>
    <w:rsid w:val="002F0B31"/>
    <w:rsid w:val="002F0DFF"/>
    <w:rsid w:val="002F103A"/>
    <w:rsid w:val="002F1045"/>
    <w:rsid w:val="002F1548"/>
    <w:rsid w:val="002F197E"/>
    <w:rsid w:val="002F1DE2"/>
    <w:rsid w:val="002F27C8"/>
    <w:rsid w:val="002F3615"/>
    <w:rsid w:val="002F401F"/>
    <w:rsid w:val="002F4216"/>
    <w:rsid w:val="002F4727"/>
    <w:rsid w:val="002F473D"/>
    <w:rsid w:val="002F51D5"/>
    <w:rsid w:val="002F55A6"/>
    <w:rsid w:val="002F56CC"/>
    <w:rsid w:val="002F5E06"/>
    <w:rsid w:val="002F6295"/>
    <w:rsid w:val="002F62BF"/>
    <w:rsid w:val="002F6690"/>
    <w:rsid w:val="002F68E9"/>
    <w:rsid w:val="002F6E08"/>
    <w:rsid w:val="002F7741"/>
    <w:rsid w:val="002F77D0"/>
    <w:rsid w:val="002F7A08"/>
    <w:rsid w:val="002F7B6E"/>
    <w:rsid w:val="003007BD"/>
    <w:rsid w:val="0030121C"/>
    <w:rsid w:val="00301311"/>
    <w:rsid w:val="003015E9"/>
    <w:rsid w:val="00301FBE"/>
    <w:rsid w:val="003029B4"/>
    <w:rsid w:val="00302A7A"/>
    <w:rsid w:val="00302B77"/>
    <w:rsid w:val="00302C4B"/>
    <w:rsid w:val="00302EC0"/>
    <w:rsid w:val="00303436"/>
    <w:rsid w:val="0030352C"/>
    <w:rsid w:val="00303582"/>
    <w:rsid w:val="003036E7"/>
    <w:rsid w:val="003038D9"/>
    <w:rsid w:val="003038E8"/>
    <w:rsid w:val="0030405D"/>
    <w:rsid w:val="0030446E"/>
    <w:rsid w:val="00304586"/>
    <w:rsid w:val="00304907"/>
    <w:rsid w:val="00304A59"/>
    <w:rsid w:val="00304DC6"/>
    <w:rsid w:val="00304F74"/>
    <w:rsid w:val="00305C3E"/>
    <w:rsid w:val="00305E10"/>
    <w:rsid w:val="003060D6"/>
    <w:rsid w:val="0030672E"/>
    <w:rsid w:val="00306B5A"/>
    <w:rsid w:val="00307366"/>
    <w:rsid w:val="003077A2"/>
    <w:rsid w:val="00307B3B"/>
    <w:rsid w:val="00307B78"/>
    <w:rsid w:val="00307BC1"/>
    <w:rsid w:val="00307FBF"/>
    <w:rsid w:val="0031009B"/>
    <w:rsid w:val="003103C7"/>
    <w:rsid w:val="00310A64"/>
    <w:rsid w:val="00310F67"/>
    <w:rsid w:val="003115FB"/>
    <w:rsid w:val="00311757"/>
    <w:rsid w:val="00311A8E"/>
    <w:rsid w:val="00311D3A"/>
    <w:rsid w:val="003120CF"/>
    <w:rsid w:val="0031274E"/>
    <w:rsid w:val="003128D1"/>
    <w:rsid w:val="00312AFA"/>
    <w:rsid w:val="00312F28"/>
    <w:rsid w:val="00313F5E"/>
    <w:rsid w:val="0031489A"/>
    <w:rsid w:val="00314AD8"/>
    <w:rsid w:val="00314EB5"/>
    <w:rsid w:val="00315405"/>
    <w:rsid w:val="00315438"/>
    <w:rsid w:val="00315576"/>
    <w:rsid w:val="0031594A"/>
    <w:rsid w:val="00315C50"/>
    <w:rsid w:val="003166A3"/>
    <w:rsid w:val="003171BB"/>
    <w:rsid w:val="003202FF"/>
    <w:rsid w:val="003204CD"/>
    <w:rsid w:val="0032102B"/>
    <w:rsid w:val="003210C6"/>
    <w:rsid w:val="003216C2"/>
    <w:rsid w:val="00321999"/>
    <w:rsid w:val="00321C33"/>
    <w:rsid w:val="00321D91"/>
    <w:rsid w:val="00321F52"/>
    <w:rsid w:val="003221DD"/>
    <w:rsid w:val="00323769"/>
    <w:rsid w:val="003240C4"/>
    <w:rsid w:val="003242C4"/>
    <w:rsid w:val="00324661"/>
    <w:rsid w:val="00324970"/>
    <w:rsid w:val="00324F5D"/>
    <w:rsid w:val="00325444"/>
    <w:rsid w:val="003255D3"/>
    <w:rsid w:val="00325C11"/>
    <w:rsid w:val="00325D77"/>
    <w:rsid w:val="00325E4D"/>
    <w:rsid w:val="00326098"/>
    <w:rsid w:val="003260EF"/>
    <w:rsid w:val="00326207"/>
    <w:rsid w:val="00326AEB"/>
    <w:rsid w:val="003274F7"/>
    <w:rsid w:val="003275AC"/>
    <w:rsid w:val="003278F5"/>
    <w:rsid w:val="00327F89"/>
    <w:rsid w:val="00330291"/>
    <w:rsid w:val="00330740"/>
    <w:rsid w:val="00330803"/>
    <w:rsid w:val="003311DE"/>
    <w:rsid w:val="00331343"/>
    <w:rsid w:val="00331AF4"/>
    <w:rsid w:val="00331C06"/>
    <w:rsid w:val="00331D8A"/>
    <w:rsid w:val="00331DEE"/>
    <w:rsid w:val="0033242F"/>
    <w:rsid w:val="003329E9"/>
    <w:rsid w:val="00332B77"/>
    <w:rsid w:val="00332C13"/>
    <w:rsid w:val="00333269"/>
    <w:rsid w:val="00333BCC"/>
    <w:rsid w:val="00334043"/>
    <w:rsid w:val="0033413F"/>
    <w:rsid w:val="003344EA"/>
    <w:rsid w:val="00334600"/>
    <w:rsid w:val="00334FBE"/>
    <w:rsid w:val="0033545D"/>
    <w:rsid w:val="00335650"/>
    <w:rsid w:val="003356E3"/>
    <w:rsid w:val="00335959"/>
    <w:rsid w:val="00335D27"/>
    <w:rsid w:val="00335DC9"/>
    <w:rsid w:val="00335EF1"/>
    <w:rsid w:val="0033616E"/>
    <w:rsid w:val="00336389"/>
    <w:rsid w:val="003366A6"/>
    <w:rsid w:val="003369BC"/>
    <w:rsid w:val="00336C04"/>
    <w:rsid w:val="00336C68"/>
    <w:rsid w:val="003370B6"/>
    <w:rsid w:val="003371F8"/>
    <w:rsid w:val="00337645"/>
    <w:rsid w:val="003378A9"/>
    <w:rsid w:val="00337C07"/>
    <w:rsid w:val="00340815"/>
    <w:rsid w:val="00340C14"/>
    <w:rsid w:val="00340DFC"/>
    <w:rsid w:val="00340E28"/>
    <w:rsid w:val="0034193A"/>
    <w:rsid w:val="00341D34"/>
    <w:rsid w:val="003420F1"/>
    <w:rsid w:val="00342C89"/>
    <w:rsid w:val="0034322C"/>
    <w:rsid w:val="00343A93"/>
    <w:rsid w:val="00343C26"/>
    <w:rsid w:val="00344C72"/>
    <w:rsid w:val="0034569E"/>
    <w:rsid w:val="00346808"/>
    <w:rsid w:val="00346AC7"/>
    <w:rsid w:val="00346C6A"/>
    <w:rsid w:val="00346FCA"/>
    <w:rsid w:val="0034706A"/>
    <w:rsid w:val="003472B0"/>
    <w:rsid w:val="00347821"/>
    <w:rsid w:val="00347828"/>
    <w:rsid w:val="0034787B"/>
    <w:rsid w:val="0035018A"/>
    <w:rsid w:val="003503A2"/>
    <w:rsid w:val="003507D4"/>
    <w:rsid w:val="00350BDD"/>
    <w:rsid w:val="00350E4A"/>
    <w:rsid w:val="00351081"/>
    <w:rsid w:val="00351E00"/>
    <w:rsid w:val="00352326"/>
    <w:rsid w:val="003525B7"/>
    <w:rsid w:val="00352C9E"/>
    <w:rsid w:val="003538F2"/>
    <w:rsid w:val="003539AF"/>
    <w:rsid w:val="00353E10"/>
    <w:rsid w:val="00353FF2"/>
    <w:rsid w:val="003541E1"/>
    <w:rsid w:val="00354314"/>
    <w:rsid w:val="003546D8"/>
    <w:rsid w:val="0035505B"/>
    <w:rsid w:val="00355369"/>
    <w:rsid w:val="003554DD"/>
    <w:rsid w:val="003554E4"/>
    <w:rsid w:val="003557DA"/>
    <w:rsid w:val="00355CD8"/>
    <w:rsid w:val="00356202"/>
    <w:rsid w:val="00356684"/>
    <w:rsid w:val="00356880"/>
    <w:rsid w:val="003568D7"/>
    <w:rsid w:val="00356A92"/>
    <w:rsid w:val="003577B6"/>
    <w:rsid w:val="003578F1"/>
    <w:rsid w:val="00357BC7"/>
    <w:rsid w:val="00357CE6"/>
    <w:rsid w:val="00357DAA"/>
    <w:rsid w:val="00357E15"/>
    <w:rsid w:val="0036059D"/>
    <w:rsid w:val="0036073E"/>
    <w:rsid w:val="00360BEC"/>
    <w:rsid w:val="00360D95"/>
    <w:rsid w:val="00361348"/>
    <w:rsid w:val="00361709"/>
    <w:rsid w:val="0036172D"/>
    <w:rsid w:val="00361827"/>
    <w:rsid w:val="00362139"/>
    <w:rsid w:val="003621E1"/>
    <w:rsid w:val="003624DD"/>
    <w:rsid w:val="00362881"/>
    <w:rsid w:val="00362CCB"/>
    <w:rsid w:val="00362FC0"/>
    <w:rsid w:val="003632B5"/>
    <w:rsid w:val="00363816"/>
    <w:rsid w:val="00363F7B"/>
    <w:rsid w:val="003644DB"/>
    <w:rsid w:val="00364A50"/>
    <w:rsid w:val="00364FF0"/>
    <w:rsid w:val="00365175"/>
    <w:rsid w:val="003654A2"/>
    <w:rsid w:val="00365671"/>
    <w:rsid w:val="00365CC6"/>
    <w:rsid w:val="0036655D"/>
    <w:rsid w:val="003666F4"/>
    <w:rsid w:val="003667EE"/>
    <w:rsid w:val="00366803"/>
    <w:rsid w:val="00366AE1"/>
    <w:rsid w:val="00366EAD"/>
    <w:rsid w:val="0036702A"/>
    <w:rsid w:val="003670CF"/>
    <w:rsid w:val="00367575"/>
    <w:rsid w:val="00367795"/>
    <w:rsid w:val="00367950"/>
    <w:rsid w:val="0037009F"/>
    <w:rsid w:val="0037015E"/>
    <w:rsid w:val="003703B3"/>
    <w:rsid w:val="0037083D"/>
    <w:rsid w:val="00370B09"/>
    <w:rsid w:val="00370CAB"/>
    <w:rsid w:val="00370DC2"/>
    <w:rsid w:val="00370F05"/>
    <w:rsid w:val="0037190C"/>
    <w:rsid w:val="00372184"/>
    <w:rsid w:val="00372562"/>
    <w:rsid w:val="003728FF"/>
    <w:rsid w:val="00372D7D"/>
    <w:rsid w:val="00373841"/>
    <w:rsid w:val="00373917"/>
    <w:rsid w:val="00373B7F"/>
    <w:rsid w:val="00373C06"/>
    <w:rsid w:val="00373F2B"/>
    <w:rsid w:val="003756A1"/>
    <w:rsid w:val="003756E0"/>
    <w:rsid w:val="00375ABD"/>
    <w:rsid w:val="00375C47"/>
    <w:rsid w:val="00375E25"/>
    <w:rsid w:val="00375F9F"/>
    <w:rsid w:val="00375FCD"/>
    <w:rsid w:val="00376367"/>
    <w:rsid w:val="0037681A"/>
    <w:rsid w:val="00376C43"/>
    <w:rsid w:val="00376DA7"/>
    <w:rsid w:val="003774B9"/>
    <w:rsid w:val="003775AD"/>
    <w:rsid w:val="00377847"/>
    <w:rsid w:val="00377A9E"/>
    <w:rsid w:val="0038015C"/>
    <w:rsid w:val="0038017C"/>
    <w:rsid w:val="00380634"/>
    <w:rsid w:val="0038069D"/>
    <w:rsid w:val="00380AA5"/>
    <w:rsid w:val="00380B2C"/>
    <w:rsid w:val="00380DCA"/>
    <w:rsid w:val="00380FD0"/>
    <w:rsid w:val="00381066"/>
    <w:rsid w:val="00381786"/>
    <w:rsid w:val="00381B53"/>
    <w:rsid w:val="00381D78"/>
    <w:rsid w:val="00381DD6"/>
    <w:rsid w:val="00382309"/>
    <w:rsid w:val="00382621"/>
    <w:rsid w:val="003827E0"/>
    <w:rsid w:val="00382A15"/>
    <w:rsid w:val="00382A8A"/>
    <w:rsid w:val="003832CF"/>
    <w:rsid w:val="003834E3"/>
    <w:rsid w:val="0038365D"/>
    <w:rsid w:val="00383D0F"/>
    <w:rsid w:val="003840AB"/>
    <w:rsid w:val="00384255"/>
    <w:rsid w:val="00384B8A"/>
    <w:rsid w:val="00384D38"/>
    <w:rsid w:val="00385026"/>
    <w:rsid w:val="0038507A"/>
    <w:rsid w:val="003853BB"/>
    <w:rsid w:val="00385430"/>
    <w:rsid w:val="00385480"/>
    <w:rsid w:val="00385886"/>
    <w:rsid w:val="00385F70"/>
    <w:rsid w:val="00385FC2"/>
    <w:rsid w:val="00386CD4"/>
    <w:rsid w:val="00386E20"/>
    <w:rsid w:val="00387012"/>
    <w:rsid w:val="0038704A"/>
    <w:rsid w:val="00387573"/>
    <w:rsid w:val="00387BD2"/>
    <w:rsid w:val="00387BDC"/>
    <w:rsid w:val="003900EF"/>
    <w:rsid w:val="003902D1"/>
    <w:rsid w:val="0039087D"/>
    <w:rsid w:val="00390A89"/>
    <w:rsid w:val="00391098"/>
    <w:rsid w:val="0039162D"/>
    <w:rsid w:val="00391A60"/>
    <w:rsid w:val="003920B1"/>
    <w:rsid w:val="003924B6"/>
    <w:rsid w:val="0039263D"/>
    <w:rsid w:val="003926DE"/>
    <w:rsid w:val="00392DEC"/>
    <w:rsid w:val="00392EBF"/>
    <w:rsid w:val="00393125"/>
    <w:rsid w:val="0039337C"/>
    <w:rsid w:val="00393402"/>
    <w:rsid w:val="003938C6"/>
    <w:rsid w:val="00393949"/>
    <w:rsid w:val="00393A7A"/>
    <w:rsid w:val="00393B99"/>
    <w:rsid w:val="0039417E"/>
    <w:rsid w:val="0039428B"/>
    <w:rsid w:val="003942FA"/>
    <w:rsid w:val="003944AE"/>
    <w:rsid w:val="003946A2"/>
    <w:rsid w:val="003949D6"/>
    <w:rsid w:val="00395211"/>
    <w:rsid w:val="0039538A"/>
    <w:rsid w:val="0039579C"/>
    <w:rsid w:val="00395FA9"/>
    <w:rsid w:val="003963AB"/>
    <w:rsid w:val="0039675B"/>
    <w:rsid w:val="003975F6"/>
    <w:rsid w:val="00397858"/>
    <w:rsid w:val="003A0245"/>
    <w:rsid w:val="003A17E0"/>
    <w:rsid w:val="003A2EC6"/>
    <w:rsid w:val="003A2FEB"/>
    <w:rsid w:val="003A3254"/>
    <w:rsid w:val="003A3528"/>
    <w:rsid w:val="003A36FC"/>
    <w:rsid w:val="003A386C"/>
    <w:rsid w:val="003A3F2E"/>
    <w:rsid w:val="003A43C0"/>
    <w:rsid w:val="003A4669"/>
    <w:rsid w:val="003A4B35"/>
    <w:rsid w:val="003A4D80"/>
    <w:rsid w:val="003A4F25"/>
    <w:rsid w:val="003A52A1"/>
    <w:rsid w:val="003A52B7"/>
    <w:rsid w:val="003A5BA5"/>
    <w:rsid w:val="003A5DA7"/>
    <w:rsid w:val="003A5E81"/>
    <w:rsid w:val="003A6408"/>
    <w:rsid w:val="003A67C6"/>
    <w:rsid w:val="003A6F18"/>
    <w:rsid w:val="003A74A7"/>
    <w:rsid w:val="003A7955"/>
    <w:rsid w:val="003A7BC6"/>
    <w:rsid w:val="003A7CA5"/>
    <w:rsid w:val="003B0F54"/>
    <w:rsid w:val="003B12BF"/>
    <w:rsid w:val="003B1783"/>
    <w:rsid w:val="003B1AA1"/>
    <w:rsid w:val="003B1DFC"/>
    <w:rsid w:val="003B2174"/>
    <w:rsid w:val="003B2B0E"/>
    <w:rsid w:val="003B2C41"/>
    <w:rsid w:val="003B3161"/>
    <w:rsid w:val="003B373C"/>
    <w:rsid w:val="003B3AA8"/>
    <w:rsid w:val="003B3F37"/>
    <w:rsid w:val="003B3F5D"/>
    <w:rsid w:val="003B43CF"/>
    <w:rsid w:val="003B4651"/>
    <w:rsid w:val="003B477E"/>
    <w:rsid w:val="003B4B45"/>
    <w:rsid w:val="003B4CEA"/>
    <w:rsid w:val="003B54D6"/>
    <w:rsid w:val="003B586C"/>
    <w:rsid w:val="003B5A1F"/>
    <w:rsid w:val="003B5C57"/>
    <w:rsid w:val="003B645F"/>
    <w:rsid w:val="003B6981"/>
    <w:rsid w:val="003B7628"/>
    <w:rsid w:val="003B77DF"/>
    <w:rsid w:val="003B7894"/>
    <w:rsid w:val="003B7897"/>
    <w:rsid w:val="003B7C3B"/>
    <w:rsid w:val="003C0000"/>
    <w:rsid w:val="003C0A5B"/>
    <w:rsid w:val="003C0EC9"/>
    <w:rsid w:val="003C0F7A"/>
    <w:rsid w:val="003C0F85"/>
    <w:rsid w:val="003C1007"/>
    <w:rsid w:val="003C10B1"/>
    <w:rsid w:val="003C131B"/>
    <w:rsid w:val="003C153A"/>
    <w:rsid w:val="003C1558"/>
    <w:rsid w:val="003C1AC9"/>
    <w:rsid w:val="003C1B1E"/>
    <w:rsid w:val="003C1B4D"/>
    <w:rsid w:val="003C1ED3"/>
    <w:rsid w:val="003C2669"/>
    <w:rsid w:val="003C2737"/>
    <w:rsid w:val="003C2922"/>
    <w:rsid w:val="003C2D6E"/>
    <w:rsid w:val="003C38E7"/>
    <w:rsid w:val="003C3A33"/>
    <w:rsid w:val="003C4045"/>
    <w:rsid w:val="003C41F1"/>
    <w:rsid w:val="003C447E"/>
    <w:rsid w:val="003C448A"/>
    <w:rsid w:val="003C49C5"/>
    <w:rsid w:val="003C4A42"/>
    <w:rsid w:val="003C55D7"/>
    <w:rsid w:val="003C5B04"/>
    <w:rsid w:val="003C5DC9"/>
    <w:rsid w:val="003C63EB"/>
    <w:rsid w:val="003C67A9"/>
    <w:rsid w:val="003C6B36"/>
    <w:rsid w:val="003C6B4D"/>
    <w:rsid w:val="003C6B99"/>
    <w:rsid w:val="003C6D3D"/>
    <w:rsid w:val="003C6DA2"/>
    <w:rsid w:val="003C72AF"/>
    <w:rsid w:val="003C7C2D"/>
    <w:rsid w:val="003D02E7"/>
    <w:rsid w:val="003D0A7C"/>
    <w:rsid w:val="003D157C"/>
    <w:rsid w:val="003D2F25"/>
    <w:rsid w:val="003D3AA4"/>
    <w:rsid w:val="003D45B0"/>
    <w:rsid w:val="003D47FD"/>
    <w:rsid w:val="003D4F4E"/>
    <w:rsid w:val="003D65AA"/>
    <w:rsid w:val="003D673B"/>
    <w:rsid w:val="003D6D3B"/>
    <w:rsid w:val="003D6DBC"/>
    <w:rsid w:val="003D781C"/>
    <w:rsid w:val="003D79D4"/>
    <w:rsid w:val="003D7C57"/>
    <w:rsid w:val="003E0EF5"/>
    <w:rsid w:val="003E0F56"/>
    <w:rsid w:val="003E105E"/>
    <w:rsid w:val="003E1637"/>
    <w:rsid w:val="003E1E1B"/>
    <w:rsid w:val="003E1EFA"/>
    <w:rsid w:val="003E26EF"/>
    <w:rsid w:val="003E27DA"/>
    <w:rsid w:val="003E286C"/>
    <w:rsid w:val="003E2C39"/>
    <w:rsid w:val="003E2D46"/>
    <w:rsid w:val="003E4300"/>
    <w:rsid w:val="003E5244"/>
    <w:rsid w:val="003E5719"/>
    <w:rsid w:val="003E5AA8"/>
    <w:rsid w:val="003E5C09"/>
    <w:rsid w:val="003E5E78"/>
    <w:rsid w:val="003E612A"/>
    <w:rsid w:val="003E6460"/>
    <w:rsid w:val="003E671C"/>
    <w:rsid w:val="003E6AAE"/>
    <w:rsid w:val="003E6B08"/>
    <w:rsid w:val="003E6B2D"/>
    <w:rsid w:val="003E6BF0"/>
    <w:rsid w:val="003E7457"/>
    <w:rsid w:val="003E74A1"/>
    <w:rsid w:val="003E77A1"/>
    <w:rsid w:val="003E7D64"/>
    <w:rsid w:val="003F02F5"/>
    <w:rsid w:val="003F031D"/>
    <w:rsid w:val="003F06E0"/>
    <w:rsid w:val="003F0EDE"/>
    <w:rsid w:val="003F174D"/>
    <w:rsid w:val="003F1B60"/>
    <w:rsid w:val="003F1D82"/>
    <w:rsid w:val="003F2041"/>
    <w:rsid w:val="003F2213"/>
    <w:rsid w:val="003F22D6"/>
    <w:rsid w:val="003F2367"/>
    <w:rsid w:val="003F239F"/>
    <w:rsid w:val="003F31DE"/>
    <w:rsid w:val="003F3801"/>
    <w:rsid w:val="003F380B"/>
    <w:rsid w:val="003F3858"/>
    <w:rsid w:val="003F3864"/>
    <w:rsid w:val="003F397B"/>
    <w:rsid w:val="003F39C6"/>
    <w:rsid w:val="003F3AA8"/>
    <w:rsid w:val="003F3BC2"/>
    <w:rsid w:val="003F3BEA"/>
    <w:rsid w:val="003F4094"/>
    <w:rsid w:val="003F4294"/>
    <w:rsid w:val="003F4498"/>
    <w:rsid w:val="003F4504"/>
    <w:rsid w:val="003F4A75"/>
    <w:rsid w:val="003F4DB1"/>
    <w:rsid w:val="003F4F85"/>
    <w:rsid w:val="003F4FE0"/>
    <w:rsid w:val="003F5233"/>
    <w:rsid w:val="003F52B5"/>
    <w:rsid w:val="003F579A"/>
    <w:rsid w:val="003F5BAA"/>
    <w:rsid w:val="003F6A0C"/>
    <w:rsid w:val="003F7194"/>
    <w:rsid w:val="003F757C"/>
    <w:rsid w:val="003F75E8"/>
    <w:rsid w:val="003F7CC0"/>
    <w:rsid w:val="003F7FA3"/>
    <w:rsid w:val="00400682"/>
    <w:rsid w:val="0040069C"/>
    <w:rsid w:val="0040094A"/>
    <w:rsid w:val="004017C5"/>
    <w:rsid w:val="00401FB3"/>
    <w:rsid w:val="00401FB8"/>
    <w:rsid w:val="004024F0"/>
    <w:rsid w:val="00402573"/>
    <w:rsid w:val="00402891"/>
    <w:rsid w:val="004038BD"/>
    <w:rsid w:val="00403D6E"/>
    <w:rsid w:val="00404027"/>
    <w:rsid w:val="00404362"/>
    <w:rsid w:val="00404509"/>
    <w:rsid w:val="00404560"/>
    <w:rsid w:val="00404C53"/>
    <w:rsid w:val="00404CE3"/>
    <w:rsid w:val="0040586E"/>
    <w:rsid w:val="004059FC"/>
    <w:rsid w:val="00405F42"/>
    <w:rsid w:val="00406EA2"/>
    <w:rsid w:val="00407A9E"/>
    <w:rsid w:val="00407BEF"/>
    <w:rsid w:val="00407C6B"/>
    <w:rsid w:val="0041055E"/>
    <w:rsid w:val="004109A1"/>
    <w:rsid w:val="00410B32"/>
    <w:rsid w:val="00410F0E"/>
    <w:rsid w:val="00411417"/>
    <w:rsid w:val="0041143C"/>
    <w:rsid w:val="0041177A"/>
    <w:rsid w:val="00411C6D"/>
    <w:rsid w:val="00411F41"/>
    <w:rsid w:val="004127E3"/>
    <w:rsid w:val="00412A37"/>
    <w:rsid w:val="00412A49"/>
    <w:rsid w:val="00412E72"/>
    <w:rsid w:val="004130B2"/>
    <w:rsid w:val="00413759"/>
    <w:rsid w:val="0041399E"/>
    <w:rsid w:val="00413A40"/>
    <w:rsid w:val="00413C2E"/>
    <w:rsid w:val="00415193"/>
    <w:rsid w:val="00415248"/>
    <w:rsid w:val="00415327"/>
    <w:rsid w:val="0041542A"/>
    <w:rsid w:val="004156B2"/>
    <w:rsid w:val="00415731"/>
    <w:rsid w:val="0041592C"/>
    <w:rsid w:val="00415975"/>
    <w:rsid w:val="00415A32"/>
    <w:rsid w:val="00415C0B"/>
    <w:rsid w:val="00415D11"/>
    <w:rsid w:val="004160E1"/>
    <w:rsid w:val="00416154"/>
    <w:rsid w:val="004163FD"/>
    <w:rsid w:val="00416B3D"/>
    <w:rsid w:val="00416DD7"/>
    <w:rsid w:val="0041770D"/>
    <w:rsid w:val="00420350"/>
    <w:rsid w:val="00420672"/>
    <w:rsid w:val="00420851"/>
    <w:rsid w:val="004209BA"/>
    <w:rsid w:val="00420E08"/>
    <w:rsid w:val="00421412"/>
    <w:rsid w:val="00421B5F"/>
    <w:rsid w:val="00421FCF"/>
    <w:rsid w:val="00422295"/>
    <w:rsid w:val="0042259F"/>
    <w:rsid w:val="00422AD3"/>
    <w:rsid w:val="00423008"/>
    <w:rsid w:val="0042317B"/>
    <w:rsid w:val="004233A4"/>
    <w:rsid w:val="00423A35"/>
    <w:rsid w:val="00424261"/>
    <w:rsid w:val="00424648"/>
    <w:rsid w:val="004247AB"/>
    <w:rsid w:val="00424B8A"/>
    <w:rsid w:val="004252FF"/>
    <w:rsid w:val="0042582A"/>
    <w:rsid w:val="00425937"/>
    <w:rsid w:val="00425DB4"/>
    <w:rsid w:val="00425ED8"/>
    <w:rsid w:val="0042620A"/>
    <w:rsid w:val="00426DB8"/>
    <w:rsid w:val="00427115"/>
    <w:rsid w:val="004272CB"/>
    <w:rsid w:val="004272E7"/>
    <w:rsid w:val="004273AE"/>
    <w:rsid w:val="004273DF"/>
    <w:rsid w:val="004276EB"/>
    <w:rsid w:val="00427AF5"/>
    <w:rsid w:val="00430848"/>
    <w:rsid w:val="00430DA1"/>
    <w:rsid w:val="00431045"/>
    <w:rsid w:val="00431404"/>
    <w:rsid w:val="004314AD"/>
    <w:rsid w:val="00431670"/>
    <w:rsid w:val="00431BCA"/>
    <w:rsid w:val="00431C43"/>
    <w:rsid w:val="00431CD5"/>
    <w:rsid w:val="00431FE1"/>
    <w:rsid w:val="00432293"/>
    <w:rsid w:val="004325C5"/>
    <w:rsid w:val="004325D0"/>
    <w:rsid w:val="00432885"/>
    <w:rsid w:val="004329F5"/>
    <w:rsid w:val="00432AA3"/>
    <w:rsid w:val="00432E59"/>
    <w:rsid w:val="00432FA2"/>
    <w:rsid w:val="00433239"/>
    <w:rsid w:val="00433907"/>
    <w:rsid w:val="0043397B"/>
    <w:rsid w:val="004343C8"/>
    <w:rsid w:val="00434AE9"/>
    <w:rsid w:val="00434E1B"/>
    <w:rsid w:val="0043522E"/>
    <w:rsid w:val="00435783"/>
    <w:rsid w:val="00435A2B"/>
    <w:rsid w:val="00435BA5"/>
    <w:rsid w:val="00435DEF"/>
    <w:rsid w:val="004360F7"/>
    <w:rsid w:val="00436172"/>
    <w:rsid w:val="004361A8"/>
    <w:rsid w:val="0043629F"/>
    <w:rsid w:val="004363E2"/>
    <w:rsid w:val="00436598"/>
    <w:rsid w:val="004367E8"/>
    <w:rsid w:val="00436E8F"/>
    <w:rsid w:val="004374FE"/>
    <w:rsid w:val="004377FD"/>
    <w:rsid w:val="00437B6F"/>
    <w:rsid w:val="00440346"/>
    <w:rsid w:val="00440358"/>
    <w:rsid w:val="004404F3"/>
    <w:rsid w:val="00440C4B"/>
    <w:rsid w:val="00440D11"/>
    <w:rsid w:val="004411AB"/>
    <w:rsid w:val="004414DA"/>
    <w:rsid w:val="004415B1"/>
    <w:rsid w:val="00441770"/>
    <w:rsid w:val="00441953"/>
    <w:rsid w:val="00441999"/>
    <w:rsid w:val="00441A25"/>
    <w:rsid w:val="00441B3D"/>
    <w:rsid w:val="004422BE"/>
    <w:rsid w:val="004423F8"/>
    <w:rsid w:val="0044269B"/>
    <w:rsid w:val="004427D4"/>
    <w:rsid w:val="00442829"/>
    <w:rsid w:val="0044287F"/>
    <w:rsid w:val="0044289D"/>
    <w:rsid w:val="004429D5"/>
    <w:rsid w:val="00442D89"/>
    <w:rsid w:val="00443122"/>
    <w:rsid w:val="004431CC"/>
    <w:rsid w:val="0044374B"/>
    <w:rsid w:val="00443798"/>
    <w:rsid w:val="004437C9"/>
    <w:rsid w:val="00443879"/>
    <w:rsid w:val="00443A92"/>
    <w:rsid w:val="00443CF1"/>
    <w:rsid w:val="0044496A"/>
    <w:rsid w:val="004450FB"/>
    <w:rsid w:val="004453A0"/>
    <w:rsid w:val="004455B8"/>
    <w:rsid w:val="0044565A"/>
    <w:rsid w:val="00445AEE"/>
    <w:rsid w:val="00445B9E"/>
    <w:rsid w:val="00445BE1"/>
    <w:rsid w:val="00445D3E"/>
    <w:rsid w:val="0044602D"/>
    <w:rsid w:val="0044738D"/>
    <w:rsid w:val="004478A7"/>
    <w:rsid w:val="00447DBC"/>
    <w:rsid w:val="00450269"/>
    <w:rsid w:val="004505FC"/>
    <w:rsid w:val="00450932"/>
    <w:rsid w:val="00451764"/>
    <w:rsid w:val="00451EFC"/>
    <w:rsid w:val="004529CC"/>
    <w:rsid w:val="00452C0E"/>
    <w:rsid w:val="00452C73"/>
    <w:rsid w:val="00452FB6"/>
    <w:rsid w:val="00454357"/>
    <w:rsid w:val="00454B57"/>
    <w:rsid w:val="00454F90"/>
    <w:rsid w:val="00455696"/>
    <w:rsid w:val="00455B1C"/>
    <w:rsid w:val="00455D3E"/>
    <w:rsid w:val="00455E91"/>
    <w:rsid w:val="00455EF1"/>
    <w:rsid w:val="00455F40"/>
    <w:rsid w:val="00455FB3"/>
    <w:rsid w:val="00456C98"/>
    <w:rsid w:val="00456FB9"/>
    <w:rsid w:val="00457058"/>
    <w:rsid w:val="0045768B"/>
    <w:rsid w:val="00457C17"/>
    <w:rsid w:val="0046020F"/>
    <w:rsid w:val="0046024B"/>
    <w:rsid w:val="00460358"/>
    <w:rsid w:val="0046046A"/>
    <w:rsid w:val="004607D2"/>
    <w:rsid w:val="00460BB4"/>
    <w:rsid w:val="00461682"/>
    <w:rsid w:val="004619C4"/>
    <w:rsid w:val="00461D14"/>
    <w:rsid w:val="0046218C"/>
    <w:rsid w:val="00462378"/>
    <w:rsid w:val="0046239C"/>
    <w:rsid w:val="00462443"/>
    <w:rsid w:val="00462815"/>
    <w:rsid w:val="00462AE8"/>
    <w:rsid w:val="00462EF4"/>
    <w:rsid w:val="004634EC"/>
    <w:rsid w:val="00463528"/>
    <w:rsid w:val="00463853"/>
    <w:rsid w:val="00463A14"/>
    <w:rsid w:val="00463D27"/>
    <w:rsid w:val="0046428A"/>
    <w:rsid w:val="0046458E"/>
    <w:rsid w:val="00464793"/>
    <w:rsid w:val="0046518A"/>
    <w:rsid w:val="0046531E"/>
    <w:rsid w:val="00465561"/>
    <w:rsid w:val="00465698"/>
    <w:rsid w:val="004664A8"/>
    <w:rsid w:val="00466882"/>
    <w:rsid w:val="00466DC2"/>
    <w:rsid w:val="004670DD"/>
    <w:rsid w:val="0046717A"/>
    <w:rsid w:val="00467219"/>
    <w:rsid w:val="00467677"/>
    <w:rsid w:val="004706D8"/>
    <w:rsid w:val="00470906"/>
    <w:rsid w:val="004709E8"/>
    <w:rsid w:val="00470A45"/>
    <w:rsid w:val="00470BD8"/>
    <w:rsid w:val="00470D25"/>
    <w:rsid w:val="00471255"/>
    <w:rsid w:val="004714DD"/>
    <w:rsid w:val="004716E0"/>
    <w:rsid w:val="0047193B"/>
    <w:rsid w:val="00471EDD"/>
    <w:rsid w:val="00472A20"/>
    <w:rsid w:val="00473005"/>
    <w:rsid w:val="00473198"/>
    <w:rsid w:val="00473927"/>
    <w:rsid w:val="00473B10"/>
    <w:rsid w:val="00473DE0"/>
    <w:rsid w:val="00474386"/>
    <w:rsid w:val="004743AB"/>
    <w:rsid w:val="0047449B"/>
    <w:rsid w:val="0047498B"/>
    <w:rsid w:val="00474BF7"/>
    <w:rsid w:val="0047506D"/>
    <w:rsid w:val="00476061"/>
    <w:rsid w:val="0047613F"/>
    <w:rsid w:val="00476288"/>
    <w:rsid w:val="00476453"/>
    <w:rsid w:val="00476D44"/>
    <w:rsid w:val="004775F4"/>
    <w:rsid w:val="00477680"/>
    <w:rsid w:val="004777DB"/>
    <w:rsid w:val="00477D3B"/>
    <w:rsid w:val="00477ED7"/>
    <w:rsid w:val="004802AE"/>
    <w:rsid w:val="0048039E"/>
    <w:rsid w:val="004803C6"/>
    <w:rsid w:val="004804F9"/>
    <w:rsid w:val="004805A5"/>
    <w:rsid w:val="004809EB"/>
    <w:rsid w:val="00480A24"/>
    <w:rsid w:val="00480DC4"/>
    <w:rsid w:val="00480FFA"/>
    <w:rsid w:val="0048101C"/>
    <w:rsid w:val="00481231"/>
    <w:rsid w:val="004815E8"/>
    <w:rsid w:val="0048180E"/>
    <w:rsid w:val="00481C81"/>
    <w:rsid w:val="00481EBE"/>
    <w:rsid w:val="00482125"/>
    <w:rsid w:val="004821EC"/>
    <w:rsid w:val="0048220B"/>
    <w:rsid w:val="004822E7"/>
    <w:rsid w:val="00482549"/>
    <w:rsid w:val="00482DCD"/>
    <w:rsid w:val="00482E8A"/>
    <w:rsid w:val="00483122"/>
    <w:rsid w:val="0048443A"/>
    <w:rsid w:val="0048456C"/>
    <w:rsid w:val="00484613"/>
    <w:rsid w:val="0048479B"/>
    <w:rsid w:val="004848BD"/>
    <w:rsid w:val="00484999"/>
    <w:rsid w:val="00485054"/>
    <w:rsid w:val="004852B7"/>
    <w:rsid w:val="00485456"/>
    <w:rsid w:val="00485601"/>
    <w:rsid w:val="00485A24"/>
    <w:rsid w:val="00485BCA"/>
    <w:rsid w:val="00485CA2"/>
    <w:rsid w:val="004863FB"/>
    <w:rsid w:val="004868CA"/>
    <w:rsid w:val="00486993"/>
    <w:rsid w:val="004869FB"/>
    <w:rsid w:val="00487497"/>
    <w:rsid w:val="00487892"/>
    <w:rsid w:val="00490260"/>
    <w:rsid w:val="00490514"/>
    <w:rsid w:val="00490840"/>
    <w:rsid w:val="004910A4"/>
    <w:rsid w:val="00491537"/>
    <w:rsid w:val="004916DA"/>
    <w:rsid w:val="0049215E"/>
    <w:rsid w:val="00492232"/>
    <w:rsid w:val="00492381"/>
    <w:rsid w:val="0049278E"/>
    <w:rsid w:val="00492B0E"/>
    <w:rsid w:val="00492ECE"/>
    <w:rsid w:val="0049301A"/>
    <w:rsid w:val="00493097"/>
    <w:rsid w:val="0049481A"/>
    <w:rsid w:val="00495870"/>
    <w:rsid w:val="00495B3D"/>
    <w:rsid w:val="00495B5E"/>
    <w:rsid w:val="0049604D"/>
    <w:rsid w:val="00496A15"/>
    <w:rsid w:val="00496B6D"/>
    <w:rsid w:val="0049719B"/>
    <w:rsid w:val="004975D3"/>
    <w:rsid w:val="00497718"/>
    <w:rsid w:val="00497BA6"/>
    <w:rsid w:val="00497C85"/>
    <w:rsid w:val="004A0246"/>
    <w:rsid w:val="004A048F"/>
    <w:rsid w:val="004A05BC"/>
    <w:rsid w:val="004A09D4"/>
    <w:rsid w:val="004A0A39"/>
    <w:rsid w:val="004A1045"/>
    <w:rsid w:val="004A1910"/>
    <w:rsid w:val="004A1C19"/>
    <w:rsid w:val="004A1E0F"/>
    <w:rsid w:val="004A2064"/>
    <w:rsid w:val="004A21C0"/>
    <w:rsid w:val="004A261E"/>
    <w:rsid w:val="004A2A72"/>
    <w:rsid w:val="004A2B69"/>
    <w:rsid w:val="004A359E"/>
    <w:rsid w:val="004A364A"/>
    <w:rsid w:val="004A396B"/>
    <w:rsid w:val="004A3F09"/>
    <w:rsid w:val="004A4491"/>
    <w:rsid w:val="004A4EC1"/>
    <w:rsid w:val="004A59BE"/>
    <w:rsid w:val="004A5BD9"/>
    <w:rsid w:val="004A5C52"/>
    <w:rsid w:val="004A5CC6"/>
    <w:rsid w:val="004A64A3"/>
    <w:rsid w:val="004A65B7"/>
    <w:rsid w:val="004A6713"/>
    <w:rsid w:val="004A6AB8"/>
    <w:rsid w:val="004A6B1F"/>
    <w:rsid w:val="004A7E5E"/>
    <w:rsid w:val="004A7EB0"/>
    <w:rsid w:val="004A7F0B"/>
    <w:rsid w:val="004B0031"/>
    <w:rsid w:val="004B0032"/>
    <w:rsid w:val="004B00A4"/>
    <w:rsid w:val="004B018E"/>
    <w:rsid w:val="004B0C80"/>
    <w:rsid w:val="004B11E8"/>
    <w:rsid w:val="004B1305"/>
    <w:rsid w:val="004B1307"/>
    <w:rsid w:val="004B1C89"/>
    <w:rsid w:val="004B2338"/>
    <w:rsid w:val="004B2D1B"/>
    <w:rsid w:val="004B34FA"/>
    <w:rsid w:val="004B351C"/>
    <w:rsid w:val="004B3820"/>
    <w:rsid w:val="004B3AE2"/>
    <w:rsid w:val="004B3C55"/>
    <w:rsid w:val="004B4173"/>
    <w:rsid w:val="004B4353"/>
    <w:rsid w:val="004B4777"/>
    <w:rsid w:val="004B4C39"/>
    <w:rsid w:val="004B4DA6"/>
    <w:rsid w:val="004B54AC"/>
    <w:rsid w:val="004B5B07"/>
    <w:rsid w:val="004B5B10"/>
    <w:rsid w:val="004B5D6C"/>
    <w:rsid w:val="004B630F"/>
    <w:rsid w:val="004B67C4"/>
    <w:rsid w:val="004B720C"/>
    <w:rsid w:val="004B75B1"/>
    <w:rsid w:val="004B7984"/>
    <w:rsid w:val="004B7D1E"/>
    <w:rsid w:val="004B7DB1"/>
    <w:rsid w:val="004B7DE0"/>
    <w:rsid w:val="004C0382"/>
    <w:rsid w:val="004C0B82"/>
    <w:rsid w:val="004C0E43"/>
    <w:rsid w:val="004C15A8"/>
    <w:rsid w:val="004C1CD7"/>
    <w:rsid w:val="004C1D84"/>
    <w:rsid w:val="004C2479"/>
    <w:rsid w:val="004C252F"/>
    <w:rsid w:val="004C2655"/>
    <w:rsid w:val="004C27BF"/>
    <w:rsid w:val="004C35C5"/>
    <w:rsid w:val="004C3AA2"/>
    <w:rsid w:val="004C3E94"/>
    <w:rsid w:val="004C40E4"/>
    <w:rsid w:val="004C44C2"/>
    <w:rsid w:val="004C488A"/>
    <w:rsid w:val="004C50E7"/>
    <w:rsid w:val="004C53F2"/>
    <w:rsid w:val="004C5473"/>
    <w:rsid w:val="004C5680"/>
    <w:rsid w:val="004C5793"/>
    <w:rsid w:val="004C5ACC"/>
    <w:rsid w:val="004C5C22"/>
    <w:rsid w:val="004C5F93"/>
    <w:rsid w:val="004C5FFB"/>
    <w:rsid w:val="004C607E"/>
    <w:rsid w:val="004C64CA"/>
    <w:rsid w:val="004C6F32"/>
    <w:rsid w:val="004C6F7B"/>
    <w:rsid w:val="004C74E3"/>
    <w:rsid w:val="004C7A4E"/>
    <w:rsid w:val="004C7ACD"/>
    <w:rsid w:val="004C7F56"/>
    <w:rsid w:val="004C7FFA"/>
    <w:rsid w:val="004D00D7"/>
    <w:rsid w:val="004D0B17"/>
    <w:rsid w:val="004D0B77"/>
    <w:rsid w:val="004D0EFD"/>
    <w:rsid w:val="004D1B0B"/>
    <w:rsid w:val="004D1E48"/>
    <w:rsid w:val="004D2264"/>
    <w:rsid w:val="004D24B5"/>
    <w:rsid w:val="004D2789"/>
    <w:rsid w:val="004D385D"/>
    <w:rsid w:val="004D3885"/>
    <w:rsid w:val="004D3BFD"/>
    <w:rsid w:val="004D3D6E"/>
    <w:rsid w:val="004D3FCA"/>
    <w:rsid w:val="004D40A8"/>
    <w:rsid w:val="004D42BA"/>
    <w:rsid w:val="004D47AB"/>
    <w:rsid w:val="004D4D05"/>
    <w:rsid w:val="004D52C5"/>
    <w:rsid w:val="004D5705"/>
    <w:rsid w:val="004D589C"/>
    <w:rsid w:val="004D5A98"/>
    <w:rsid w:val="004D616F"/>
    <w:rsid w:val="004D6A96"/>
    <w:rsid w:val="004D71D7"/>
    <w:rsid w:val="004D7365"/>
    <w:rsid w:val="004D75DA"/>
    <w:rsid w:val="004D7618"/>
    <w:rsid w:val="004D78F1"/>
    <w:rsid w:val="004D7E0F"/>
    <w:rsid w:val="004D7EE3"/>
    <w:rsid w:val="004E0727"/>
    <w:rsid w:val="004E0949"/>
    <w:rsid w:val="004E09CC"/>
    <w:rsid w:val="004E0D82"/>
    <w:rsid w:val="004E0E5D"/>
    <w:rsid w:val="004E1324"/>
    <w:rsid w:val="004E1397"/>
    <w:rsid w:val="004E1683"/>
    <w:rsid w:val="004E1B8A"/>
    <w:rsid w:val="004E25A1"/>
    <w:rsid w:val="004E2C96"/>
    <w:rsid w:val="004E3135"/>
    <w:rsid w:val="004E3159"/>
    <w:rsid w:val="004E39B8"/>
    <w:rsid w:val="004E4369"/>
    <w:rsid w:val="004E45BE"/>
    <w:rsid w:val="004E4B9D"/>
    <w:rsid w:val="004E4C57"/>
    <w:rsid w:val="004E4C85"/>
    <w:rsid w:val="004E4E69"/>
    <w:rsid w:val="004E5275"/>
    <w:rsid w:val="004E52CA"/>
    <w:rsid w:val="004E5329"/>
    <w:rsid w:val="004E58FB"/>
    <w:rsid w:val="004E5936"/>
    <w:rsid w:val="004E595E"/>
    <w:rsid w:val="004E59F2"/>
    <w:rsid w:val="004E5A33"/>
    <w:rsid w:val="004E60BC"/>
    <w:rsid w:val="004E666E"/>
    <w:rsid w:val="004E69AD"/>
    <w:rsid w:val="004E6A62"/>
    <w:rsid w:val="004E70FE"/>
    <w:rsid w:val="004E722A"/>
    <w:rsid w:val="004E74C0"/>
    <w:rsid w:val="004E77DD"/>
    <w:rsid w:val="004E7BC1"/>
    <w:rsid w:val="004E7EAB"/>
    <w:rsid w:val="004E7FB9"/>
    <w:rsid w:val="004F07BB"/>
    <w:rsid w:val="004F0FF6"/>
    <w:rsid w:val="004F1BA6"/>
    <w:rsid w:val="004F1C7C"/>
    <w:rsid w:val="004F271F"/>
    <w:rsid w:val="004F2AEA"/>
    <w:rsid w:val="004F2B1E"/>
    <w:rsid w:val="004F2E48"/>
    <w:rsid w:val="004F3012"/>
    <w:rsid w:val="004F30FC"/>
    <w:rsid w:val="004F3528"/>
    <w:rsid w:val="004F3CA8"/>
    <w:rsid w:val="004F3E8E"/>
    <w:rsid w:val="004F4017"/>
    <w:rsid w:val="004F423D"/>
    <w:rsid w:val="004F42D6"/>
    <w:rsid w:val="004F42D9"/>
    <w:rsid w:val="004F4D38"/>
    <w:rsid w:val="004F4E0E"/>
    <w:rsid w:val="004F4E56"/>
    <w:rsid w:val="004F5021"/>
    <w:rsid w:val="004F582B"/>
    <w:rsid w:val="004F5960"/>
    <w:rsid w:val="004F5E13"/>
    <w:rsid w:val="004F5E6F"/>
    <w:rsid w:val="004F63FB"/>
    <w:rsid w:val="004F75F3"/>
    <w:rsid w:val="004F7B74"/>
    <w:rsid w:val="005007B4"/>
    <w:rsid w:val="00500A98"/>
    <w:rsid w:val="00500DE5"/>
    <w:rsid w:val="00500F0E"/>
    <w:rsid w:val="00501142"/>
    <w:rsid w:val="00501293"/>
    <w:rsid w:val="005013DE"/>
    <w:rsid w:val="00501570"/>
    <w:rsid w:val="00501D76"/>
    <w:rsid w:val="005022CD"/>
    <w:rsid w:val="005022E7"/>
    <w:rsid w:val="005028D7"/>
    <w:rsid w:val="005029D3"/>
    <w:rsid w:val="00502A73"/>
    <w:rsid w:val="00502BA7"/>
    <w:rsid w:val="00502D50"/>
    <w:rsid w:val="00502E2A"/>
    <w:rsid w:val="00502F1A"/>
    <w:rsid w:val="0050310F"/>
    <w:rsid w:val="00503452"/>
    <w:rsid w:val="00503828"/>
    <w:rsid w:val="005038F2"/>
    <w:rsid w:val="0050396D"/>
    <w:rsid w:val="00503ADE"/>
    <w:rsid w:val="00503AFB"/>
    <w:rsid w:val="005049EB"/>
    <w:rsid w:val="00504A04"/>
    <w:rsid w:val="00504A63"/>
    <w:rsid w:val="00504A68"/>
    <w:rsid w:val="00504EF8"/>
    <w:rsid w:val="005052A8"/>
    <w:rsid w:val="005057E2"/>
    <w:rsid w:val="005068CB"/>
    <w:rsid w:val="005069D1"/>
    <w:rsid w:val="00506A43"/>
    <w:rsid w:val="00506A88"/>
    <w:rsid w:val="005078FB"/>
    <w:rsid w:val="0051096E"/>
    <w:rsid w:val="00510B15"/>
    <w:rsid w:val="00510C6C"/>
    <w:rsid w:val="0051111C"/>
    <w:rsid w:val="0051133F"/>
    <w:rsid w:val="0051145E"/>
    <w:rsid w:val="005116C9"/>
    <w:rsid w:val="00511D69"/>
    <w:rsid w:val="00511E31"/>
    <w:rsid w:val="005125ED"/>
    <w:rsid w:val="00512888"/>
    <w:rsid w:val="0051290D"/>
    <w:rsid w:val="00512C48"/>
    <w:rsid w:val="0051347A"/>
    <w:rsid w:val="0051359E"/>
    <w:rsid w:val="00513643"/>
    <w:rsid w:val="0051392C"/>
    <w:rsid w:val="00514034"/>
    <w:rsid w:val="005140AC"/>
    <w:rsid w:val="005141A0"/>
    <w:rsid w:val="005144DB"/>
    <w:rsid w:val="0051469D"/>
    <w:rsid w:val="00514D9A"/>
    <w:rsid w:val="005153A3"/>
    <w:rsid w:val="00515F1D"/>
    <w:rsid w:val="00515FD5"/>
    <w:rsid w:val="00516517"/>
    <w:rsid w:val="0051763B"/>
    <w:rsid w:val="00517C44"/>
    <w:rsid w:val="00517F58"/>
    <w:rsid w:val="0052029F"/>
    <w:rsid w:val="0052078F"/>
    <w:rsid w:val="005209B4"/>
    <w:rsid w:val="00520FB4"/>
    <w:rsid w:val="005219FA"/>
    <w:rsid w:val="00521E13"/>
    <w:rsid w:val="00522BAE"/>
    <w:rsid w:val="005230D3"/>
    <w:rsid w:val="00523209"/>
    <w:rsid w:val="0052335D"/>
    <w:rsid w:val="00523657"/>
    <w:rsid w:val="00523820"/>
    <w:rsid w:val="00524247"/>
    <w:rsid w:val="005248EF"/>
    <w:rsid w:val="005253AA"/>
    <w:rsid w:val="0052569E"/>
    <w:rsid w:val="00525987"/>
    <w:rsid w:val="00525A89"/>
    <w:rsid w:val="005261FC"/>
    <w:rsid w:val="005267C2"/>
    <w:rsid w:val="00526B0E"/>
    <w:rsid w:val="00526D26"/>
    <w:rsid w:val="00526D67"/>
    <w:rsid w:val="00527A8E"/>
    <w:rsid w:val="00527E62"/>
    <w:rsid w:val="00527F9F"/>
    <w:rsid w:val="005307CF"/>
    <w:rsid w:val="00530FB9"/>
    <w:rsid w:val="005314F8"/>
    <w:rsid w:val="0053192A"/>
    <w:rsid w:val="005320F9"/>
    <w:rsid w:val="005322AB"/>
    <w:rsid w:val="00532586"/>
    <w:rsid w:val="00532DB1"/>
    <w:rsid w:val="00533777"/>
    <w:rsid w:val="00533DDD"/>
    <w:rsid w:val="00533DEB"/>
    <w:rsid w:val="005347C7"/>
    <w:rsid w:val="00534B3B"/>
    <w:rsid w:val="00534C79"/>
    <w:rsid w:val="005353CC"/>
    <w:rsid w:val="00535493"/>
    <w:rsid w:val="0053568A"/>
    <w:rsid w:val="005356A9"/>
    <w:rsid w:val="00535800"/>
    <w:rsid w:val="00535A2C"/>
    <w:rsid w:val="00535A41"/>
    <w:rsid w:val="00535DA9"/>
    <w:rsid w:val="00535F1A"/>
    <w:rsid w:val="00536AB9"/>
    <w:rsid w:val="0053720F"/>
    <w:rsid w:val="0053734B"/>
    <w:rsid w:val="00537B74"/>
    <w:rsid w:val="00537E28"/>
    <w:rsid w:val="005400D3"/>
    <w:rsid w:val="005402B6"/>
    <w:rsid w:val="00540526"/>
    <w:rsid w:val="00540716"/>
    <w:rsid w:val="00540F3F"/>
    <w:rsid w:val="005410B1"/>
    <w:rsid w:val="00541121"/>
    <w:rsid w:val="005414E9"/>
    <w:rsid w:val="00541ABA"/>
    <w:rsid w:val="00541CA5"/>
    <w:rsid w:val="00541E1D"/>
    <w:rsid w:val="005421D3"/>
    <w:rsid w:val="00542455"/>
    <w:rsid w:val="0054259F"/>
    <w:rsid w:val="0054297F"/>
    <w:rsid w:val="00542AA2"/>
    <w:rsid w:val="00542E2B"/>
    <w:rsid w:val="005430BA"/>
    <w:rsid w:val="005430C5"/>
    <w:rsid w:val="005431F8"/>
    <w:rsid w:val="00543267"/>
    <w:rsid w:val="00543B9B"/>
    <w:rsid w:val="00544608"/>
    <w:rsid w:val="00544913"/>
    <w:rsid w:val="00544ACE"/>
    <w:rsid w:val="00544D0E"/>
    <w:rsid w:val="00545065"/>
    <w:rsid w:val="0054548C"/>
    <w:rsid w:val="005458D0"/>
    <w:rsid w:val="00545CE6"/>
    <w:rsid w:val="00545E68"/>
    <w:rsid w:val="00546241"/>
    <w:rsid w:val="00546950"/>
    <w:rsid w:val="00546958"/>
    <w:rsid w:val="005471EF"/>
    <w:rsid w:val="00547353"/>
    <w:rsid w:val="00547A99"/>
    <w:rsid w:val="00547D70"/>
    <w:rsid w:val="00547EA5"/>
    <w:rsid w:val="005502E4"/>
    <w:rsid w:val="00550545"/>
    <w:rsid w:val="00550708"/>
    <w:rsid w:val="00550B3B"/>
    <w:rsid w:val="00550BBA"/>
    <w:rsid w:val="00550DF6"/>
    <w:rsid w:val="00550E02"/>
    <w:rsid w:val="0055101E"/>
    <w:rsid w:val="00551899"/>
    <w:rsid w:val="0055265C"/>
    <w:rsid w:val="005527B9"/>
    <w:rsid w:val="00552D68"/>
    <w:rsid w:val="0055494E"/>
    <w:rsid w:val="0055499E"/>
    <w:rsid w:val="00554BA4"/>
    <w:rsid w:val="00554EA4"/>
    <w:rsid w:val="005550C8"/>
    <w:rsid w:val="00555291"/>
    <w:rsid w:val="00555601"/>
    <w:rsid w:val="00556158"/>
    <w:rsid w:val="00556462"/>
    <w:rsid w:val="0055654A"/>
    <w:rsid w:val="00556945"/>
    <w:rsid w:val="00556ACE"/>
    <w:rsid w:val="00556BF4"/>
    <w:rsid w:val="00556C5F"/>
    <w:rsid w:val="00556EFC"/>
    <w:rsid w:val="00556FE9"/>
    <w:rsid w:val="005573C4"/>
    <w:rsid w:val="00557886"/>
    <w:rsid w:val="005579BD"/>
    <w:rsid w:val="00557D7B"/>
    <w:rsid w:val="00560436"/>
    <w:rsid w:val="0056047A"/>
    <w:rsid w:val="005606C5"/>
    <w:rsid w:val="00560BD0"/>
    <w:rsid w:val="00560DD3"/>
    <w:rsid w:val="00561470"/>
    <w:rsid w:val="00561B43"/>
    <w:rsid w:val="005620CA"/>
    <w:rsid w:val="005629B8"/>
    <w:rsid w:val="00563339"/>
    <w:rsid w:val="00563FD2"/>
    <w:rsid w:val="0056493F"/>
    <w:rsid w:val="00564C75"/>
    <w:rsid w:val="00564D86"/>
    <w:rsid w:val="0056549C"/>
    <w:rsid w:val="00565BD9"/>
    <w:rsid w:val="00566350"/>
    <w:rsid w:val="00566354"/>
    <w:rsid w:val="005665A5"/>
    <w:rsid w:val="0056662E"/>
    <w:rsid w:val="005668A8"/>
    <w:rsid w:val="00566CB7"/>
    <w:rsid w:val="00567196"/>
    <w:rsid w:val="005672E6"/>
    <w:rsid w:val="0056786D"/>
    <w:rsid w:val="00567993"/>
    <w:rsid w:val="00570831"/>
    <w:rsid w:val="005708A7"/>
    <w:rsid w:val="00570CD2"/>
    <w:rsid w:val="0057193F"/>
    <w:rsid w:val="00571C76"/>
    <w:rsid w:val="00571E42"/>
    <w:rsid w:val="00572127"/>
    <w:rsid w:val="00572307"/>
    <w:rsid w:val="00572367"/>
    <w:rsid w:val="005726B0"/>
    <w:rsid w:val="005729F8"/>
    <w:rsid w:val="005733D7"/>
    <w:rsid w:val="00573AAF"/>
    <w:rsid w:val="00573D9F"/>
    <w:rsid w:val="005742C2"/>
    <w:rsid w:val="00574561"/>
    <w:rsid w:val="00574667"/>
    <w:rsid w:val="0057475E"/>
    <w:rsid w:val="005749B8"/>
    <w:rsid w:val="00574B42"/>
    <w:rsid w:val="0057531F"/>
    <w:rsid w:val="005758B7"/>
    <w:rsid w:val="00575974"/>
    <w:rsid w:val="00575A5B"/>
    <w:rsid w:val="0057600A"/>
    <w:rsid w:val="00576166"/>
    <w:rsid w:val="00576297"/>
    <w:rsid w:val="00576AEC"/>
    <w:rsid w:val="00576D29"/>
    <w:rsid w:val="005771DC"/>
    <w:rsid w:val="00577B75"/>
    <w:rsid w:val="00580103"/>
    <w:rsid w:val="005802EF"/>
    <w:rsid w:val="00580449"/>
    <w:rsid w:val="00580737"/>
    <w:rsid w:val="005810A0"/>
    <w:rsid w:val="0058142C"/>
    <w:rsid w:val="00581694"/>
    <w:rsid w:val="00581D39"/>
    <w:rsid w:val="00581F18"/>
    <w:rsid w:val="00582490"/>
    <w:rsid w:val="005829A9"/>
    <w:rsid w:val="00582E33"/>
    <w:rsid w:val="00583507"/>
    <w:rsid w:val="005836F9"/>
    <w:rsid w:val="00583759"/>
    <w:rsid w:val="00583DC6"/>
    <w:rsid w:val="00583F3D"/>
    <w:rsid w:val="00584435"/>
    <w:rsid w:val="005846CF"/>
    <w:rsid w:val="005849EA"/>
    <w:rsid w:val="00584AEF"/>
    <w:rsid w:val="00584DE2"/>
    <w:rsid w:val="00584F93"/>
    <w:rsid w:val="00584FB8"/>
    <w:rsid w:val="0058503D"/>
    <w:rsid w:val="005851AA"/>
    <w:rsid w:val="005853F0"/>
    <w:rsid w:val="0058543B"/>
    <w:rsid w:val="005855E6"/>
    <w:rsid w:val="005859E6"/>
    <w:rsid w:val="00585A09"/>
    <w:rsid w:val="00585C8F"/>
    <w:rsid w:val="00585F48"/>
    <w:rsid w:val="005860C0"/>
    <w:rsid w:val="005867B0"/>
    <w:rsid w:val="005867EC"/>
    <w:rsid w:val="00587163"/>
    <w:rsid w:val="0058745F"/>
    <w:rsid w:val="00587A93"/>
    <w:rsid w:val="00587AB8"/>
    <w:rsid w:val="00587D25"/>
    <w:rsid w:val="00590601"/>
    <w:rsid w:val="00590B90"/>
    <w:rsid w:val="00591035"/>
    <w:rsid w:val="005912D6"/>
    <w:rsid w:val="00591377"/>
    <w:rsid w:val="005913AF"/>
    <w:rsid w:val="00591460"/>
    <w:rsid w:val="005914E7"/>
    <w:rsid w:val="00591DF8"/>
    <w:rsid w:val="0059212B"/>
    <w:rsid w:val="0059227F"/>
    <w:rsid w:val="005922C4"/>
    <w:rsid w:val="0059235A"/>
    <w:rsid w:val="00592B46"/>
    <w:rsid w:val="005933D3"/>
    <w:rsid w:val="00593539"/>
    <w:rsid w:val="00593637"/>
    <w:rsid w:val="00593C3C"/>
    <w:rsid w:val="00593DC3"/>
    <w:rsid w:val="0059402B"/>
    <w:rsid w:val="0059448F"/>
    <w:rsid w:val="0059491E"/>
    <w:rsid w:val="00594B00"/>
    <w:rsid w:val="00594CAE"/>
    <w:rsid w:val="00595162"/>
    <w:rsid w:val="005953F5"/>
    <w:rsid w:val="005956B0"/>
    <w:rsid w:val="005957AF"/>
    <w:rsid w:val="00595B7A"/>
    <w:rsid w:val="00596FAB"/>
    <w:rsid w:val="00597048"/>
    <w:rsid w:val="005977E6"/>
    <w:rsid w:val="005A0A6F"/>
    <w:rsid w:val="005A0D19"/>
    <w:rsid w:val="005A0F85"/>
    <w:rsid w:val="005A130F"/>
    <w:rsid w:val="005A1540"/>
    <w:rsid w:val="005A1CC5"/>
    <w:rsid w:val="005A2027"/>
    <w:rsid w:val="005A20C2"/>
    <w:rsid w:val="005A24BB"/>
    <w:rsid w:val="005A266D"/>
    <w:rsid w:val="005A276D"/>
    <w:rsid w:val="005A3441"/>
    <w:rsid w:val="005A3888"/>
    <w:rsid w:val="005A3C3C"/>
    <w:rsid w:val="005A3E7A"/>
    <w:rsid w:val="005A4151"/>
    <w:rsid w:val="005A431E"/>
    <w:rsid w:val="005A45A1"/>
    <w:rsid w:val="005A4854"/>
    <w:rsid w:val="005A48B2"/>
    <w:rsid w:val="005A5288"/>
    <w:rsid w:val="005A54D0"/>
    <w:rsid w:val="005A577B"/>
    <w:rsid w:val="005A5E81"/>
    <w:rsid w:val="005A64AF"/>
    <w:rsid w:val="005A65B6"/>
    <w:rsid w:val="005A65C4"/>
    <w:rsid w:val="005A6BDE"/>
    <w:rsid w:val="005A795F"/>
    <w:rsid w:val="005A7B18"/>
    <w:rsid w:val="005A7B4F"/>
    <w:rsid w:val="005A7BA1"/>
    <w:rsid w:val="005A7E58"/>
    <w:rsid w:val="005A7F7A"/>
    <w:rsid w:val="005B0377"/>
    <w:rsid w:val="005B0957"/>
    <w:rsid w:val="005B0B81"/>
    <w:rsid w:val="005B0D25"/>
    <w:rsid w:val="005B1199"/>
    <w:rsid w:val="005B2128"/>
    <w:rsid w:val="005B213C"/>
    <w:rsid w:val="005B2C75"/>
    <w:rsid w:val="005B2F0F"/>
    <w:rsid w:val="005B40F6"/>
    <w:rsid w:val="005B4659"/>
    <w:rsid w:val="005B470E"/>
    <w:rsid w:val="005B488A"/>
    <w:rsid w:val="005B494C"/>
    <w:rsid w:val="005B5246"/>
    <w:rsid w:val="005B56D4"/>
    <w:rsid w:val="005B58E2"/>
    <w:rsid w:val="005B5B3B"/>
    <w:rsid w:val="005B5B81"/>
    <w:rsid w:val="005B5D5C"/>
    <w:rsid w:val="005B5FED"/>
    <w:rsid w:val="005B6008"/>
    <w:rsid w:val="005B6093"/>
    <w:rsid w:val="005B696A"/>
    <w:rsid w:val="005B6A82"/>
    <w:rsid w:val="005B6B40"/>
    <w:rsid w:val="005B6F0F"/>
    <w:rsid w:val="005B7930"/>
    <w:rsid w:val="005C1349"/>
    <w:rsid w:val="005C15E1"/>
    <w:rsid w:val="005C199E"/>
    <w:rsid w:val="005C1D46"/>
    <w:rsid w:val="005C1EB1"/>
    <w:rsid w:val="005C2DC8"/>
    <w:rsid w:val="005C3571"/>
    <w:rsid w:val="005C36B8"/>
    <w:rsid w:val="005C45AF"/>
    <w:rsid w:val="005C4840"/>
    <w:rsid w:val="005C4B0D"/>
    <w:rsid w:val="005C4C29"/>
    <w:rsid w:val="005C4D06"/>
    <w:rsid w:val="005C4DDC"/>
    <w:rsid w:val="005C4E57"/>
    <w:rsid w:val="005C5262"/>
    <w:rsid w:val="005C52D2"/>
    <w:rsid w:val="005C5454"/>
    <w:rsid w:val="005C5B42"/>
    <w:rsid w:val="005C5C11"/>
    <w:rsid w:val="005C5DD5"/>
    <w:rsid w:val="005C67DD"/>
    <w:rsid w:val="005C6C6C"/>
    <w:rsid w:val="005C6E55"/>
    <w:rsid w:val="005C7275"/>
    <w:rsid w:val="005C7365"/>
    <w:rsid w:val="005C73F8"/>
    <w:rsid w:val="005C756A"/>
    <w:rsid w:val="005C7C62"/>
    <w:rsid w:val="005C7CBC"/>
    <w:rsid w:val="005D0032"/>
    <w:rsid w:val="005D024A"/>
    <w:rsid w:val="005D0312"/>
    <w:rsid w:val="005D0986"/>
    <w:rsid w:val="005D0A20"/>
    <w:rsid w:val="005D0C8D"/>
    <w:rsid w:val="005D0CC5"/>
    <w:rsid w:val="005D0F11"/>
    <w:rsid w:val="005D1E9A"/>
    <w:rsid w:val="005D2376"/>
    <w:rsid w:val="005D27F6"/>
    <w:rsid w:val="005D2E37"/>
    <w:rsid w:val="005D3212"/>
    <w:rsid w:val="005D331A"/>
    <w:rsid w:val="005D350F"/>
    <w:rsid w:val="005D3600"/>
    <w:rsid w:val="005D3CD8"/>
    <w:rsid w:val="005D3F58"/>
    <w:rsid w:val="005D40DE"/>
    <w:rsid w:val="005D42C0"/>
    <w:rsid w:val="005D432E"/>
    <w:rsid w:val="005D451C"/>
    <w:rsid w:val="005D45F7"/>
    <w:rsid w:val="005D4697"/>
    <w:rsid w:val="005D49B6"/>
    <w:rsid w:val="005D4FC1"/>
    <w:rsid w:val="005D5131"/>
    <w:rsid w:val="005D58C9"/>
    <w:rsid w:val="005D5AE6"/>
    <w:rsid w:val="005D5B73"/>
    <w:rsid w:val="005D6132"/>
    <w:rsid w:val="005D624A"/>
    <w:rsid w:val="005D6852"/>
    <w:rsid w:val="005D6952"/>
    <w:rsid w:val="005D6EA0"/>
    <w:rsid w:val="005D6F0B"/>
    <w:rsid w:val="005D71B5"/>
    <w:rsid w:val="005D79EC"/>
    <w:rsid w:val="005E0491"/>
    <w:rsid w:val="005E098D"/>
    <w:rsid w:val="005E0BFC"/>
    <w:rsid w:val="005E0F92"/>
    <w:rsid w:val="005E114E"/>
    <w:rsid w:val="005E1539"/>
    <w:rsid w:val="005E1833"/>
    <w:rsid w:val="005E1A5C"/>
    <w:rsid w:val="005E1F08"/>
    <w:rsid w:val="005E20BE"/>
    <w:rsid w:val="005E271B"/>
    <w:rsid w:val="005E2981"/>
    <w:rsid w:val="005E3209"/>
    <w:rsid w:val="005E3686"/>
    <w:rsid w:val="005E374D"/>
    <w:rsid w:val="005E3AC8"/>
    <w:rsid w:val="005E3C79"/>
    <w:rsid w:val="005E3F5C"/>
    <w:rsid w:val="005E4092"/>
    <w:rsid w:val="005E42DB"/>
    <w:rsid w:val="005E44D4"/>
    <w:rsid w:val="005E4535"/>
    <w:rsid w:val="005E45AC"/>
    <w:rsid w:val="005E4DED"/>
    <w:rsid w:val="005E53E7"/>
    <w:rsid w:val="005E55F1"/>
    <w:rsid w:val="005E5A26"/>
    <w:rsid w:val="005E632E"/>
    <w:rsid w:val="005E695F"/>
    <w:rsid w:val="005E6BC2"/>
    <w:rsid w:val="005E7064"/>
    <w:rsid w:val="005E7F98"/>
    <w:rsid w:val="005F0078"/>
    <w:rsid w:val="005F08F4"/>
    <w:rsid w:val="005F0C37"/>
    <w:rsid w:val="005F0E0A"/>
    <w:rsid w:val="005F0EFA"/>
    <w:rsid w:val="005F0FF8"/>
    <w:rsid w:val="005F1502"/>
    <w:rsid w:val="005F1B23"/>
    <w:rsid w:val="005F20A7"/>
    <w:rsid w:val="005F2282"/>
    <w:rsid w:val="005F25D9"/>
    <w:rsid w:val="005F26B0"/>
    <w:rsid w:val="005F2D71"/>
    <w:rsid w:val="005F2EED"/>
    <w:rsid w:val="005F3106"/>
    <w:rsid w:val="005F3203"/>
    <w:rsid w:val="005F320F"/>
    <w:rsid w:val="005F3428"/>
    <w:rsid w:val="005F3AA9"/>
    <w:rsid w:val="005F3DC2"/>
    <w:rsid w:val="005F404B"/>
    <w:rsid w:val="005F40B7"/>
    <w:rsid w:val="005F41C2"/>
    <w:rsid w:val="005F4374"/>
    <w:rsid w:val="005F47E2"/>
    <w:rsid w:val="005F48D6"/>
    <w:rsid w:val="005F4B77"/>
    <w:rsid w:val="005F4DEF"/>
    <w:rsid w:val="005F5077"/>
    <w:rsid w:val="005F554A"/>
    <w:rsid w:val="005F58E6"/>
    <w:rsid w:val="005F5B93"/>
    <w:rsid w:val="005F5DFC"/>
    <w:rsid w:val="005F650F"/>
    <w:rsid w:val="005F69B3"/>
    <w:rsid w:val="005F69D1"/>
    <w:rsid w:val="005F6ECF"/>
    <w:rsid w:val="005F6F92"/>
    <w:rsid w:val="005F7660"/>
    <w:rsid w:val="005F79AD"/>
    <w:rsid w:val="005F7DB2"/>
    <w:rsid w:val="00600C16"/>
    <w:rsid w:val="00600C8B"/>
    <w:rsid w:val="00600DE7"/>
    <w:rsid w:val="00601024"/>
    <w:rsid w:val="006016A1"/>
    <w:rsid w:val="00601EE4"/>
    <w:rsid w:val="00602106"/>
    <w:rsid w:val="0060216C"/>
    <w:rsid w:val="0060275D"/>
    <w:rsid w:val="00602991"/>
    <w:rsid w:val="00602AE3"/>
    <w:rsid w:val="00602C29"/>
    <w:rsid w:val="00602E61"/>
    <w:rsid w:val="006030D8"/>
    <w:rsid w:val="00603C61"/>
    <w:rsid w:val="00603F35"/>
    <w:rsid w:val="00604204"/>
    <w:rsid w:val="00604508"/>
    <w:rsid w:val="0060461B"/>
    <w:rsid w:val="006049D3"/>
    <w:rsid w:val="006050BB"/>
    <w:rsid w:val="00605359"/>
    <w:rsid w:val="00605F6A"/>
    <w:rsid w:val="0060616B"/>
    <w:rsid w:val="00606CBC"/>
    <w:rsid w:val="00606D66"/>
    <w:rsid w:val="00607DA9"/>
    <w:rsid w:val="006101B9"/>
    <w:rsid w:val="006117CE"/>
    <w:rsid w:val="0061183E"/>
    <w:rsid w:val="00612076"/>
    <w:rsid w:val="0061222F"/>
    <w:rsid w:val="006122FA"/>
    <w:rsid w:val="00612442"/>
    <w:rsid w:val="0061279E"/>
    <w:rsid w:val="00612AA3"/>
    <w:rsid w:val="00612BA5"/>
    <w:rsid w:val="00612C70"/>
    <w:rsid w:val="00613DB7"/>
    <w:rsid w:val="00614355"/>
    <w:rsid w:val="0061470D"/>
    <w:rsid w:val="00614934"/>
    <w:rsid w:val="00614CB6"/>
    <w:rsid w:val="00614D9D"/>
    <w:rsid w:val="00614E2D"/>
    <w:rsid w:val="00615B1A"/>
    <w:rsid w:val="00615B4C"/>
    <w:rsid w:val="00615B6A"/>
    <w:rsid w:val="00615F84"/>
    <w:rsid w:val="00616365"/>
    <w:rsid w:val="00616567"/>
    <w:rsid w:val="00616584"/>
    <w:rsid w:val="006165BA"/>
    <w:rsid w:val="00616827"/>
    <w:rsid w:val="0061692E"/>
    <w:rsid w:val="0061715D"/>
    <w:rsid w:val="006175B4"/>
    <w:rsid w:val="0061779A"/>
    <w:rsid w:val="006178AF"/>
    <w:rsid w:val="00617A6D"/>
    <w:rsid w:val="00617B11"/>
    <w:rsid w:val="00617E0A"/>
    <w:rsid w:val="00617E22"/>
    <w:rsid w:val="0062056D"/>
    <w:rsid w:val="0062062F"/>
    <w:rsid w:val="00620BCD"/>
    <w:rsid w:val="00620DBE"/>
    <w:rsid w:val="006215AF"/>
    <w:rsid w:val="00621DCB"/>
    <w:rsid w:val="0062219E"/>
    <w:rsid w:val="0062227B"/>
    <w:rsid w:val="006222F6"/>
    <w:rsid w:val="006223CF"/>
    <w:rsid w:val="006223E5"/>
    <w:rsid w:val="006224D0"/>
    <w:rsid w:val="0062262B"/>
    <w:rsid w:val="00622F4E"/>
    <w:rsid w:val="0062313D"/>
    <w:rsid w:val="00623795"/>
    <w:rsid w:val="006237B6"/>
    <w:rsid w:val="006237EF"/>
    <w:rsid w:val="00623D44"/>
    <w:rsid w:val="00623FF7"/>
    <w:rsid w:val="006248AF"/>
    <w:rsid w:val="00624937"/>
    <w:rsid w:val="00624985"/>
    <w:rsid w:val="00624A8F"/>
    <w:rsid w:val="00624B07"/>
    <w:rsid w:val="00624BC8"/>
    <w:rsid w:val="00624FB4"/>
    <w:rsid w:val="006250DE"/>
    <w:rsid w:val="0062529D"/>
    <w:rsid w:val="006258F1"/>
    <w:rsid w:val="00625985"/>
    <w:rsid w:val="00625AFA"/>
    <w:rsid w:val="00625BCC"/>
    <w:rsid w:val="00625D40"/>
    <w:rsid w:val="006262C0"/>
    <w:rsid w:val="00626548"/>
    <w:rsid w:val="006268C9"/>
    <w:rsid w:val="00626C65"/>
    <w:rsid w:val="006272F9"/>
    <w:rsid w:val="00627526"/>
    <w:rsid w:val="00630169"/>
    <w:rsid w:val="0063044A"/>
    <w:rsid w:val="00630578"/>
    <w:rsid w:val="00630585"/>
    <w:rsid w:val="006305C1"/>
    <w:rsid w:val="006305EF"/>
    <w:rsid w:val="00630A16"/>
    <w:rsid w:val="00630CC5"/>
    <w:rsid w:val="00630F10"/>
    <w:rsid w:val="00631B10"/>
    <w:rsid w:val="00631CBF"/>
    <w:rsid w:val="00631D5A"/>
    <w:rsid w:val="00631D60"/>
    <w:rsid w:val="00632084"/>
    <w:rsid w:val="006321BB"/>
    <w:rsid w:val="00632865"/>
    <w:rsid w:val="00632A41"/>
    <w:rsid w:val="00632AED"/>
    <w:rsid w:val="0063307D"/>
    <w:rsid w:val="006330D5"/>
    <w:rsid w:val="00633142"/>
    <w:rsid w:val="006331F9"/>
    <w:rsid w:val="006339FB"/>
    <w:rsid w:val="0063470F"/>
    <w:rsid w:val="00634889"/>
    <w:rsid w:val="00634E4D"/>
    <w:rsid w:val="00634E7B"/>
    <w:rsid w:val="0063557A"/>
    <w:rsid w:val="00635E86"/>
    <w:rsid w:val="00635EA7"/>
    <w:rsid w:val="00636026"/>
    <w:rsid w:val="0063649E"/>
    <w:rsid w:val="006367A4"/>
    <w:rsid w:val="00636897"/>
    <w:rsid w:val="00636BD6"/>
    <w:rsid w:val="00636C7E"/>
    <w:rsid w:val="00637293"/>
    <w:rsid w:val="00637727"/>
    <w:rsid w:val="00637F02"/>
    <w:rsid w:val="0064014B"/>
    <w:rsid w:val="0064019C"/>
    <w:rsid w:val="006402A2"/>
    <w:rsid w:val="00640315"/>
    <w:rsid w:val="0064061B"/>
    <w:rsid w:val="0064061E"/>
    <w:rsid w:val="00640C8F"/>
    <w:rsid w:val="00640E48"/>
    <w:rsid w:val="00641912"/>
    <w:rsid w:val="00641BA4"/>
    <w:rsid w:val="00641E14"/>
    <w:rsid w:val="00642F55"/>
    <w:rsid w:val="00643764"/>
    <w:rsid w:val="0064381B"/>
    <w:rsid w:val="00643BBF"/>
    <w:rsid w:val="00643D6E"/>
    <w:rsid w:val="00643FBA"/>
    <w:rsid w:val="0064409B"/>
    <w:rsid w:val="00644113"/>
    <w:rsid w:val="00644172"/>
    <w:rsid w:val="00644745"/>
    <w:rsid w:val="0064475D"/>
    <w:rsid w:val="00644BA7"/>
    <w:rsid w:val="0064503B"/>
    <w:rsid w:val="006452E8"/>
    <w:rsid w:val="0064575B"/>
    <w:rsid w:val="006459C2"/>
    <w:rsid w:val="00645D46"/>
    <w:rsid w:val="006462E9"/>
    <w:rsid w:val="00646B64"/>
    <w:rsid w:val="00646C65"/>
    <w:rsid w:val="00647428"/>
    <w:rsid w:val="00647708"/>
    <w:rsid w:val="0064785C"/>
    <w:rsid w:val="00647DBF"/>
    <w:rsid w:val="00647F58"/>
    <w:rsid w:val="00650179"/>
    <w:rsid w:val="006503BB"/>
    <w:rsid w:val="00650750"/>
    <w:rsid w:val="00650A4E"/>
    <w:rsid w:val="00650C9D"/>
    <w:rsid w:val="00651333"/>
    <w:rsid w:val="0065151C"/>
    <w:rsid w:val="00651845"/>
    <w:rsid w:val="00651CE0"/>
    <w:rsid w:val="00651D93"/>
    <w:rsid w:val="00651EA4"/>
    <w:rsid w:val="0065206D"/>
    <w:rsid w:val="006525E4"/>
    <w:rsid w:val="00652661"/>
    <w:rsid w:val="00652E34"/>
    <w:rsid w:val="0065370E"/>
    <w:rsid w:val="00653A61"/>
    <w:rsid w:val="00653CA9"/>
    <w:rsid w:val="00653E1E"/>
    <w:rsid w:val="0065402A"/>
    <w:rsid w:val="006541EA"/>
    <w:rsid w:val="00654208"/>
    <w:rsid w:val="00654A47"/>
    <w:rsid w:val="00654A4B"/>
    <w:rsid w:val="00655402"/>
    <w:rsid w:val="0065560D"/>
    <w:rsid w:val="00655866"/>
    <w:rsid w:val="0065599E"/>
    <w:rsid w:val="00655BDA"/>
    <w:rsid w:val="00655D5F"/>
    <w:rsid w:val="00655EEB"/>
    <w:rsid w:val="0065612A"/>
    <w:rsid w:val="006564A5"/>
    <w:rsid w:val="00657051"/>
    <w:rsid w:val="006572A3"/>
    <w:rsid w:val="006578B1"/>
    <w:rsid w:val="0065791E"/>
    <w:rsid w:val="0065794B"/>
    <w:rsid w:val="00660515"/>
    <w:rsid w:val="0066060C"/>
    <w:rsid w:val="006607B7"/>
    <w:rsid w:val="00660A20"/>
    <w:rsid w:val="00660AB0"/>
    <w:rsid w:val="00660E17"/>
    <w:rsid w:val="006613CE"/>
    <w:rsid w:val="00661445"/>
    <w:rsid w:val="0066191B"/>
    <w:rsid w:val="00661B00"/>
    <w:rsid w:val="006621BB"/>
    <w:rsid w:val="0066247C"/>
    <w:rsid w:val="0066253B"/>
    <w:rsid w:val="00662667"/>
    <w:rsid w:val="00662775"/>
    <w:rsid w:val="006627EF"/>
    <w:rsid w:val="00662963"/>
    <w:rsid w:val="00662C28"/>
    <w:rsid w:val="00662CD9"/>
    <w:rsid w:val="00662E32"/>
    <w:rsid w:val="00663A4C"/>
    <w:rsid w:val="00663B54"/>
    <w:rsid w:val="006641A2"/>
    <w:rsid w:val="00664250"/>
    <w:rsid w:val="006647AD"/>
    <w:rsid w:val="006647B5"/>
    <w:rsid w:val="006647F1"/>
    <w:rsid w:val="00664BA6"/>
    <w:rsid w:val="00664E94"/>
    <w:rsid w:val="006656FE"/>
    <w:rsid w:val="00665B7D"/>
    <w:rsid w:val="006666DA"/>
    <w:rsid w:val="0066684C"/>
    <w:rsid w:val="0066688F"/>
    <w:rsid w:val="00666A8E"/>
    <w:rsid w:val="00666F21"/>
    <w:rsid w:val="006675FE"/>
    <w:rsid w:val="006676B3"/>
    <w:rsid w:val="0067008E"/>
    <w:rsid w:val="006709D6"/>
    <w:rsid w:val="0067111F"/>
    <w:rsid w:val="006713A5"/>
    <w:rsid w:val="006713D4"/>
    <w:rsid w:val="0067164C"/>
    <w:rsid w:val="00671E6F"/>
    <w:rsid w:val="006720D3"/>
    <w:rsid w:val="006725D9"/>
    <w:rsid w:val="00672753"/>
    <w:rsid w:val="00672DC8"/>
    <w:rsid w:val="00672ED1"/>
    <w:rsid w:val="00672F62"/>
    <w:rsid w:val="00672F9B"/>
    <w:rsid w:val="0067315C"/>
    <w:rsid w:val="00673300"/>
    <w:rsid w:val="00673A0F"/>
    <w:rsid w:val="00673E44"/>
    <w:rsid w:val="00673FDA"/>
    <w:rsid w:val="0067400E"/>
    <w:rsid w:val="00674239"/>
    <w:rsid w:val="00674F2F"/>
    <w:rsid w:val="00675236"/>
    <w:rsid w:val="0067585B"/>
    <w:rsid w:val="00675861"/>
    <w:rsid w:val="0067654E"/>
    <w:rsid w:val="00676C1A"/>
    <w:rsid w:val="006771DF"/>
    <w:rsid w:val="00677399"/>
    <w:rsid w:val="00677DDD"/>
    <w:rsid w:val="00677DEE"/>
    <w:rsid w:val="00680595"/>
    <w:rsid w:val="00680745"/>
    <w:rsid w:val="00681464"/>
    <w:rsid w:val="00681541"/>
    <w:rsid w:val="00681881"/>
    <w:rsid w:val="00681A40"/>
    <w:rsid w:val="00681AD8"/>
    <w:rsid w:val="00681CBF"/>
    <w:rsid w:val="00681EAE"/>
    <w:rsid w:val="00681EC2"/>
    <w:rsid w:val="00681EC7"/>
    <w:rsid w:val="0068278E"/>
    <w:rsid w:val="006827A9"/>
    <w:rsid w:val="006827B1"/>
    <w:rsid w:val="00682A8E"/>
    <w:rsid w:val="00682AC7"/>
    <w:rsid w:val="00682AD0"/>
    <w:rsid w:val="00682C22"/>
    <w:rsid w:val="00682DB9"/>
    <w:rsid w:val="00683569"/>
    <w:rsid w:val="00683B74"/>
    <w:rsid w:val="00684951"/>
    <w:rsid w:val="00684C61"/>
    <w:rsid w:val="00685A61"/>
    <w:rsid w:val="00685A7C"/>
    <w:rsid w:val="00685C28"/>
    <w:rsid w:val="0068627F"/>
    <w:rsid w:val="0068637C"/>
    <w:rsid w:val="0068695B"/>
    <w:rsid w:val="0068696D"/>
    <w:rsid w:val="006869A0"/>
    <w:rsid w:val="00687220"/>
    <w:rsid w:val="00687944"/>
    <w:rsid w:val="006879D0"/>
    <w:rsid w:val="006906E9"/>
    <w:rsid w:val="00690A55"/>
    <w:rsid w:val="00690F75"/>
    <w:rsid w:val="00691186"/>
    <w:rsid w:val="00691740"/>
    <w:rsid w:val="006917C6"/>
    <w:rsid w:val="0069185C"/>
    <w:rsid w:val="00691DC9"/>
    <w:rsid w:val="00691E9B"/>
    <w:rsid w:val="0069231C"/>
    <w:rsid w:val="00692460"/>
    <w:rsid w:val="00692CF3"/>
    <w:rsid w:val="00693036"/>
    <w:rsid w:val="00693217"/>
    <w:rsid w:val="006940FE"/>
    <w:rsid w:val="006943D0"/>
    <w:rsid w:val="006944C4"/>
    <w:rsid w:val="006952FD"/>
    <w:rsid w:val="0069551F"/>
    <w:rsid w:val="00695782"/>
    <w:rsid w:val="00695B0A"/>
    <w:rsid w:val="00695B5B"/>
    <w:rsid w:val="00695C58"/>
    <w:rsid w:val="00695D70"/>
    <w:rsid w:val="006960C8"/>
    <w:rsid w:val="0069671C"/>
    <w:rsid w:val="006971C3"/>
    <w:rsid w:val="00697D60"/>
    <w:rsid w:val="006A0422"/>
    <w:rsid w:val="006A09D7"/>
    <w:rsid w:val="006A0D90"/>
    <w:rsid w:val="006A1090"/>
    <w:rsid w:val="006A1259"/>
    <w:rsid w:val="006A12FC"/>
    <w:rsid w:val="006A1557"/>
    <w:rsid w:val="006A163D"/>
    <w:rsid w:val="006A17FF"/>
    <w:rsid w:val="006A2230"/>
    <w:rsid w:val="006A2455"/>
    <w:rsid w:val="006A2602"/>
    <w:rsid w:val="006A29FE"/>
    <w:rsid w:val="006A3164"/>
    <w:rsid w:val="006A325C"/>
    <w:rsid w:val="006A3726"/>
    <w:rsid w:val="006A37C4"/>
    <w:rsid w:val="006A4183"/>
    <w:rsid w:val="006A41A6"/>
    <w:rsid w:val="006A4705"/>
    <w:rsid w:val="006A4905"/>
    <w:rsid w:val="006A4F40"/>
    <w:rsid w:val="006A4F74"/>
    <w:rsid w:val="006A4FD5"/>
    <w:rsid w:val="006A55DA"/>
    <w:rsid w:val="006A5891"/>
    <w:rsid w:val="006A5CA6"/>
    <w:rsid w:val="006A615A"/>
    <w:rsid w:val="006A63AE"/>
    <w:rsid w:val="006A655F"/>
    <w:rsid w:val="006A6E2A"/>
    <w:rsid w:val="006A7424"/>
    <w:rsid w:val="006A7693"/>
    <w:rsid w:val="006A7737"/>
    <w:rsid w:val="006A79B2"/>
    <w:rsid w:val="006B0118"/>
    <w:rsid w:val="006B0345"/>
    <w:rsid w:val="006B04DD"/>
    <w:rsid w:val="006B0E79"/>
    <w:rsid w:val="006B0EB3"/>
    <w:rsid w:val="006B0F9D"/>
    <w:rsid w:val="006B1B03"/>
    <w:rsid w:val="006B24B9"/>
    <w:rsid w:val="006B258D"/>
    <w:rsid w:val="006B3168"/>
    <w:rsid w:val="006B36D3"/>
    <w:rsid w:val="006B3738"/>
    <w:rsid w:val="006B3DBF"/>
    <w:rsid w:val="006B463B"/>
    <w:rsid w:val="006B465C"/>
    <w:rsid w:val="006B4FED"/>
    <w:rsid w:val="006B54C2"/>
    <w:rsid w:val="006B5A3A"/>
    <w:rsid w:val="006B6036"/>
    <w:rsid w:val="006B61C7"/>
    <w:rsid w:val="006B6C03"/>
    <w:rsid w:val="006B765A"/>
    <w:rsid w:val="006B7983"/>
    <w:rsid w:val="006B79F6"/>
    <w:rsid w:val="006B7F4D"/>
    <w:rsid w:val="006C0239"/>
    <w:rsid w:val="006C04D3"/>
    <w:rsid w:val="006C07DE"/>
    <w:rsid w:val="006C08FA"/>
    <w:rsid w:val="006C0A66"/>
    <w:rsid w:val="006C0AC0"/>
    <w:rsid w:val="006C0AF2"/>
    <w:rsid w:val="006C0DB9"/>
    <w:rsid w:val="006C1168"/>
    <w:rsid w:val="006C1378"/>
    <w:rsid w:val="006C14D6"/>
    <w:rsid w:val="006C152A"/>
    <w:rsid w:val="006C1610"/>
    <w:rsid w:val="006C1709"/>
    <w:rsid w:val="006C1DF3"/>
    <w:rsid w:val="006C21E1"/>
    <w:rsid w:val="006C2458"/>
    <w:rsid w:val="006C26FE"/>
    <w:rsid w:val="006C32D2"/>
    <w:rsid w:val="006C39FD"/>
    <w:rsid w:val="006C3B20"/>
    <w:rsid w:val="006C3B58"/>
    <w:rsid w:val="006C3C22"/>
    <w:rsid w:val="006C436C"/>
    <w:rsid w:val="006C4508"/>
    <w:rsid w:val="006C483E"/>
    <w:rsid w:val="006C52B6"/>
    <w:rsid w:val="006C5348"/>
    <w:rsid w:val="006C5CA9"/>
    <w:rsid w:val="006C61C8"/>
    <w:rsid w:val="006C61D6"/>
    <w:rsid w:val="006C6FA1"/>
    <w:rsid w:val="006C7219"/>
    <w:rsid w:val="006C73DA"/>
    <w:rsid w:val="006C7A43"/>
    <w:rsid w:val="006C7AED"/>
    <w:rsid w:val="006C7C4C"/>
    <w:rsid w:val="006C7C78"/>
    <w:rsid w:val="006D00A7"/>
    <w:rsid w:val="006D01E6"/>
    <w:rsid w:val="006D034B"/>
    <w:rsid w:val="006D0615"/>
    <w:rsid w:val="006D0B77"/>
    <w:rsid w:val="006D0F14"/>
    <w:rsid w:val="006D0FC1"/>
    <w:rsid w:val="006D1AA7"/>
    <w:rsid w:val="006D2247"/>
    <w:rsid w:val="006D282E"/>
    <w:rsid w:val="006D2966"/>
    <w:rsid w:val="006D2A27"/>
    <w:rsid w:val="006D3110"/>
    <w:rsid w:val="006D3290"/>
    <w:rsid w:val="006D33CC"/>
    <w:rsid w:val="006D341C"/>
    <w:rsid w:val="006D34C3"/>
    <w:rsid w:val="006D3B12"/>
    <w:rsid w:val="006D3DFA"/>
    <w:rsid w:val="006D47AE"/>
    <w:rsid w:val="006D487D"/>
    <w:rsid w:val="006D4A57"/>
    <w:rsid w:val="006D4EE5"/>
    <w:rsid w:val="006D5198"/>
    <w:rsid w:val="006D53E5"/>
    <w:rsid w:val="006D57D9"/>
    <w:rsid w:val="006D5892"/>
    <w:rsid w:val="006D5F81"/>
    <w:rsid w:val="006D612A"/>
    <w:rsid w:val="006D628F"/>
    <w:rsid w:val="006D661B"/>
    <w:rsid w:val="006D677C"/>
    <w:rsid w:val="006D6DA2"/>
    <w:rsid w:val="006D7117"/>
    <w:rsid w:val="006D7133"/>
    <w:rsid w:val="006D7D95"/>
    <w:rsid w:val="006D7DC4"/>
    <w:rsid w:val="006E025F"/>
    <w:rsid w:val="006E0827"/>
    <w:rsid w:val="006E0ACB"/>
    <w:rsid w:val="006E0BEC"/>
    <w:rsid w:val="006E0C84"/>
    <w:rsid w:val="006E0F93"/>
    <w:rsid w:val="006E10F9"/>
    <w:rsid w:val="006E1395"/>
    <w:rsid w:val="006E14CA"/>
    <w:rsid w:val="006E1665"/>
    <w:rsid w:val="006E1C20"/>
    <w:rsid w:val="006E1CA6"/>
    <w:rsid w:val="006E1EBA"/>
    <w:rsid w:val="006E1ED2"/>
    <w:rsid w:val="006E1FFF"/>
    <w:rsid w:val="006E20E3"/>
    <w:rsid w:val="006E2316"/>
    <w:rsid w:val="006E28A1"/>
    <w:rsid w:val="006E2F41"/>
    <w:rsid w:val="006E2FFD"/>
    <w:rsid w:val="006E30B3"/>
    <w:rsid w:val="006E35B5"/>
    <w:rsid w:val="006E3670"/>
    <w:rsid w:val="006E3709"/>
    <w:rsid w:val="006E3772"/>
    <w:rsid w:val="006E37AC"/>
    <w:rsid w:val="006E3938"/>
    <w:rsid w:val="006E3B61"/>
    <w:rsid w:val="006E3BB9"/>
    <w:rsid w:val="006E3CC5"/>
    <w:rsid w:val="006E3DA3"/>
    <w:rsid w:val="006E402B"/>
    <w:rsid w:val="006E40E7"/>
    <w:rsid w:val="006E4912"/>
    <w:rsid w:val="006E53CF"/>
    <w:rsid w:val="006E59B2"/>
    <w:rsid w:val="006E5F05"/>
    <w:rsid w:val="006E6123"/>
    <w:rsid w:val="006E6816"/>
    <w:rsid w:val="006E689B"/>
    <w:rsid w:val="006E6E07"/>
    <w:rsid w:val="006F02F8"/>
    <w:rsid w:val="006F0589"/>
    <w:rsid w:val="006F089B"/>
    <w:rsid w:val="006F0AD4"/>
    <w:rsid w:val="006F120D"/>
    <w:rsid w:val="006F127D"/>
    <w:rsid w:val="006F152F"/>
    <w:rsid w:val="006F1C75"/>
    <w:rsid w:val="006F1F93"/>
    <w:rsid w:val="006F21E7"/>
    <w:rsid w:val="006F22D0"/>
    <w:rsid w:val="006F2A4C"/>
    <w:rsid w:val="006F309E"/>
    <w:rsid w:val="006F35ED"/>
    <w:rsid w:val="006F365E"/>
    <w:rsid w:val="006F4716"/>
    <w:rsid w:val="006F4AFA"/>
    <w:rsid w:val="006F4D97"/>
    <w:rsid w:val="006F5065"/>
    <w:rsid w:val="006F5097"/>
    <w:rsid w:val="006F50A3"/>
    <w:rsid w:val="006F54B1"/>
    <w:rsid w:val="006F54B2"/>
    <w:rsid w:val="006F5ADC"/>
    <w:rsid w:val="006F5C24"/>
    <w:rsid w:val="006F5FA1"/>
    <w:rsid w:val="006F5FD6"/>
    <w:rsid w:val="006F60BC"/>
    <w:rsid w:val="006F613C"/>
    <w:rsid w:val="006F649F"/>
    <w:rsid w:val="006F64E6"/>
    <w:rsid w:val="006F6581"/>
    <w:rsid w:val="006F6636"/>
    <w:rsid w:val="006F7501"/>
    <w:rsid w:val="006F786F"/>
    <w:rsid w:val="006F7EDB"/>
    <w:rsid w:val="00700B33"/>
    <w:rsid w:val="00701225"/>
    <w:rsid w:val="007020D8"/>
    <w:rsid w:val="007028F1"/>
    <w:rsid w:val="007036B4"/>
    <w:rsid w:val="00703B37"/>
    <w:rsid w:val="00703EB4"/>
    <w:rsid w:val="007042B1"/>
    <w:rsid w:val="00704A67"/>
    <w:rsid w:val="00704F1B"/>
    <w:rsid w:val="007053CF"/>
    <w:rsid w:val="00705482"/>
    <w:rsid w:val="00705622"/>
    <w:rsid w:val="007057B9"/>
    <w:rsid w:val="00705912"/>
    <w:rsid w:val="00705BC3"/>
    <w:rsid w:val="00705DA7"/>
    <w:rsid w:val="00705FC0"/>
    <w:rsid w:val="00706030"/>
    <w:rsid w:val="007061C7"/>
    <w:rsid w:val="007063F2"/>
    <w:rsid w:val="00706948"/>
    <w:rsid w:val="00707080"/>
    <w:rsid w:val="00707160"/>
    <w:rsid w:val="00707361"/>
    <w:rsid w:val="00707492"/>
    <w:rsid w:val="00707A33"/>
    <w:rsid w:val="00707C3F"/>
    <w:rsid w:val="0071029A"/>
    <w:rsid w:val="007104D4"/>
    <w:rsid w:val="007107D8"/>
    <w:rsid w:val="00710877"/>
    <w:rsid w:val="007108F1"/>
    <w:rsid w:val="00710954"/>
    <w:rsid w:val="007109F7"/>
    <w:rsid w:val="00710A0F"/>
    <w:rsid w:val="00710BE7"/>
    <w:rsid w:val="007111DC"/>
    <w:rsid w:val="00711238"/>
    <w:rsid w:val="007112BC"/>
    <w:rsid w:val="007114DD"/>
    <w:rsid w:val="007117EA"/>
    <w:rsid w:val="007122C9"/>
    <w:rsid w:val="0071295F"/>
    <w:rsid w:val="00712A38"/>
    <w:rsid w:val="00712AF6"/>
    <w:rsid w:val="00712DE9"/>
    <w:rsid w:val="007130AD"/>
    <w:rsid w:val="00713440"/>
    <w:rsid w:val="00713CBD"/>
    <w:rsid w:val="00714418"/>
    <w:rsid w:val="00714A11"/>
    <w:rsid w:val="00714BCE"/>
    <w:rsid w:val="00714D0D"/>
    <w:rsid w:val="00715424"/>
    <w:rsid w:val="007156E5"/>
    <w:rsid w:val="00715994"/>
    <w:rsid w:val="007159A7"/>
    <w:rsid w:val="00715B3F"/>
    <w:rsid w:val="00715F91"/>
    <w:rsid w:val="00716BA8"/>
    <w:rsid w:val="00716D85"/>
    <w:rsid w:val="00716EAF"/>
    <w:rsid w:val="0071711E"/>
    <w:rsid w:val="00717472"/>
    <w:rsid w:val="00717FC1"/>
    <w:rsid w:val="00721085"/>
    <w:rsid w:val="007216CD"/>
    <w:rsid w:val="00721773"/>
    <w:rsid w:val="007219A3"/>
    <w:rsid w:val="00721CE2"/>
    <w:rsid w:val="007220F2"/>
    <w:rsid w:val="0072228A"/>
    <w:rsid w:val="00722EFE"/>
    <w:rsid w:val="00722FAB"/>
    <w:rsid w:val="007234FC"/>
    <w:rsid w:val="007238A2"/>
    <w:rsid w:val="00723D04"/>
    <w:rsid w:val="00724ABA"/>
    <w:rsid w:val="00724EF7"/>
    <w:rsid w:val="00725791"/>
    <w:rsid w:val="00725982"/>
    <w:rsid w:val="00725A78"/>
    <w:rsid w:val="00725B63"/>
    <w:rsid w:val="00725FCE"/>
    <w:rsid w:val="0072628F"/>
    <w:rsid w:val="00726817"/>
    <w:rsid w:val="00726B4F"/>
    <w:rsid w:val="00726EAD"/>
    <w:rsid w:val="007270DA"/>
    <w:rsid w:val="0072711D"/>
    <w:rsid w:val="00727306"/>
    <w:rsid w:val="007273A6"/>
    <w:rsid w:val="00727421"/>
    <w:rsid w:val="00727D75"/>
    <w:rsid w:val="00727D98"/>
    <w:rsid w:val="0073004A"/>
    <w:rsid w:val="00730352"/>
    <w:rsid w:val="007303F9"/>
    <w:rsid w:val="00730D86"/>
    <w:rsid w:val="00731299"/>
    <w:rsid w:val="007316BA"/>
    <w:rsid w:val="0073170D"/>
    <w:rsid w:val="00731B21"/>
    <w:rsid w:val="0073246E"/>
    <w:rsid w:val="007325B1"/>
    <w:rsid w:val="00732A28"/>
    <w:rsid w:val="00732A32"/>
    <w:rsid w:val="00732A90"/>
    <w:rsid w:val="00732DBD"/>
    <w:rsid w:val="00733546"/>
    <w:rsid w:val="00733CC0"/>
    <w:rsid w:val="00733D8B"/>
    <w:rsid w:val="00734712"/>
    <w:rsid w:val="007348D7"/>
    <w:rsid w:val="00734AA4"/>
    <w:rsid w:val="007356DE"/>
    <w:rsid w:val="00735800"/>
    <w:rsid w:val="007359FF"/>
    <w:rsid w:val="00735A6F"/>
    <w:rsid w:val="00735A96"/>
    <w:rsid w:val="00735B97"/>
    <w:rsid w:val="007361DB"/>
    <w:rsid w:val="007364E9"/>
    <w:rsid w:val="00736554"/>
    <w:rsid w:val="0073661B"/>
    <w:rsid w:val="00736A66"/>
    <w:rsid w:val="00736BA0"/>
    <w:rsid w:val="00736F4B"/>
    <w:rsid w:val="00737711"/>
    <w:rsid w:val="007378F0"/>
    <w:rsid w:val="007379AC"/>
    <w:rsid w:val="00737CC7"/>
    <w:rsid w:val="00737D44"/>
    <w:rsid w:val="00737EC6"/>
    <w:rsid w:val="00740035"/>
    <w:rsid w:val="00740231"/>
    <w:rsid w:val="00740A5C"/>
    <w:rsid w:val="00741AE5"/>
    <w:rsid w:val="007430BA"/>
    <w:rsid w:val="007438BF"/>
    <w:rsid w:val="00743A3C"/>
    <w:rsid w:val="00744090"/>
    <w:rsid w:val="0074418B"/>
    <w:rsid w:val="007444A7"/>
    <w:rsid w:val="00744CB0"/>
    <w:rsid w:val="00744CDA"/>
    <w:rsid w:val="00744DFC"/>
    <w:rsid w:val="00744F95"/>
    <w:rsid w:val="00745119"/>
    <w:rsid w:val="007452FF"/>
    <w:rsid w:val="00745905"/>
    <w:rsid w:val="007460B0"/>
    <w:rsid w:val="0074618C"/>
    <w:rsid w:val="00746791"/>
    <w:rsid w:val="007467CE"/>
    <w:rsid w:val="007468FB"/>
    <w:rsid w:val="00746A73"/>
    <w:rsid w:val="00746F50"/>
    <w:rsid w:val="0074709B"/>
    <w:rsid w:val="00747164"/>
    <w:rsid w:val="00747381"/>
    <w:rsid w:val="007475E9"/>
    <w:rsid w:val="00747A00"/>
    <w:rsid w:val="00747CBC"/>
    <w:rsid w:val="00747D55"/>
    <w:rsid w:val="00747FDF"/>
    <w:rsid w:val="007504E3"/>
    <w:rsid w:val="007510F1"/>
    <w:rsid w:val="00751503"/>
    <w:rsid w:val="00751649"/>
    <w:rsid w:val="00751A8F"/>
    <w:rsid w:val="00751AEA"/>
    <w:rsid w:val="00751E22"/>
    <w:rsid w:val="00752380"/>
    <w:rsid w:val="007523CB"/>
    <w:rsid w:val="007527D9"/>
    <w:rsid w:val="007528FF"/>
    <w:rsid w:val="00752B09"/>
    <w:rsid w:val="00752B3E"/>
    <w:rsid w:val="00752D10"/>
    <w:rsid w:val="00752D2B"/>
    <w:rsid w:val="00752D3B"/>
    <w:rsid w:val="00752D51"/>
    <w:rsid w:val="00753A86"/>
    <w:rsid w:val="00753D5B"/>
    <w:rsid w:val="00753DCA"/>
    <w:rsid w:val="0075436B"/>
    <w:rsid w:val="007543CD"/>
    <w:rsid w:val="0075474A"/>
    <w:rsid w:val="0075477F"/>
    <w:rsid w:val="0075510C"/>
    <w:rsid w:val="0075512B"/>
    <w:rsid w:val="007554CF"/>
    <w:rsid w:val="0075597D"/>
    <w:rsid w:val="00755F77"/>
    <w:rsid w:val="007565F9"/>
    <w:rsid w:val="00756ED0"/>
    <w:rsid w:val="007600B8"/>
    <w:rsid w:val="007603DB"/>
    <w:rsid w:val="00760403"/>
    <w:rsid w:val="0076051B"/>
    <w:rsid w:val="00760778"/>
    <w:rsid w:val="00760D76"/>
    <w:rsid w:val="007616A9"/>
    <w:rsid w:val="0076228B"/>
    <w:rsid w:val="0076295D"/>
    <w:rsid w:val="00762B15"/>
    <w:rsid w:val="00762BD9"/>
    <w:rsid w:val="00763025"/>
    <w:rsid w:val="0076308B"/>
    <w:rsid w:val="007639F8"/>
    <w:rsid w:val="007642FA"/>
    <w:rsid w:val="00764DC1"/>
    <w:rsid w:val="00764E8D"/>
    <w:rsid w:val="0076577B"/>
    <w:rsid w:val="00765C9C"/>
    <w:rsid w:val="00765D3D"/>
    <w:rsid w:val="007660B9"/>
    <w:rsid w:val="00766326"/>
    <w:rsid w:val="007669A5"/>
    <w:rsid w:val="00766BD5"/>
    <w:rsid w:val="007675BB"/>
    <w:rsid w:val="0076773A"/>
    <w:rsid w:val="00767E4E"/>
    <w:rsid w:val="00770064"/>
    <w:rsid w:val="0077075D"/>
    <w:rsid w:val="00770826"/>
    <w:rsid w:val="00770865"/>
    <w:rsid w:val="00770C18"/>
    <w:rsid w:val="00770F71"/>
    <w:rsid w:val="00771231"/>
    <w:rsid w:val="007715E1"/>
    <w:rsid w:val="00771918"/>
    <w:rsid w:val="007719DB"/>
    <w:rsid w:val="007719F9"/>
    <w:rsid w:val="00771B5E"/>
    <w:rsid w:val="0077261A"/>
    <w:rsid w:val="00772C6B"/>
    <w:rsid w:val="00773048"/>
    <w:rsid w:val="007734A4"/>
    <w:rsid w:val="007738D2"/>
    <w:rsid w:val="00773922"/>
    <w:rsid w:val="00773A27"/>
    <w:rsid w:val="00773B19"/>
    <w:rsid w:val="0077498B"/>
    <w:rsid w:val="00774BDF"/>
    <w:rsid w:val="007750E0"/>
    <w:rsid w:val="00775449"/>
    <w:rsid w:val="00775668"/>
    <w:rsid w:val="00775ADC"/>
    <w:rsid w:val="00775E50"/>
    <w:rsid w:val="00775E97"/>
    <w:rsid w:val="00775FAF"/>
    <w:rsid w:val="007760AD"/>
    <w:rsid w:val="00776105"/>
    <w:rsid w:val="007764A2"/>
    <w:rsid w:val="007768BE"/>
    <w:rsid w:val="00776D6C"/>
    <w:rsid w:val="00776E5B"/>
    <w:rsid w:val="00777320"/>
    <w:rsid w:val="007773B7"/>
    <w:rsid w:val="00777669"/>
    <w:rsid w:val="007801D4"/>
    <w:rsid w:val="00780CBD"/>
    <w:rsid w:val="00780E37"/>
    <w:rsid w:val="00781154"/>
    <w:rsid w:val="007812F3"/>
    <w:rsid w:val="007814E0"/>
    <w:rsid w:val="00781CB2"/>
    <w:rsid w:val="007821CB"/>
    <w:rsid w:val="007825CC"/>
    <w:rsid w:val="00782A30"/>
    <w:rsid w:val="00782BC5"/>
    <w:rsid w:val="00782F84"/>
    <w:rsid w:val="007831F4"/>
    <w:rsid w:val="007833B2"/>
    <w:rsid w:val="00783860"/>
    <w:rsid w:val="00783981"/>
    <w:rsid w:val="00784C21"/>
    <w:rsid w:val="007850CB"/>
    <w:rsid w:val="007858B2"/>
    <w:rsid w:val="00785B3A"/>
    <w:rsid w:val="00785E6E"/>
    <w:rsid w:val="0078644A"/>
    <w:rsid w:val="00786545"/>
    <w:rsid w:val="00786B82"/>
    <w:rsid w:val="007876BA"/>
    <w:rsid w:val="0079046C"/>
    <w:rsid w:val="0079049E"/>
    <w:rsid w:val="00790724"/>
    <w:rsid w:val="00790849"/>
    <w:rsid w:val="00790F3A"/>
    <w:rsid w:val="0079106E"/>
    <w:rsid w:val="0079132D"/>
    <w:rsid w:val="007915A0"/>
    <w:rsid w:val="007917EC"/>
    <w:rsid w:val="00791F77"/>
    <w:rsid w:val="00791F7B"/>
    <w:rsid w:val="007922BB"/>
    <w:rsid w:val="00792567"/>
    <w:rsid w:val="00792A66"/>
    <w:rsid w:val="00792A6A"/>
    <w:rsid w:val="00792E03"/>
    <w:rsid w:val="00793685"/>
    <w:rsid w:val="0079369B"/>
    <w:rsid w:val="007942BC"/>
    <w:rsid w:val="007942F0"/>
    <w:rsid w:val="00794467"/>
    <w:rsid w:val="0079512A"/>
    <w:rsid w:val="007956A0"/>
    <w:rsid w:val="00795891"/>
    <w:rsid w:val="00795CB7"/>
    <w:rsid w:val="00795DA5"/>
    <w:rsid w:val="007962F6"/>
    <w:rsid w:val="00796656"/>
    <w:rsid w:val="00796BC2"/>
    <w:rsid w:val="00796BCD"/>
    <w:rsid w:val="0079719A"/>
    <w:rsid w:val="007971D3"/>
    <w:rsid w:val="00797277"/>
    <w:rsid w:val="00797670"/>
    <w:rsid w:val="00797DE1"/>
    <w:rsid w:val="00797DE3"/>
    <w:rsid w:val="007A0D0D"/>
    <w:rsid w:val="007A11B6"/>
    <w:rsid w:val="007A1470"/>
    <w:rsid w:val="007A1DBB"/>
    <w:rsid w:val="007A1EE6"/>
    <w:rsid w:val="007A23D0"/>
    <w:rsid w:val="007A2D0E"/>
    <w:rsid w:val="007A2E90"/>
    <w:rsid w:val="007A2F85"/>
    <w:rsid w:val="007A3540"/>
    <w:rsid w:val="007A397E"/>
    <w:rsid w:val="007A3BCB"/>
    <w:rsid w:val="007A3F21"/>
    <w:rsid w:val="007A3F56"/>
    <w:rsid w:val="007A3F8D"/>
    <w:rsid w:val="007A4295"/>
    <w:rsid w:val="007A4C6E"/>
    <w:rsid w:val="007A4EF7"/>
    <w:rsid w:val="007A5562"/>
    <w:rsid w:val="007A5E67"/>
    <w:rsid w:val="007A5E7D"/>
    <w:rsid w:val="007A6085"/>
    <w:rsid w:val="007A665E"/>
    <w:rsid w:val="007A67C4"/>
    <w:rsid w:val="007A6EB8"/>
    <w:rsid w:val="007A73C5"/>
    <w:rsid w:val="007A764F"/>
    <w:rsid w:val="007A7FF3"/>
    <w:rsid w:val="007B0C78"/>
    <w:rsid w:val="007B1395"/>
    <w:rsid w:val="007B1603"/>
    <w:rsid w:val="007B1874"/>
    <w:rsid w:val="007B1991"/>
    <w:rsid w:val="007B2270"/>
    <w:rsid w:val="007B27D0"/>
    <w:rsid w:val="007B28D7"/>
    <w:rsid w:val="007B2C1A"/>
    <w:rsid w:val="007B2E75"/>
    <w:rsid w:val="007B2E7F"/>
    <w:rsid w:val="007B2ED4"/>
    <w:rsid w:val="007B32B8"/>
    <w:rsid w:val="007B361D"/>
    <w:rsid w:val="007B3653"/>
    <w:rsid w:val="007B3852"/>
    <w:rsid w:val="007B3D4F"/>
    <w:rsid w:val="007B3F80"/>
    <w:rsid w:val="007B421C"/>
    <w:rsid w:val="007B43FF"/>
    <w:rsid w:val="007B4563"/>
    <w:rsid w:val="007B46E2"/>
    <w:rsid w:val="007B4E68"/>
    <w:rsid w:val="007B528C"/>
    <w:rsid w:val="007B5904"/>
    <w:rsid w:val="007B591E"/>
    <w:rsid w:val="007B59A6"/>
    <w:rsid w:val="007B5C34"/>
    <w:rsid w:val="007B5E54"/>
    <w:rsid w:val="007B5F4D"/>
    <w:rsid w:val="007B63D6"/>
    <w:rsid w:val="007B6665"/>
    <w:rsid w:val="007B66DD"/>
    <w:rsid w:val="007B6759"/>
    <w:rsid w:val="007B6B4C"/>
    <w:rsid w:val="007B700E"/>
    <w:rsid w:val="007B7708"/>
    <w:rsid w:val="007C0177"/>
    <w:rsid w:val="007C05AA"/>
    <w:rsid w:val="007C0860"/>
    <w:rsid w:val="007C093D"/>
    <w:rsid w:val="007C0AC2"/>
    <w:rsid w:val="007C0CF4"/>
    <w:rsid w:val="007C0FFD"/>
    <w:rsid w:val="007C162A"/>
    <w:rsid w:val="007C1672"/>
    <w:rsid w:val="007C199D"/>
    <w:rsid w:val="007C19F3"/>
    <w:rsid w:val="007C1A70"/>
    <w:rsid w:val="007C1A9D"/>
    <w:rsid w:val="007C1B7C"/>
    <w:rsid w:val="007C1BEF"/>
    <w:rsid w:val="007C1DFE"/>
    <w:rsid w:val="007C2B91"/>
    <w:rsid w:val="007C3198"/>
    <w:rsid w:val="007C321E"/>
    <w:rsid w:val="007C3F8E"/>
    <w:rsid w:val="007C418D"/>
    <w:rsid w:val="007C48EE"/>
    <w:rsid w:val="007C4916"/>
    <w:rsid w:val="007C4AB7"/>
    <w:rsid w:val="007C4E26"/>
    <w:rsid w:val="007C509B"/>
    <w:rsid w:val="007C540C"/>
    <w:rsid w:val="007C573A"/>
    <w:rsid w:val="007C5B99"/>
    <w:rsid w:val="007C6054"/>
    <w:rsid w:val="007C6126"/>
    <w:rsid w:val="007C65E1"/>
    <w:rsid w:val="007C6925"/>
    <w:rsid w:val="007C6BB9"/>
    <w:rsid w:val="007C6D66"/>
    <w:rsid w:val="007C7321"/>
    <w:rsid w:val="007C73B3"/>
    <w:rsid w:val="007C7C6C"/>
    <w:rsid w:val="007D03CC"/>
    <w:rsid w:val="007D0A00"/>
    <w:rsid w:val="007D1300"/>
    <w:rsid w:val="007D196E"/>
    <w:rsid w:val="007D1A00"/>
    <w:rsid w:val="007D1C6D"/>
    <w:rsid w:val="007D1DC7"/>
    <w:rsid w:val="007D1E18"/>
    <w:rsid w:val="007D2C11"/>
    <w:rsid w:val="007D307C"/>
    <w:rsid w:val="007D356E"/>
    <w:rsid w:val="007D4240"/>
    <w:rsid w:val="007D483C"/>
    <w:rsid w:val="007D4844"/>
    <w:rsid w:val="007D4890"/>
    <w:rsid w:val="007D4A35"/>
    <w:rsid w:val="007D4B01"/>
    <w:rsid w:val="007D5F6C"/>
    <w:rsid w:val="007D6008"/>
    <w:rsid w:val="007D62A3"/>
    <w:rsid w:val="007D63D0"/>
    <w:rsid w:val="007D6495"/>
    <w:rsid w:val="007D6818"/>
    <w:rsid w:val="007D685E"/>
    <w:rsid w:val="007D68B2"/>
    <w:rsid w:val="007D6ACF"/>
    <w:rsid w:val="007D7821"/>
    <w:rsid w:val="007D7BC2"/>
    <w:rsid w:val="007D7CB9"/>
    <w:rsid w:val="007D7EE9"/>
    <w:rsid w:val="007D7FEF"/>
    <w:rsid w:val="007E00CC"/>
    <w:rsid w:val="007E015A"/>
    <w:rsid w:val="007E0554"/>
    <w:rsid w:val="007E0759"/>
    <w:rsid w:val="007E0A48"/>
    <w:rsid w:val="007E0FB8"/>
    <w:rsid w:val="007E10DF"/>
    <w:rsid w:val="007E10EF"/>
    <w:rsid w:val="007E156C"/>
    <w:rsid w:val="007E15DD"/>
    <w:rsid w:val="007E1713"/>
    <w:rsid w:val="007E2120"/>
    <w:rsid w:val="007E2CC6"/>
    <w:rsid w:val="007E2E0D"/>
    <w:rsid w:val="007E2E29"/>
    <w:rsid w:val="007E3138"/>
    <w:rsid w:val="007E3B1C"/>
    <w:rsid w:val="007E4158"/>
    <w:rsid w:val="007E4265"/>
    <w:rsid w:val="007E42E3"/>
    <w:rsid w:val="007E4449"/>
    <w:rsid w:val="007E4882"/>
    <w:rsid w:val="007E4E35"/>
    <w:rsid w:val="007E519D"/>
    <w:rsid w:val="007E5716"/>
    <w:rsid w:val="007E59FE"/>
    <w:rsid w:val="007E5AAC"/>
    <w:rsid w:val="007E5D70"/>
    <w:rsid w:val="007E5E84"/>
    <w:rsid w:val="007E6497"/>
    <w:rsid w:val="007E6DD3"/>
    <w:rsid w:val="007E7683"/>
    <w:rsid w:val="007F0868"/>
    <w:rsid w:val="007F086E"/>
    <w:rsid w:val="007F0ECA"/>
    <w:rsid w:val="007F13A0"/>
    <w:rsid w:val="007F1A0C"/>
    <w:rsid w:val="007F1D3A"/>
    <w:rsid w:val="007F1DC9"/>
    <w:rsid w:val="007F22B8"/>
    <w:rsid w:val="007F250A"/>
    <w:rsid w:val="007F2564"/>
    <w:rsid w:val="007F2C60"/>
    <w:rsid w:val="007F3783"/>
    <w:rsid w:val="007F39BA"/>
    <w:rsid w:val="007F4406"/>
    <w:rsid w:val="007F445D"/>
    <w:rsid w:val="007F5334"/>
    <w:rsid w:val="007F5355"/>
    <w:rsid w:val="007F572C"/>
    <w:rsid w:val="007F57FA"/>
    <w:rsid w:val="007F5919"/>
    <w:rsid w:val="007F59ED"/>
    <w:rsid w:val="007F5B68"/>
    <w:rsid w:val="007F5E3A"/>
    <w:rsid w:val="007F5E6C"/>
    <w:rsid w:val="007F65C7"/>
    <w:rsid w:val="007F66C4"/>
    <w:rsid w:val="007F6938"/>
    <w:rsid w:val="007F752D"/>
    <w:rsid w:val="007F754C"/>
    <w:rsid w:val="007F778E"/>
    <w:rsid w:val="00800015"/>
    <w:rsid w:val="00800242"/>
    <w:rsid w:val="0080049A"/>
    <w:rsid w:val="00800531"/>
    <w:rsid w:val="00800944"/>
    <w:rsid w:val="00800969"/>
    <w:rsid w:val="00800E7A"/>
    <w:rsid w:val="00800ED5"/>
    <w:rsid w:val="00800FD4"/>
    <w:rsid w:val="00801144"/>
    <w:rsid w:val="00801509"/>
    <w:rsid w:val="00801982"/>
    <w:rsid w:val="00801AC0"/>
    <w:rsid w:val="00801BFE"/>
    <w:rsid w:val="00801DF4"/>
    <w:rsid w:val="00802106"/>
    <w:rsid w:val="0080311E"/>
    <w:rsid w:val="0080389B"/>
    <w:rsid w:val="00803B8A"/>
    <w:rsid w:val="00803E43"/>
    <w:rsid w:val="00803EA3"/>
    <w:rsid w:val="0080455F"/>
    <w:rsid w:val="008047CB"/>
    <w:rsid w:val="00804A03"/>
    <w:rsid w:val="00804C85"/>
    <w:rsid w:val="00804D73"/>
    <w:rsid w:val="008052A9"/>
    <w:rsid w:val="0080541C"/>
    <w:rsid w:val="00805D15"/>
    <w:rsid w:val="00805E40"/>
    <w:rsid w:val="00805F3B"/>
    <w:rsid w:val="008060D6"/>
    <w:rsid w:val="0080627C"/>
    <w:rsid w:val="00806373"/>
    <w:rsid w:val="008063B1"/>
    <w:rsid w:val="008068A6"/>
    <w:rsid w:val="008068FC"/>
    <w:rsid w:val="00807450"/>
    <w:rsid w:val="00807543"/>
    <w:rsid w:val="00807913"/>
    <w:rsid w:val="00807A48"/>
    <w:rsid w:val="00807FAB"/>
    <w:rsid w:val="00810121"/>
    <w:rsid w:val="00810141"/>
    <w:rsid w:val="00810551"/>
    <w:rsid w:val="0081064C"/>
    <w:rsid w:val="00810C40"/>
    <w:rsid w:val="00811937"/>
    <w:rsid w:val="008119A4"/>
    <w:rsid w:val="00812222"/>
    <w:rsid w:val="00812544"/>
    <w:rsid w:val="00812868"/>
    <w:rsid w:val="00812AE4"/>
    <w:rsid w:val="00812B0C"/>
    <w:rsid w:val="00812BF3"/>
    <w:rsid w:val="00812D37"/>
    <w:rsid w:val="00812E12"/>
    <w:rsid w:val="00812FD9"/>
    <w:rsid w:val="008134FD"/>
    <w:rsid w:val="008139AA"/>
    <w:rsid w:val="00813BEB"/>
    <w:rsid w:val="00813C5F"/>
    <w:rsid w:val="00813D57"/>
    <w:rsid w:val="008146FD"/>
    <w:rsid w:val="00814D6A"/>
    <w:rsid w:val="0081533D"/>
    <w:rsid w:val="008153A4"/>
    <w:rsid w:val="0081547F"/>
    <w:rsid w:val="00815B9F"/>
    <w:rsid w:val="00815CCA"/>
    <w:rsid w:val="0081642B"/>
    <w:rsid w:val="00816547"/>
    <w:rsid w:val="0081673E"/>
    <w:rsid w:val="008170E2"/>
    <w:rsid w:val="008170F8"/>
    <w:rsid w:val="00817143"/>
    <w:rsid w:val="00817428"/>
    <w:rsid w:val="00817755"/>
    <w:rsid w:val="008177D1"/>
    <w:rsid w:val="008177D7"/>
    <w:rsid w:val="00820752"/>
    <w:rsid w:val="008208A3"/>
    <w:rsid w:val="008209B8"/>
    <w:rsid w:val="00820F12"/>
    <w:rsid w:val="008212F0"/>
    <w:rsid w:val="008218E5"/>
    <w:rsid w:val="00821CCA"/>
    <w:rsid w:val="0082250F"/>
    <w:rsid w:val="008225B9"/>
    <w:rsid w:val="00822BAA"/>
    <w:rsid w:val="00822EDD"/>
    <w:rsid w:val="00822F3C"/>
    <w:rsid w:val="00823002"/>
    <w:rsid w:val="00823045"/>
    <w:rsid w:val="00823D30"/>
    <w:rsid w:val="00823EC6"/>
    <w:rsid w:val="00823FEC"/>
    <w:rsid w:val="008240FF"/>
    <w:rsid w:val="00824320"/>
    <w:rsid w:val="0082465D"/>
    <w:rsid w:val="008249DA"/>
    <w:rsid w:val="00825040"/>
    <w:rsid w:val="008251F9"/>
    <w:rsid w:val="008253CD"/>
    <w:rsid w:val="0082541C"/>
    <w:rsid w:val="00825573"/>
    <w:rsid w:val="008257C3"/>
    <w:rsid w:val="00825CB1"/>
    <w:rsid w:val="00825F39"/>
    <w:rsid w:val="00826E0E"/>
    <w:rsid w:val="00826E9A"/>
    <w:rsid w:val="00826F32"/>
    <w:rsid w:val="008270B7"/>
    <w:rsid w:val="008275A9"/>
    <w:rsid w:val="008277F1"/>
    <w:rsid w:val="00827D47"/>
    <w:rsid w:val="00830010"/>
    <w:rsid w:val="00830180"/>
    <w:rsid w:val="008304B6"/>
    <w:rsid w:val="008305C4"/>
    <w:rsid w:val="00830908"/>
    <w:rsid w:val="00830AE4"/>
    <w:rsid w:val="00830F04"/>
    <w:rsid w:val="008315CB"/>
    <w:rsid w:val="00831A14"/>
    <w:rsid w:val="00831BE2"/>
    <w:rsid w:val="00831FB1"/>
    <w:rsid w:val="0083203A"/>
    <w:rsid w:val="008320BF"/>
    <w:rsid w:val="008321BB"/>
    <w:rsid w:val="00832255"/>
    <w:rsid w:val="0083250C"/>
    <w:rsid w:val="00832725"/>
    <w:rsid w:val="008329C2"/>
    <w:rsid w:val="00832D5E"/>
    <w:rsid w:val="00833DE7"/>
    <w:rsid w:val="00834210"/>
    <w:rsid w:val="0083495C"/>
    <w:rsid w:val="00834D55"/>
    <w:rsid w:val="00835079"/>
    <w:rsid w:val="00835552"/>
    <w:rsid w:val="0083565C"/>
    <w:rsid w:val="00835CC9"/>
    <w:rsid w:val="00836084"/>
    <w:rsid w:val="00836126"/>
    <w:rsid w:val="00836173"/>
    <w:rsid w:val="00836329"/>
    <w:rsid w:val="008365D1"/>
    <w:rsid w:val="00836A9C"/>
    <w:rsid w:val="00836B52"/>
    <w:rsid w:val="00836BA7"/>
    <w:rsid w:val="008372E2"/>
    <w:rsid w:val="00837533"/>
    <w:rsid w:val="0083771E"/>
    <w:rsid w:val="00837C0D"/>
    <w:rsid w:val="00837E3B"/>
    <w:rsid w:val="0084010B"/>
    <w:rsid w:val="008404E4"/>
    <w:rsid w:val="0084052B"/>
    <w:rsid w:val="008408B1"/>
    <w:rsid w:val="00840956"/>
    <w:rsid w:val="00840C7F"/>
    <w:rsid w:val="00840FEA"/>
    <w:rsid w:val="008419A5"/>
    <w:rsid w:val="00841B84"/>
    <w:rsid w:val="00841D99"/>
    <w:rsid w:val="00842544"/>
    <w:rsid w:val="00842580"/>
    <w:rsid w:val="00842671"/>
    <w:rsid w:val="008429AD"/>
    <w:rsid w:val="00843375"/>
    <w:rsid w:val="008433BD"/>
    <w:rsid w:val="0084379E"/>
    <w:rsid w:val="008441F8"/>
    <w:rsid w:val="00844282"/>
    <w:rsid w:val="008443EE"/>
    <w:rsid w:val="008445AC"/>
    <w:rsid w:val="00844734"/>
    <w:rsid w:val="008447CE"/>
    <w:rsid w:val="00844BBE"/>
    <w:rsid w:val="00844E5D"/>
    <w:rsid w:val="0084508E"/>
    <w:rsid w:val="00845494"/>
    <w:rsid w:val="00845F04"/>
    <w:rsid w:val="00845FF4"/>
    <w:rsid w:val="008462A4"/>
    <w:rsid w:val="008468FD"/>
    <w:rsid w:val="00846C40"/>
    <w:rsid w:val="00846E5F"/>
    <w:rsid w:val="00846E7C"/>
    <w:rsid w:val="00847015"/>
    <w:rsid w:val="0084714E"/>
    <w:rsid w:val="008471F1"/>
    <w:rsid w:val="008477ED"/>
    <w:rsid w:val="00847CB6"/>
    <w:rsid w:val="00847FE0"/>
    <w:rsid w:val="00850829"/>
    <w:rsid w:val="00850C42"/>
    <w:rsid w:val="00850CC4"/>
    <w:rsid w:val="0085105F"/>
    <w:rsid w:val="0085124D"/>
    <w:rsid w:val="008514A5"/>
    <w:rsid w:val="00851590"/>
    <w:rsid w:val="008518CA"/>
    <w:rsid w:val="00851E27"/>
    <w:rsid w:val="0085249A"/>
    <w:rsid w:val="00852CB4"/>
    <w:rsid w:val="008530F2"/>
    <w:rsid w:val="008531EC"/>
    <w:rsid w:val="00853CD4"/>
    <w:rsid w:val="00853DF6"/>
    <w:rsid w:val="00853FA5"/>
    <w:rsid w:val="00854034"/>
    <w:rsid w:val="00854557"/>
    <w:rsid w:val="00854654"/>
    <w:rsid w:val="00854732"/>
    <w:rsid w:val="008547CB"/>
    <w:rsid w:val="008547E4"/>
    <w:rsid w:val="008548C2"/>
    <w:rsid w:val="00854B7C"/>
    <w:rsid w:val="00854C2A"/>
    <w:rsid w:val="00854E40"/>
    <w:rsid w:val="00855174"/>
    <w:rsid w:val="00855B27"/>
    <w:rsid w:val="00855C24"/>
    <w:rsid w:val="0085624A"/>
    <w:rsid w:val="008562AA"/>
    <w:rsid w:val="0085692E"/>
    <w:rsid w:val="00856AA7"/>
    <w:rsid w:val="00856DF0"/>
    <w:rsid w:val="00857041"/>
    <w:rsid w:val="0085789B"/>
    <w:rsid w:val="00857D37"/>
    <w:rsid w:val="0086084A"/>
    <w:rsid w:val="00860922"/>
    <w:rsid w:val="008614F6"/>
    <w:rsid w:val="0086166F"/>
    <w:rsid w:val="008616C4"/>
    <w:rsid w:val="00861EFD"/>
    <w:rsid w:val="008625C7"/>
    <w:rsid w:val="008625D1"/>
    <w:rsid w:val="00862688"/>
    <w:rsid w:val="00862A49"/>
    <w:rsid w:val="00862ADD"/>
    <w:rsid w:val="00862DBA"/>
    <w:rsid w:val="00862E85"/>
    <w:rsid w:val="00863263"/>
    <w:rsid w:val="008634BC"/>
    <w:rsid w:val="0086367D"/>
    <w:rsid w:val="0086389E"/>
    <w:rsid w:val="00863A6E"/>
    <w:rsid w:val="00863C75"/>
    <w:rsid w:val="00863F78"/>
    <w:rsid w:val="00864477"/>
    <w:rsid w:val="008644FF"/>
    <w:rsid w:val="008645EF"/>
    <w:rsid w:val="0086498C"/>
    <w:rsid w:val="00864E47"/>
    <w:rsid w:val="00864FD9"/>
    <w:rsid w:val="00865099"/>
    <w:rsid w:val="0086529C"/>
    <w:rsid w:val="008654F8"/>
    <w:rsid w:val="0086595A"/>
    <w:rsid w:val="00865A2D"/>
    <w:rsid w:val="00866A8A"/>
    <w:rsid w:val="00867AA3"/>
    <w:rsid w:val="0087014E"/>
    <w:rsid w:val="00870492"/>
    <w:rsid w:val="00870940"/>
    <w:rsid w:val="00870B04"/>
    <w:rsid w:val="00870DB3"/>
    <w:rsid w:val="008712A2"/>
    <w:rsid w:val="00871424"/>
    <w:rsid w:val="008716AE"/>
    <w:rsid w:val="00871CAC"/>
    <w:rsid w:val="00871E60"/>
    <w:rsid w:val="00872452"/>
    <w:rsid w:val="00872456"/>
    <w:rsid w:val="008724FA"/>
    <w:rsid w:val="00872745"/>
    <w:rsid w:val="00872931"/>
    <w:rsid w:val="00872A85"/>
    <w:rsid w:val="00872B0D"/>
    <w:rsid w:val="00872C63"/>
    <w:rsid w:val="00872CA5"/>
    <w:rsid w:val="0087358A"/>
    <w:rsid w:val="008737EA"/>
    <w:rsid w:val="008740FF"/>
    <w:rsid w:val="00874271"/>
    <w:rsid w:val="0087467B"/>
    <w:rsid w:val="008750F7"/>
    <w:rsid w:val="008753B3"/>
    <w:rsid w:val="00875EDB"/>
    <w:rsid w:val="00875F86"/>
    <w:rsid w:val="008765E1"/>
    <w:rsid w:val="00876618"/>
    <w:rsid w:val="008767E3"/>
    <w:rsid w:val="00876993"/>
    <w:rsid w:val="00877655"/>
    <w:rsid w:val="0087766A"/>
    <w:rsid w:val="008778B2"/>
    <w:rsid w:val="00877C40"/>
    <w:rsid w:val="00877F27"/>
    <w:rsid w:val="00880234"/>
    <w:rsid w:val="0088037D"/>
    <w:rsid w:val="00880735"/>
    <w:rsid w:val="008808FF"/>
    <w:rsid w:val="0088114E"/>
    <w:rsid w:val="0088140F"/>
    <w:rsid w:val="00881ACB"/>
    <w:rsid w:val="00881B1B"/>
    <w:rsid w:val="00882215"/>
    <w:rsid w:val="00882AB9"/>
    <w:rsid w:val="00882D7F"/>
    <w:rsid w:val="00883019"/>
    <w:rsid w:val="00883B47"/>
    <w:rsid w:val="00883F45"/>
    <w:rsid w:val="00883FF8"/>
    <w:rsid w:val="008845D3"/>
    <w:rsid w:val="008848EF"/>
    <w:rsid w:val="008849B0"/>
    <w:rsid w:val="00884C18"/>
    <w:rsid w:val="00884E10"/>
    <w:rsid w:val="00884F5B"/>
    <w:rsid w:val="00884F78"/>
    <w:rsid w:val="00885437"/>
    <w:rsid w:val="008858AD"/>
    <w:rsid w:val="00885B18"/>
    <w:rsid w:val="00885D70"/>
    <w:rsid w:val="00885F1F"/>
    <w:rsid w:val="00885FA4"/>
    <w:rsid w:val="008861BB"/>
    <w:rsid w:val="0088671E"/>
    <w:rsid w:val="00886A45"/>
    <w:rsid w:val="00886E9C"/>
    <w:rsid w:val="00886FC9"/>
    <w:rsid w:val="0088755C"/>
    <w:rsid w:val="00887BDD"/>
    <w:rsid w:val="00887E8E"/>
    <w:rsid w:val="00890600"/>
    <w:rsid w:val="00890874"/>
    <w:rsid w:val="00890EBC"/>
    <w:rsid w:val="00890F61"/>
    <w:rsid w:val="00891716"/>
    <w:rsid w:val="00892181"/>
    <w:rsid w:val="008926A3"/>
    <w:rsid w:val="008928DB"/>
    <w:rsid w:val="00892DAE"/>
    <w:rsid w:val="008930BA"/>
    <w:rsid w:val="00893184"/>
    <w:rsid w:val="00893335"/>
    <w:rsid w:val="008935F0"/>
    <w:rsid w:val="0089383A"/>
    <w:rsid w:val="0089398F"/>
    <w:rsid w:val="008939EF"/>
    <w:rsid w:val="00893ADF"/>
    <w:rsid w:val="0089410B"/>
    <w:rsid w:val="00894290"/>
    <w:rsid w:val="008942DC"/>
    <w:rsid w:val="008942F1"/>
    <w:rsid w:val="008944A3"/>
    <w:rsid w:val="00894829"/>
    <w:rsid w:val="00894A6B"/>
    <w:rsid w:val="008950F1"/>
    <w:rsid w:val="00895629"/>
    <w:rsid w:val="00895A56"/>
    <w:rsid w:val="00895B10"/>
    <w:rsid w:val="00896CD1"/>
    <w:rsid w:val="00897309"/>
    <w:rsid w:val="0089730E"/>
    <w:rsid w:val="0089744B"/>
    <w:rsid w:val="00897E40"/>
    <w:rsid w:val="008A0120"/>
    <w:rsid w:val="008A0293"/>
    <w:rsid w:val="008A035B"/>
    <w:rsid w:val="008A0459"/>
    <w:rsid w:val="008A0EE0"/>
    <w:rsid w:val="008A102D"/>
    <w:rsid w:val="008A1844"/>
    <w:rsid w:val="008A1963"/>
    <w:rsid w:val="008A1EE9"/>
    <w:rsid w:val="008A2346"/>
    <w:rsid w:val="008A245B"/>
    <w:rsid w:val="008A282B"/>
    <w:rsid w:val="008A2A11"/>
    <w:rsid w:val="008A3966"/>
    <w:rsid w:val="008A3A00"/>
    <w:rsid w:val="008A45C4"/>
    <w:rsid w:val="008A464D"/>
    <w:rsid w:val="008A4E99"/>
    <w:rsid w:val="008A593C"/>
    <w:rsid w:val="008A65A3"/>
    <w:rsid w:val="008A66C5"/>
    <w:rsid w:val="008A69F5"/>
    <w:rsid w:val="008A702D"/>
    <w:rsid w:val="008A7429"/>
    <w:rsid w:val="008A760D"/>
    <w:rsid w:val="008A7A43"/>
    <w:rsid w:val="008B00CF"/>
    <w:rsid w:val="008B02EC"/>
    <w:rsid w:val="008B0C87"/>
    <w:rsid w:val="008B0EBF"/>
    <w:rsid w:val="008B18BA"/>
    <w:rsid w:val="008B1A12"/>
    <w:rsid w:val="008B2CC7"/>
    <w:rsid w:val="008B2FA6"/>
    <w:rsid w:val="008B3171"/>
    <w:rsid w:val="008B348A"/>
    <w:rsid w:val="008B34DB"/>
    <w:rsid w:val="008B39D3"/>
    <w:rsid w:val="008B3F29"/>
    <w:rsid w:val="008B4951"/>
    <w:rsid w:val="008B4B78"/>
    <w:rsid w:val="008B53BB"/>
    <w:rsid w:val="008B555E"/>
    <w:rsid w:val="008B5C66"/>
    <w:rsid w:val="008B5EB0"/>
    <w:rsid w:val="008B614C"/>
    <w:rsid w:val="008B61CB"/>
    <w:rsid w:val="008B63A1"/>
    <w:rsid w:val="008B642F"/>
    <w:rsid w:val="008B6CD3"/>
    <w:rsid w:val="008B7223"/>
    <w:rsid w:val="008B7579"/>
    <w:rsid w:val="008B7C25"/>
    <w:rsid w:val="008B7C49"/>
    <w:rsid w:val="008B7DE0"/>
    <w:rsid w:val="008B7EC5"/>
    <w:rsid w:val="008B7F97"/>
    <w:rsid w:val="008C00DA"/>
    <w:rsid w:val="008C0329"/>
    <w:rsid w:val="008C0A9B"/>
    <w:rsid w:val="008C0E28"/>
    <w:rsid w:val="008C14D9"/>
    <w:rsid w:val="008C1607"/>
    <w:rsid w:val="008C1708"/>
    <w:rsid w:val="008C1841"/>
    <w:rsid w:val="008C1954"/>
    <w:rsid w:val="008C1CE8"/>
    <w:rsid w:val="008C1E92"/>
    <w:rsid w:val="008C20BC"/>
    <w:rsid w:val="008C2200"/>
    <w:rsid w:val="008C32A2"/>
    <w:rsid w:val="008C38C0"/>
    <w:rsid w:val="008C38D7"/>
    <w:rsid w:val="008C4179"/>
    <w:rsid w:val="008C44D5"/>
    <w:rsid w:val="008C464E"/>
    <w:rsid w:val="008C4D21"/>
    <w:rsid w:val="008C4DCF"/>
    <w:rsid w:val="008C4EB4"/>
    <w:rsid w:val="008C4F06"/>
    <w:rsid w:val="008C5461"/>
    <w:rsid w:val="008C576E"/>
    <w:rsid w:val="008C5D7C"/>
    <w:rsid w:val="008C5DDE"/>
    <w:rsid w:val="008C6478"/>
    <w:rsid w:val="008C693D"/>
    <w:rsid w:val="008C6B7A"/>
    <w:rsid w:val="008C709B"/>
    <w:rsid w:val="008C70C0"/>
    <w:rsid w:val="008C7474"/>
    <w:rsid w:val="008C76D8"/>
    <w:rsid w:val="008C77DD"/>
    <w:rsid w:val="008C78DB"/>
    <w:rsid w:val="008C7BA0"/>
    <w:rsid w:val="008C7FC4"/>
    <w:rsid w:val="008D02B5"/>
    <w:rsid w:val="008D02C2"/>
    <w:rsid w:val="008D047E"/>
    <w:rsid w:val="008D0703"/>
    <w:rsid w:val="008D0C95"/>
    <w:rsid w:val="008D156A"/>
    <w:rsid w:val="008D1C96"/>
    <w:rsid w:val="008D2361"/>
    <w:rsid w:val="008D27DD"/>
    <w:rsid w:val="008D3811"/>
    <w:rsid w:val="008D3D73"/>
    <w:rsid w:val="008D3E8E"/>
    <w:rsid w:val="008D3EAB"/>
    <w:rsid w:val="008D446F"/>
    <w:rsid w:val="008D45F7"/>
    <w:rsid w:val="008D488A"/>
    <w:rsid w:val="008D4A0D"/>
    <w:rsid w:val="008D5368"/>
    <w:rsid w:val="008D59F3"/>
    <w:rsid w:val="008D5B27"/>
    <w:rsid w:val="008D5BD0"/>
    <w:rsid w:val="008D5D90"/>
    <w:rsid w:val="008D5E46"/>
    <w:rsid w:val="008D61FD"/>
    <w:rsid w:val="008D63F9"/>
    <w:rsid w:val="008D677D"/>
    <w:rsid w:val="008D742D"/>
    <w:rsid w:val="008D7C72"/>
    <w:rsid w:val="008D7CA6"/>
    <w:rsid w:val="008E013D"/>
    <w:rsid w:val="008E0245"/>
    <w:rsid w:val="008E0554"/>
    <w:rsid w:val="008E0A12"/>
    <w:rsid w:val="008E0AC4"/>
    <w:rsid w:val="008E11D2"/>
    <w:rsid w:val="008E12A7"/>
    <w:rsid w:val="008E13C9"/>
    <w:rsid w:val="008E1D0C"/>
    <w:rsid w:val="008E1D84"/>
    <w:rsid w:val="008E214B"/>
    <w:rsid w:val="008E23CF"/>
    <w:rsid w:val="008E2BAF"/>
    <w:rsid w:val="008E2C9D"/>
    <w:rsid w:val="008E30C3"/>
    <w:rsid w:val="008E3693"/>
    <w:rsid w:val="008E39C3"/>
    <w:rsid w:val="008E3CB0"/>
    <w:rsid w:val="008E4128"/>
    <w:rsid w:val="008E4746"/>
    <w:rsid w:val="008E4EA0"/>
    <w:rsid w:val="008E5035"/>
    <w:rsid w:val="008E50FB"/>
    <w:rsid w:val="008E55BC"/>
    <w:rsid w:val="008E5793"/>
    <w:rsid w:val="008E5DEB"/>
    <w:rsid w:val="008E5E02"/>
    <w:rsid w:val="008E670E"/>
    <w:rsid w:val="008E6907"/>
    <w:rsid w:val="008E6A96"/>
    <w:rsid w:val="008E6C18"/>
    <w:rsid w:val="008E6F1A"/>
    <w:rsid w:val="008E7097"/>
    <w:rsid w:val="008E719F"/>
    <w:rsid w:val="008E778C"/>
    <w:rsid w:val="008E77D5"/>
    <w:rsid w:val="008E7844"/>
    <w:rsid w:val="008E7CBC"/>
    <w:rsid w:val="008F054F"/>
    <w:rsid w:val="008F07E1"/>
    <w:rsid w:val="008F08A2"/>
    <w:rsid w:val="008F0D28"/>
    <w:rsid w:val="008F13C7"/>
    <w:rsid w:val="008F176C"/>
    <w:rsid w:val="008F228C"/>
    <w:rsid w:val="008F2606"/>
    <w:rsid w:val="008F2EC3"/>
    <w:rsid w:val="008F33F4"/>
    <w:rsid w:val="008F3C05"/>
    <w:rsid w:val="008F3ED8"/>
    <w:rsid w:val="008F55AA"/>
    <w:rsid w:val="008F5885"/>
    <w:rsid w:val="008F5C08"/>
    <w:rsid w:val="008F5C4C"/>
    <w:rsid w:val="008F6146"/>
    <w:rsid w:val="008F665E"/>
    <w:rsid w:val="008F6699"/>
    <w:rsid w:val="008F6706"/>
    <w:rsid w:val="008F67EF"/>
    <w:rsid w:val="008F693D"/>
    <w:rsid w:val="008F6A29"/>
    <w:rsid w:val="008F6AFD"/>
    <w:rsid w:val="008F706B"/>
    <w:rsid w:val="008F7601"/>
    <w:rsid w:val="008F7EB2"/>
    <w:rsid w:val="00900940"/>
    <w:rsid w:val="00900E4A"/>
    <w:rsid w:val="009011F9"/>
    <w:rsid w:val="00901A03"/>
    <w:rsid w:val="00901B88"/>
    <w:rsid w:val="00901D14"/>
    <w:rsid w:val="0090235C"/>
    <w:rsid w:val="0090246F"/>
    <w:rsid w:val="00902CFB"/>
    <w:rsid w:val="00902DF7"/>
    <w:rsid w:val="00902E03"/>
    <w:rsid w:val="0090314B"/>
    <w:rsid w:val="0090325E"/>
    <w:rsid w:val="0090367A"/>
    <w:rsid w:val="00903A85"/>
    <w:rsid w:val="0090417A"/>
    <w:rsid w:val="00904ECC"/>
    <w:rsid w:val="00905257"/>
    <w:rsid w:val="00905384"/>
    <w:rsid w:val="00905AEE"/>
    <w:rsid w:val="00905E33"/>
    <w:rsid w:val="0090635C"/>
    <w:rsid w:val="00906634"/>
    <w:rsid w:val="009067D4"/>
    <w:rsid w:val="00906A85"/>
    <w:rsid w:val="00906C7C"/>
    <w:rsid w:val="00906C94"/>
    <w:rsid w:val="00906E41"/>
    <w:rsid w:val="00907683"/>
    <w:rsid w:val="009076CB"/>
    <w:rsid w:val="00907981"/>
    <w:rsid w:val="00907AC8"/>
    <w:rsid w:val="00907E2E"/>
    <w:rsid w:val="00907FA3"/>
    <w:rsid w:val="00910472"/>
    <w:rsid w:val="009104EE"/>
    <w:rsid w:val="00910A7A"/>
    <w:rsid w:val="00910CD2"/>
    <w:rsid w:val="009112BC"/>
    <w:rsid w:val="00911CED"/>
    <w:rsid w:val="009121D6"/>
    <w:rsid w:val="00912D5B"/>
    <w:rsid w:val="00912F17"/>
    <w:rsid w:val="0091317D"/>
    <w:rsid w:val="009133B2"/>
    <w:rsid w:val="00913A16"/>
    <w:rsid w:val="00913B31"/>
    <w:rsid w:val="00913C81"/>
    <w:rsid w:val="00913CC1"/>
    <w:rsid w:val="00913E16"/>
    <w:rsid w:val="00913EE1"/>
    <w:rsid w:val="0091405E"/>
    <w:rsid w:val="00914358"/>
    <w:rsid w:val="00914748"/>
    <w:rsid w:val="00914C7D"/>
    <w:rsid w:val="00914EFC"/>
    <w:rsid w:val="009150CC"/>
    <w:rsid w:val="0091536A"/>
    <w:rsid w:val="009157A3"/>
    <w:rsid w:val="00915A53"/>
    <w:rsid w:val="00915F40"/>
    <w:rsid w:val="00916259"/>
    <w:rsid w:val="0091657F"/>
    <w:rsid w:val="009169A6"/>
    <w:rsid w:val="00916BC4"/>
    <w:rsid w:val="00916DCB"/>
    <w:rsid w:val="00916E35"/>
    <w:rsid w:val="00916FBA"/>
    <w:rsid w:val="0091702D"/>
    <w:rsid w:val="009178C6"/>
    <w:rsid w:val="00917A98"/>
    <w:rsid w:val="009204B3"/>
    <w:rsid w:val="0092083C"/>
    <w:rsid w:val="00920929"/>
    <w:rsid w:val="0092098A"/>
    <w:rsid w:val="00921055"/>
    <w:rsid w:val="009212AD"/>
    <w:rsid w:val="0092132C"/>
    <w:rsid w:val="00921C42"/>
    <w:rsid w:val="00921F13"/>
    <w:rsid w:val="009227B7"/>
    <w:rsid w:val="009227E8"/>
    <w:rsid w:val="00922E4C"/>
    <w:rsid w:val="0092381B"/>
    <w:rsid w:val="00923E0A"/>
    <w:rsid w:val="009244BB"/>
    <w:rsid w:val="00924683"/>
    <w:rsid w:val="00924CEF"/>
    <w:rsid w:val="00924F9B"/>
    <w:rsid w:val="00925124"/>
    <w:rsid w:val="00925546"/>
    <w:rsid w:val="00925A96"/>
    <w:rsid w:val="00925B55"/>
    <w:rsid w:val="00925B59"/>
    <w:rsid w:val="00926047"/>
    <w:rsid w:val="00926074"/>
    <w:rsid w:val="009265C2"/>
    <w:rsid w:val="0092678D"/>
    <w:rsid w:val="00926B41"/>
    <w:rsid w:val="00926C88"/>
    <w:rsid w:val="009270E6"/>
    <w:rsid w:val="00927448"/>
    <w:rsid w:val="00927EBE"/>
    <w:rsid w:val="00930A02"/>
    <w:rsid w:val="00931A88"/>
    <w:rsid w:val="00931B4E"/>
    <w:rsid w:val="00931C83"/>
    <w:rsid w:val="00931F03"/>
    <w:rsid w:val="0093227B"/>
    <w:rsid w:val="00932312"/>
    <w:rsid w:val="00932415"/>
    <w:rsid w:val="00932482"/>
    <w:rsid w:val="009325D3"/>
    <w:rsid w:val="00932829"/>
    <w:rsid w:val="00932B5D"/>
    <w:rsid w:val="00932FAC"/>
    <w:rsid w:val="0093390A"/>
    <w:rsid w:val="00933D8D"/>
    <w:rsid w:val="00933EE9"/>
    <w:rsid w:val="009342CA"/>
    <w:rsid w:val="009356CF"/>
    <w:rsid w:val="00935A9D"/>
    <w:rsid w:val="00935F24"/>
    <w:rsid w:val="00936021"/>
    <w:rsid w:val="00936A04"/>
    <w:rsid w:val="00936C38"/>
    <w:rsid w:val="009370FD"/>
    <w:rsid w:val="00937897"/>
    <w:rsid w:val="00937BC3"/>
    <w:rsid w:val="00937C1E"/>
    <w:rsid w:val="00937E4D"/>
    <w:rsid w:val="00940338"/>
    <w:rsid w:val="00940575"/>
    <w:rsid w:val="00940A82"/>
    <w:rsid w:val="00940EBF"/>
    <w:rsid w:val="00941A1B"/>
    <w:rsid w:val="00941BCD"/>
    <w:rsid w:val="00941D71"/>
    <w:rsid w:val="009420C1"/>
    <w:rsid w:val="00942262"/>
    <w:rsid w:val="00942820"/>
    <w:rsid w:val="00942862"/>
    <w:rsid w:val="009430BB"/>
    <w:rsid w:val="00943282"/>
    <w:rsid w:val="0094397E"/>
    <w:rsid w:val="009439EE"/>
    <w:rsid w:val="00943A24"/>
    <w:rsid w:val="00943D9F"/>
    <w:rsid w:val="00943F5E"/>
    <w:rsid w:val="00943F9C"/>
    <w:rsid w:val="0094407A"/>
    <w:rsid w:val="0094407B"/>
    <w:rsid w:val="009441DE"/>
    <w:rsid w:val="009443CE"/>
    <w:rsid w:val="00944662"/>
    <w:rsid w:val="00944708"/>
    <w:rsid w:val="00944CE1"/>
    <w:rsid w:val="0094518F"/>
    <w:rsid w:val="0094545B"/>
    <w:rsid w:val="0094588B"/>
    <w:rsid w:val="00945F91"/>
    <w:rsid w:val="0094676C"/>
    <w:rsid w:val="00947F09"/>
    <w:rsid w:val="009500DE"/>
    <w:rsid w:val="009502CE"/>
    <w:rsid w:val="00950393"/>
    <w:rsid w:val="00950636"/>
    <w:rsid w:val="00950968"/>
    <w:rsid w:val="00950983"/>
    <w:rsid w:val="009512B9"/>
    <w:rsid w:val="00951313"/>
    <w:rsid w:val="009515D6"/>
    <w:rsid w:val="00951E64"/>
    <w:rsid w:val="0095226F"/>
    <w:rsid w:val="00952732"/>
    <w:rsid w:val="00952960"/>
    <w:rsid w:val="00952994"/>
    <w:rsid w:val="009529E6"/>
    <w:rsid w:val="00952B2C"/>
    <w:rsid w:val="00952C3C"/>
    <w:rsid w:val="00952E0A"/>
    <w:rsid w:val="00952F40"/>
    <w:rsid w:val="0095335D"/>
    <w:rsid w:val="009537B4"/>
    <w:rsid w:val="0095383F"/>
    <w:rsid w:val="00954A78"/>
    <w:rsid w:val="00954B0F"/>
    <w:rsid w:val="00954B44"/>
    <w:rsid w:val="00954DD5"/>
    <w:rsid w:val="00954E1A"/>
    <w:rsid w:val="00954ECF"/>
    <w:rsid w:val="00955427"/>
    <w:rsid w:val="00955D13"/>
    <w:rsid w:val="00956B0E"/>
    <w:rsid w:val="009570EE"/>
    <w:rsid w:val="009572C7"/>
    <w:rsid w:val="0095789C"/>
    <w:rsid w:val="00960011"/>
    <w:rsid w:val="009601D2"/>
    <w:rsid w:val="0096029C"/>
    <w:rsid w:val="00960A23"/>
    <w:rsid w:val="00960A72"/>
    <w:rsid w:val="00960AC1"/>
    <w:rsid w:val="009614BF"/>
    <w:rsid w:val="0096199F"/>
    <w:rsid w:val="00962530"/>
    <w:rsid w:val="00963043"/>
    <w:rsid w:val="009630ED"/>
    <w:rsid w:val="009639EC"/>
    <w:rsid w:val="00963F7F"/>
    <w:rsid w:val="009640D5"/>
    <w:rsid w:val="0096410E"/>
    <w:rsid w:val="009643AD"/>
    <w:rsid w:val="009646C8"/>
    <w:rsid w:val="0096471A"/>
    <w:rsid w:val="00964A71"/>
    <w:rsid w:val="0096531C"/>
    <w:rsid w:val="00965A65"/>
    <w:rsid w:val="00965E7C"/>
    <w:rsid w:val="00965FDA"/>
    <w:rsid w:val="009661F8"/>
    <w:rsid w:val="00966C18"/>
    <w:rsid w:val="00967117"/>
    <w:rsid w:val="0096717D"/>
    <w:rsid w:val="00967182"/>
    <w:rsid w:val="00967528"/>
    <w:rsid w:val="009678B2"/>
    <w:rsid w:val="00967CCE"/>
    <w:rsid w:val="0097018E"/>
    <w:rsid w:val="0097024F"/>
    <w:rsid w:val="0097043B"/>
    <w:rsid w:val="00971210"/>
    <w:rsid w:val="00971741"/>
    <w:rsid w:val="009717F9"/>
    <w:rsid w:val="00971D48"/>
    <w:rsid w:val="00971EA9"/>
    <w:rsid w:val="0097217C"/>
    <w:rsid w:val="0097228F"/>
    <w:rsid w:val="009725B3"/>
    <w:rsid w:val="00972BB4"/>
    <w:rsid w:val="00972CD0"/>
    <w:rsid w:val="00973414"/>
    <w:rsid w:val="00973DAD"/>
    <w:rsid w:val="009740AF"/>
    <w:rsid w:val="009752D0"/>
    <w:rsid w:val="0097539F"/>
    <w:rsid w:val="0097575F"/>
    <w:rsid w:val="00975884"/>
    <w:rsid w:val="00975990"/>
    <w:rsid w:val="00975B36"/>
    <w:rsid w:val="00975BC7"/>
    <w:rsid w:val="00975E5D"/>
    <w:rsid w:val="009760B6"/>
    <w:rsid w:val="009762D0"/>
    <w:rsid w:val="00976489"/>
    <w:rsid w:val="009765E9"/>
    <w:rsid w:val="00977955"/>
    <w:rsid w:val="009779C6"/>
    <w:rsid w:val="00977D3C"/>
    <w:rsid w:val="00980466"/>
    <w:rsid w:val="00980777"/>
    <w:rsid w:val="00980787"/>
    <w:rsid w:val="00980FE0"/>
    <w:rsid w:val="0098153C"/>
    <w:rsid w:val="00981ABA"/>
    <w:rsid w:val="00981D28"/>
    <w:rsid w:val="009828F0"/>
    <w:rsid w:val="009833B1"/>
    <w:rsid w:val="00983559"/>
    <w:rsid w:val="00983630"/>
    <w:rsid w:val="009838E3"/>
    <w:rsid w:val="00983C54"/>
    <w:rsid w:val="00984251"/>
    <w:rsid w:val="0098454B"/>
    <w:rsid w:val="00984770"/>
    <w:rsid w:val="00984900"/>
    <w:rsid w:val="00984BCA"/>
    <w:rsid w:val="00984CA7"/>
    <w:rsid w:val="00984DEC"/>
    <w:rsid w:val="0098522B"/>
    <w:rsid w:val="0098564D"/>
    <w:rsid w:val="00985871"/>
    <w:rsid w:val="00985902"/>
    <w:rsid w:val="00985F4C"/>
    <w:rsid w:val="0098651E"/>
    <w:rsid w:val="00986772"/>
    <w:rsid w:val="00986C4B"/>
    <w:rsid w:val="00986EC8"/>
    <w:rsid w:val="0098740F"/>
    <w:rsid w:val="00987727"/>
    <w:rsid w:val="00987BBB"/>
    <w:rsid w:val="00987DD3"/>
    <w:rsid w:val="00987E9F"/>
    <w:rsid w:val="00990081"/>
    <w:rsid w:val="00990112"/>
    <w:rsid w:val="00990831"/>
    <w:rsid w:val="00990BFB"/>
    <w:rsid w:val="0099197B"/>
    <w:rsid w:val="009920FB"/>
    <w:rsid w:val="00992580"/>
    <w:rsid w:val="00992669"/>
    <w:rsid w:val="00992A88"/>
    <w:rsid w:val="00992F49"/>
    <w:rsid w:val="00992FAC"/>
    <w:rsid w:val="0099359E"/>
    <w:rsid w:val="0099382D"/>
    <w:rsid w:val="00993BDE"/>
    <w:rsid w:val="00993D47"/>
    <w:rsid w:val="00993EA6"/>
    <w:rsid w:val="00994014"/>
    <w:rsid w:val="00994126"/>
    <w:rsid w:val="009944CA"/>
    <w:rsid w:val="00994974"/>
    <w:rsid w:val="009949FE"/>
    <w:rsid w:val="00994D1E"/>
    <w:rsid w:val="00994E41"/>
    <w:rsid w:val="00994F91"/>
    <w:rsid w:val="0099538B"/>
    <w:rsid w:val="009953DA"/>
    <w:rsid w:val="009959B5"/>
    <w:rsid w:val="00995AC1"/>
    <w:rsid w:val="00995C3A"/>
    <w:rsid w:val="009960EC"/>
    <w:rsid w:val="00996259"/>
    <w:rsid w:val="0099650A"/>
    <w:rsid w:val="00996CAA"/>
    <w:rsid w:val="00996F8D"/>
    <w:rsid w:val="00997AD7"/>
    <w:rsid w:val="00997BD3"/>
    <w:rsid w:val="00997C34"/>
    <w:rsid w:val="00997E2D"/>
    <w:rsid w:val="00997E6C"/>
    <w:rsid w:val="009A0050"/>
    <w:rsid w:val="009A04B2"/>
    <w:rsid w:val="009A0E43"/>
    <w:rsid w:val="009A124B"/>
    <w:rsid w:val="009A1768"/>
    <w:rsid w:val="009A178D"/>
    <w:rsid w:val="009A1C0B"/>
    <w:rsid w:val="009A1E5F"/>
    <w:rsid w:val="009A23C9"/>
    <w:rsid w:val="009A311F"/>
    <w:rsid w:val="009A3224"/>
    <w:rsid w:val="009A394F"/>
    <w:rsid w:val="009A3CA8"/>
    <w:rsid w:val="009A3EF6"/>
    <w:rsid w:val="009A42BA"/>
    <w:rsid w:val="009A445C"/>
    <w:rsid w:val="009A4DB7"/>
    <w:rsid w:val="009A4F84"/>
    <w:rsid w:val="009A529B"/>
    <w:rsid w:val="009A5563"/>
    <w:rsid w:val="009A5D08"/>
    <w:rsid w:val="009A5DD2"/>
    <w:rsid w:val="009A6F41"/>
    <w:rsid w:val="009A700A"/>
    <w:rsid w:val="009A72AF"/>
    <w:rsid w:val="009A739A"/>
    <w:rsid w:val="009A75B5"/>
    <w:rsid w:val="009A76A7"/>
    <w:rsid w:val="009B0439"/>
    <w:rsid w:val="009B074D"/>
    <w:rsid w:val="009B08D3"/>
    <w:rsid w:val="009B0BCA"/>
    <w:rsid w:val="009B112A"/>
    <w:rsid w:val="009B1680"/>
    <w:rsid w:val="009B169D"/>
    <w:rsid w:val="009B1743"/>
    <w:rsid w:val="009B17BD"/>
    <w:rsid w:val="009B1842"/>
    <w:rsid w:val="009B1854"/>
    <w:rsid w:val="009B1952"/>
    <w:rsid w:val="009B1C10"/>
    <w:rsid w:val="009B1C95"/>
    <w:rsid w:val="009B22DA"/>
    <w:rsid w:val="009B2969"/>
    <w:rsid w:val="009B2EC2"/>
    <w:rsid w:val="009B3516"/>
    <w:rsid w:val="009B3562"/>
    <w:rsid w:val="009B379B"/>
    <w:rsid w:val="009B3825"/>
    <w:rsid w:val="009B3DC6"/>
    <w:rsid w:val="009B40F9"/>
    <w:rsid w:val="009B4356"/>
    <w:rsid w:val="009B437E"/>
    <w:rsid w:val="009B4629"/>
    <w:rsid w:val="009B47D8"/>
    <w:rsid w:val="009B4D5E"/>
    <w:rsid w:val="009B4DE7"/>
    <w:rsid w:val="009B50C2"/>
    <w:rsid w:val="009B5E43"/>
    <w:rsid w:val="009B62BD"/>
    <w:rsid w:val="009B62F4"/>
    <w:rsid w:val="009B6499"/>
    <w:rsid w:val="009B78C7"/>
    <w:rsid w:val="009C0156"/>
    <w:rsid w:val="009C0307"/>
    <w:rsid w:val="009C0D87"/>
    <w:rsid w:val="009C1317"/>
    <w:rsid w:val="009C1350"/>
    <w:rsid w:val="009C1702"/>
    <w:rsid w:val="009C19CF"/>
    <w:rsid w:val="009C1E83"/>
    <w:rsid w:val="009C2BAF"/>
    <w:rsid w:val="009C2DCE"/>
    <w:rsid w:val="009C341E"/>
    <w:rsid w:val="009C3637"/>
    <w:rsid w:val="009C37A7"/>
    <w:rsid w:val="009C3B2F"/>
    <w:rsid w:val="009C3F50"/>
    <w:rsid w:val="009C4188"/>
    <w:rsid w:val="009C4603"/>
    <w:rsid w:val="009C4A07"/>
    <w:rsid w:val="009C4AE7"/>
    <w:rsid w:val="009C4D09"/>
    <w:rsid w:val="009C4D86"/>
    <w:rsid w:val="009C52C5"/>
    <w:rsid w:val="009C5358"/>
    <w:rsid w:val="009C58E0"/>
    <w:rsid w:val="009C5DF2"/>
    <w:rsid w:val="009C6817"/>
    <w:rsid w:val="009C6C5D"/>
    <w:rsid w:val="009C73CB"/>
    <w:rsid w:val="009C750E"/>
    <w:rsid w:val="009C775D"/>
    <w:rsid w:val="009C777F"/>
    <w:rsid w:val="009C77CC"/>
    <w:rsid w:val="009C7899"/>
    <w:rsid w:val="009C7AA3"/>
    <w:rsid w:val="009C7AE6"/>
    <w:rsid w:val="009D09F9"/>
    <w:rsid w:val="009D0D9C"/>
    <w:rsid w:val="009D0DF6"/>
    <w:rsid w:val="009D0E0A"/>
    <w:rsid w:val="009D1019"/>
    <w:rsid w:val="009D10F9"/>
    <w:rsid w:val="009D1487"/>
    <w:rsid w:val="009D181F"/>
    <w:rsid w:val="009D1899"/>
    <w:rsid w:val="009D1B10"/>
    <w:rsid w:val="009D1F07"/>
    <w:rsid w:val="009D2475"/>
    <w:rsid w:val="009D2BDE"/>
    <w:rsid w:val="009D2C9E"/>
    <w:rsid w:val="009D31C0"/>
    <w:rsid w:val="009D368D"/>
    <w:rsid w:val="009D3834"/>
    <w:rsid w:val="009D469C"/>
    <w:rsid w:val="009D4D9B"/>
    <w:rsid w:val="009D4EF3"/>
    <w:rsid w:val="009D4F30"/>
    <w:rsid w:val="009D54E4"/>
    <w:rsid w:val="009D6153"/>
    <w:rsid w:val="009D67FF"/>
    <w:rsid w:val="009D6845"/>
    <w:rsid w:val="009D688D"/>
    <w:rsid w:val="009D6987"/>
    <w:rsid w:val="009D6988"/>
    <w:rsid w:val="009D74F5"/>
    <w:rsid w:val="009D7613"/>
    <w:rsid w:val="009D7A4D"/>
    <w:rsid w:val="009D7D92"/>
    <w:rsid w:val="009D7E9C"/>
    <w:rsid w:val="009D7F5A"/>
    <w:rsid w:val="009E02C3"/>
    <w:rsid w:val="009E09D4"/>
    <w:rsid w:val="009E0DD2"/>
    <w:rsid w:val="009E15C2"/>
    <w:rsid w:val="009E1F68"/>
    <w:rsid w:val="009E2862"/>
    <w:rsid w:val="009E2D85"/>
    <w:rsid w:val="009E3462"/>
    <w:rsid w:val="009E35F1"/>
    <w:rsid w:val="009E3886"/>
    <w:rsid w:val="009E38D3"/>
    <w:rsid w:val="009E393D"/>
    <w:rsid w:val="009E3F3C"/>
    <w:rsid w:val="009E4219"/>
    <w:rsid w:val="009E440D"/>
    <w:rsid w:val="009E441B"/>
    <w:rsid w:val="009E4EF2"/>
    <w:rsid w:val="009E4F1D"/>
    <w:rsid w:val="009E5212"/>
    <w:rsid w:val="009E55C4"/>
    <w:rsid w:val="009E5886"/>
    <w:rsid w:val="009E5EDB"/>
    <w:rsid w:val="009E66AF"/>
    <w:rsid w:val="009E68FE"/>
    <w:rsid w:val="009E6EB5"/>
    <w:rsid w:val="009E7746"/>
    <w:rsid w:val="009E78A2"/>
    <w:rsid w:val="009E78E1"/>
    <w:rsid w:val="009E7B26"/>
    <w:rsid w:val="009E7C5F"/>
    <w:rsid w:val="009F08C3"/>
    <w:rsid w:val="009F1C2C"/>
    <w:rsid w:val="009F1F89"/>
    <w:rsid w:val="009F262A"/>
    <w:rsid w:val="009F283C"/>
    <w:rsid w:val="009F2FE4"/>
    <w:rsid w:val="009F3465"/>
    <w:rsid w:val="009F3844"/>
    <w:rsid w:val="009F39A5"/>
    <w:rsid w:val="009F3C22"/>
    <w:rsid w:val="009F3C71"/>
    <w:rsid w:val="009F3DE8"/>
    <w:rsid w:val="009F43EE"/>
    <w:rsid w:val="009F44BC"/>
    <w:rsid w:val="009F4745"/>
    <w:rsid w:val="009F4A25"/>
    <w:rsid w:val="009F4ACF"/>
    <w:rsid w:val="009F4EDE"/>
    <w:rsid w:val="009F5EBB"/>
    <w:rsid w:val="009F6082"/>
    <w:rsid w:val="009F66C9"/>
    <w:rsid w:val="009F67BC"/>
    <w:rsid w:val="009F6A4F"/>
    <w:rsid w:val="009F6E96"/>
    <w:rsid w:val="009F7884"/>
    <w:rsid w:val="009F7E25"/>
    <w:rsid w:val="00A002C8"/>
    <w:rsid w:val="00A0032A"/>
    <w:rsid w:val="00A00355"/>
    <w:rsid w:val="00A006A0"/>
    <w:rsid w:val="00A00A7B"/>
    <w:rsid w:val="00A0112D"/>
    <w:rsid w:val="00A01881"/>
    <w:rsid w:val="00A01B31"/>
    <w:rsid w:val="00A01CC2"/>
    <w:rsid w:val="00A01FFB"/>
    <w:rsid w:val="00A0204F"/>
    <w:rsid w:val="00A0220A"/>
    <w:rsid w:val="00A025A2"/>
    <w:rsid w:val="00A033B0"/>
    <w:rsid w:val="00A03633"/>
    <w:rsid w:val="00A038E1"/>
    <w:rsid w:val="00A03AC4"/>
    <w:rsid w:val="00A03C35"/>
    <w:rsid w:val="00A04307"/>
    <w:rsid w:val="00A043C8"/>
    <w:rsid w:val="00A0448F"/>
    <w:rsid w:val="00A05653"/>
    <w:rsid w:val="00A062AB"/>
    <w:rsid w:val="00A063FB"/>
    <w:rsid w:val="00A0643A"/>
    <w:rsid w:val="00A067CD"/>
    <w:rsid w:val="00A06A8E"/>
    <w:rsid w:val="00A06EC7"/>
    <w:rsid w:val="00A070E7"/>
    <w:rsid w:val="00A100AE"/>
    <w:rsid w:val="00A1011F"/>
    <w:rsid w:val="00A103A0"/>
    <w:rsid w:val="00A10724"/>
    <w:rsid w:val="00A10E16"/>
    <w:rsid w:val="00A113DB"/>
    <w:rsid w:val="00A11856"/>
    <w:rsid w:val="00A11B07"/>
    <w:rsid w:val="00A124F3"/>
    <w:rsid w:val="00A1272B"/>
    <w:rsid w:val="00A13067"/>
    <w:rsid w:val="00A133D7"/>
    <w:rsid w:val="00A134D8"/>
    <w:rsid w:val="00A13840"/>
    <w:rsid w:val="00A1423D"/>
    <w:rsid w:val="00A147D3"/>
    <w:rsid w:val="00A14A2B"/>
    <w:rsid w:val="00A14C62"/>
    <w:rsid w:val="00A14E44"/>
    <w:rsid w:val="00A14FB4"/>
    <w:rsid w:val="00A152A8"/>
    <w:rsid w:val="00A15433"/>
    <w:rsid w:val="00A15C45"/>
    <w:rsid w:val="00A161F3"/>
    <w:rsid w:val="00A164EB"/>
    <w:rsid w:val="00A16D9A"/>
    <w:rsid w:val="00A16F0A"/>
    <w:rsid w:val="00A17EA4"/>
    <w:rsid w:val="00A17FB5"/>
    <w:rsid w:val="00A20117"/>
    <w:rsid w:val="00A20CDF"/>
    <w:rsid w:val="00A2118E"/>
    <w:rsid w:val="00A21327"/>
    <w:rsid w:val="00A21391"/>
    <w:rsid w:val="00A2186B"/>
    <w:rsid w:val="00A21ACE"/>
    <w:rsid w:val="00A2274B"/>
    <w:rsid w:val="00A229AD"/>
    <w:rsid w:val="00A22B44"/>
    <w:rsid w:val="00A23040"/>
    <w:rsid w:val="00A233C6"/>
    <w:rsid w:val="00A23815"/>
    <w:rsid w:val="00A23FBD"/>
    <w:rsid w:val="00A2405F"/>
    <w:rsid w:val="00A245F8"/>
    <w:rsid w:val="00A24654"/>
    <w:rsid w:val="00A2553A"/>
    <w:rsid w:val="00A25889"/>
    <w:rsid w:val="00A25E11"/>
    <w:rsid w:val="00A2636A"/>
    <w:rsid w:val="00A2638F"/>
    <w:rsid w:val="00A2656A"/>
    <w:rsid w:val="00A26A40"/>
    <w:rsid w:val="00A2762A"/>
    <w:rsid w:val="00A27674"/>
    <w:rsid w:val="00A277F1"/>
    <w:rsid w:val="00A30251"/>
    <w:rsid w:val="00A303CE"/>
    <w:rsid w:val="00A30572"/>
    <w:rsid w:val="00A307E3"/>
    <w:rsid w:val="00A30E41"/>
    <w:rsid w:val="00A31B59"/>
    <w:rsid w:val="00A32003"/>
    <w:rsid w:val="00A3203F"/>
    <w:rsid w:val="00A32786"/>
    <w:rsid w:val="00A32E12"/>
    <w:rsid w:val="00A338EE"/>
    <w:rsid w:val="00A33DE6"/>
    <w:rsid w:val="00A34357"/>
    <w:rsid w:val="00A34358"/>
    <w:rsid w:val="00A3468E"/>
    <w:rsid w:val="00A34B41"/>
    <w:rsid w:val="00A34DD1"/>
    <w:rsid w:val="00A3545A"/>
    <w:rsid w:val="00A357C9"/>
    <w:rsid w:val="00A35B90"/>
    <w:rsid w:val="00A35F53"/>
    <w:rsid w:val="00A36068"/>
    <w:rsid w:val="00A3628C"/>
    <w:rsid w:val="00A363AA"/>
    <w:rsid w:val="00A36572"/>
    <w:rsid w:val="00A36B58"/>
    <w:rsid w:val="00A36BD7"/>
    <w:rsid w:val="00A3729E"/>
    <w:rsid w:val="00A37967"/>
    <w:rsid w:val="00A37B35"/>
    <w:rsid w:val="00A37E88"/>
    <w:rsid w:val="00A37FB3"/>
    <w:rsid w:val="00A4031E"/>
    <w:rsid w:val="00A404CD"/>
    <w:rsid w:val="00A406C8"/>
    <w:rsid w:val="00A406DB"/>
    <w:rsid w:val="00A4170A"/>
    <w:rsid w:val="00A42062"/>
    <w:rsid w:val="00A420DF"/>
    <w:rsid w:val="00A422F2"/>
    <w:rsid w:val="00A42568"/>
    <w:rsid w:val="00A429F3"/>
    <w:rsid w:val="00A42F63"/>
    <w:rsid w:val="00A42FC0"/>
    <w:rsid w:val="00A439B0"/>
    <w:rsid w:val="00A44A03"/>
    <w:rsid w:val="00A452E2"/>
    <w:rsid w:val="00A453BA"/>
    <w:rsid w:val="00A45501"/>
    <w:rsid w:val="00A455C2"/>
    <w:rsid w:val="00A46A41"/>
    <w:rsid w:val="00A46E3D"/>
    <w:rsid w:val="00A4724B"/>
    <w:rsid w:val="00A47393"/>
    <w:rsid w:val="00A47600"/>
    <w:rsid w:val="00A47847"/>
    <w:rsid w:val="00A47C7A"/>
    <w:rsid w:val="00A50D5B"/>
    <w:rsid w:val="00A50FFA"/>
    <w:rsid w:val="00A516BD"/>
    <w:rsid w:val="00A516D1"/>
    <w:rsid w:val="00A518B5"/>
    <w:rsid w:val="00A51E48"/>
    <w:rsid w:val="00A524DC"/>
    <w:rsid w:val="00A52BFB"/>
    <w:rsid w:val="00A52D65"/>
    <w:rsid w:val="00A52DDB"/>
    <w:rsid w:val="00A52E30"/>
    <w:rsid w:val="00A534F6"/>
    <w:rsid w:val="00A536EB"/>
    <w:rsid w:val="00A53732"/>
    <w:rsid w:val="00A538DC"/>
    <w:rsid w:val="00A53C37"/>
    <w:rsid w:val="00A53E58"/>
    <w:rsid w:val="00A54B05"/>
    <w:rsid w:val="00A556BA"/>
    <w:rsid w:val="00A560FA"/>
    <w:rsid w:val="00A56419"/>
    <w:rsid w:val="00A568AF"/>
    <w:rsid w:val="00A56A60"/>
    <w:rsid w:val="00A56A69"/>
    <w:rsid w:val="00A56AC4"/>
    <w:rsid w:val="00A56E1B"/>
    <w:rsid w:val="00A572FF"/>
    <w:rsid w:val="00A57464"/>
    <w:rsid w:val="00A5779B"/>
    <w:rsid w:val="00A57BBE"/>
    <w:rsid w:val="00A57C14"/>
    <w:rsid w:val="00A607CE"/>
    <w:rsid w:val="00A60DB7"/>
    <w:rsid w:val="00A61723"/>
    <w:rsid w:val="00A61936"/>
    <w:rsid w:val="00A629B6"/>
    <w:rsid w:val="00A629B7"/>
    <w:rsid w:val="00A62C6A"/>
    <w:rsid w:val="00A62DAD"/>
    <w:rsid w:val="00A62E4D"/>
    <w:rsid w:val="00A634F4"/>
    <w:rsid w:val="00A63A5A"/>
    <w:rsid w:val="00A63E57"/>
    <w:rsid w:val="00A64607"/>
    <w:rsid w:val="00A646F3"/>
    <w:rsid w:val="00A64B32"/>
    <w:rsid w:val="00A64BD6"/>
    <w:rsid w:val="00A64EE9"/>
    <w:rsid w:val="00A64EEA"/>
    <w:rsid w:val="00A65B7F"/>
    <w:rsid w:val="00A65C3F"/>
    <w:rsid w:val="00A65D06"/>
    <w:rsid w:val="00A65E94"/>
    <w:rsid w:val="00A65F32"/>
    <w:rsid w:val="00A66136"/>
    <w:rsid w:val="00A6638C"/>
    <w:rsid w:val="00A66A80"/>
    <w:rsid w:val="00A66BB8"/>
    <w:rsid w:val="00A66D63"/>
    <w:rsid w:val="00A673E8"/>
    <w:rsid w:val="00A67820"/>
    <w:rsid w:val="00A67A8A"/>
    <w:rsid w:val="00A67C2F"/>
    <w:rsid w:val="00A67FC0"/>
    <w:rsid w:val="00A70223"/>
    <w:rsid w:val="00A704EE"/>
    <w:rsid w:val="00A7050F"/>
    <w:rsid w:val="00A708F7"/>
    <w:rsid w:val="00A70CC8"/>
    <w:rsid w:val="00A70D7A"/>
    <w:rsid w:val="00A715C8"/>
    <w:rsid w:val="00A717AC"/>
    <w:rsid w:val="00A71B84"/>
    <w:rsid w:val="00A71CB0"/>
    <w:rsid w:val="00A724B9"/>
    <w:rsid w:val="00A7287A"/>
    <w:rsid w:val="00A72A81"/>
    <w:rsid w:val="00A72EA6"/>
    <w:rsid w:val="00A72F2F"/>
    <w:rsid w:val="00A730FE"/>
    <w:rsid w:val="00A735F8"/>
    <w:rsid w:val="00A736BA"/>
    <w:rsid w:val="00A73DB1"/>
    <w:rsid w:val="00A740D8"/>
    <w:rsid w:val="00A74460"/>
    <w:rsid w:val="00A746D0"/>
    <w:rsid w:val="00A75704"/>
    <w:rsid w:val="00A75E91"/>
    <w:rsid w:val="00A76A37"/>
    <w:rsid w:val="00A76C04"/>
    <w:rsid w:val="00A76FFD"/>
    <w:rsid w:val="00A77DB7"/>
    <w:rsid w:val="00A77FE3"/>
    <w:rsid w:val="00A80000"/>
    <w:rsid w:val="00A8019C"/>
    <w:rsid w:val="00A801F9"/>
    <w:rsid w:val="00A80C98"/>
    <w:rsid w:val="00A818D2"/>
    <w:rsid w:val="00A81ABF"/>
    <w:rsid w:val="00A81CB1"/>
    <w:rsid w:val="00A81FCB"/>
    <w:rsid w:val="00A82242"/>
    <w:rsid w:val="00A82268"/>
    <w:rsid w:val="00A8235B"/>
    <w:rsid w:val="00A82447"/>
    <w:rsid w:val="00A82539"/>
    <w:rsid w:val="00A82728"/>
    <w:rsid w:val="00A82CFC"/>
    <w:rsid w:val="00A837C2"/>
    <w:rsid w:val="00A84168"/>
    <w:rsid w:val="00A84372"/>
    <w:rsid w:val="00A846C0"/>
    <w:rsid w:val="00A84E60"/>
    <w:rsid w:val="00A84E96"/>
    <w:rsid w:val="00A8519C"/>
    <w:rsid w:val="00A854EA"/>
    <w:rsid w:val="00A85526"/>
    <w:rsid w:val="00A8588C"/>
    <w:rsid w:val="00A86360"/>
    <w:rsid w:val="00A864FC"/>
    <w:rsid w:val="00A866B2"/>
    <w:rsid w:val="00A86B4D"/>
    <w:rsid w:val="00A8724E"/>
    <w:rsid w:val="00A8761E"/>
    <w:rsid w:val="00A876D8"/>
    <w:rsid w:val="00A87C65"/>
    <w:rsid w:val="00A87FFC"/>
    <w:rsid w:val="00A900C3"/>
    <w:rsid w:val="00A907E8"/>
    <w:rsid w:val="00A907FE"/>
    <w:rsid w:val="00A91CE8"/>
    <w:rsid w:val="00A91F28"/>
    <w:rsid w:val="00A91FEF"/>
    <w:rsid w:val="00A92055"/>
    <w:rsid w:val="00A920B7"/>
    <w:rsid w:val="00A920E6"/>
    <w:rsid w:val="00A92583"/>
    <w:rsid w:val="00A925C6"/>
    <w:rsid w:val="00A9266D"/>
    <w:rsid w:val="00A92813"/>
    <w:rsid w:val="00A9292B"/>
    <w:rsid w:val="00A92B87"/>
    <w:rsid w:val="00A92EB7"/>
    <w:rsid w:val="00A94042"/>
    <w:rsid w:val="00A943B9"/>
    <w:rsid w:val="00A951C2"/>
    <w:rsid w:val="00A9533A"/>
    <w:rsid w:val="00A955E2"/>
    <w:rsid w:val="00A96DB3"/>
    <w:rsid w:val="00A96F50"/>
    <w:rsid w:val="00A97212"/>
    <w:rsid w:val="00A97248"/>
    <w:rsid w:val="00A97663"/>
    <w:rsid w:val="00A97914"/>
    <w:rsid w:val="00A97C1B"/>
    <w:rsid w:val="00AA0D90"/>
    <w:rsid w:val="00AA2084"/>
    <w:rsid w:val="00AA2550"/>
    <w:rsid w:val="00AA2812"/>
    <w:rsid w:val="00AA2937"/>
    <w:rsid w:val="00AA3586"/>
    <w:rsid w:val="00AA36B7"/>
    <w:rsid w:val="00AA44C4"/>
    <w:rsid w:val="00AA4751"/>
    <w:rsid w:val="00AA4AC3"/>
    <w:rsid w:val="00AA4B0F"/>
    <w:rsid w:val="00AA4DC0"/>
    <w:rsid w:val="00AA5214"/>
    <w:rsid w:val="00AA57A3"/>
    <w:rsid w:val="00AA57AA"/>
    <w:rsid w:val="00AA58CF"/>
    <w:rsid w:val="00AA59D3"/>
    <w:rsid w:val="00AA613E"/>
    <w:rsid w:val="00AA6FF2"/>
    <w:rsid w:val="00AA7196"/>
    <w:rsid w:val="00AA7343"/>
    <w:rsid w:val="00AA7758"/>
    <w:rsid w:val="00AA7787"/>
    <w:rsid w:val="00AA7C73"/>
    <w:rsid w:val="00AA7E59"/>
    <w:rsid w:val="00AB11AA"/>
    <w:rsid w:val="00AB1449"/>
    <w:rsid w:val="00AB167D"/>
    <w:rsid w:val="00AB1B30"/>
    <w:rsid w:val="00AB1B84"/>
    <w:rsid w:val="00AB1ED0"/>
    <w:rsid w:val="00AB230E"/>
    <w:rsid w:val="00AB234F"/>
    <w:rsid w:val="00AB238C"/>
    <w:rsid w:val="00AB284F"/>
    <w:rsid w:val="00AB2921"/>
    <w:rsid w:val="00AB2C42"/>
    <w:rsid w:val="00AB319B"/>
    <w:rsid w:val="00AB3257"/>
    <w:rsid w:val="00AB3304"/>
    <w:rsid w:val="00AB3AA3"/>
    <w:rsid w:val="00AB3AE9"/>
    <w:rsid w:val="00AB45BC"/>
    <w:rsid w:val="00AB463A"/>
    <w:rsid w:val="00AB47D4"/>
    <w:rsid w:val="00AB4870"/>
    <w:rsid w:val="00AB4A8E"/>
    <w:rsid w:val="00AB58A2"/>
    <w:rsid w:val="00AB5E09"/>
    <w:rsid w:val="00AB62BC"/>
    <w:rsid w:val="00AB674F"/>
    <w:rsid w:val="00AB68EC"/>
    <w:rsid w:val="00AB6DA2"/>
    <w:rsid w:val="00AB6FE9"/>
    <w:rsid w:val="00AB75BE"/>
    <w:rsid w:val="00AC01A8"/>
    <w:rsid w:val="00AC0418"/>
    <w:rsid w:val="00AC0505"/>
    <w:rsid w:val="00AC096D"/>
    <w:rsid w:val="00AC0CE6"/>
    <w:rsid w:val="00AC1082"/>
    <w:rsid w:val="00AC16ED"/>
    <w:rsid w:val="00AC1ADE"/>
    <w:rsid w:val="00AC1B9F"/>
    <w:rsid w:val="00AC1F06"/>
    <w:rsid w:val="00AC204F"/>
    <w:rsid w:val="00AC236A"/>
    <w:rsid w:val="00AC2446"/>
    <w:rsid w:val="00AC2785"/>
    <w:rsid w:val="00AC2EE7"/>
    <w:rsid w:val="00AC2EF1"/>
    <w:rsid w:val="00AC2F4D"/>
    <w:rsid w:val="00AC2F7C"/>
    <w:rsid w:val="00AC322D"/>
    <w:rsid w:val="00AC36A0"/>
    <w:rsid w:val="00AC36D4"/>
    <w:rsid w:val="00AC3979"/>
    <w:rsid w:val="00AC3AFA"/>
    <w:rsid w:val="00AC3CEA"/>
    <w:rsid w:val="00AC40C8"/>
    <w:rsid w:val="00AC4F1D"/>
    <w:rsid w:val="00AC501C"/>
    <w:rsid w:val="00AC504C"/>
    <w:rsid w:val="00AC5203"/>
    <w:rsid w:val="00AC5607"/>
    <w:rsid w:val="00AC59E8"/>
    <w:rsid w:val="00AC5ABE"/>
    <w:rsid w:val="00AC5D54"/>
    <w:rsid w:val="00AC5E86"/>
    <w:rsid w:val="00AC6411"/>
    <w:rsid w:val="00AC6CAA"/>
    <w:rsid w:val="00AC6D73"/>
    <w:rsid w:val="00AC71D8"/>
    <w:rsid w:val="00AC750A"/>
    <w:rsid w:val="00AC7635"/>
    <w:rsid w:val="00AC7981"/>
    <w:rsid w:val="00AC7B6E"/>
    <w:rsid w:val="00AC7DDB"/>
    <w:rsid w:val="00AC7EDA"/>
    <w:rsid w:val="00AD0354"/>
    <w:rsid w:val="00AD0648"/>
    <w:rsid w:val="00AD09A0"/>
    <w:rsid w:val="00AD0DA9"/>
    <w:rsid w:val="00AD132D"/>
    <w:rsid w:val="00AD14E7"/>
    <w:rsid w:val="00AD1516"/>
    <w:rsid w:val="00AD23D1"/>
    <w:rsid w:val="00AD2648"/>
    <w:rsid w:val="00AD2D95"/>
    <w:rsid w:val="00AD2E90"/>
    <w:rsid w:val="00AD33CE"/>
    <w:rsid w:val="00AD396E"/>
    <w:rsid w:val="00AD3E0C"/>
    <w:rsid w:val="00AD3F4E"/>
    <w:rsid w:val="00AD44CD"/>
    <w:rsid w:val="00AD4591"/>
    <w:rsid w:val="00AD49FD"/>
    <w:rsid w:val="00AD4B6C"/>
    <w:rsid w:val="00AD4F45"/>
    <w:rsid w:val="00AD53F2"/>
    <w:rsid w:val="00AD65B9"/>
    <w:rsid w:val="00AD667C"/>
    <w:rsid w:val="00AD6C71"/>
    <w:rsid w:val="00AD71E7"/>
    <w:rsid w:val="00AE0F95"/>
    <w:rsid w:val="00AE1FCC"/>
    <w:rsid w:val="00AE2329"/>
    <w:rsid w:val="00AE23A6"/>
    <w:rsid w:val="00AE2CBC"/>
    <w:rsid w:val="00AE2DB3"/>
    <w:rsid w:val="00AE33B7"/>
    <w:rsid w:val="00AE3D2F"/>
    <w:rsid w:val="00AE3EED"/>
    <w:rsid w:val="00AE41FB"/>
    <w:rsid w:val="00AE4297"/>
    <w:rsid w:val="00AE4D24"/>
    <w:rsid w:val="00AE4F10"/>
    <w:rsid w:val="00AE5E57"/>
    <w:rsid w:val="00AE5F9E"/>
    <w:rsid w:val="00AE6000"/>
    <w:rsid w:val="00AE64FA"/>
    <w:rsid w:val="00AE655E"/>
    <w:rsid w:val="00AE69F6"/>
    <w:rsid w:val="00AE6B23"/>
    <w:rsid w:val="00AE6C6B"/>
    <w:rsid w:val="00AE6C8D"/>
    <w:rsid w:val="00AE7A84"/>
    <w:rsid w:val="00AF09F3"/>
    <w:rsid w:val="00AF0AC7"/>
    <w:rsid w:val="00AF0C2B"/>
    <w:rsid w:val="00AF0FD8"/>
    <w:rsid w:val="00AF1111"/>
    <w:rsid w:val="00AF124C"/>
    <w:rsid w:val="00AF127A"/>
    <w:rsid w:val="00AF1609"/>
    <w:rsid w:val="00AF2120"/>
    <w:rsid w:val="00AF25B7"/>
    <w:rsid w:val="00AF29B5"/>
    <w:rsid w:val="00AF2CC9"/>
    <w:rsid w:val="00AF2E09"/>
    <w:rsid w:val="00AF3072"/>
    <w:rsid w:val="00AF325B"/>
    <w:rsid w:val="00AF35E8"/>
    <w:rsid w:val="00AF3C0C"/>
    <w:rsid w:val="00AF3D06"/>
    <w:rsid w:val="00AF4305"/>
    <w:rsid w:val="00AF4817"/>
    <w:rsid w:val="00AF4887"/>
    <w:rsid w:val="00AF4B6F"/>
    <w:rsid w:val="00AF4DF7"/>
    <w:rsid w:val="00AF5265"/>
    <w:rsid w:val="00AF5535"/>
    <w:rsid w:val="00AF5887"/>
    <w:rsid w:val="00AF59A1"/>
    <w:rsid w:val="00AF5AD4"/>
    <w:rsid w:val="00AF6340"/>
    <w:rsid w:val="00AF64AF"/>
    <w:rsid w:val="00AF6A55"/>
    <w:rsid w:val="00AF6D05"/>
    <w:rsid w:val="00AF6EC3"/>
    <w:rsid w:val="00AF6F79"/>
    <w:rsid w:val="00AF706E"/>
    <w:rsid w:val="00AF778D"/>
    <w:rsid w:val="00AF79AE"/>
    <w:rsid w:val="00AF7ABF"/>
    <w:rsid w:val="00AF7E7D"/>
    <w:rsid w:val="00B00494"/>
    <w:rsid w:val="00B00900"/>
    <w:rsid w:val="00B00917"/>
    <w:rsid w:val="00B00C3E"/>
    <w:rsid w:val="00B01007"/>
    <w:rsid w:val="00B017DF"/>
    <w:rsid w:val="00B01A35"/>
    <w:rsid w:val="00B01E79"/>
    <w:rsid w:val="00B01FDF"/>
    <w:rsid w:val="00B02B7E"/>
    <w:rsid w:val="00B02E2C"/>
    <w:rsid w:val="00B0317C"/>
    <w:rsid w:val="00B0343A"/>
    <w:rsid w:val="00B039D4"/>
    <w:rsid w:val="00B03C32"/>
    <w:rsid w:val="00B03D64"/>
    <w:rsid w:val="00B044EF"/>
    <w:rsid w:val="00B05052"/>
    <w:rsid w:val="00B05854"/>
    <w:rsid w:val="00B05B0F"/>
    <w:rsid w:val="00B05C69"/>
    <w:rsid w:val="00B06349"/>
    <w:rsid w:val="00B067DB"/>
    <w:rsid w:val="00B07288"/>
    <w:rsid w:val="00B0782F"/>
    <w:rsid w:val="00B07F17"/>
    <w:rsid w:val="00B1010D"/>
    <w:rsid w:val="00B10418"/>
    <w:rsid w:val="00B10428"/>
    <w:rsid w:val="00B106F0"/>
    <w:rsid w:val="00B10A94"/>
    <w:rsid w:val="00B113C9"/>
    <w:rsid w:val="00B1163F"/>
    <w:rsid w:val="00B11DC1"/>
    <w:rsid w:val="00B12003"/>
    <w:rsid w:val="00B12B39"/>
    <w:rsid w:val="00B12CC0"/>
    <w:rsid w:val="00B12E67"/>
    <w:rsid w:val="00B1322F"/>
    <w:rsid w:val="00B13446"/>
    <w:rsid w:val="00B13753"/>
    <w:rsid w:val="00B13971"/>
    <w:rsid w:val="00B13A92"/>
    <w:rsid w:val="00B13B95"/>
    <w:rsid w:val="00B13FCC"/>
    <w:rsid w:val="00B14011"/>
    <w:rsid w:val="00B140DA"/>
    <w:rsid w:val="00B1425D"/>
    <w:rsid w:val="00B1466E"/>
    <w:rsid w:val="00B14F24"/>
    <w:rsid w:val="00B14F62"/>
    <w:rsid w:val="00B15159"/>
    <w:rsid w:val="00B15662"/>
    <w:rsid w:val="00B15FC8"/>
    <w:rsid w:val="00B1622D"/>
    <w:rsid w:val="00B163EF"/>
    <w:rsid w:val="00B16AEC"/>
    <w:rsid w:val="00B16E76"/>
    <w:rsid w:val="00B17216"/>
    <w:rsid w:val="00B17549"/>
    <w:rsid w:val="00B17909"/>
    <w:rsid w:val="00B2021F"/>
    <w:rsid w:val="00B2026D"/>
    <w:rsid w:val="00B20543"/>
    <w:rsid w:val="00B207FC"/>
    <w:rsid w:val="00B2139B"/>
    <w:rsid w:val="00B21809"/>
    <w:rsid w:val="00B2299E"/>
    <w:rsid w:val="00B229B2"/>
    <w:rsid w:val="00B22EF3"/>
    <w:rsid w:val="00B23219"/>
    <w:rsid w:val="00B23308"/>
    <w:rsid w:val="00B23A31"/>
    <w:rsid w:val="00B23D70"/>
    <w:rsid w:val="00B23F96"/>
    <w:rsid w:val="00B240BE"/>
    <w:rsid w:val="00B249E9"/>
    <w:rsid w:val="00B24C82"/>
    <w:rsid w:val="00B250F7"/>
    <w:rsid w:val="00B25179"/>
    <w:rsid w:val="00B25186"/>
    <w:rsid w:val="00B25571"/>
    <w:rsid w:val="00B2598B"/>
    <w:rsid w:val="00B25DBC"/>
    <w:rsid w:val="00B2602B"/>
    <w:rsid w:val="00B260A7"/>
    <w:rsid w:val="00B26246"/>
    <w:rsid w:val="00B26459"/>
    <w:rsid w:val="00B26576"/>
    <w:rsid w:val="00B265E5"/>
    <w:rsid w:val="00B2696A"/>
    <w:rsid w:val="00B26B49"/>
    <w:rsid w:val="00B26BA8"/>
    <w:rsid w:val="00B26CA9"/>
    <w:rsid w:val="00B273C6"/>
    <w:rsid w:val="00B277F3"/>
    <w:rsid w:val="00B30551"/>
    <w:rsid w:val="00B31198"/>
    <w:rsid w:val="00B3120E"/>
    <w:rsid w:val="00B3135E"/>
    <w:rsid w:val="00B315F0"/>
    <w:rsid w:val="00B31C6B"/>
    <w:rsid w:val="00B31F7D"/>
    <w:rsid w:val="00B32138"/>
    <w:rsid w:val="00B3221C"/>
    <w:rsid w:val="00B32633"/>
    <w:rsid w:val="00B3274F"/>
    <w:rsid w:val="00B327E0"/>
    <w:rsid w:val="00B3282C"/>
    <w:rsid w:val="00B32D27"/>
    <w:rsid w:val="00B333DA"/>
    <w:rsid w:val="00B3378B"/>
    <w:rsid w:val="00B3378F"/>
    <w:rsid w:val="00B33C3C"/>
    <w:rsid w:val="00B33F82"/>
    <w:rsid w:val="00B33FC3"/>
    <w:rsid w:val="00B34250"/>
    <w:rsid w:val="00B34395"/>
    <w:rsid w:val="00B348AF"/>
    <w:rsid w:val="00B34C39"/>
    <w:rsid w:val="00B34C7C"/>
    <w:rsid w:val="00B35004"/>
    <w:rsid w:val="00B3510D"/>
    <w:rsid w:val="00B358B7"/>
    <w:rsid w:val="00B35A52"/>
    <w:rsid w:val="00B35D21"/>
    <w:rsid w:val="00B35F3B"/>
    <w:rsid w:val="00B35FBC"/>
    <w:rsid w:val="00B36AA1"/>
    <w:rsid w:val="00B36F84"/>
    <w:rsid w:val="00B37300"/>
    <w:rsid w:val="00B37309"/>
    <w:rsid w:val="00B3750E"/>
    <w:rsid w:val="00B3797E"/>
    <w:rsid w:val="00B37BA6"/>
    <w:rsid w:val="00B404E1"/>
    <w:rsid w:val="00B40509"/>
    <w:rsid w:val="00B40BB2"/>
    <w:rsid w:val="00B40C7A"/>
    <w:rsid w:val="00B40D97"/>
    <w:rsid w:val="00B4108E"/>
    <w:rsid w:val="00B411DB"/>
    <w:rsid w:val="00B4165B"/>
    <w:rsid w:val="00B41F80"/>
    <w:rsid w:val="00B4285E"/>
    <w:rsid w:val="00B42F63"/>
    <w:rsid w:val="00B43083"/>
    <w:rsid w:val="00B4324D"/>
    <w:rsid w:val="00B434DB"/>
    <w:rsid w:val="00B436DD"/>
    <w:rsid w:val="00B4370F"/>
    <w:rsid w:val="00B4374C"/>
    <w:rsid w:val="00B43ADD"/>
    <w:rsid w:val="00B44508"/>
    <w:rsid w:val="00B447CE"/>
    <w:rsid w:val="00B45362"/>
    <w:rsid w:val="00B456B0"/>
    <w:rsid w:val="00B45DFB"/>
    <w:rsid w:val="00B46038"/>
    <w:rsid w:val="00B463E8"/>
    <w:rsid w:val="00B464CE"/>
    <w:rsid w:val="00B468FA"/>
    <w:rsid w:val="00B4691A"/>
    <w:rsid w:val="00B46943"/>
    <w:rsid w:val="00B4699B"/>
    <w:rsid w:val="00B47422"/>
    <w:rsid w:val="00B47450"/>
    <w:rsid w:val="00B50173"/>
    <w:rsid w:val="00B501C0"/>
    <w:rsid w:val="00B50443"/>
    <w:rsid w:val="00B513E9"/>
    <w:rsid w:val="00B516BF"/>
    <w:rsid w:val="00B5236C"/>
    <w:rsid w:val="00B52556"/>
    <w:rsid w:val="00B5263E"/>
    <w:rsid w:val="00B52798"/>
    <w:rsid w:val="00B528C6"/>
    <w:rsid w:val="00B52959"/>
    <w:rsid w:val="00B52A18"/>
    <w:rsid w:val="00B52AF8"/>
    <w:rsid w:val="00B52C5B"/>
    <w:rsid w:val="00B52E83"/>
    <w:rsid w:val="00B539DF"/>
    <w:rsid w:val="00B53AC0"/>
    <w:rsid w:val="00B53E24"/>
    <w:rsid w:val="00B53E47"/>
    <w:rsid w:val="00B53E73"/>
    <w:rsid w:val="00B54415"/>
    <w:rsid w:val="00B54512"/>
    <w:rsid w:val="00B54A7B"/>
    <w:rsid w:val="00B54C2C"/>
    <w:rsid w:val="00B54CDB"/>
    <w:rsid w:val="00B551F3"/>
    <w:rsid w:val="00B55543"/>
    <w:rsid w:val="00B55742"/>
    <w:rsid w:val="00B55994"/>
    <w:rsid w:val="00B563EA"/>
    <w:rsid w:val="00B565E2"/>
    <w:rsid w:val="00B566BF"/>
    <w:rsid w:val="00B56FAE"/>
    <w:rsid w:val="00B57527"/>
    <w:rsid w:val="00B57889"/>
    <w:rsid w:val="00B601A1"/>
    <w:rsid w:val="00B60778"/>
    <w:rsid w:val="00B61254"/>
    <w:rsid w:val="00B619E9"/>
    <w:rsid w:val="00B619F7"/>
    <w:rsid w:val="00B61CC5"/>
    <w:rsid w:val="00B61FD5"/>
    <w:rsid w:val="00B629D5"/>
    <w:rsid w:val="00B62C1D"/>
    <w:rsid w:val="00B62D39"/>
    <w:rsid w:val="00B63832"/>
    <w:rsid w:val="00B63A31"/>
    <w:rsid w:val="00B63B71"/>
    <w:rsid w:val="00B63DE0"/>
    <w:rsid w:val="00B64061"/>
    <w:rsid w:val="00B645A8"/>
    <w:rsid w:val="00B64ADE"/>
    <w:rsid w:val="00B64E6C"/>
    <w:rsid w:val="00B6520F"/>
    <w:rsid w:val="00B654E3"/>
    <w:rsid w:val="00B6551F"/>
    <w:rsid w:val="00B6569E"/>
    <w:rsid w:val="00B6577E"/>
    <w:rsid w:val="00B65CB9"/>
    <w:rsid w:val="00B6643D"/>
    <w:rsid w:val="00B666C0"/>
    <w:rsid w:val="00B666E5"/>
    <w:rsid w:val="00B66888"/>
    <w:rsid w:val="00B669A2"/>
    <w:rsid w:val="00B66C0F"/>
    <w:rsid w:val="00B66EA9"/>
    <w:rsid w:val="00B674BF"/>
    <w:rsid w:val="00B67616"/>
    <w:rsid w:val="00B67A57"/>
    <w:rsid w:val="00B67B28"/>
    <w:rsid w:val="00B67C36"/>
    <w:rsid w:val="00B67D77"/>
    <w:rsid w:val="00B70356"/>
    <w:rsid w:val="00B70500"/>
    <w:rsid w:val="00B70756"/>
    <w:rsid w:val="00B70BBF"/>
    <w:rsid w:val="00B70CA3"/>
    <w:rsid w:val="00B71710"/>
    <w:rsid w:val="00B71AC4"/>
    <w:rsid w:val="00B71E50"/>
    <w:rsid w:val="00B71F2D"/>
    <w:rsid w:val="00B720F8"/>
    <w:rsid w:val="00B724CA"/>
    <w:rsid w:val="00B7298D"/>
    <w:rsid w:val="00B737F9"/>
    <w:rsid w:val="00B73828"/>
    <w:rsid w:val="00B73CD1"/>
    <w:rsid w:val="00B7400F"/>
    <w:rsid w:val="00B741A4"/>
    <w:rsid w:val="00B745E8"/>
    <w:rsid w:val="00B746CF"/>
    <w:rsid w:val="00B74D3A"/>
    <w:rsid w:val="00B74FCC"/>
    <w:rsid w:val="00B75119"/>
    <w:rsid w:val="00B75BB9"/>
    <w:rsid w:val="00B75C35"/>
    <w:rsid w:val="00B76286"/>
    <w:rsid w:val="00B773BF"/>
    <w:rsid w:val="00B7740C"/>
    <w:rsid w:val="00B777D8"/>
    <w:rsid w:val="00B77859"/>
    <w:rsid w:val="00B77C47"/>
    <w:rsid w:val="00B77C85"/>
    <w:rsid w:val="00B800F8"/>
    <w:rsid w:val="00B80FA2"/>
    <w:rsid w:val="00B81157"/>
    <w:rsid w:val="00B8146A"/>
    <w:rsid w:val="00B81EFC"/>
    <w:rsid w:val="00B8214F"/>
    <w:rsid w:val="00B8230A"/>
    <w:rsid w:val="00B823A7"/>
    <w:rsid w:val="00B82588"/>
    <w:rsid w:val="00B8288A"/>
    <w:rsid w:val="00B839CE"/>
    <w:rsid w:val="00B83A24"/>
    <w:rsid w:val="00B83B43"/>
    <w:rsid w:val="00B83BE1"/>
    <w:rsid w:val="00B83EC6"/>
    <w:rsid w:val="00B84B37"/>
    <w:rsid w:val="00B84C50"/>
    <w:rsid w:val="00B85160"/>
    <w:rsid w:val="00B8594F"/>
    <w:rsid w:val="00B85BE9"/>
    <w:rsid w:val="00B8665A"/>
    <w:rsid w:val="00B867FF"/>
    <w:rsid w:val="00B86A93"/>
    <w:rsid w:val="00B87072"/>
    <w:rsid w:val="00B87345"/>
    <w:rsid w:val="00B87473"/>
    <w:rsid w:val="00B87739"/>
    <w:rsid w:val="00B878C6"/>
    <w:rsid w:val="00B87913"/>
    <w:rsid w:val="00B8793F"/>
    <w:rsid w:val="00B900C2"/>
    <w:rsid w:val="00B90C93"/>
    <w:rsid w:val="00B90ED1"/>
    <w:rsid w:val="00B912D2"/>
    <w:rsid w:val="00B91635"/>
    <w:rsid w:val="00B9226C"/>
    <w:rsid w:val="00B92377"/>
    <w:rsid w:val="00B9240A"/>
    <w:rsid w:val="00B92697"/>
    <w:rsid w:val="00B926B3"/>
    <w:rsid w:val="00B92EEF"/>
    <w:rsid w:val="00B933F0"/>
    <w:rsid w:val="00B939A6"/>
    <w:rsid w:val="00B93FDC"/>
    <w:rsid w:val="00B94153"/>
    <w:rsid w:val="00B94B76"/>
    <w:rsid w:val="00B94BEC"/>
    <w:rsid w:val="00B94E65"/>
    <w:rsid w:val="00B94E71"/>
    <w:rsid w:val="00B94F3A"/>
    <w:rsid w:val="00B9506C"/>
    <w:rsid w:val="00B951CC"/>
    <w:rsid w:val="00B953F1"/>
    <w:rsid w:val="00B95BDA"/>
    <w:rsid w:val="00B95D60"/>
    <w:rsid w:val="00B95ED3"/>
    <w:rsid w:val="00B96569"/>
    <w:rsid w:val="00B96570"/>
    <w:rsid w:val="00B968A5"/>
    <w:rsid w:val="00B96C37"/>
    <w:rsid w:val="00B96D24"/>
    <w:rsid w:val="00B9733F"/>
    <w:rsid w:val="00B9790B"/>
    <w:rsid w:val="00B97D37"/>
    <w:rsid w:val="00BA02E9"/>
    <w:rsid w:val="00BA0342"/>
    <w:rsid w:val="00BA096F"/>
    <w:rsid w:val="00BA0ADA"/>
    <w:rsid w:val="00BA1114"/>
    <w:rsid w:val="00BA1359"/>
    <w:rsid w:val="00BA16D5"/>
    <w:rsid w:val="00BA17FF"/>
    <w:rsid w:val="00BA1C1E"/>
    <w:rsid w:val="00BA28C8"/>
    <w:rsid w:val="00BA2CD8"/>
    <w:rsid w:val="00BA2CD9"/>
    <w:rsid w:val="00BA2E30"/>
    <w:rsid w:val="00BA2F83"/>
    <w:rsid w:val="00BA32FF"/>
    <w:rsid w:val="00BA3AAF"/>
    <w:rsid w:val="00BA469A"/>
    <w:rsid w:val="00BA47E6"/>
    <w:rsid w:val="00BA481F"/>
    <w:rsid w:val="00BA49B0"/>
    <w:rsid w:val="00BA4A87"/>
    <w:rsid w:val="00BA56A0"/>
    <w:rsid w:val="00BA5977"/>
    <w:rsid w:val="00BA5BA1"/>
    <w:rsid w:val="00BA633B"/>
    <w:rsid w:val="00BA6672"/>
    <w:rsid w:val="00BA6872"/>
    <w:rsid w:val="00BA735E"/>
    <w:rsid w:val="00BA75DB"/>
    <w:rsid w:val="00BA7AE6"/>
    <w:rsid w:val="00BB00FE"/>
    <w:rsid w:val="00BB05B1"/>
    <w:rsid w:val="00BB070B"/>
    <w:rsid w:val="00BB180D"/>
    <w:rsid w:val="00BB18CB"/>
    <w:rsid w:val="00BB1A99"/>
    <w:rsid w:val="00BB1C71"/>
    <w:rsid w:val="00BB1D75"/>
    <w:rsid w:val="00BB2187"/>
    <w:rsid w:val="00BB2B5A"/>
    <w:rsid w:val="00BB2FD1"/>
    <w:rsid w:val="00BB3042"/>
    <w:rsid w:val="00BB39A2"/>
    <w:rsid w:val="00BB3B55"/>
    <w:rsid w:val="00BB41DB"/>
    <w:rsid w:val="00BB42EB"/>
    <w:rsid w:val="00BB4362"/>
    <w:rsid w:val="00BB4905"/>
    <w:rsid w:val="00BB4BDD"/>
    <w:rsid w:val="00BB51F4"/>
    <w:rsid w:val="00BB53D6"/>
    <w:rsid w:val="00BB54AD"/>
    <w:rsid w:val="00BB5D59"/>
    <w:rsid w:val="00BB5F6C"/>
    <w:rsid w:val="00BB6936"/>
    <w:rsid w:val="00BB6C2B"/>
    <w:rsid w:val="00BB6DFB"/>
    <w:rsid w:val="00BB6F86"/>
    <w:rsid w:val="00BB7606"/>
    <w:rsid w:val="00BB7616"/>
    <w:rsid w:val="00BB77EC"/>
    <w:rsid w:val="00BB785E"/>
    <w:rsid w:val="00BB7FD7"/>
    <w:rsid w:val="00BC00A7"/>
    <w:rsid w:val="00BC0390"/>
    <w:rsid w:val="00BC04A1"/>
    <w:rsid w:val="00BC058F"/>
    <w:rsid w:val="00BC09B8"/>
    <w:rsid w:val="00BC0AE2"/>
    <w:rsid w:val="00BC0E46"/>
    <w:rsid w:val="00BC0E93"/>
    <w:rsid w:val="00BC1767"/>
    <w:rsid w:val="00BC237E"/>
    <w:rsid w:val="00BC27AC"/>
    <w:rsid w:val="00BC2A2E"/>
    <w:rsid w:val="00BC34F9"/>
    <w:rsid w:val="00BC3518"/>
    <w:rsid w:val="00BC3A70"/>
    <w:rsid w:val="00BC3ECA"/>
    <w:rsid w:val="00BC3F57"/>
    <w:rsid w:val="00BC4103"/>
    <w:rsid w:val="00BC4349"/>
    <w:rsid w:val="00BC4625"/>
    <w:rsid w:val="00BC4A58"/>
    <w:rsid w:val="00BC4A93"/>
    <w:rsid w:val="00BC4B5B"/>
    <w:rsid w:val="00BC4BB2"/>
    <w:rsid w:val="00BC4CC6"/>
    <w:rsid w:val="00BC4F3E"/>
    <w:rsid w:val="00BC5D30"/>
    <w:rsid w:val="00BC60EB"/>
    <w:rsid w:val="00BC6725"/>
    <w:rsid w:val="00BC67AC"/>
    <w:rsid w:val="00BC67CD"/>
    <w:rsid w:val="00BC6995"/>
    <w:rsid w:val="00BC6BA0"/>
    <w:rsid w:val="00BD05A5"/>
    <w:rsid w:val="00BD062F"/>
    <w:rsid w:val="00BD09BF"/>
    <w:rsid w:val="00BD0ADB"/>
    <w:rsid w:val="00BD0F72"/>
    <w:rsid w:val="00BD11EC"/>
    <w:rsid w:val="00BD1C9C"/>
    <w:rsid w:val="00BD1CCA"/>
    <w:rsid w:val="00BD2010"/>
    <w:rsid w:val="00BD2ABC"/>
    <w:rsid w:val="00BD2B1E"/>
    <w:rsid w:val="00BD2B60"/>
    <w:rsid w:val="00BD2D32"/>
    <w:rsid w:val="00BD352C"/>
    <w:rsid w:val="00BD3905"/>
    <w:rsid w:val="00BD4725"/>
    <w:rsid w:val="00BD5549"/>
    <w:rsid w:val="00BD55A3"/>
    <w:rsid w:val="00BD59DB"/>
    <w:rsid w:val="00BD5DF9"/>
    <w:rsid w:val="00BD63E0"/>
    <w:rsid w:val="00BD65EF"/>
    <w:rsid w:val="00BD6981"/>
    <w:rsid w:val="00BD6B6D"/>
    <w:rsid w:val="00BD6FD3"/>
    <w:rsid w:val="00BD719E"/>
    <w:rsid w:val="00BD78D6"/>
    <w:rsid w:val="00BD791C"/>
    <w:rsid w:val="00BD7C6D"/>
    <w:rsid w:val="00BD7E7C"/>
    <w:rsid w:val="00BD7EB6"/>
    <w:rsid w:val="00BE029F"/>
    <w:rsid w:val="00BE048B"/>
    <w:rsid w:val="00BE064D"/>
    <w:rsid w:val="00BE0AA8"/>
    <w:rsid w:val="00BE0D10"/>
    <w:rsid w:val="00BE0D2B"/>
    <w:rsid w:val="00BE13B5"/>
    <w:rsid w:val="00BE1516"/>
    <w:rsid w:val="00BE16F9"/>
    <w:rsid w:val="00BE186E"/>
    <w:rsid w:val="00BE1D42"/>
    <w:rsid w:val="00BE2052"/>
    <w:rsid w:val="00BE272F"/>
    <w:rsid w:val="00BE2F5B"/>
    <w:rsid w:val="00BE3FE6"/>
    <w:rsid w:val="00BE404C"/>
    <w:rsid w:val="00BE4347"/>
    <w:rsid w:val="00BE4A65"/>
    <w:rsid w:val="00BE4C11"/>
    <w:rsid w:val="00BE4C14"/>
    <w:rsid w:val="00BE4E06"/>
    <w:rsid w:val="00BE5A3C"/>
    <w:rsid w:val="00BE63A1"/>
    <w:rsid w:val="00BE69EE"/>
    <w:rsid w:val="00BE6A89"/>
    <w:rsid w:val="00BE6DF8"/>
    <w:rsid w:val="00BE70FB"/>
    <w:rsid w:val="00BE734A"/>
    <w:rsid w:val="00BE7355"/>
    <w:rsid w:val="00BE7438"/>
    <w:rsid w:val="00BF0279"/>
    <w:rsid w:val="00BF02EB"/>
    <w:rsid w:val="00BF03B6"/>
    <w:rsid w:val="00BF07D4"/>
    <w:rsid w:val="00BF1147"/>
    <w:rsid w:val="00BF1A85"/>
    <w:rsid w:val="00BF245B"/>
    <w:rsid w:val="00BF24F5"/>
    <w:rsid w:val="00BF2A9A"/>
    <w:rsid w:val="00BF2B73"/>
    <w:rsid w:val="00BF2C71"/>
    <w:rsid w:val="00BF2D45"/>
    <w:rsid w:val="00BF2EBC"/>
    <w:rsid w:val="00BF2FD4"/>
    <w:rsid w:val="00BF33FE"/>
    <w:rsid w:val="00BF3EAF"/>
    <w:rsid w:val="00BF422B"/>
    <w:rsid w:val="00BF455B"/>
    <w:rsid w:val="00BF4753"/>
    <w:rsid w:val="00BF4F48"/>
    <w:rsid w:val="00BF546E"/>
    <w:rsid w:val="00BF5B6D"/>
    <w:rsid w:val="00BF63F1"/>
    <w:rsid w:val="00BF6414"/>
    <w:rsid w:val="00BF64A3"/>
    <w:rsid w:val="00BF64FA"/>
    <w:rsid w:val="00BF6B5A"/>
    <w:rsid w:val="00BF75EF"/>
    <w:rsid w:val="00BF7754"/>
    <w:rsid w:val="00BF78E1"/>
    <w:rsid w:val="00BF7AB0"/>
    <w:rsid w:val="00C001A9"/>
    <w:rsid w:val="00C003A3"/>
    <w:rsid w:val="00C004C6"/>
    <w:rsid w:val="00C00564"/>
    <w:rsid w:val="00C0073A"/>
    <w:rsid w:val="00C00840"/>
    <w:rsid w:val="00C008B1"/>
    <w:rsid w:val="00C00A77"/>
    <w:rsid w:val="00C00C68"/>
    <w:rsid w:val="00C0194F"/>
    <w:rsid w:val="00C01AC8"/>
    <w:rsid w:val="00C01AD9"/>
    <w:rsid w:val="00C01D3F"/>
    <w:rsid w:val="00C034A9"/>
    <w:rsid w:val="00C03775"/>
    <w:rsid w:val="00C0392C"/>
    <w:rsid w:val="00C0393C"/>
    <w:rsid w:val="00C03CEE"/>
    <w:rsid w:val="00C03F8A"/>
    <w:rsid w:val="00C04319"/>
    <w:rsid w:val="00C0445C"/>
    <w:rsid w:val="00C0459D"/>
    <w:rsid w:val="00C04973"/>
    <w:rsid w:val="00C04E0F"/>
    <w:rsid w:val="00C0589F"/>
    <w:rsid w:val="00C05994"/>
    <w:rsid w:val="00C05FCE"/>
    <w:rsid w:val="00C06149"/>
    <w:rsid w:val="00C067EF"/>
    <w:rsid w:val="00C068B2"/>
    <w:rsid w:val="00C06C3C"/>
    <w:rsid w:val="00C0722B"/>
    <w:rsid w:val="00C07847"/>
    <w:rsid w:val="00C07979"/>
    <w:rsid w:val="00C10070"/>
    <w:rsid w:val="00C10182"/>
    <w:rsid w:val="00C10319"/>
    <w:rsid w:val="00C10473"/>
    <w:rsid w:val="00C104D8"/>
    <w:rsid w:val="00C105E8"/>
    <w:rsid w:val="00C1069B"/>
    <w:rsid w:val="00C10832"/>
    <w:rsid w:val="00C109D5"/>
    <w:rsid w:val="00C10DAE"/>
    <w:rsid w:val="00C10DD7"/>
    <w:rsid w:val="00C10E2A"/>
    <w:rsid w:val="00C1153F"/>
    <w:rsid w:val="00C11F17"/>
    <w:rsid w:val="00C1239A"/>
    <w:rsid w:val="00C129F4"/>
    <w:rsid w:val="00C12B17"/>
    <w:rsid w:val="00C130B6"/>
    <w:rsid w:val="00C131E1"/>
    <w:rsid w:val="00C1337A"/>
    <w:rsid w:val="00C136E7"/>
    <w:rsid w:val="00C13B71"/>
    <w:rsid w:val="00C13CBA"/>
    <w:rsid w:val="00C1431F"/>
    <w:rsid w:val="00C14334"/>
    <w:rsid w:val="00C14394"/>
    <w:rsid w:val="00C1466F"/>
    <w:rsid w:val="00C14DF4"/>
    <w:rsid w:val="00C159D2"/>
    <w:rsid w:val="00C15A0B"/>
    <w:rsid w:val="00C15BA1"/>
    <w:rsid w:val="00C15BA9"/>
    <w:rsid w:val="00C15F10"/>
    <w:rsid w:val="00C1632B"/>
    <w:rsid w:val="00C16393"/>
    <w:rsid w:val="00C1681D"/>
    <w:rsid w:val="00C16821"/>
    <w:rsid w:val="00C16AD4"/>
    <w:rsid w:val="00C16BF6"/>
    <w:rsid w:val="00C16D34"/>
    <w:rsid w:val="00C1739A"/>
    <w:rsid w:val="00C17637"/>
    <w:rsid w:val="00C177C6"/>
    <w:rsid w:val="00C17963"/>
    <w:rsid w:val="00C17A78"/>
    <w:rsid w:val="00C17C19"/>
    <w:rsid w:val="00C17EE9"/>
    <w:rsid w:val="00C2018B"/>
    <w:rsid w:val="00C204AB"/>
    <w:rsid w:val="00C20E4D"/>
    <w:rsid w:val="00C216CA"/>
    <w:rsid w:val="00C21AD1"/>
    <w:rsid w:val="00C225EA"/>
    <w:rsid w:val="00C228DC"/>
    <w:rsid w:val="00C22B31"/>
    <w:rsid w:val="00C23072"/>
    <w:rsid w:val="00C230F0"/>
    <w:rsid w:val="00C23327"/>
    <w:rsid w:val="00C2351F"/>
    <w:rsid w:val="00C236CD"/>
    <w:rsid w:val="00C239A0"/>
    <w:rsid w:val="00C24008"/>
    <w:rsid w:val="00C2430E"/>
    <w:rsid w:val="00C24491"/>
    <w:rsid w:val="00C24492"/>
    <w:rsid w:val="00C247C4"/>
    <w:rsid w:val="00C24A08"/>
    <w:rsid w:val="00C24D26"/>
    <w:rsid w:val="00C24E07"/>
    <w:rsid w:val="00C24F52"/>
    <w:rsid w:val="00C252B7"/>
    <w:rsid w:val="00C254D1"/>
    <w:rsid w:val="00C2574F"/>
    <w:rsid w:val="00C27190"/>
    <w:rsid w:val="00C279E3"/>
    <w:rsid w:val="00C30244"/>
    <w:rsid w:val="00C30609"/>
    <w:rsid w:val="00C306B9"/>
    <w:rsid w:val="00C30759"/>
    <w:rsid w:val="00C30FB3"/>
    <w:rsid w:val="00C31084"/>
    <w:rsid w:val="00C317BA"/>
    <w:rsid w:val="00C31A01"/>
    <w:rsid w:val="00C31AEA"/>
    <w:rsid w:val="00C31C35"/>
    <w:rsid w:val="00C3244A"/>
    <w:rsid w:val="00C327DE"/>
    <w:rsid w:val="00C335BE"/>
    <w:rsid w:val="00C3360F"/>
    <w:rsid w:val="00C33A6A"/>
    <w:rsid w:val="00C33CB5"/>
    <w:rsid w:val="00C3468A"/>
    <w:rsid w:val="00C34733"/>
    <w:rsid w:val="00C349F5"/>
    <w:rsid w:val="00C34C93"/>
    <w:rsid w:val="00C34CE6"/>
    <w:rsid w:val="00C34F18"/>
    <w:rsid w:val="00C354A2"/>
    <w:rsid w:val="00C355E8"/>
    <w:rsid w:val="00C356BB"/>
    <w:rsid w:val="00C359DA"/>
    <w:rsid w:val="00C35E5B"/>
    <w:rsid w:val="00C366D2"/>
    <w:rsid w:val="00C36890"/>
    <w:rsid w:val="00C36C50"/>
    <w:rsid w:val="00C36D5B"/>
    <w:rsid w:val="00C37433"/>
    <w:rsid w:val="00C3764D"/>
    <w:rsid w:val="00C376CE"/>
    <w:rsid w:val="00C37820"/>
    <w:rsid w:val="00C37A89"/>
    <w:rsid w:val="00C37AB1"/>
    <w:rsid w:val="00C406AB"/>
    <w:rsid w:val="00C408E8"/>
    <w:rsid w:val="00C40D5E"/>
    <w:rsid w:val="00C4149B"/>
    <w:rsid w:val="00C415C4"/>
    <w:rsid w:val="00C417E8"/>
    <w:rsid w:val="00C41A4C"/>
    <w:rsid w:val="00C41ABF"/>
    <w:rsid w:val="00C41CBF"/>
    <w:rsid w:val="00C41DD8"/>
    <w:rsid w:val="00C41E58"/>
    <w:rsid w:val="00C42BDE"/>
    <w:rsid w:val="00C42C8B"/>
    <w:rsid w:val="00C42F62"/>
    <w:rsid w:val="00C431C3"/>
    <w:rsid w:val="00C434CA"/>
    <w:rsid w:val="00C43708"/>
    <w:rsid w:val="00C43B27"/>
    <w:rsid w:val="00C43B92"/>
    <w:rsid w:val="00C4412B"/>
    <w:rsid w:val="00C442EB"/>
    <w:rsid w:val="00C44554"/>
    <w:rsid w:val="00C44846"/>
    <w:rsid w:val="00C451D3"/>
    <w:rsid w:val="00C455CB"/>
    <w:rsid w:val="00C455E6"/>
    <w:rsid w:val="00C4578D"/>
    <w:rsid w:val="00C4582F"/>
    <w:rsid w:val="00C45B1B"/>
    <w:rsid w:val="00C45B4D"/>
    <w:rsid w:val="00C460EB"/>
    <w:rsid w:val="00C461B8"/>
    <w:rsid w:val="00C46686"/>
    <w:rsid w:val="00C46B3A"/>
    <w:rsid w:val="00C46D42"/>
    <w:rsid w:val="00C46F53"/>
    <w:rsid w:val="00C46FBC"/>
    <w:rsid w:val="00C472DB"/>
    <w:rsid w:val="00C47452"/>
    <w:rsid w:val="00C47CAD"/>
    <w:rsid w:val="00C47DE5"/>
    <w:rsid w:val="00C47F8B"/>
    <w:rsid w:val="00C47FFD"/>
    <w:rsid w:val="00C502E7"/>
    <w:rsid w:val="00C50327"/>
    <w:rsid w:val="00C50607"/>
    <w:rsid w:val="00C50DF3"/>
    <w:rsid w:val="00C50E89"/>
    <w:rsid w:val="00C50FA8"/>
    <w:rsid w:val="00C51463"/>
    <w:rsid w:val="00C51825"/>
    <w:rsid w:val="00C51A72"/>
    <w:rsid w:val="00C51FAA"/>
    <w:rsid w:val="00C5253E"/>
    <w:rsid w:val="00C52B7F"/>
    <w:rsid w:val="00C52D9B"/>
    <w:rsid w:val="00C52EAA"/>
    <w:rsid w:val="00C52F8E"/>
    <w:rsid w:val="00C53006"/>
    <w:rsid w:val="00C53189"/>
    <w:rsid w:val="00C5351D"/>
    <w:rsid w:val="00C5382E"/>
    <w:rsid w:val="00C538E3"/>
    <w:rsid w:val="00C539B3"/>
    <w:rsid w:val="00C53E2B"/>
    <w:rsid w:val="00C54451"/>
    <w:rsid w:val="00C5463E"/>
    <w:rsid w:val="00C54944"/>
    <w:rsid w:val="00C54BA6"/>
    <w:rsid w:val="00C54D0D"/>
    <w:rsid w:val="00C55049"/>
    <w:rsid w:val="00C552C6"/>
    <w:rsid w:val="00C55928"/>
    <w:rsid w:val="00C55959"/>
    <w:rsid w:val="00C55D86"/>
    <w:rsid w:val="00C56504"/>
    <w:rsid w:val="00C5685B"/>
    <w:rsid w:val="00C57194"/>
    <w:rsid w:val="00C572D0"/>
    <w:rsid w:val="00C574F8"/>
    <w:rsid w:val="00C5765A"/>
    <w:rsid w:val="00C57858"/>
    <w:rsid w:val="00C57F73"/>
    <w:rsid w:val="00C604F4"/>
    <w:rsid w:val="00C60853"/>
    <w:rsid w:val="00C60E43"/>
    <w:rsid w:val="00C6175C"/>
    <w:rsid w:val="00C61EA5"/>
    <w:rsid w:val="00C623F2"/>
    <w:rsid w:val="00C62C08"/>
    <w:rsid w:val="00C63261"/>
    <w:rsid w:val="00C635A9"/>
    <w:rsid w:val="00C63E6F"/>
    <w:rsid w:val="00C64714"/>
    <w:rsid w:val="00C6495A"/>
    <w:rsid w:val="00C64DB0"/>
    <w:rsid w:val="00C65401"/>
    <w:rsid w:val="00C65A9C"/>
    <w:rsid w:val="00C65D5B"/>
    <w:rsid w:val="00C65F72"/>
    <w:rsid w:val="00C66076"/>
    <w:rsid w:val="00C66801"/>
    <w:rsid w:val="00C66BE8"/>
    <w:rsid w:val="00C66E35"/>
    <w:rsid w:val="00C67728"/>
    <w:rsid w:val="00C67B19"/>
    <w:rsid w:val="00C67C76"/>
    <w:rsid w:val="00C67ECF"/>
    <w:rsid w:val="00C70390"/>
    <w:rsid w:val="00C70D99"/>
    <w:rsid w:val="00C70F26"/>
    <w:rsid w:val="00C710AC"/>
    <w:rsid w:val="00C71D01"/>
    <w:rsid w:val="00C73714"/>
    <w:rsid w:val="00C74464"/>
    <w:rsid w:val="00C74567"/>
    <w:rsid w:val="00C74DC0"/>
    <w:rsid w:val="00C754FA"/>
    <w:rsid w:val="00C757B1"/>
    <w:rsid w:val="00C75C5E"/>
    <w:rsid w:val="00C761DE"/>
    <w:rsid w:val="00C763E5"/>
    <w:rsid w:val="00C76A5F"/>
    <w:rsid w:val="00C76AD2"/>
    <w:rsid w:val="00C76E97"/>
    <w:rsid w:val="00C76F06"/>
    <w:rsid w:val="00C77390"/>
    <w:rsid w:val="00C7742F"/>
    <w:rsid w:val="00C77449"/>
    <w:rsid w:val="00C77BF2"/>
    <w:rsid w:val="00C77DCE"/>
    <w:rsid w:val="00C80550"/>
    <w:rsid w:val="00C805DB"/>
    <w:rsid w:val="00C80A87"/>
    <w:rsid w:val="00C80BB3"/>
    <w:rsid w:val="00C80C63"/>
    <w:rsid w:val="00C81306"/>
    <w:rsid w:val="00C816FA"/>
    <w:rsid w:val="00C81999"/>
    <w:rsid w:val="00C82146"/>
    <w:rsid w:val="00C8221F"/>
    <w:rsid w:val="00C825C2"/>
    <w:rsid w:val="00C82B99"/>
    <w:rsid w:val="00C8351C"/>
    <w:rsid w:val="00C835E9"/>
    <w:rsid w:val="00C83B18"/>
    <w:rsid w:val="00C83D32"/>
    <w:rsid w:val="00C83E6C"/>
    <w:rsid w:val="00C85475"/>
    <w:rsid w:val="00C854FA"/>
    <w:rsid w:val="00C8554A"/>
    <w:rsid w:val="00C85DA2"/>
    <w:rsid w:val="00C8625D"/>
    <w:rsid w:val="00C862E8"/>
    <w:rsid w:val="00C86336"/>
    <w:rsid w:val="00C86C9A"/>
    <w:rsid w:val="00C86FE4"/>
    <w:rsid w:val="00C8738E"/>
    <w:rsid w:val="00C874C1"/>
    <w:rsid w:val="00C8762E"/>
    <w:rsid w:val="00C87703"/>
    <w:rsid w:val="00C8783A"/>
    <w:rsid w:val="00C87F96"/>
    <w:rsid w:val="00C87FFB"/>
    <w:rsid w:val="00C901DE"/>
    <w:rsid w:val="00C90498"/>
    <w:rsid w:val="00C90D1E"/>
    <w:rsid w:val="00C90D94"/>
    <w:rsid w:val="00C90ECD"/>
    <w:rsid w:val="00C90F6E"/>
    <w:rsid w:val="00C91279"/>
    <w:rsid w:val="00C91A30"/>
    <w:rsid w:val="00C91C61"/>
    <w:rsid w:val="00C91DD6"/>
    <w:rsid w:val="00C927EE"/>
    <w:rsid w:val="00C92AAD"/>
    <w:rsid w:val="00C92CDC"/>
    <w:rsid w:val="00C92F1E"/>
    <w:rsid w:val="00C933D4"/>
    <w:rsid w:val="00C935CA"/>
    <w:rsid w:val="00C935FA"/>
    <w:rsid w:val="00C93B2C"/>
    <w:rsid w:val="00C93BF6"/>
    <w:rsid w:val="00C94254"/>
    <w:rsid w:val="00C949EA"/>
    <w:rsid w:val="00C952C9"/>
    <w:rsid w:val="00C957AC"/>
    <w:rsid w:val="00C95A36"/>
    <w:rsid w:val="00C95BC6"/>
    <w:rsid w:val="00C969CB"/>
    <w:rsid w:val="00C96AE5"/>
    <w:rsid w:val="00C97017"/>
    <w:rsid w:val="00C97147"/>
    <w:rsid w:val="00C971AC"/>
    <w:rsid w:val="00C97235"/>
    <w:rsid w:val="00C976DA"/>
    <w:rsid w:val="00C97707"/>
    <w:rsid w:val="00C97E15"/>
    <w:rsid w:val="00CA0014"/>
    <w:rsid w:val="00CA0490"/>
    <w:rsid w:val="00CA04C9"/>
    <w:rsid w:val="00CA0793"/>
    <w:rsid w:val="00CA0C37"/>
    <w:rsid w:val="00CA0C74"/>
    <w:rsid w:val="00CA13F6"/>
    <w:rsid w:val="00CA181F"/>
    <w:rsid w:val="00CA19F4"/>
    <w:rsid w:val="00CA1BA6"/>
    <w:rsid w:val="00CA1D1F"/>
    <w:rsid w:val="00CA2541"/>
    <w:rsid w:val="00CA27BF"/>
    <w:rsid w:val="00CA2907"/>
    <w:rsid w:val="00CA2A2D"/>
    <w:rsid w:val="00CA2F3C"/>
    <w:rsid w:val="00CA3D42"/>
    <w:rsid w:val="00CA3DE6"/>
    <w:rsid w:val="00CA47DC"/>
    <w:rsid w:val="00CA496C"/>
    <w:rsid w:val="00CA4A08"/>
    <w:rsid w:val="00CA4CF0"/>
    <w:rsid w:val="00CA5D39"/>
    <w:rsid w:val="00CA6098"/>
    <w:rsid w:val="00CA63A2"/>
    <w:rsid w:val="00CA76B7"/>
    <w:rsid w:val="00CA7846"/>
    <w:rsid w:val="00CA79AC"/>
    <w:rsid w:val="00CA7AD8"/>
    <w:rsid w:val="00CA7BAD"/>
    <w:rsid w:val="00CA7CFF"/>
    <w:rsid w:val="00CA7F49"/>
    <w:rsid w:val="00CB07C8"/>
    <w:rsid w:val="00CB0DBA"/>
    <w:rsid w:val="00CB1B08"/>
    <w:rsid w:val="00CB1B8F"/>
    <w:rsid w:val="00CB2171"/>
    <w:rsid w:val="00CB2957"/>
    <w:rsid w:val="00CB298F"/>
    <w:rsid w:val="00CB3117"/>
    <w:rsid w:val="00CB3567"/>
    <w:rsid w:val="00CB35AD"/>
    <w:rsid w:val="00CB383B"/>
    <w:rsid w:val="00CB3C03"/>
    <w:rsid w:val="00CB3F18"/>
    <w:rsid w:val="00CB4339"/>
    <w:rsid w:val="00CB4466"/>
    <w:rsid w:val="00CB4A90"/>
    <w:rsid w:val="00CB4D0B"/>
    <w:rsid w:val="00CB50FB"/>
    <w:rsid w:val="00CB52C4"/>
    <w:rsid w:val="00CB57DB"/>
    <w:rsid w:val="00CB5E6D"/>
    <w:rsid w:val="00CB6389"/>
    <w:rsid w:val="00CB6697"/>
    <w:rsid w:val="00CB674E"/>
    <w:rsid w:val="00CB6C63"/>
    <w:rsid w:val="00CB6DB5"/>
    <w:rsid w:val="00CB7056"/>
    <w:rsid w:val="00CB707F"/>
    <w:rsid w:val="00CB7369"/>
    <w:rsid w:val="00CB7721"/>
    <w:rsid w:val="00CB780B"/>
    <w:rsid w:val="00CB7B23"/>
    <w:rsid w:val="00CC091B"/>
    <w:rsid w:val="00CC0E30"/>
    <w:rsid w:val="00CC1232"/>
    <w:rsid w:val="00CC1279"/>
    <w:rsid w:val="00CC1720"/>
    <w:rsid w:val="00CC1961"/>
    <w:rsid w:val="00CC1A00"/>
    <w:rsid w:val="00CC1B76"/>
    <w:rsid w:val="00CC248F"/>
    <w:rsid w:val="00CC24CB"/>
    <w:rsid w:val="00CC27DF"/>
    <w:rsid w:val="00CC3076"/>
    <w:rsid w:val="00CC317F"/>
    <w:rsid w:val="00CC32CE"/>
    <w:rsid w:val="00CC3439"/>
    <w:rsid w:val="00CC35B3"/>
    <w:rsid w:val="00CC3984"/>
    <w:rsid w:val="00CC39FE"/>
    <w:rsid w:val="00CC3C54"/>
    <w:rsid w:val="00CC3DEE"/>
    <w:rsid w:val="00CC4224"/>
    <w:rsid w:val="00CC467D"/>
    <w:rsid w:val="00CC4833"/>
    <w:rsid w:val="00CC490A"/>
    <w:rsid w:val="00CC52E7"/>
    <w:rsid w:val="00CC558C"/>
    <w:rsid w:val="00CC57F1"/>
    <w:rsid w:val="00CC5851"/>
    <w:rsid w:val="00CC59AC"/>
    <w:rsid w:val="00CC5C3E"/>
    <w:rsid w:val="00CC652F"/>
    <w:rsid w:val="00CC6728"/>
    <w:rsid w:val="00CC6766"/>
    <w:rsid w:val="00CC71F8"/>
    <w:rsid w:val="00CC797B"/>
    <w:rsid w:val="00CD0569"/>
    <w:rsid w:val="00CD062B"/>
    <w:rsid w:val="00CD0BC4"/>
    <w:rsid w:val="00CD0DA6"/>
    <w:rsid w:val="00CD12ED"/>
    <w:rsid w:val="00CD15A5"/>
    <w:rsid w:val="00CD17BF"/>
    <w:rsid w:val="00CD1965"/>
    <w:rsid w:val="00CD1A23"/>
    <w:rsid w:val="00CD1A3A"/>
    <w:rsid w:val="00CD1D33"/>
    <w:rsid w:val="00CD20EE"/>
    <w:rsid w:val="00CD2E0B"/>
    <w:rsid w:val="00CD2E35"/>
    <w:rsid w:val="00CD33C4"/>
    <w:rsid w:val="00CD3A4B"/>
    <w:rsid w:val="00CD3D4A"/>
    <w:rsid w:val="00CD3E7D"/>
    <w:rsid w:val="00CD4126"/>
    <w:rsid w:val="00CD45F5"/>
    <w:rsid w:val="00CD46EA"/>
    <w:rsid w:val="00CD4AEF"/>
    <w:rsid w:val="00CD4BA3"/>
    <w:rsid w:val="00CD4CA0"/>
    <w:rsid w:val="00CD4E05"/>
    <w:rsid w:val="00CD59B1"/>
    <w:rsid w:val="00CD59DF"/>
    <w:rsid w:val="00CD5AC9"/>
    <w:rsid w:val="00CD5F25"/>
    <w:rsid w:val="00CD625E"/>
    <w:rsid w:val="00CD6D9B"/>
    <w:rsid w:val="00CD6E53"/>
    <w:rsid w:val="00CD76FF"/>
    <w:rsid w:val="00CD7906"/>
    <w:rsid w:val="00CD7E5E"/>
    <w:rsid w:val="00CE00C2"/>
    <w:rsid w:val="00CE03CC"/>
    <w:rsid w:val="00CE0803"/>
    <w:rsid w:val="00CE09E9"/>
    <w:rsid w:val="00CE0B0D"/>
    <w:rsid w:val="00CE1099"/>
    <w:rsid w:val="00CE15A5"/>
    <w:rsid w:val="00CE1A0B"/>
    <w:rsid w:val="00CE1B4A"/>
    <w:rsid w:val="00CE245D"/>
    <w:rsid w:val="00CE263B"/>
    <w:rsid w:val="00CE2684"/>
    <w:rsid w:val="00CE2B12"/>
    <w:rsid w:val="00CE2BE8"/>
    <w:rsid w:val="00CE2CDC"/>
    <w:rsid w:val="00CE3799"/>
    <w:rsid w:val="00CE37D3"/>
    <w:rsid w:val="00CE382B"/>
    <w:rsid w:val="00CE3CB5"/>
    <w:rsid w:val="00CE3D7C"/>
    <w:rsid w:val="00CE3F77"/>
    <w:rsid w:val="00CE3FC1"/>
    <w:rsid w:val="00CE4087"/>
    <w:rsid w:val="00CE4143"/>
    <w:rsid w:val="00CE4325"/>
    <w:rsid w:val="00CE45F2"/>
    <w:rsid w:val="00CE5317"/>
    <w:rsid w:val="00CE566C"/>
    <w:rsid w:val="00CE56EA"/>
    <w:rsid w:val="00CE5F1E"/>
    <w:rsid w:val="00CE601D"/>
    <w:rsid w:val="00CE671E"/>
    <w:rsid w:val="00CE67A7"/>
    <w:rsid w:val="00CE6A27"/>
    <w:rsid w:val="00CE6BFA"/>
    <w:rsid w:val="00CE6F9B"/>
    <w:rsid w:val="00CE7770"/>
    <w:rsid w:val="00CE7BA8"/>
    <w:rsid w:val="00CE7F24"/>
    <w:rsid w:val="00CF0238"/>
    <w:rsid w:val="00CF077E"/>
    <w:rsid w:val="00CF0AD4"/>
    <w:rsid w:val="00CF0AF6"/>
    <w:rsid w:val="00CF11C9"/>
    <w:rsid w:val="00CF1347"/>
    <w:rsid w:val="00CF157B"/>
    <w:rsid w:val="00CF1C50"/>
    <w:rsid w:val="00CF2371"/>
    <w:rsid w:val="00CF24E2"/>
    <w:rsid w:val="00CF2651"/>
    <w:rsid w:val="00CF280B"/>
    <w:rsid w:val="00CF2BD5"/>
    <w:rsid w:val="00CF2DC3"/>
    <w:rsid w:val="00CF367A"/>
    <w:rsid w:val="00CF37B8"/>
    <w:rsid w:val="00CF3829"/>
    <w:rsid w:val="00CF4954"/>
    <w:rsid w:val="00CF515D"/>
    <w:rsid w:val="00CF569B"/>
    <w:rsid w:val="00CF5955"/>
    <w:rsid w:val="00CF5A91"/>
    <w:rsid w:val="00CF5E20"/>
    <w:rsid w:val="00CF675E"/>
    <w:rsid w:val="00CF682F"/>
    <w:rsid w:val="00CF6978"/>
    <w:rsid w:val="00CF6B30"/>
    <w:rsid w:val="00CF6CBA"/>
    <w:rsid w:val="00CF6E4E"/>
    <w:rsid w:val="00CF6E4F"/>
    <w:rsid w:val="00CF70D5"/>
    <w:rsid w:val="00CF73D9"/>
    <w:rsid w:val="00D0008C"/>
    <w:rsid w:val="00D003AC"/>
    <w:rsid w:val="00D003F3"/>
    <w:rsid w:val="00D0051E"/>
    <w:rsid w:val="00D009BC"/>
    <w:rsid w:val="00D010EA"/>
    <w:rsid w:val="00D01306"/>
    <w:rsid w:val="00D015E2"/>
    <w:rsid w:val="00D01890"/>
    <w:rsid w:val="00D01986"/>
    <w:rsid w:val="00D01CCA"/>
    <w:rsid w:val="00D01DD2"/>
    <w:rsid w:val="00D02ACA"/>
    <w:rsid w:val="00D02C85"/>
    <w:rsid w:val="00D0312D"/>
    <w:rsid w:val="00D0321C"/>
    <w:rsid w:val="00D03466"/>
    <w:rsid w:val="00D03E0C"/>
    <w:rsid w:val="00D03E9B"/>
    <w:rsid w:val="00D05882"/>
    <w:rsid w:val="00D05CC7"/>
    <w:rsid w:val="00D05FB7"/>
    <w:rsid w:val="00D06815"/>
    <w:rsid w:val="00D06CFF"/>
    <w:rsid w:val="00D06EE9"/>
    <w:rsid w:val="00D06F0D"/>
    <w:rsid w:val="00D07123"/>
    <w:rsid w:val="00D0751F"/>
    <w:rsid w:val="00D0754A"/>
    <w:rsid w:val="00D0795B"/>
    <w:rsid w:val="00D07D1C"/>
    <w:rsid w:val="00D07DAE"/>
    <w:rsid w:val="00D07E61"/>
    <w:rsid w:val="00D101F8"/>
    <w:rsid w:val="00D103AF"/>
    <w:rsid w:val="00D1048A"/>
    <w:rsid w:val="00D105B5"/>
    <w:rsid w:val="00D10C8A"/>
    <w:rsid w:val="00D10D03"/>
    <w:rsid w:val="00D11045"/>
    <w:rsid w:val="00D113B8"/>
    <w:rsid w:val="00D11932"/>
    <w:rsid w:val="00D11BFF"/>
    <w:rsid w:val="00D12013"/>
    <w:rsid w:val="00D121E3"/>
    <w:rsid w:val="00D12758"/>
    <w:rsid w:val="00D128BD"/>
    <w:rsid w:val="00D128C5"/>
    <w:rsid w:val="00D12D2B"/>
    <w:rsid w:val="00D12D58"/>
    <w:rsid w:val="00D12FE1"/>
    <w:rsid w:val="00D13267"/>
    <w:rsid w:val="00D13296"/>
    <w:rsid w:val="00D1356D"/>
    <w:rsid w:val="00D13828"/>
    <w:rsid w:val="00D13A24"/>
    <w:rsid w:val="00D13E5E"/>
    <w:rsid w:val="00D13F10"/>
    <w:rsid w:val="00D14665"/>
    <w:rsid w:val="00D148B1"/>
    <w:rsid w:val="00D14BB3"/>
    <w:rsid w:val="00D14E0B"/>
    <w:rsid w:val="00D14F24"/>
    <w:rsid w:val="00D1537B"/>
    <w:rsid w:val="00D1555B"/>
    <w:rsid w:val="00D157C8"/>
    <w:rsid w:val="00D1586F"/>
    <w:rsid w:val="00D15DE1"/>
    <w:rsid w:val="00D15FE9"/>
    <w:rsid w:val="00D1690E"/>
    <w:rsid w:val="00D16BA0"/>
    <w:rsid w:val="00D176F2"/>
    <w:rsid w:val="00D177A2"/>
    <w:rsid w:val="00D17C92"/>
    <w:rsid w:val="00D17CFF"/>
    <w:rsid w:val="00D202F8"/>
    <w:rsid w:val="00D20402"/>
    <w:rsid w:val="00D20541"/>
    <w:rsid w:val="00D20821"/>
    <w:rsid w:val="00D20B5C"/>
    <w:rsid w:val="00D20DD0"/>
    <w:rsid w:val="00D2105D"/>
    <w:rsid w:val="00D213D1"/>
    <w:rsid w:val="00D21491"/>
    <w:rsid w:val="00D21581"/>
    <w:rsid w:val="00D21F79"/>
    <w:rsid w:val="00D220C5"/>
    <w:rsid w:val="00D22385"/>
    <w:rsid w:val="00D22A6D"/>
    <w:rsid w:val="00D22B13"/>
    <w:rsid w:val="00D22CB2"/>
    <w:rsid w:val="00D22F71"/>
    <w:rsid w:val="00D23671"/>
    <w:rsid w:val="00D23B76"/>
    <w:rsid w:val="00D23C73"/>
    <w:rsid w:val="00D24076"/>
    <w:rsid w:val="00D2435B"/>
    <w:rsid w:val="00D24367"/>
    <w:rsid w:val="00D2449C"/>
    <w:rsid w:val="00D24F84"/>
    <w:rsid w:val="00D2504C"/>
    <w:rsid w:val="00D2505E"/>
    <w:rsid w:val="00D2586F"/>
    <w:rsid w:val="00D2590E"/>
    <w:rsid w:val="00D25C5F"/>
    <w:rsid w:val="00D25CD7"/>
    <w:rsid w:val="00D25D12"/>
    <w:rsid w:val="00D2627F"/>
    <w:rsid w:val="00D26295"/>
    <w:rsid w:val="00D266E9"/>
    <w:rsid w:val="00D269F0"/>
    <w:rsid w:val="00D27044"/>
    <w:rsid w:val="00D270B8"/>
    <w:rsid w:val="00D27DA2"/>
    <w:rsid w:val="00D27E63"/>
    <w:rsid w:val="00D30042"/>
    <w:rsid w:val="00D30303"/>
    <w:rsid w:val="00D30479"/>
    <w:rsid w:val="00D30693"/>
    <w:rsid w:val="00D30B58"/>
    <w:rsid w:val="00D30C0A"/>
    <w:rsid w:val="00D30F18"/>
    <w:rsid w:val="00D31398"/>
    <w:rsid w:val="00D31A6A"/>
    <w:rsid w:val="00D32515"/>
    <w:rsid w:val="00D3296C"/>
    <w:rsid w:val="00D329E1"/>
    <w:rsid w:val="00D32C07"/>
    <w:rsid w:val="00D32F9B"/>
    <w:rsid w:val="00D3314F"/>
    <w:rsid w:val="00D33451"/>
    <w:rsid w:val="00D33BA9"/>
    <w:rsid w:val="00D33D6C"/>
    <w:rsid w:val="00D33DDC"/>
    <w:rsid w:val="00D33E52"/>
    <w:rsid w:val="00D33FD7"/>
    <w:rsid w:val="00D347EB"/>
    <w:rsid w:val="00D35561"/>
    <w:rsid w:val="00D355E8"/>
    <w:rsid w:val="00D35938"/>
    <w:rsid w:val="00D35B4A"/>
    <w:rsid w:val="00D35FDD"/>
    <w:rsid w:val="00D3641F"/>
    <w:rsid w:val="00D36BEB"/>
    <w:rsid w:val="00D37489"/>
    <w:rsid w:val="00D3753C"/>
    <w:rsid w:val="00D37962"/>
    <w:rsid w:val="00D37A5A"/>
    <w:rsid w:val="00D37C75"/>
    <w:rsid w:val="00D37D3F"/>
    <w:rsid w:val="00D37F11"/>
    <w:rsid w:val="00D40236"/>
    <w:rsid w:val="00D4041F"/>
    <w:rsid w:val="00D406F3"/>
    <w:rsid w:val="00D408F0"/>
    <w:rsid w:val="00D41346"/>
    <w:rsid w:val="00D4198F"/>
    <w:rsid w:val="00D41ACB"/>
    <w:rsid w:val="00D41BA2"/>
    <w:rsid w:val="00D41E50"/>
    <w:rsid w:val="00D41FF4"/>
    <w:rsid w:val="00D428AB"/>
    <w:rsid w:val="00D42DEC"/>
    <w:rsid w:val="00D43318"/>
    <w:rsid w:val="00D43557"/>
    <w:rsid w:val="00D43830"/>
    <w:rsid w:val="00D43B3D"/>
    <w:rsid w:val="00D43BB8"/>
    <w:rsid w:val="00D43D50"/>
    <w:rsid w:val="00D43E4E"/>
    <w:rsid w:val="00D43EF7"/>
    <w:rsid w:val="00D44037"/>
    <w:rsid w:val="00D44388"/>
    <w:rsid w:val="00D445E4"/>
    <w:rsid w:val="00D44B00"/>
    <w:rsid w:val="00D44E65"/>
    <w:rsid w:val="00D44FAE"/>
    <w:rsid w:val="00D4509B"/>
    <w:rsid w:val="00D45C46"/>
    <w:rsid w:val="00D4603F"/>
    <w:rsid w:val="00D460B8"/>
    <w:rsid w:val="00D465FC"/>
    <w:rsid w:val="00D46703"/>
    <w:rsid w:val="00D474E0"/>
    <w:rsid w:val="00D47EE4"/>
    <w:rsid w:val="00D502F6"/>
    <w:rsid w:val="00D503CA"/>
    <w:rsid w:val="00D50466"/>
    <w:rsid w:val="00D507DB"/>
    <w:rsid w:val="00D5089C"/>
    <w:rsid w:val="00D50A29"/>
    <w:rsid w:val="00D50DFF"/>
    <w:rsid w:val="00D5165F"/>
    <w:rsid w:val="00D5184A"/>
    <w:rsid w:val="00D518C7"/>
    <w:rsid w:val="00D51B9F"/>
    <w:rsid w:val="00D51E68"/>
    <w:rsid w:val="00D521CB"/>
    <w:rsid w:val="00D524DB"/>
    <w:rsid w:val="00D52979"/>
    <w:rsid w:val="00D529C6"/>
    <w:rsid w:val="00D52BC3"/>
    <w:rsid w:val="00D5351B"/>
    <w:rsid w:val="00D53579"/>
    <w:rsid w:val="00D535B5"/>
    <w:rsid w:val="00D53654"/>
    <w:rsid w:val="00D53749"/>
    <w:rsid w:val="00D539B3"/>
    <w:rsid w:val="00D53B3A"/>
    <w:rsid w:val="00D53DD1"/>
    <w:rsid w:val="00D541D5"/>
    <w:rsid w:val="00D541FA"/>
    <w:rsid w:val="00D54533"/>
    <w:rsid w:val="00D548E7"/>
    <w:rsid w:val="00D54B35"/>
    <w:rsid w:val="00D550C1"/>
    <w:rsid w:val="00D55848"/>
    <w:rsid w:val="00D55C6B"/>
    <w:rsid w:val="00D55DEC"/>
    <w:rsid w:val="00D561BE"/>
    <w:rsid w:val="00D5638E"/>
    <w:rsid w:val="00D56A28"/>
    <w:rsid w:val="00D56BCD"/>
    <w:rsid w:val="00D56EAB"/>
    <w:rsid w:val="00D56FDB"/>
    <w:rsid w:val="00D57520"/>
    <w:rsid w:val="00D577B1"/>
    <w:rsid w:val="00D60142"/>
    <w:rsid w:val="00D60357"/>
    <w:rsid w:val="00D60CF2"/>
    <w:rsid w:val="00D60DC8"/>
    <w:rsid w:val="00D6157D"/>
    <w:rsid w:val="00D61711"/>
    <w:rsid w:val="00D6186B"/>
    <w:rsid w:val="00D61B41"/>
    <w:rsid w:val="00D61D57"/>
    <w:rsid w:val="00D61E23"/>
    <w:rsid w:val="00D61ED3"/>
    <w:rsid w:val="00D62F49"/>
    <w:rsid w:val="00D631B7"/>
    <w:rsid w:val="00D63696"/>
    <w:rsid w:val="00D63900"/>
    <w:rsid w:val="00D63ADB"/>
    <w:rsid w:val="00D63E29"/>
    <w:rsid w:val="00D63EBD"/>
    <w:rsid w:val="00D6419B"/>
    <w:rsid w:val="00D644B2"/>
    <w:rsid w:val="00D64502"/>
    <w:rsid w:val="00D648A6"/>
    <w:rsid w:val="00D64D04"/>
    <w:rsid w:val="00D64FA4"/>
    <w:rsid w:val="00D6501C"/>
    <w:rsid w:val="00D65059"/>
    <w:rsid w:val="00D650C5"/>
    <w:rsid w:val="00D651CF"/>
    <w:rsid w:val="00D654D4"/>
    <w:rsid w:val="00D65844"/>
    <w:rsid w:val="00D659EA"/>
    <w:rsid w:val="00D660A8"/>
    <w:rsid w:val="00D667F2"/>
    <w:rsid w:val="00D66C58"/>
    <w:rsid w:val="00D67252"/>
    <w:rsid w:val="00D67B00"/>
    <w:rsid w:val="00D67F7F"/>
    <w:rsid w:val="00D702E4"/>
    <w:rsid w:val="00D703E8"/>
    <w:rsid w:val="00D70680"/>
    <w:rsid w:val="00D70CF0"/>
    <w:rsid w:val="00D70DB9"/>
    <w:rsid w:val="00D710CD"/>
    <w:rsid w:val="00D7135A"/>
    <w:rsid w:val="00D7169E"/>
    <w:rsid w:val="00D71772"/>
    <w:rsid w:val="00D71855"/>
    <w:rsid w:val="00D71EF6"/>
    <w:rsid w:val="00D72009"/>
    <w:rsid w:val="00D7238F"/>
    <w:rsid w:val="00D726D0"/>
    <w:rsid w:val="00D72706"/>
    <w:rsid w:val="00D72E46"/>
    <w:rsid w:val="00D72FCC"/>
    <w:rsid w:val="00D73104"/>
    <w:rsid w:val="00D731ED"/>
    <w:rsid w:val="00D73A5C"/>
    <w:rsid w:val="00D74097"/>
    <w:rsid w:val="00D74C17"/>
    <w:rsid w:val="00D74C5A"/>
    <w:rsid w:val="00D74E6C"/>
    <w:rsid w:val="00D74EDA"/>
    <w:rsid w:val="00D750C1"/>
    <w:rsid w:val="00D7544B"/>
    <w:rsid w:val="00D75BF6"/>
    <w:rsid w:val="00D75D82"/>
    <w:rsid w:val="00D75E24"/>
    <w:rsid w:val="00D761F6"/>
    <w:rsid w:val="00D76681"/>
    <w:rsid w:val="00D768C1"/>
    <w:rsid w:val="00D76CAE"/>
    <w:rsid w:val="00D76E4C"/>
    <w:rsid w:val="00D80187"/>
    <w:rsid w:val="00D802C4"/>
    <w:rsid w:val="00D80C89"/>
    <w:rsid w:val="00D812BA"/>
    <w:rsid w:val="00D8179E"/>
    <w:rsid w:val="00D818BB"/>
    <w:rsid w:val="00D81CB0"/>
    <w:rsid w:val="00D820B5"/>
    <w:rsid w:val="00D82674"/>
    <w:rsid w:val="00D82CFF"/>
    <w:rsid w:val="00D83277"/>
    <w:rsid w:val="00D83566"/>
    <w:rsid w:val="00D8363B"/>
    <w:rsid w:val="00D837B8"/>
    <w:rsid w:val="00D83A1D"/>
    <w:rsid w:val="00D83F89"/>
    <w:rsid w:val="00D84118"/>
    <w:rsid w:val="00D8420C"/>
    <w:rsid w:val="00D84376"/>
    <w:rsid w:val="00D84596"/>
    <w:rsid w:val="00D8473E"/>
    <w:rsid w:val="00D85146"/>
    <w:rsid w:val="00D85345"/>
    <w:rsid w:val="00D853FA"/>
    <w:rsid w:val="00D85681"/>
    <w:rsid w:val="00D85845"/>
    <w:rsid w:val="00D85946"/>
    <w:rsid w:val="00D85CE9"/>
    <w:rsid w:val="00D85F1B"/>
    <w:rsid w:val="00D86376"/>
    <w:rsid w:val="00D865DA"/>
    <w:rsid w:val="00D8671E"/>
    <w:rsid w:val="00D86766"/>
    <w:rsid w:val="00D868F8"/>
    <w:rsid w:val="00D869D5"/>
    <w:rsid w:val="00D86F34"/>
    <w:rsid w:val="00D87155"/>
    <w:rsid w:val="00D872D2"/>
    <w:rsid w:val="00D87952"/>
    <w:rsid w:val="00D87A04"/>
    <w:rsid w:val="00D87A0A"/>
    <w:rsid w:val="00D902BC"/>
    <w:rsid w:val="00D904DD"/>
    <w:rsid w:val="00D9063C"/>
    <w:rsid w:val="00D90913"/>
    <w:rsid w:val="00D90D4D"/>
    <w:rsid w:val="00D90EAD"/>
    <w:rsid w:val="00D9118C"/>
    <w:rsid w:val="00D91202"/>
    <w:rsid w:val="00D913AB"/>
    <w:rsid w:val="00D915C9"/>
    <w:rsid w:val="00D916CF"/>
    <w:rsid w:val="00D91E8B"/>
    <w:rsid w:val="00D9213D"/>
    <w:rsid w:val="00D9251B"/>
    <w:rsid w:val="00D92672"/>
    <w:rsid w:val="00D92733"/>
    <w:rsid w:val="00D92868"/>
    <w:rsid w:val="00D93926"/>
    <w:rsid w:val="00D939C4"/>
    <w:rsid w:val="00D93BF3"/>
    <w:rsid w:val="00D93E15"/>
    <w:rsid w:val="00D943B5"/>
    <w:rsid w:val="00D947C2"/>
    <w:rsid w:val="00D94861"/>
    <w:rsid w:val="00D94973"/>
    <w:rsid w:val="00D94C52"/>
    <w:rsid w:val="00D9518B"/>
    <w:rsid w:val="00D9535C"/>
    <w:rsid w:val="00D95473"/>
    <w:rsid w:val="00D95B46"/>
    <w:rsid w:val="00D95B6D"/>
    <w:rsid w:val="00D96172"/>
    <w:rsid w:val="00D9634D"/>
    <w:rsid w:val="00D96359"/>
    <w:rsid w:val="00D96A80"/>
    <w:rsid w:val="00D96B5A"/>
    <w:rsid w:val="00D96CAB"/>
    <w:rsid w:val="00D96E03"/>
    <w:rsid w:val="00D97051"/>
    <w:rsid w:val="00D97091"/>
    <w:rsid w:val="00D97157"/>
    <w:rsid w:val="00D97365"/>
    <w:rsid w:val="00D9748E"/>
    <w:rsid w:val="00D9790C"/>
    <w:rsid w:val="00D97911"/>
    <w:rsid w:val="00D97A3C"/>
    <w:rsid w:val="00D97C2D"/>
    <w:rsid w:val="00D97D80"/>
    <w:rsid w:val="00D97DA5"/>
    <w:rsid w:val="00DA0033"/>
    <w:rsid w:val="00DA025B"/>
    <w:rsid w:val="00DA030E"/>
    <w:rsid w:val="00DA0850"/>
    <w:rsid w:val="00DA0E55"/>
    <w:rsid w:val="00DA12E5"/>
    <w:rsid w:val="00DA1863"/>
    <w:rsid w:val="00DA1F4F"/>
    <w:rsid w:val="00DA20BF"/>
    <w:rsid w:val="00DA2B65"/>
    <w:rsid w:val="00DA2C0A"/>
    <w:rsid w:val="00DA2FA9"/>
    <w:rsid w:val="00DA3120"/>
    <w:rsid w:val="00DA37A6"/>
    <w:rsid w:val="00DA38CC"/>
    <w:rsid w:val="00DA3D1C"/>
    <w:rsid w:val="00DA4041"/>
    <w:rsid w:val="00DA41CE"/>
    <w:rsid w:val="00DA4253"/>
    <w:rsid w:val="00DA454E"/>
    <w:rsid w:val="00DA4A3A"/>
    <w:rsid w:val="00DA4C93"/>
    <w:rsid w:val="00DA50D4"/>
    <w:rsid w:val="00DA53BD"/>
    <w:rsid w:val="00DA545C"/>
    <w:rsid w:val="00DA54B0"/>
    <w:rsid w:val="00DA5507"/>
    <w:rsid w:val="00DA569C"/>
    <w:rsid w:val="00DA582F"/>
    <w:rsid w:val="00DA5D02"/>
    <w:rsid w:val="00DA5D23"/>
    <w:rsid w:val="00DA5E04"/>
    <w:rsid w:val="00DA6031"/>
    <w:rsid w:val="00DA6460"/>
    <w:rsid w:val="00DA6717"/>
    <w:rsid w:val="00DA6B77"/>
    <w:rsid w:val="00DA6C8B"/>
    <w:rsid w:val="00DA72B1"/>
    <w:rsid w:val="00DA770D"/>
    <w:rsid w:val="00DA7AD1"/>
    <w:rsid w:val="00DB0603"/>
    <w:rsid w:val="00DB09C9"/>
    <w:rsid w:val="00DB09EE"/>
    <w:rsid w:val="00DB0ADC"/>
    <w:rsid w:val="00DB0FF8"/>
    <w:rsid w:val="00DB139F"/>
    <w:rsid w:val="00DB14F8"/>
    <w:rsid w:val="00DB1713"/>
    <w:rsid w:val="00DB19F6"/>
    <w:rsid w:val="00DB1B70"/>
    <w:rsid w:val="00DB1D84"/>
    <w:rsid w:val="00DB246C"/>
    <w:rsid w:val="00DB2684"/>
    <w:rsid w:val="00DB2B6D"/>
    <w:rsid w:val="00DB2E16"/>
    <w:rsid w:val="00DB349E"/>
    <w:rsid w:val="00DB38FD"/>
    <w:rsid w:val="00DB3940"/>
    <w:rsid w:val="00DB3F4F"/>
    <w:rsid w:val="00DB3F84"/>
    <w:rsid w:val="00DB4016"/>
    <w:rsid w:val="00DB4507"/>
    <w:rsid w:val="00DB466B"/>
    <w:rsid w:val="00DB4D04"/>
    <w:rsid w:val="00DB4DD3"/>
    <w:rsid w:val="00DB4E21"/>
    <w:rsid w:val="00DB5445"/>
    <w:rsid w:val="00DB5777"/>
    <w:rsid w:val="00DB57A2"/>
    <w:rsid w:val="00DB57BC"/>
    <w:rsid w:val="00DB5D70"/>
    <w:rsid w:val="00DB5DC0"/>
    <w:rsid w:val="00DB5EBC"/>
    <w:rsid w:val="00DB6277"/>
    <w:rsid w:val="00DB6627"/>
    <w:rsid w:val="00DB74FC"/>
    <w:rsid w:val="00DB753D"/>
    <w:rsid w:val="00DB7B37"/>
    <w:rsid w:val="00DB7B92"/>
    <w:rsid w:val="00DB7D75"/>
    <w:rsid w:val="00DB7E0E"/>
    <w:rsid w:val="00DC01CB"/>
    <w:rsid w:val="00DC079A"/>
    <w:rsid w:val="00DC0892"/>
    <w:rsid w:val="00DC0986"/>
    <w:rsid w:val="00DC1683"/>
    <w:rsid w:val="00DC1939"/>
    <w:rsid w:val="00DC1B84"/>
    <w:rsid w:val="00DC1D63"/>
    <w:rsid w:val="00DC203B"/>
    <w:rsid w:val="00DC22A3"/>
    <w:rsid w:val="00DC26E3"/>
    <w:rsid w:val="00DC304E"/>
    <w:rsid w:val="00DC30B1"/>
    <w:rsid w:val="00DC315E"/>
    <w:rsid w:val="00DC337B"/>
    <w:rsid w:val="00DC3458"/>
    <w:rsid w:val="00DC38C6"/>
    <w:rsid w:val="00DC3A73"/>
    <w:rsid w:val="00DC3C38"/>
    <w:rsid w:val="00DC3ED6"/>
    <w:rsid w:val="00DC46F3"/>
    <w:rsid w:val="00DC4924"/>
    <w:rsid w:val="00DC5219"/>
    <w:rsid w:val="00DC5412"/>
    <w:rsid w:val="00DC6009"/>
    <w:rsid w:val="00DC6016"/>
    <w:rsid w:val="00DC6780"/>
    <w:rsid w:val="00DC69A3"/>
    <w:rsid w:val="00DC6BB4"/>
    <w:rsid w:val="00DC6C5E"/>
    <w:rsid w:val="00DC6CD5"/>
    <w:rsid w:val="00DC7249"/>
    <w:rsid w:val="00DC7284"/>
    <w:rsid w:val="00DC73F8"/>
    <w:rsid w:val="00DC7719"/>
    <w:rsid w:val="00DC77CB"/>
    <w:rsid w:val="00DC77E1"/>
    <w:rsid w:val="00DC7921"/>
    <w:rsid w:val="00DC7A0F"/>
    <w:rsid w:val="00DC7CAD"/>
    <w:rsid w:val="00DC7D47"/>
    <w:rsid w:val="00DC7DA0"/>
    <w:rsid w:val="00DC7E11"/>
    <w:rsid w:val="00DD012B"/>
    <w:rsid w:val="00DD03A4"/>
    <w:rsid w:val="00DD0572"/>
    <w:rsid w:val="00DD0B03"/>
    <w:rsid w:val="00DD1445"/>
    <w:rsid w:val="00DD1561"/>
    <w:rsid w:val="00DD17CA"/>
    <w:rsid w:val="00DD190A"/>
    <w:rsid w:val="00DD1BBA"/>
    <w:rsid w:val="00DD1C2C"/>
    <w:rsid w:val="00DD1E3B"/>
    <w:rsid w:val="00DD252A"/>
    <w:rsid w:val="00DD2E57"/>
    <w:rsid w:val="00DD2FD6"/>
    <w:rsid w:val="00DD359A"/>
    <w:rsid w:val="00DD37C8"/>
    <w:rsid w:val="00DD3892"/>
    <w:rsid w:val="00DD39EC"/>
    <w:rsid w:val="00DD3B20"/>
    <w:rsid w:val="00DD3CD9"/>
    <w:rsid w:val="00DD3F57"/>
    <w:rsid w:val="00DD44CD"/>
    <w:rsid w:val="00DD45D7"/>
    <w:rsid w:val="00DD484A"/>
    <w:rsid w:val="00DD4C20"/>
    <w:rsid w:val="00DD4DAC"/>
    <w:rsid w:val="00DD4FE4"/>
    <w:rsid w:val="00DD507C"/>
    <w:rsid w:val="00DD5EDE"/>
    <w:rsid w:val="00DD63EC"/>
    <w:rsid w:val="00DD6493"/>
    <w:rsid w:val="00DD6781"/>
    <w:rsid w:val="00DD69B7"/>
    <w:rsid w:val="00DD6BE9"/>
    <w:rsid w:val="00DD6D75"/>
    <w:rsid w:val="00DD7085"/>
    <w:rsid w:val="00DD713D"/>
    <w:rsid w:val="00DD724A"/>
    <w:rsid w:val="00DD771A"/>
    <w:rsid w:val="00DD7785"/>
    <w:rsid w:val="00DD7F52"/>
    <w:rsid w:val="00DE0598"/>
    <w:rsid w:val="00DE0638"/>
    <w:rsid w:val="00DE088C"/>
    <w:rsid w:val="00DE0EA8"/>
    <w:rsid w:val="00DE12C1"/>
    <w:rsid w:val="00DE1453"/>
    <w:rsid w:val="00DE1611"/>
    <w:rsid w:val="00DE1AA4"/>
    <w:rsid w:val="00DE1C8C"/>
    <w:rsid w:val="00DE1E3B"/>
    <w:rsid w:val="00DE214D"/>
    <w:rsid w:val="00DE22B2"/>
    <w:rsid w:val="00DE270B"/>
    <w:rsid w:val="00DE27C7"/>
    <w:rsid w:val="00DE2B16"/>
    <w:rsid w:val="00DE3B20"/>
    <w:rsid w:val="00DE4165"/>
    <w:rsid w:val="00DE4553"/>
    <w:rsid w:val="00DE4554"/>
    <w:rsid w:val="00DE4D77"/>
    <w:rsid w:val="00DE509B"/>
    <w:rsid w:val="00DE513E"/>
    <w:rsid w:val="00DE519F"/>
    <w:rsid w:val="00DE5DA5"/>
    <w:rsid w:val="00DE6294"/>
    <w:rsid w:val="00DE642F"/>
    <w:rsid w:val="00DE64CD"/>
    <w:rsid w:val="00DE6691"/>
    <w:rsid w:val="00DE6EE5"/>
    <w:rsid w:val="00DE7414"/>
    <w:rsid w:val="00DE7606"/>
    <w:rsid w:val="00DE7697"/>
    <w:rsid w:val="00DE78AA"/>
    <w:rsid w:val="00DE7CEF"/>
    <w:rsid w:val="00DE7D31"/>
    <w:rsid w:val="00DE7F83"/>
    <w:rsid w:val="00DE7FF9"/>
    <w:rsid w:val="00DF00E5"/>
    <w:rsid w:val="00DF015D"/>
    <w:rsid w:val="00DF02F4"/>
    <w:rsid w:val="00DF0897"/>
    <w:rsid w:val="00DF0B2F"/>
    <w:rsid w:val="00DF0BE3"/>
    <w:rsid w:val="00DF0F85"/>
    <w:rsid w:val="00DF19A7"/>
    <w:rsid w:val="00DF1C4C"/>
    <w:rsid w:val="00DF1CFC"/>
    <w:rsid w:val="00DF20AC"/>
    <w:rsid w:val="00DF21B9"/>
    <w:rsid w:val="00DF2303"/>
    <w:rsid w:val="00DF23F8"/>
    <w:rsid w:val="00DF23FD"/>
    <w:rsid w:val="00DF2B07"/>
    <w:rsid w:val="00DF2CAF"/>
    <w:rsid w:val="00DF2CBB"/>
    <w:rsid w:val="00DF2E70"/>
    <w:rsid w:val="00DF35DC"/>
    <w:rsid w:val="00DF40A0"/>
    <w:rsid w:val="00DF45D2"/>
    <w:rsid w:val="00DF4951"/>
    <w:rsid w:val="00DF4C59"/>
    <w:rsid w:val="00DF5094"/>
    <w:rsid w:val="00DF530C"/>
    <w:rsid w:val="00DF5499"/>
    <w:rsid w:val="00DF554F"/>
    <w:rsid w:val="00DF55CD"/>
    <w:rsid w:val="00DF56E0"/>
    <w:rsid w:val="00DF5B09"/>
    <w:rsid w:val="00DF6090"/>
    <w:rsid w:val="00DF6219"/>
    <w:rsid w:val="00DF62C6"/>
    <w:rsid w:val="00DF6387"/>
    <w:rsid w:val="00DF6599"/>
    <w:rsid w:val="00DF6824"/>
    <w:rsid w:val="00DF702F"/>
    <w:rsid w:val="00DF745D"/>
    <w:rsid w:val="00DF7E31"/>
    <w:rsid w:val="00E002C1"/>
    <w:rsid w:val="00E00498"/>
    <w:rsid w:val="00E004EB"/>
    <w:rsid w:val="00E00803"/>
    <w:rsid w:val="00E008C0"/>
    <w:rsid w:val="00E00AF8"/>
    <w:rsid w:val="00E00E15"/>
    <w:rsid w:val="00E010C6"/>
    <w:rsid w:val="00E010ED"/>
    <w:rsid w:val="00E0129F"/>
    <w:rsid w:val="00E01B91"/>
    <w:rsid w:val="00E01F2A"/>
    <w:rsid w:val="00E02BDD"/>
    <w:rsid w:val="00E02C1E"/>
    <w:rsid w:val="00E02E15"/>
    <w:rsid w:val="00E030D5"/>
    <w:rsid w:val="00E034C0"/>
    <w:rsid w:val="00E035A8"/>
    <w:rsid w:val="00E03B86"/>
    <w:rsid w:val="00E03B8F"/>
    <w:rsid w:val="00E03B93"/>
    <w:rsid w:val="00E03C10"/>
    <w:rsid w:val="00E03C80"/>
    <w:rsid w:val="00E03EA6"/>
    <w:rsid w:val="00E040F7"/>
    <w:rsid w:val="00E04228"/>
    <w:rsid w:val="00E04342"/>
    <w:rsid w:val="00E04C08"/>
    <w:rsid w:val="00E0526B"/>
    <w:rsid w:val="00E06857"/>
    <w:rsid w:val="00E06AC8"/>
    <w:rsid w:val="00E077DE"/>
    <w:rsid w:val="00E077F2"/>
    <w:rsid w:val="00E079B0"/>
    <w:rsid w:val="00E100D0"/>
    <w:rsid w:val="00E104F5"/>
    <w:rsid w:val="00E10C70"/>
    <w:rsid w:val="00E11356"/>
    <w:rsid w:val="00E11985"/>
    <w:rsid w:val="00E11A33"/>
    <w:rsid w:val="00E11B06"/>
    <w:rsid w:val="00E11B7D"/>
    <w:rsid w:val="00E124CA"/>
    <w:rsid w:val="00E1277D"/>
    <w:rsid w:val="00E12A62"/>
    <w:rsid w:val="00E13B28"/>
    <w:rsid w:val="00E13BB0"/>
    <w:rsid w:val="00E13FFF"/>
    <w:rsid w:val="00E14002"/>
    <w:rsid w:val="00E140B0"/>
    <w:rsid w:val="00E141C6"/>
    <w:rsid w:val="00E1449D"/>
    <w:rsid w:val="00E1466E"/>
    <w:rsid w:val="00E146FC"/>
    <w:rsid w:val="00E14D2F"/>
    <w:rsid w:val="00E14DE7"/>
    <w:rsid w:val="00E15236"/>
    <w:rsid w:val="00E15439"/>
    <w:rsid w:val="00E154B5"/>
    <w:rsid w:val="00E163F4"/>
    <w:rsid w:val="00E166C4"/>
    <w:rsid w:val="00E16DB1"/>
    <w:rsid w:val="00E17267"/>
    <w:rsid w:val="00E17281"/>
    <w:rsid w:val="00E177CD"/>
    <w:rsid w:val="00E17D63"/>
    <w:rsid w:val="00E17D83"/>
    <w:rsid w:val="00E17E7D"/>
    <w:rsid w:val="00E2026F"/>
    <w:rsid w:val="00E20769"/>
    <w:rsid w:val="00E20AE7"/>
    <w:rsid w:val="00E20B6A"/>
    <w:rsid w:val="00E20EA1"/>
    <w:rsid w:val="00E215F2"/>
    <w:rsid w:val="00E219FA"/>
    <w:rsid w:val="00E21A82"/>
    <w:rsid w:val="00E21C31"/>
    <w:rsid w:val="00E21E4E"/>
    <w:rsid w:val="00E224E2"/>
    <w:rsid w:val="00E2271D"/>
    <w:rsid w:val="00E2304E"/>
    <w:rsid w:val="00E239CD"/>
    <w:rsid w:val="00E23A9E"/>
    <w:rsid w:val="00E23C09"/>
    <w:rsid w:val="00E24BE2"/>
    <w:rsid w:val="00E2508F"/>
    <w:rsid w:val="00E26046"/>
    <w:rsid w:val="00E26417"/>
    <w:rsid w:val="00E266A1"/>
    <w:rsid w:val="00E26763"/>
    <w:rsid w:val="00E2687B"/>
    <w:rsid w:val="00E27736"/>
    <w:rsid w:val="00E27992"/>
    <w:rsid w:val="00E30A19"/>
    <w:rsid w:val="00E30B29"/>
    <w:rsid w:val="00E3156D"/>
    <w:rsid w:val="00E319B5"/>
    <w:rsid w:val="00E319CD"/>
    <w:rsid w:val="00E31BE9"/>
    <w:rsid w:val="00E31DBA"/>
    <w:rsid w:val="00E320FB"/>
    <w:rsid w:val="00E32783"/>
    <w:rsid w:val="00E32A92"/>
    <w:rsid w:val="00E32BB0"/>
    <w:rsid w:val="00E32CC7"/>
    <w:rsid w:val="00E32ECA"/>
    <w:rsid w:val="00E3331C"/>
    <w:rsid w:val="00E3379E"/>
    <w:rsid w:val="00E337C5"/>
    <w:rsid w:val="00E337D6"/>
    <w:rsid w:val="00E33A10"/>
    <w:rsid w:val="00E3441A"/>
    <w:rsid w:val="00E346E5"/>
    <w:rsid w:val="00E34AA7"/>
    <w:rsid w:val="00E34C76"/>
    <w:rsid w:val="00E34CE8"/>
    <w:rsid w:val="00E358B0"/>
    <w:rsid w:val="00E35901"/>
    <w:rsid w:val="00E35A15"/>
    <w:rsid w:val="00E360F4"/>
    <w:rsid w:val="00E3615E"/>
    <w:rsid w:val="00E3637A"/>
    <w:rsid w:val="00E366AC"/>
    <w:rsid w:val="00E36783"/>
    <w:rsid w:val="00E369BE"/>
    <w:rsid w:val="00E36FF1"/>
    <w:rsid w:val="00E37194"/>
    <w:rsid w:val="00E371A2"/>
    <w:rsid w:val="00E373A5"/>
    <w:rsid w:val="00E378FE"/>
    <w:rsid w:val="00E4003D"/>
    <w:rsid w:val="00E40100"/>
    <w:rsid w:val="00E4021D"/>
    <w:rsid w:val="00E40377"/>
    <w:rsid w:val="00E40D94"/>
    <w:rsid w:val="00E4166F"/>
    <w:rsid w:val="00E41936"/>
    <w:rsid w:val="00E41E0C"/>
    <w:rsid w:val="00E41F75"/>
    <w:rsid w:val="00E422F4"/>
    <w:rsid w:val="00E42784"/>
    <w:rsid w:val="00E42846"/>
    <w:rsid w:val="00E4296E"/>
    <w:rsid w:val="00E42A5C"/>
    <w:rsid w:val="00E431F3"/>
    <w:rsid w:val="00E435F2"/>
    <w:rsid w:val="00E43602"/>
    <w:rsid w:val="00E436B6"/>
    <w:rsid w:val="00E4382F"/>
    <w:rsid w:val="00E43978"/>
    <w:rsid w:val="00E43FB4"/>
    <w:rsid w:val="00E44A3C"/>
    <w:rsid w:val="00E44A85"/>
    <w:rsid w:val="00E456AA"/>
    <w:rsid w:val="00E456BC"/>
    <w:rsid w:val="00E458B4"/>
    <w:rsid w:val="00E45A5E"/>
    <w:rsid w:val="00E45CA2"/>
    <w:rsid w:val="00E45F43"/>
    <w:rsid w:val="00E46107"/>
    <w:rsid w:val="00E46582"/>
    <w:rsid w:val="00E47774"/>
    <w:rsid w:val="00E479CE"/>
    <w:rsid w:val="00E479D3"/>
    <w:rsid w:val="00E47A62"/>
    <w:rsid w:val="00E503B7"/>
    <w:rsid w:val="00E5080B"/>
    <w:rsid w:val="00E50AE0"/>
    <w:rsid w:val="00E51AA1"/>
    <w:rsid w:val="00E51D72"/>
    <w:rsid w:val="00E52027"/>
    <w:rsid w:val="00E520BA"/>
    <w:rsid w:val="00E52B77"/>
    <w:rsid w:val="00E52D07"/>
    <w:rsid w:val="00E53559"/>
    <w:rsid w:val="00E53C9C"/>
    <w:rsid w:val="00E53DB4"/>
    <w:rsid w:val="00E544B2"/>
    <w:rsid w:val="00E54CC7"/>
    <w:rsid w:val="00E5510D"/>
    <w:rsid w:val="00E5537C"/>
    <w:rsid w:val="00E55609"/>
    <w:rsid w:val="00E56BED"/>
    <w:rsid w:val="00E56C5F"/>
    <w:rsid w:val="00E56D91"/>
    <w:rsid w:val="00E5700C"/>
    <w:rsid w:val="00E57169"/>
    <w:rsid w:val="00E57820"/>
    <w:rsid w:val="00E5787B"/>
    <w:rsid w:val="00E57916"/>
    <w:rsid w:val="00E57D1C"/>
    <w:rsid w:val="00E600D2"/>
    <w:rsid w:val="00E605DE"/>
    <w:rsid w:val="00E60735"/>
    <w:rsid w:val="00E60762"/>
    <w:rsid w:val="00E60ABC"/>
    <w:rsid w:val="00E60B7C"/>
    <w:rsid w:val="00E60BF5"/>
    <w:rsid w:val="00E61129"/>
    <w:rsid w:val="00E61628"/>
    <w:rsid w:val="00E6167A"/>
    <w:rsid w:val="00E616A5"/>
    <w:rsid w:val="00E6192F"/>
    <w:rsid w:val="00E61F36"/>
    <w:rsid w:val="00E62A45"/>
    <w:rsid w:val="00E63023"/>
    <w:rsid w:val="00E634EF"/>
    <w:rsid w:val="00E64233"/>
    <w:rsid w:val="00E6489C"/>
    <w:rsid w:val="00E64A8D"/>
    <w:rsid w:val="00E64D11"/>
    <w:rsid w:val="00E65260"/>
    <w:rsid w:val="00E653EF"/>
    <w:rsid w:val="00E65660"/>
    <w:rsid w:val="00E65B1D"/>
    <w:rsid w:val="00E65CF2"/>
    <w:rsid w:val="00E65FFC"/>
    <w:rsid w:val="00E6606A"/>
    <w:rsid w:val="00E66134"/>
    <w:rsid w:val="00E66363"/>
    <w:rsid w:val="00E66924"/>
    <w:rsid w:val="00E66972"/>
    <w:rsid w:val="00E670E6"/>
    <w:rsid w:val="00E670FB"/>
    <w:rsid w:val="00E677F8"/>
    <w:rsid w:val="00E6796B"/>
    <w:rsid w:val="00E67D03"/>
    <w:rsid w:val="00E70108"/>
    <w:rsid w:val="00E7041A"/>
    <w:rsid w:val="00E705EB"/>
    <w:rsid w:val="00E70784"/>
    <w:rsid w:val="00E7090A"/>
    <w:rsid w:val="00E70B9C"/>
    <w:rsid w:val="00E71169"/>
    <w:rsid w:val="00E715A1"/>
    <w:rsid w:val="00E7164D"/>
    <w:rsid w:val="00E71709"/>
    <w:rsid w:val="00E71BED"/>
    <w:rsid w:val="00E72265"/>
    <w:rsid w:val="00E727A4"/>
    <w:rsid w:val="00E72810"/>
    <w:rsid w:val="00E72C14"/>
    <w:rsid w:val="00E73313"/>
    <w:rsid w:val="00E73840"/>
    <w:rsid w:val="00E73EFE"/>
    <w:rsid w:val="00E74069"/>
    <w:rsid w:val="00E7410A"/>
    <w:rsid w:val="00E74442"/>
    <w:rsid w:val="00E7444C"/>
    <w:rsid w:val="00E744A6"/>
    <w:rsid w:val="00E7469F"/>
    <w:rsid w:val="00E74962"/>
    <w:rsid w:val="00E74B05"/>
    <w:rsid w:val="00E74E00"/>
    <w:rsid w:val="00E75110"/>
    <w:rsid w:val="00E7544B"/>
    <w:rsid w:val="00E7575A"/>
    <w:rsid w:val="00E75842"/>
    <w:rsid w:val="00E759A7"/>
    <w:rsid w:val="00E75A02"/>
    <w:rsid w:val="00E75FB1"/>
    <w:rsid w:val="00E763AB"/>
    <w:rsid w:val="00E764B1"/>
    <w:rsid w:val="00E7677C"/>
    <w:rsid w:val="00E7684A"/>
    <w:rsid w:val="00E76ED3"/>
    <w:rsid w:val="00E7787B"/>
    <w:rsid w:val="00E778DF"/>
    <w:rsid w:val="00E8000A"/>
    <w:rsid w:val="00E80199"/>
    <w:rsid w:val="00E80B52"/>
    <w:rsid w:val="00E80ECC"/>
    <w:rsid w:val="00E8119F"/>
    <w:rsid w:val="00E81CB3"/>
    <w:rsid w:val="00E81CFF"/>
    <w:rsid w:val="00E81E26"/>
    <w:rsid w:val="00E8237B"/>
    <w:rsid w:val="00E82D1D"/>
    <w:rsid w:val="00E832AE"/>
    <w:rsid w:val="00E8400D"/>
    <w:rsid w:val="00E84034"/>
    <w:rsid w:val="00E8448F"/>
    <w:rsid w:val="00E8449E"/>
    <w:rsid w:val="00E845C3"/>
    <w:rsid w:val="00E85209"/>
    <w:rsid w:val="00E85484"/>
    <w:rsid w:val="00E856A7"/>
    <w:rsid w:val="00E867B9"/>
    <w:rsid w:val="00E86968"/>
    <w:rsid w:val="00E875DD"/>
    <w:rsid w:val="00E87CA3"/>
    <w:rsid w:val="00E9035C"/>
    <w:rsid w:val="00E90668"/>
    <w:rsid w:val="00E908A5"/>
    <w:rsid w:val="00E90F82"/>
    <w:rsid w:val="00E9133F"/>
    <w:rsid w:val="00E9142B"/>
    <w:rsid w:val="00E9167E"/>
    <w:rsid w:val="00E91BF5"/>
    <w:rsid w:val="00E921DE"/>
    <w:rsid w:val="00E922C3"/>
    <w:rsid w:val="00E925FD"/>
    <w:rsid w:val="00E927C7"/>
    <w:rsid w:val="00E92A21"/>
    <w:rsid w:val="00E92E37"/>
    <w:rsid w:val="00E92F4D"/>
    <w:rsid w:val="00E93102"/>
    <w:rsid w:val="00E932F9"/>
    <w:rsid w:val="00E933FC"/>
    <w:rsid w:val="00E934E9"/>
    <w:rsid w:val="00E937D8"/>
    <w:rsid w:val="00E938EF"/>
    <w:rsid w:val="00E93DBC"/>
    <w:rsid w:val="00E9419D"/>
    <w:rsid w:val="00E9447A"/>
    <w:rsid w:val="00E94570"/>
    <w:rsid w:val="00E94BAB"/>
    <w:rsid w:val="00E94D43"/>
    <w:rsid w:val="00E9502E"/>
    <w:rsid w:val="00E9531A"/>
    <w:rsid w:val="00E9554E"/>
    <w:rsid w:val="00E95883"/>
    <w:rsid w:val="00E95902"/>
    <w:rsid w:val="00E95970"/>
    <w:rsid w:val="00E95B00"/>
    <w:rsid w:val="00E95C40"/>
    <w:rsid w:val="00E95DBF"/>
    <w:rsid w:val="00E95DCC"/>
    <w:rsid w:val="00E95E56"/>
    <w:rsid w:val="00E96B3C"/>
    <w:rsid w:val="00E96D42"/>
    <w:rsid w:val="00E9710C"/>
    <w:rsid w:val="00E97189"/>
    <w:rsid w:val="00E973AA"/>
    <w:rsid w:val="00E9771D"/>
    <w:rsid w:val="00E97DAD"/>
    <w:rsid w:val="00EA01CA"/>
    <w:rsid w:val="00EA032A"/>
    <w:rsid w:val="00EA072E"/>
    <w:rsid w:val="00EA0D75"/>
    <w:rsid w:val="00EA0E41"/>
    <w:rsid w:val="00EA0ECD"/>
    <w:rsid w:val="00EA0FEF"/>
    <w:rsid w:val="00EA128C"/>
    <w:rsid w:val="00EA1397"/>
    <w:rsid w:val="00EA160B"/>
    <w:rsid w:val="00EA17FA"/>
    <w:rsid w:val="00EA1879"/>
    <w:rsid w:val="00EA1CB7"/>
    <w:rsid w:val="00EA1E54"/>
    <w:rsid w:val="00EA205E"/>
    <w:rsid w:val="00EA2458"/>
    <w:rsid w:val="00EA2490"/>
    <w:rsid w:val="00EA28C9"/>
    <w:rsid w:val="00EA2CE5"/>
    <w:rsid w:val="00EA345F"/>
    <w:rsid w:val="00EA351A"/>
    <w:rsid w:val="00EA35C6"/>
    <w:rsid w:val="00EA3BDF"/>
    <w:rsid w:val="00EA3C5F"/>
    <w:rsid w:val="00EA3DEA"/>
    <w:rsid w:val="00EA415C"/>
    <w:rsid w:val="00EA4280"/>
    <w:rsid w:val="00EA470B"/>
    <w:rsid w:val="00EA473E"/>
    <w:rsid w:val="00EA48F5"/>
    <w:rsid w:val="00EA4B18"/>
    <w:rsid w:val="00EA4C3F"/>
    <w:rsid w:val="00EA4E9B"/>
    <w:rsid w:val="00EA5292"/>
    <w:rsid w:val="00EA6562"/>
    <w:rsid w:val="00EA6689"/>
    <w:rsid w:val="00EA6B26"/>
    <w:rsid w:val="00EA6BED"/>
    <w:rsid w:val="00EA6DE6"/>
    <w:rsid w:val="00EA6DFD"/>
    <w:rsid w:val="00EA73D6"/>
    <w:rsid w:val="00EA747C"/>
    <w:rsid w:val="00EA7D66"/>
    <w:rsid w:val="00EA7FC0"/>
    <w:rsid w:val="00EB0243"/>
    <w:rsid w:val="00EB076C"/>
    <w:rsid w:val="00EB088C"/>
    <w:rsid w:val="00EB0C1A"/>
    <w:rsid w:val="00EB0D6C"/>
    <w:rsid w:val="00EB0E44"/>
    <w:rsid w:val="00EB0F49"/>
    <w:rsid w:val="00EB197B"/>
    <w:rsid w:val="00EB1CD4"/>
    <w:rsid w:val="00EB1E03"/>
    <w:rsid w:val="00EB1E72"/>
    <w:rsid w:val="00EB207F"/>
    <w:rsid w:val="00EB246F"/>
    <w:rsid w:val="00EB2696"/>
    <w:rsid w:val="00EB2B0E"/>
    <w:rsid w:val="00EB2B8C"/>
    <w:rsid w:val="00EB2D57"/>
    <w:rsid w:val="00EB2E2F"/>
    <w:rsid w:val="00EB37C6"/>
    <w:rsid w:val="00EB3BE7"/>
    <w:rsid w:val="00EB4E86"/>
    <w:rsid w:val="00EB58B3"/>
    <w:rsid w:val="00EB59C9"/>
    <w:rsid w:val="00EB5AC4"/>
    <w:rsid w:val="00EB5D23"/>
    <w:rsid w:val="00EB5EAA"/>
    <w:rsid w:val="00EB6174"/>
    <w:rsid w:val="00EB61D5"/>
    <w:rsid w:val="00EB629C"/>
    <w:rsid w:val="00EB6B9F"/>
    <w:rsid w:val="00EB6BA9"/>
    <w:rsid w:val="00EB6BC9"/>
    <w:rsid w:val="00EB6D80"/>
    <w:rsid w:val="00EB728E"/>
    <w:rsid w:val="00EB7C3C"/>
    <w:rsid w:val="00EB7F5B"/>
    <w:rsid w:val="00EC02BD"/>
    <w:rsid w:val="00EC03F4"/>
    <w:rsid w:val="00EC07D1"/>
    <w:rsid w:val="00EC1292"/>
    <w:rsid w:val="00EC1694"/>
    <w:rsid w:val="00EC16E4"/>
    <w:rsid w:val="00EC1C8A"/>
    <w:rsid w:val="00EC223D"/>
    <w:rsid w:val="00EC2715"/>
    <w:rsid w:val="00EC2B06"/>
    <w:rsid w:val="00EC2DFC"/>
    <w:rsid w:val="00EC2E52"/>
    <w:rsid w:val="00EC38BF"/>
    <w:rsid w:val="00EC3C82"/>
    <w:rsid w:val="00EC3F97"/>
    <w:rsid w:val="00EC40AD"/>
    <w:rsid w:val="00EC42AD"/>
    <w:rsid w:val="00EC473B"/>
    <w:rsid w:val="00EC4AEA"/>
    <w:rsid w:val="00EC4EF1"/>
    <w:rsid w:val="00EC5596"/>
    <w:rsid w:val="00EC5C52"/>
    <w:rsid w:val="00EC5EE4"/>
    <w:rsid w:val="00EC650B"/>
    <w:rsid w:val="00EC6661"/>
    <w:rsid w:val="00EC6EB6"/>
    <w:rsid w:val="00EC70B3"/>
    <w:rsid w:val="00EC7137"/>
    <w:rsid w:val="00EC7323"/>
    <w:rsid w:val="00EC7DF3"/>
    <w:rsid w:val="00EC7E20"/>
    <w:rsid w:val="00ED002C"/>
    <w:rsid w:val="00ED02B6"/>
    <w:rsid w:val="00ED03F1"/>
    <w:rsid w:val="00ED0483"/>
    <w:rsid w:val="00ED083E"/>
    <w:rsid w:val="00ED16BF"/>
    <w:rsid w:val="00ED16F4"/>
    <w:rsid w:val="00ED21D3"/>
    <w:rsid w:val="00ED2823"/>
    <w:rsid w:val="00ED2D43"/>
    <w:rsid w:val="00ED2E82"/>
    <w:rsid w:val="00ED320F"/>
    <w:rsid w:val="00ED3545"/>
    <w:rsid w:val="00ED38F2"/>
    <w:rsid w:val="00ED3926"/>
    <w:rsid w:val="00ED3C2A"/>
    <w:rsid w:val="00ED3C9A"/>
    <w:rsid w:val="00ED3E6B"/>
    <w:rsid w:val="00ED440F"/>
    <w:rsid w:val="00ED4AE2"/>
    <w:rsid w:val="00ED4FEB"/>
    <w:rsid w:val="00ED5441"/>
    <w:rsid w:val="00ED5576"/>
    <w:rsid w:val="00ED5701"/>
    <w:rsid w:val="00ED626B"/>
    <w:rsid w:val="00ED71B1"/>
    <w:rsid w:val="00ED7271"/>
    <w:rsid w:val="00ED75C8"/>
    <w:rsid w:val="00ED79EE"/>
    <w:rsid w:val="00ED7E80"/>
    <w:rsid w:val="00EE00F1"/>
    <w:rsid w:val="00EE06C7"/>
    <w:rsid w:val="00EE0951"/>
    <w:rsid w:val="00EE0FED"/>
    <w:rsid w:val="00EE163D"/>
    <w:rsid w:val="00EE1BD4"/>
    <w:rsid w:val="00EE211F"/>
    <w:rsid w:val="00EE25C1"/>
    <w:rsid w:val="00EE27C7"/>
    <w:rsid w:val="00EE3340"/>
    <w:rsid w:val="00EE361C"/>
    <w:rsid w:val="00EE3659"/>
    <w:rsid w:val="00EE3775"/>
    <w:rsid w:val="00EE381E"/>
    <w:rsid w:val="00EE47BD"/>
    <w:rsid w:val="00EE484B"/>
    <w:rsid w:val="00EE4860"/>
    <w:rsid w:val="00EE4A81"/>
    <w:rsid w:val="00EE4B41"/>
    <w:rsid w:val="00EE4B7A"/>
    <w:rsid w:val="00EE4DC3"/>
    <w:rsid w:val="00EE5067"/>
    <w:rsid w:val="00EE5339"/>
    <w:rsid w:val="00EE5733"/>
    <w:rsid w:val="00EE5DE4"/>
    <w:rsid w:val="00EE6200"/>
    <w:rsid w:val="00EE64F3"/>
    <w:rsid w:val="00EE6765"/>
    <w:rsid w:val="00EE6968"/>
    <w:rsid w:val="00EE6C7F"/>
    <w:rsid w:val="00EE77A0"/>
    <w:rsid w:val="00EE7918"/>
    <w:rsid w:val="00EF04F6"/>
    <w:rsid w:val="00EF08E2"/>
    <w:rsid w:val="00EF0D68"/>
    <w:rsid w:val="00EF124B"/>
    <w:rsid w:val="00EF127F"/>
    <w:rsid w:val="00EF1476"/>
    <w:rsid w:val="00EF172E"/>
    <w:rsid w:val="00EF1893"/>
    <w:rsid w:val="00EF1D94"/>
    <w:rsid w:val="00EF1DB5"/>
    <w:rsid w:val="00EF2219"/>
    <w:rsid w:val="00EF2528"/>
    <w:rsid w:val="00EF2677"/>
    <w:rsid w:val="00EF2768"/>
    <w:rsid w:val="00EF3AD1"/>
    <w:rsid w:val="00EF3C30"/>
    <w:rsid w:val="00EF40DD"/>
    <w:rsid w:val="00EF4521"/>
    <w:rsid w:val="00EF4788"/>
    <w:rsid w:val="00EF4810"/>
    <w:rsid w:val="00EF4837"/>
    <w:rsid w:val="00EF485B"/>
    <w:rsid w:val="00EF4AFC"/>
    <w:rsid w:val="00EF4B13"/>
    <w:rsid w:val="00EF4E82"/>
    <w:rsid w:val="00EF525D"/>
    <w:rsid w:val="00EF52B9"/>
    <w:rsid w:val="00EF52EA"/>
    <w:rsid w:val="00EF54A5"/>
    <w:rsid w:val="00EF557B"/>
    <w:rsid w:val="00EF55E0"/>
    <w:rsid w:val="00EF58E3"/>
    <w:rsid w:val="00EF62C9"/>
    <w:rsid w:val="00EF6620"/>
    <w:rsid w:val="00EF7032"/>
    <w:rsid w:val="00EF7270"/>
    <w:rsid w:val="00EF751E"/>
    <w:rsid w:val="00EF7520"/>
    <w:rsid w:val="00EF778E"/>
    <w:rsid w:val="00EF7AA4"/>
    <w:rsid w:val="00F00032"/>
    <w:rsid w:val="00F001B8"/>
    <w:rsid w:val="00F001E2"/>
    <w:rsid w:val="00F0021B"/>
    <w:rsid w:val="00F0046B"/>
    <w:rsid w:val="00F00508"/>
    <w:rsid w:val="00F00769"/>
    <w:rsid w:val="00F00D3C"/>
    <w:rsid w:val="00F0199E"/>
    <w:rsid w:val="00F01A1B"/>
    <w:rsid w:val="00F02239"/>
    <w:rsid w:val="00F0231D"/>
    <w:rsid w:val="00F02475"/>
    <w:rsid w:val="00F02AB5"/>
    <w:rsid w:val="00F0313C"/>
    <w:rsid w:val="00F03265"/>
    <w:rsid w:val="00F03415"/>
    <w:rsid w:val="00F035B4"/>
    <w:rsid w:val="00F041DC"/>
    <w:rsid w:val="00F04B5F"/>
    <w:rsid w:val="00F04D5F"/>
    <w:rsid w:val="00F0550C"/>
    <w:rsid w:val="00F05588"/>
    <w:rsid w:val="00F05A8D"/>
    <w:rsid w:val="00F05C64"/>
    <w:rsid w:val="00F05F6C"/>
    <w:rsid w:val="00F05FDE"/>
    <w:rsid w:val="00F06602"/>
    <w:rsid w:val="00F06852"/>
    <w:rsid w:val="00F0713D"/>
    <w:rsid w:val="00F07189"/>
    <w:rsid w:val="00F07AF9"/>
    <w:rsid w:val="00F10136"/>
    <w:rsid w:val="00F10BF6"/>
    <w:rsid w:val="00F114C2"/>
    <w:rsid w:val="00F118F4"/>
    <w:rsid w:val="00F11911"/>
    <w:rsid w:val="00F11DBE"/>
    <w:rsid w:val="00F121E1"/>
    <w:rsid w:val="00F1280D"/>
    <w:rsid w:val="00F13068"/>
    <w:rsid w:val="00F1371E"/>
    <w:rsid w:val="00F13A16"/>
    <w:rsid w:val="00F13EDA"/>
    <w:rsid w:val="00F141C4"/>
    <w:rsid w:val="00F14D62"/>
    <w:rsid w:val="00F152EB"/>
    <w:rsid w:val="00F1623D"/>
    <w:rsid w:val="00F16362"/>
    <w:rsid w:val="00F16634"/>
    <w:rsid w:val="00F16C14"/>
    <w:rsid w:val="00F16D1C"/>
    <w:rsid w:val="00F17547"/>
    <w:rsid w:val="00F176F4"/>
    <w:rsid w:val="00F17758"/>
    <w:rsid w:val="00F17B04"/>
    <w:rsid w:val="00F2071B"/>
    <w:rsid w:val="00F207FB"/>
    <w:rsid w:val="00F2134D"/>
    <w:rsid w:val="00F21528"/>
    <w:rsid w:val="00F21ADF"/>
    <w:rsid w:val="00F21B9E"/>
    <w:rsid w:val="00F21D99"/>
    <w:rsid w:val="00F21EAD"/>
    <w:rsid w:val="00F21F70"/>
    <w:rsid w:val="00F22920"/>
    <w:rsid w:val="00F22C59"/>
    <w:rsid w:val="00F22D7F"/>
    <w:rsid w:val="00F23043"/>
    <w:rsid w:val="00F23107"/>
    <w:rsid w:val="00F23258"/>
    <w:rsid w:val="00F2367E"/>
    <w:rsid w:val="00F23D89"/>
    <w:rsid w:val="00F245E8"/>
    <w:rsid w:val="00F24716"/>
    <w:rsid w:val="00F24B6B"/>
    <w:rsid w:val="00F25807"/>
    <w:rsid w:val="00F25AC0"/>
    <w:rsid w:val="00F25B0C"/>
    <w:rsid w:val="00F26049"/>
    <w:rsid w:val="00F266A1"/>
    <w:rsid w:val="00F266D3"/>
    <w:rsid w:val="00F26773"/>
    <w:rsid w:val="00F26E37"/>
    <w:rsid w:val="00F27B2C"/>
    <w:rsid w:val="00F27B2D"/>
    <w:rsid w:val="00F27CCD"/>
    <w:rsid w:val="00F27DEF"/>
    <w:rsid w:val="00F27FD1"/>
    <w:rsid w:val="00F30236"/>
    <w:rsid w:val="00F304B5"/>
    <w:rsid w:val="00F30575"/>
    <w:rsid w:val="00F30625"/>
    <w:rsid w:val="00F30632"/>
    <w:rsid w:val="00F30788"/>
    <w:rsid w:val="00F30A1F"/>
    <w:rsid w:val="00F30DC7"/>
    <w:rsid w:val="00F30E27"/>
    <w:rsid w:val="00F30E55"/>
    <w:rsid w:val="00F30F62"/>
    <w:rsid w:val="00F31495"/>
    <w:rsid w:val="00F315C1"/>
    <w:rsid w:val="00F3175D"/>
    <w:rsid w:val="00F31FF9"/>
    <w:rsid w:val="00F322FA"/>
    <w:rsid w:val="00F323A1"/>
    <w:rsid w:val="00F32538"/>
    <w:rsid w:val="00F32599"/>
    <w:rsid w:val="00F3286C"/>
    <w:rsid w:val="00F32B14"/>
    <w:rsid w:val="00F32B94"/>
    <w:rsid w:val="00F333BD"/>
    <w:rsid w:val="00F3344F"/>
    <w:rsid w:val="00F3353F"/>
    <w:rsid w:val="00F33567"/>
    <w:rsid w:val="00F3361A"/>
    <w:rsid w:val="00F3391C"/>
    <w:rsid w:val="00F339E9"/>
    <w:rsid w:val="00F34BDE"/>
    <w:rsid w:val="00F352E8"/>
    <w:rsid w:val="00F356C8"/>
    <w:rsid w:val="00F358D9"/>
    <w:rsid w:val="00F35E36"/>
    <w:rsid w:val="00F3603D"/>
    <w:rsid w:val="00F36458"/>
    <w:rsid w:val="00F36620"/>
    <w:rsid w:val="00F3665B"/>
    <w:rsid w:val="00F3670C"/>
    <w:rsid w:val="00F3676F"/>
    <w:rsid w:val="00F369E6"/>
    <w:rsid w:val="00F37198"/>
    <w:rsid w:val="00F37A03"/>
    <w:rsid w:val="00F37AC3"/>
    <w:rsid w:val="00F4027A"/>
    <w:rsid w:val="00F4044D"/>
    <w:rsid w:val="00F408B9"/>
    <w:rsid w:val="00F408BB"/>
    <w:rsid w:val="00F41216"/>
    <w:rsid w:val="00F4287A"/>
    <w:rsid w:val="00F42DBA"/>
    <w:rsid w:val="00F43361"/>
    <w:rsid w:val="00F435B7"/>
    <w:rsid w:val="00F43CF5"/>
    <w:rsid w:val="00F4465C"/>
    <w:rsid w:val="00F44A9B"/>
    <w:rsid w:val="00F44B13"/>
    <w:rsid w:val="00F44CD4"/>
    <w:rsid w:val="00F45137"/>
    <w:rsid w:val="00F45203"/>
    <w:rsid w:val="00F45713"/>
    <w:rsid w:val="00F457C3"/>
    <w:rsid w:val="00F45C62"/>
    <w:rsid w:val="00F45F8B"/>
    <w:rsid w:val="00F46002"/>
    <w:rsid w:val="00F46071"/>
    <w:rsid w:val="00F46322"/>
    <w:rsid w:val="00F46B37"/>
    <w:rsid w:val="00F47706"/>
    <w:rsid w:val="00F478C4"/>
    <w:rsid w:val="00F479D1"/>
    <w:rsid w:val="00F47F66"/>
    <w:rsid w:val="00F502BC"/>
    <w:rsid w:val="00F50B1F"/>
    <w:rsid w:val="00F50C8F"/>
    <w:rsid w:val="00F50E87"/>
    <w:rsid w:val="00F51106"/>
    <w:rsid w:val="00F51136"/>
    <w:rsid w:val="00F514BC"/>
    <w:rsid w:val="00F51C58"/>
    <w:rsid w:val="00F51CE2"/>
    <w:rsid w:val="00F51D35"/>
    <w:rsid w:val="00F528E8"/>
    <w:rsid w:val="00F52B9D"/>
    <w:rsid w:val="00F531C2"/>
    <w:rsid w:val="00F533AE"/>
    <w:rsid w:val="00F534C5"/>
    <w:rsid w:val="00F53A7E"/>
    <w:rsid w:val="00F53FF6"/>
    <w:rsid w:val="00F54305"/>
    <w:rsid w:val="00F54B5D"/>
    <w:rsid w:val="00F54BD7"/>
    <w:rsid w:val="00F54F19"/>
    <w:rsid w:val="00F5530B"/>
    <w:rsid w:val="00F557DE"/>
    <w:rsid w:val="00F55EBD"/>
    <w:rsid w:val="00F55F3F"/>
    <w:rsid w:val="00F5641F"/>
    <w:rsid w:val="00F570F5"/>
    <w:rsid w:val="00F573C7"/>
    <w:rsid w:val="00F578AB"/>
    <w:rsid w:val="00F578BE"/>
    <w:rsid w:val="00F6082F"/>
    <w:rsid w:val="00F60CCA"/>
    <w:rsid w:val="00F61099"/>
    <w:rsid w:val="00F611B7"/>
    <w:rsid w:val="00F61A10"/>
    <w:rsid w:val="00F61B58"/>
    <w:rsid w:val="00F621DF"/>
    <w:rsid w:val="00F6229E"/>
    <w:rsid w:val="00F62537"/>
    <w:rsid w:val="00F627E1"/>
    <w:rsid w:val="00F62AF0"/>
    <w:rsid w:val="00F62C79"/>
    <w:rsid w:val="00F63375"/>
    <w:rsid w:val="00F6365E"/>
    <w:rsid w:val="00F64739"/>
    <w:rsid w:val="00F64B15"/>
    <w:rsid w:val="00F65059"/>
    <w:rsid w:val="00F6572A"/>
    <w:rsid w:val="00F657D4"/>
    <w:rsid w:val="00F65BEB"/>
    <w:rsid w:val="00F662EC"/>
    <w:rsid w:val="00F66544"/>
    <w:rsid w:val="00F701A7"/>
    <w:rsid w:val="00F70AA8"/>
    <w:rsid w:val="00F70C24"/>
    <w:rsid w:val="00F70C63"/>
    <w:rsid w:val="00F70E7C"/>
    <w:rsid w:val="00F70E8F"/>
    <w:rsid w:val="00F711A2"/>
    <w:rsid w:val="00F7151D"/>
    <w:rsid w:val="00F716ED"/>
    <w:rsid w:val="00F71969"/>
    <w:rsid w:val="00F72470"/>
    <w:rsid w:val="00F7277B"/>
    <w:rsid w:val="00F727A7"/>
    <w:rsid w:val="00F729B6"/>
    <w:rsid w:val="00F72BAC"/>
    <w:rsid w:val="00F72DEA"/>
    <w:rsid w:val="00F72E82"/>
    <w:rsid w:val="00F7325F"/>
    <w:rsid w:val="00F73278"/>
    <w:rsid w:val="00F7350C"/>
    <w:rsid w:val="00F738A9"/>
    <w:rsid w:val="00F7393A"/>
    <w:rsid w:val="00F739F5"/>
    <w:rsid w:val="00F73FC3"/>
    <w:rsid w:val="00F74260"/>
    <w:rsid w:val="00F744AE"/>
    <w:rsid w:val="00F744F7"/>
    <w:rsid w:val="00F74700"/>
    <w:rsid w:val="00F7473B"/>
    <w:rsid w:val="00F74AA0"/>
    <w:rsid w:val="00F752B2"/>
    <w:rsid w:val="00F755D4"/>
    <w:rsid w:val="00F75787"/>
    <w:rsid w:val="00F7595F"/>
    <w:rsid w:val="00F759CD"/>
    <w:rsid w:val="00F75B2C"/>
    <w:rsid w:val="00F76308"/>
    <w:rsid w:val="00F7707F"/>
    <w:rsid w:val="00F7710A"/>
    <w:rsid w:val="00F771FF"/>
    <w:rsid w:val="00F77548"/>
    <w:rsid w:val="00F776D6"/>
    <w:rsid w:val="00F77886"/>
    <w:rsid w:val="00F7798E"/>
    <w:rsid w:val="00F7798F"/>
    <w:rsid w:val="00F77C27"/>
    <w:rsid w:val="00F80076"/>
    <w:rsid w:val="00F803E4"/>
    <w:rsid w:val="00F8065A"/>
    <w:rsid w:val="00F8067B"/>
    <w:rsid w:val="00F80A3C"/>
    <w:rsid w:val="00F81267"/>
    <w:rsid w:val="00F8229F"/>
    <w:rsid w:val="00F82516"/>
    <w:rsid w:val="00F826E5"/>
    <w:rsid w:val="00F832AE"/>
    <w:rsid w:val="00F83316"/>
    <w:rsid w:val="00F833F2"/>
    <w:rsid w:val="00F8356E"/>
    <w:rsid w:val="00F837F0"/>
    <w:rsid w:val="00F838E0"/>
    <w:rsid w:val="00F83E1D"/>
    <w:rsid w:val="00F844BC"/>
    <w:rsid w:val="00F84E97"/>
    <w:rsid w:val="00F8542E"/>
    <w:rsid w:val="00F856AE"/>
    <w:rsid w:val="00F85A25"/>
    <w:rsid w:val="00F85ADB"/>
    <w:rsid w:val="00F85B8B"/>
    <w:rsid w:val="00F8600B"/>
    <w:rsid w:val="00F86240"/>
    <w:rsid w:val="00F8625A"/>
    <w:rsid w:val="00F8660A"/>
    <w:rsid w:val="00F86ABF"/>
    <w:rsid w:val="00F86D9F"/>
    <w:rsid w:val="00F86F47"/>
    <w:rsid w:val="00F87593"/>
    <w:rsid w:val="00F87F2E"/>
    <w:rsid w:val="00F90514"/>
    <w:rsid w:val="00F908D1"/>
    <w:rsid w:val="00F90D26"/>
    <w:rsid w:val="00F90EE9"/>
    <w:rsid w:val="00F90FBF"/>
    <w:rsid w:val="00F91379"/>
    <w:rsid w:val="00F91579"/>
    <w:rsid w:val="00F91B7C"/>
    <w:rsid w:val="00F91C01"/>
    <w:rsid w:val="00F9238A"/>
    <w:rsid w:val="00F93003"/>
    <w:rsid w:val="00F93353"/>
    <w:rsid w:val="00F939B2"/>
    <w:rsid w:val="00F93CB0"/>
    <w:rsid w:val="00F93FF7"/>
    <w:rsid w:val="00F944AE"/>
    <w:rsid w:val="00F948A4"/>
    <w:rsid w:val="00F9510B"/>
    <w:rsid w:val="00F95772"/>
    <w:rsid w:val="00F9604F"/>
    <w:rsid w:val="00F96337"/>
    <w:rsid w:val="00F9680C"/>
    <w:rsid w:val="00F96814"/>
    <w:rsid w:val="00F96894"/>
    <w:rsid w:val="00F96F29"/>
    <w:rsid w:val="00F9751B"/>
    <w:rsid w:val="00F97F61"/>
    <w:rsid w:val="00F97F8E"/>
    <w:rsid w:val="00FA06DE"/>
    <w:rsid w:val="00FA06F0"/>
    <w:rsid w:val="00FA07BB"/>
    <w:rsid w:val="00FA08EF"/>
    <w:rsid w:val="00FA14FD"/>
    <w:rsid w:val="00FA1824"/>
    <w:rsid w:val="00FA21FB"/>
    <w:rsid w:val="00FA2381"/>
    <w:rsid w:val="00FA2C8E"/>
    <w:rsid w:val="00FA2FF0"/>
    <w:rsid w:val="00FA314B"/>
    <w:rsid w:val="00FA31CB"/>
    <w:rsid w:val="00FA35E6"/>
    <w:rsid w:val="00FA376E"/>
    <w:rsid w:val="00FA4135"/>
    <w:rsid w:val="00FA4903"/>
    <w:rsid w:val="00FA4FED"/>
    <w:rsid w:val="00FA568B"/>
    <w:rsid w:val="00FA56A9"/>
    <w:rsid w:val="00FA57DD"/>
    <w:rsid w:val="00FA63EE"/>
    <w:rsid w:val="00FA6429"/>
    <w:rsid w:val="00FA6D6D"/>
    <w:rsid w:val="00FA7381"/>
    <w:rsid w:val="00FA7610"/>
    <w:rsid w:val="00FA779E"/>
    <w:rsid w:val="00FA7D4F"/>
    <w:rsid w:val="00FB0015"/>
    <w:rsid w:val="00FB02E2"/>
    <w:rsid w:val="00FB0CF7"/>
    <w:rsid w:val="00FB0D3B"/>
    <w:rsid w:val="00FB127F"/>
    <w:rsid w:val="00FB1D2F"/>
    <w:rsid w:val="00FB2526"/>
    <w:rsid w:val="00FB2931"/>
    <w:rsid w:val="00FB2A2C"/>
    <w:rsid w:val="00FB2ABF"/>
    <w:rsid w:val="00FB2B1B"/>
    <w:rsid w:val="00FB2DC1"/>
    <w:rsid w:val="00FB307A"/>
    <w:rsid w:val="00FB31A2"/>
    <w:rsid w:val="00FB351F"/>
    <w:rsid w:val="00FB3E9F"/>
    <w:rsid w:val="00FB475F"/>
    <w:rsid w:val="00FB4774"/>
    <w:rsid w:val="00FB494B"/>
    <w:rsid w:val="00FB4A46"/>
    <w:rsid w:val="00FB4BE2"/>
    <w:rsid w:val="00FB4DB8"/>
    <w:rsid w:val="00FB5B7C"/>
    <w:rsid w:val="00FB6226"/>
    <w:rsid w:val="00FB6504"/>
    <w:rsid w:val="00FB656B"/>
    <w:rsid w:val="00FB659F"/>
    <w:rsid w:val="00FB67D2"/>
    <w:rsid w:val="00FB6A14"/>
    <w:rsid w:val="00FB6B38"/>
    <w:rsid w:val="00FC0270"/>
    <w:rsid w:val="00FC0283"/>
    <w:rsid w:val="00FC088E"/>
    <w:rsid w:val="00FC0EB6"/>
    <w:rsid w:val="00FC11E6"/>
    <w:rsid w:val="00FC18DD"/>
    <w:rsid w:val="00FC19BD"/>
    <w:rsid w:val="00FC1D76"/>
    <w:rsid w:val="00FC1DE1"/>
    <w:rsid w:val="00FC1E09"/>
    <w:rsid w:val="00FC1ED6"/>
    <w:rsid w:val="00FC229D"/>
    <w:rsid w:val="00FC22AD"/>
    <w:rsid w:val="00FC254E"/>
    <w:rsid w:val="00FC2A7A"/>
    <w:rsid w:val="00FC3EB1"/>
    <w:rsid w:val="00FC443A"/>
    <w:rsid w:val="00FC4941"/>
    <w:rsid w:val="00FC49A0"/>
    <w:rsid w:val="00FC49A5"/>
    <w:rsid w:val="00FC4BD2"/>
    <w:rsid w:val="00FC5245"/>
    <w:rsid w:val="00FC53DA"/>
    <w:rsid w:val="00FC5BDC"/>
    <w:rsid w:val="00FC6310"/>
    <w:rsid w:val="00FC64D4"/>
    <w:rsid w:val="00FC654F"/>
    <w:rsid w:val="00FC6869"/>
    <w:rsid w:val="00FC6AF7"/>
    <w:rsid w:val="00FC6C66"/>
    <w:rsid w:val="00FC732F"/>
    <w:rsid w:val="00FC7335"/>
    <w:rsid w:val="00FC767C"/>
    <w:rsid w:val="00FC7B18"/>
    <w:rsid w:val="00FC7B81"/>
    <w:rsid w:val="00FC7D9C"/>
    <w:rsid w:val="00FC7E5B"/>
    <w:rsid w:val="00FD01F7"/>
    <w:rsid w:val="00FD038C"/>
    <w:rsid w:val="00FD06F5"/>
    <w:rsid w:val="00FD0FB5"/>
    <w:rsid w:val="00FD140B"/>
    <w:rsid w:val="00FD158C"/>
    <w:rsid w:val="00FD162A"/>
    <w:rsid w:val="00FD16F1"/>
    <w:rsid w:val="00FD1A39"/>
    <w:rsid w:val="00FD2150"/>
    <w:rsid w:val="00FD2240"/>
    <w:rsid w:val="00FD2985"/>
    <w:rsid w:val="00FD2EB7"/>
    <w:rsid w:val="00FD3132"/>
    <w:rsid w:val="00FD35D9"/>
    <w:rsid w:val="00FD367E"/>
    <w:rsid w:val="00FD3FB2"/>
    <w:rsid w:val="00FD3FBE"/>
    <w:rsid w:val="00FD42A1"/>
    <w:rsid w:val="00FD4383"/>
    <w:rsid w:val="00FD480D"/>
    <w:rsid w:val="00FD486E"/>
    <w:rsid w:val="00FD4FBA"/>
    <w:rsid w:val="00FD500F"/>
    <w:rsid w:val="00FD55C8"/>
    <w:rsid w:val="00FD5DA9"/>
    <w:rsid w:val="00FD6237"/>
    <w:rsid w:val="00FD63BA"/>
    <w:rsid w:val="00FD68AC"/>
    <w:rsid w:val="00FD6D6C"/>
    <w:rsid w:val="00FD7B5D"/>
    <w:rsid w:val="00FD7C03"/>
    <w:rsid w:val="00FE035F"/>
    <w:rsid w:val="00FE05EE"/>
    <w:rsid w:val="00FE0BC4"/>
    <w:rsid w:val="00FE0E0C"/>
    <w:rsid w:val="00FE1126"/>
    <w:rsid w:val="00FE1521"/>
    <w:rsid w:val="00FE1699"/>
    <w:rsid w:val="00FE17A9"/>
    <w:rsid w:val="00FE18F8"/>
    <w:rsid w:val="00FE1BD6"/>
    <w:rsid w:val="00FE1F3F"/>
    <w:rsid w:val="00FE2121"/>
    <w:rsid w:val="00FE229B"/>
    <w:rsid w:val="00FE2640"/>
    <w:rsid w:val="00FE2698"/>
    <w:rsid w:val="00FE2882"/>
    <w:rsid w:val="00FE28D2"/>
    <w:rsid w:val="00FE3A2F"/>
    <w:rsid w:val="00FE3C0E"/>
    <w:rsid w:val="00FE3CFB"/>
    <w:rsid w:val="00FE3FC8"/>
    <w:rsid w:val="00FE4432"/>
    <w:rsid w:val="00FE5058"/>
    <w:rsid w:val="00FE50AC"/>
    <w:rsid w:val="00FE52B9"/>
    <w:rsid w:val="00FE5341"/>
    <w:rsid w:val="00FE5ABC"/>
    <w:rsid w:val="00FE5C6D"/>
    <w:rsid w:val="00FE61F4"/>
    <w:rsid w:val="00FE6346"/>
    <w:rsid w:val="00FE6E4A"/>
    <w:rsid w:val="00FE77EA"/>
    <w:rsid w:val="00FE7878"/>
    <w:rsid w:val="00FE79DE"/>
    <w:rsid w:val="00FF01AB"/>
    <w:rsid w:val="00FF0F41"/>
    <w:rsid w:val="00FF1193"/>
    <w:rsid w:val="00FF143E"/>
    <w:rsid w:val="00FF1656"/>
    <w:rsid w:val="00FF17FF"/>
    <w:rsid w:val="00FF1F1D"/>
    <w:rsid w:val="00FF2E65"/>
    <w:rsid w:val="00FF2FEC"/>
    <w:rsid w:val="00FF3BC4"/>
    <w:rsid w:val="00FF3DB5"/>
    <w:rsid w:val="00FF45EB"/>
    <w:rsid w:val="00FF46EE"/>
    <w:rsid w:val="00FF4A56"/>
    <w:rsid w:val="00FF4DFA"/>
    <w:rsid w:val="00FF51BC"/>
    <w:rsid w:val="00FF5259"/>
    <w:rsid w:val="00FF5346"/>
    <w:rsid w:val="00FF54A5"/>
    <w:rsid w:val="00FF55AC"/>
    <w:rsid w:val="00FF5D6A"/>
    <w:rsid w:val="00FF73F9"/>
    <w:rsid w:val="00FF74FD"/>
    <w:rsid w:val="00FF7631"/>
    <w:rsid w:val="00FF7725"/>
    <w:rsid w:val="00FF7F53"/>
    <w:rsid w:val="00FF7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1166BB"/>
  <w15:chartTrackingRefBased/>
  <w15:docId w15:val="{5A9B30B5-EE0B-4D70-9A3F-38A844124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711E"/>
    <w:pPr>
      <w:widowControl w:val="0"/>
      <w:jc w:val="both"/>
    </w:pPr>
  </w:style>
  <w:style w:type="paragraph" w:styleId="1">
    <w:name w:val="heading 1"/>
    <w:basedOn w:val="a"/>
    <w:next w:val="a"/>
    <w:link w:val="10"/>
    <w:qFormat/>
    <w:rsid w:val="00707492"/>
    <w:pPr>
      <w:keepNext/>
      <w:widowControl/>
      <w:ind w:right="284"/>
      <w:outlineLvl w:val="0"/>
    </w:pPr>
    <w:rPr>
      <w:rFonts w:ascii="Arial" w:eastAsia="ＭＳ ゴシック" w:hAnsi="Arial" w:cs="Times New Roman"/>
      <w:kern w:val="0"/>
      <w:sz w:val="24"/>
      <w:szCs w:val="20"/>
    </w:rPr>
  </w:style>
  <w:style w:type="paragraph" w:styleId="2">
    <w:name w:val="heading 2"/>
    <w:basedOn w:val="a"/>
    <w:next w:val="a0"/>
    <w:link w:val="20"/>
    <w:qFormat/>
    <w:rsid w:val="00707492"/>
    <w:pPr>
      <w:keepNext/>
      <w:widowControl/>
      <w:ind w:right="284"/>
      <w:outlineLvl w:val="1"/>
    </w:pPr>
    <w:rPr>
      <w:rFonts w:ascii="Arial" w:eastAsia="ＭＳ ゴシック" w:hAnsi="Arial" w:cs="Times New Roman"/>
      <w:kern w:val="0"/>
      <w:sz w:val="22"/>
      <w:szCs w:val="20"/>
    </w:rPr>
  </w:style>
  <w:style w:type="paragraph" w:styleId="3">
    <w:name w:val="heading 3"/>
    <w:basedOn w:val="a"/>
    <w:next w:val="a0"/>
    <w:link w:val="30"/>
    <w:qFormat/>
    <w:rsid w:val="00707492"/>
    <w:pPr>
      <w:keepNext/>
      <w:widowControl/>
      <w:ind w:left="851" w:right="284"/>
      <w:outlineLvl w:val="2"/>
    </w:pPr>
    <w:rPr>
      <w:rFonts w:ascii="Arial" w:eastAsia="ＭＳ ゴシック" w:hAnsi="Arial" w:cs="Times New Roman"/>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rsid w:val="00707492"/>
    <w:rPr>
      <w:rFonts w:ascii="Arial" w:eastAsia="ＭＳ ゴシック" w:hAnsi="Arial" w:cs="Times New Roman"/>
      <w:kern w:val="0"/>
      <w:sz w:val="24"/>
      <w:szCs w:val="20"/>
    </w:rPr>
  </w:style>
  <w:style w:type="character" w:customStyle="1" w:styleId="20">
    <w:name w:val="見出し 2 (文字)"/>
    <w:basedOn w:val="a1"/>
    <w:link w:val="2"/>
    <w:rsid w:val="00707492"/>
    <w:rPr>
      <w:rFonts w:ascii="Arial" w:eastAsia="ＭＳ ゴシック" w:hAnsi="Arial" w:cs="Times New Roman"/>
      <w:kern w:val="0"/>
      <w:sz w:val="22"/>
      <w:szCs w:val="20"/>
    </w:rPr>
  </w:style>
  <w:style w:type="character" w:customStyle="1" w:styleId="30">
    <w:name w:val="見出し 3 (文字)"/>
    <w:basedOn w:val="a1"/>
    <w:link w:val="3"/>
    <w:rsid w:val="00707492"/>
    <w:rPr>
      <w:rFonts w:ascii="Arial" w:eastAsia="ＭＳ ゴシック" w:hAnsi="Arial" w:cs="Times New Roman"/>
      <w:kern w:val="0"/>
      <w:sz w:val="22"/>
      <w:szCs w:val="20"/>
    </w:rPr>
  </w:style>
  <w:style w:type="numbering" w:customStyle="1" w:styleId="11">
    <w:name w:val="リストなし1"/>
    <w:next w:val="a3"/>
    <w:uiPriority w:val="99"/>
    <w:semiHidden/>
    <w:unhideWhenUsed/>
    <w:rsid w:val="00707492"/>
  </w:style>
  <w:style w:type="paragraph" w:styleId="a4">
    <w:name w:val="header"/>
    <w:basedOn w:val="a"/>
    <w:link w:val="a5"/>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5">
    <w:name w:val="ヘッダー (文字)"/>
    <w:basedOn w:val="a1"/>
    <w:link w:val="a4"/>
    <w:rsid w:val="00707492"/>
    <w:rPr>
      <w:rFonts w:ascii="Times New Roman" w:eastAsia="ＭＳ 明朝" w:hAnsi="Times New Roman" w:cs="Times New Roman"/>
      <w:kern w:val="0"/>
      <w:sz w:val="22"/>
      <w:szCs w:val="20"/>
    </w:rPr>
  </w:style>
  <w:style w:type="paragraph" w:styleId="a6">
    <w:name w:val="footer"/>
    <w:basedOn w:val="a"/>
    <w:link w:val="a7"/>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7">
    <w:name w:val="フッター (文字)"/>
    <w:basedOn w:val="a1"/>
    <w:link w:val="a6"/>
    <w:rsid w:val="00707492"/>
    <w:rPr>
      <w:rFonts w:ascii="Times New Roman" w:eastAsia="ＭＳ 明朝" w:hAnsi="Times New Roman" w:cs="Times New Roman"/>
      <w:kern w:val="0"/>
      <w:sz w:val="22"/>
      <w:szCs w:val="20"/>
    </w:rPr>
  </w:style>
  <w:style w:type="character" w:styleId="a8">
    <w:name w:val="page number"/>
    <w:basedOn w:val="a1"/>
    <w:rsid w:val="00707492"/>
  </w:style>
  <w:style w:type="paragraph" w:customStyle="1" w:styleId="abbreviations">
    <w:name w:val="abbreviations"/>
    <w:basedOn w:val="abstract"/>
    <w:next w:val="a"/>
    <w:rsid w:val="00707492"/>
    <w:pPr>
      <w:tabs>
        <w:tab w:val="left" w:pos="3402"/>
      </w:tabs>
      <w:ind w:left="3402" w:hanging="3402"/>
    </w:pPr>
  </w:style>
  <w:style w:type="paragraph" w:customStyle="1" w:styleId="12">
    <w:name w:val="表題1"/>
    <w:basedOn w:val="a"/>
    <w:next w:val="author"/>
    <w:rsid w:val="00707492"/>
    <w:pPr>
      <w:widowControl/>
      <w:ind w:right="284"/>
    </w:pPr>
    <w:rPr>
      <w:rFonts w:ascii="Arial" w:eastAsia="ＭＳ 明朝" w:hAnsi="Arial" w:cs="Times New Roman"/>
      <w:b/>
      <w:kern w:val="0"/>
      <w:sz w:val="36"/>
      <w:szCs w:val="20"/>
    </w:rPr>
  </w:style>
  <w:style w:type="paragraph" w:customStyle="1" w:styleId="heading1">
    <w:name w:val="heading1"/>
    <w:basedOn w:val="a"/>
    <w:next w:val="a"/>
    <w:rsid w:val="00707492"/>
    <w:pPr>
      <w:keepNext/>
      <w:widowControl/>
      <w:spacing w:before="240" w:after="180"/>
      <w:ind w:right="284"/>
    </w:pPr>
    <w:rPr>
      <w:rFonts w:ascii="Arial" w:eastAsia="ＭＳ 明朝" w:hAnsi="Arial" w:cs="Times New Roman"/>
      <w:b/>
      <w:kern w:val="0"/>
      <w:sz w:val="32"/>
      <w:szCs w:val="20"/>
    </w:rPr>
  </w:style>
  <w:style w:type="paragraph" w:customStyle="1" w:styleId="heading2">
    <w:name w:val="heading2"/>
    <w:basedOn w:val="a"/>
    <w:next w:val="a"/>
    <w:rsid w:val="00707492"/>
    <w:pPr>
      <w:keepNext/>
      <w:widowControl/>
      <w:spacing w:before="240" w:after="180"/>
      <w:ind w:right="284"/>
    </w:pPr>
    <w:rPr>
      <w:rFonts w:ascii="Arial" w:eastAsia="ＭＳ 明朝" w:hAnsi="Arial" w:cs="Times New Roman"/>
      <w:b/>
      <w:kern w:val="0"/>
      <w:sz w:val="22"/>
      <w:szCs w:val="20"/>
    </w:rPr>
  </w:style>
  <w:style w:type="paragraph" w:customStyle="1" w:styleId="heading3">
    <w:name w:val="heading3"/>
    <w:basedOn w:val="a"/>
    <w:next w:val="a"/>
    <w:rsid w:val="00707492"/>
    <w:pPr>
      <w:keepNext/>
      <w:widowControl/>
      <w:spacing w:before="240" w:after="180"/>
      <w:ind w:right="284"/>
    </w:pPr>
    <w:rPr>
      <w:rFonts w:ascii="Arial" w:eastAsia="ＭＳ 明朝" w:hAnsi="Arial" w:cs="Times New Roman"/>
      <w:i/>
      <w:kern w:val="0"/>
      <w:sz w:val="22"/>
      <w:szCs w:val="20"/>
    </w:rPr>
  </w:style>
  <w:style w:type="paragraph" w:customStyle="1" w:styleId="run-in">
    <w:name w:val="run-in"/>
    <w:basedOn w:val="a"/>
    <w:next w:val="a"/>
    <w:rsid w:val="00707492"/>
    <w:pPr>
      <w:keepNext/>
      <w:widowControl/>
      <w:spacing w:before="120"/>
      <w:ind w:right="284"/>
    </w:pPr>
    <w:rPr>
      <w:rFonts w:ascii="Times New Roman" w:eastAsia="ＭＳ 明朝" w:hAnsi="Times New Roman" w:cs="Times New Roman"/>
      <w:b/>
      <w:kern w:val="0"/>
      <w:sz w:val="22"/>
      <w:szCs w:val="20"/>
    </w:rPr>
  </w:style>
  <w:style w:type="paragraph" w:styleId="a9">
    <w:name w:val="Plain Text"/>
    <w:basedOn w:val="a"/>
    <w:link w:val="aa"/>
    <w:rsid w:val="00707492"/>
    <w:pPr>
      <w:widowControl/>
      <w:ind w:left="245" w:right="284" w:hanging="245"/>
    </w:pPr>
    <w:rPr>
      <w:rFonts w:ascii="Times New Roman" w:eastAsia="ＭＳ 明朝" w:hAnsi="Times New Roman" w:cs="Times New Roman"/>
      <w:kern w:val="0"/>
      <w:sz w:val="22"/>
      <w:szCs w:val="20"/>
    </w:rPr>
  </w:style>
  <w:style w:type="character" w:customStyle="1" w:styleId="aa">
    <w:name w:val="書式なし (文字)"/>
    <w:basedOn w:val="a1"/>
    <w:link w:val="a9"/>
    <w:rsid w:val="00707492"/>
    <w:rPr>
      <w:rFonts w:ascii="Times New Roman" w:eastAsia="ＭＳ 明朝" w:hAnsi="Times New Roman" w:cs="Times New Roman"/>
      <w:kern w:val="0"/>
      <w:sz w:val="22"/>
      <w:szCs w:val="20"/>
    </w:rPr>
  </w:style>
  <w:style w:type="paragraph" w:customStyle="1" w:styleId="figurecitation">
    <w:name w:val="figurecitation"/>
    <w:basedOn w:val="a"/>
    <w:rsid w:val="00707492"/>
    <w:pPr>
      <w:widowControl/>
      <w:pBdr>
        <w:top w:val="single" w:sz="8" w:space="1" w:color="auto"/>
        <w:left w:val="single" w:sz="8" w:space="4" w:color="auto"/>
        <w:bottom w:val="single" w:sz="8" w:space="1" w:color="auto"/>
        <w:right w:val="single" w:sz="8" w:space="4" w:color="auto"/>
      </w:pBdr>
      <w:ind w:right="284"/>
    </w:pPr>
    <w:rPr>
      <w:rFonts w:ascii="Arial" w:eastAsia="ＭＳ 明朝" w:hAnsi="Arial" w:cs="Times New Roman"/>
      <w:b/>
      <w:kern w:val="0"/>
      <w:sz w:val="36"/>
      <w:szCs w:val="20"/>
    </w:rPr>
  </w:style>
  <w:style w:type="paragraph" w:customStyle="1" w:styleId="acknowledgements">
    <w:name w:val="acknowledgements"/>
    <w:basedOn w:val="abstract"/>
    <w:next w:val="a"/>
    <w:rsid w:val="00707492"/>
    <w:pPr>
      <w:spacing w:before="240"/>
    </w:pPr>
  </w:style>
  <w:style w:type="paragraph" w:customStyle="1" w:styleId="author">
    <w:name w:val="author"/>
    <w:basedOn w:val="a"/>
    <w:next w:val="affiliation"/>
    <w:rsid w:val="00707492"/>
    <w:pPr>
      <w:widowControl/>
      <w:spacing w:before="120"/>
      <w:ind w:right="284"/>
    </w:pPr>
    <w:rPr>
      <w:rFonts w:ascii="Times New Roman" w:eastAsia="ＭＳ 明朝" w:hAnsi="Times New Roman" w:cs="Times New Roman"/>
      <w:kern w:val="0"/>
      <w:sz w:val="22"/>
      <w:szCs w:val="20"/>
    </w:rPr>
  </w:style>
  <w:style w:type="paragraph" w:customStyle="1" w:styleId="affiliation">
    <w:name w:val="affiliation"/>
    <w:basedOn w:val="a"/>
    <w:next w:val="phone"/>
    <w:rsid w:val="00707492"/>
    <w:pPr>
      <w:widowControl/>
      <w:spacing w:before="120"/>
      <w:ind w:right="284"/>
    </w:pPr>
    <w:rPr>
      <w:rFonts w:ascii="Times New Roman" w:eastAsia="ＭＳ 明朝" w:hAnsi="Times New Roman" w:cs="Times New Roman"/>
      <w:i/>
      <w:kern w:val="0"/>
      <w:sz w:val="22"/>
      <w:szCs w:val="20"/>
    </w:rPr>
  </w:style>
  <w:style w:type="paragraph" w:customStyle="1" w:styleId="email">
    <w:name w:val="email"/>
    <w:basedOn w:val="a"/>
    <w:next w:val="url"/>
    <w:rsid w:val="00707492"/>
    <w:pPr>
      <w:widowControl/>
      <w:spacing w:before="120"/>
      <w:ind w:right="284"/>
    </w:pPr>
    <w:rPr>
      <w:rFonts w:ascii="Times New Roman" w:eastAsia="ＭＳ 明朝" w:hAnsi="Times New Roman" w:cs="Times New Roman"/>
      <w:kern w:val="0"/>
      <w:sz w:val="20"/>
      <w:szCs w:val="20"/>
    </w:rPr>
  </w:style>
  <w:style w:type="paragraph" w:customStyle="1" w:styleId="phone">
    <w:name w:val="phone"/>
    <w:basedOn w:val="email"/>
    <w:next w:val="fax"/>
    <w:rsid w:val="00707492"/>
  </w:style>
  <w:style w:type="paragraph" w:customStyle="1" w:styleId="fax">
    <w:name w:val="fax"/>
    <w:basedOn w:val="email"/>
    <w:next w:val="email"/>
    <w:rsid w:val="00707492"/>
  </w:style>
  <w:style w:type="paragraph" w:customStyle="1" w:styleId="abstract">
    <w:name w:val="abstract"/>
    <w:basedOn w:val="a"/>
    <w:next w:val="keywords"/>
    <w:rsid w:val="00707492"/>
    <w:pPr>
      <w:widowControl/>
      <w:spacing w:before="120"/>
      <w:ind w:right="284"/>
    </w:pPr>
    <w:rPr>
      <w:rFonts w:ascii="Times New Roman" w:eastAsia="ＭＳ 明朝" w:hAnsi="Times New Roman" w:cs="Times New Roman"/>
      <w:kern w:val="0"/>
      <w:sz w:val="20"/>
      <w:szCs w:val="20"/>
    </w:rPr>
  </w:style>
  <w:style w:type="paragraph" w:customStyle="1" w:styleId="keywords">
    <w:name w:val="keywords"/>
    <w:basedOn w:val="a"/>
    <w:next w:val="a"/>
    <w:rsid w:val="00707492"/>
    <w:pPr>
      <w:widowControl/>
      <w:spacing w:before="120"/>
      <w:ind w:right="284"/>
    </w:pPr>
    <w:rPr>
      <w:rFonts w:ascii="Times New Roman" w:eastAsia="ＭＳ 明朝" w:hAnsi="Times New Roman" w:cs="Times New Roman"/>
      <w:i/>
      <w:kern w:val="0"/>
      <w:sz w:val="22"/>
      <w:szCs w:val="20"/>
    </w:rPr>
  </w:style>
  <w:style w:type="paragraph" w:customStyle="1" w:styleId="extraaddress">
    <w:name w:val="extraaddress"/>
    <w:basedOn w:val="email"/>
    <w:rsid w:val="00707492"/>
  </w:style>
  <w:style w:type="paragraph" w:customStyle="1" w:styleId="reference">
    <w:name w:val="reference"/>
    <w:basedOn w:val="a"/>
    <w:rsid w:val="00707492"/>
    <w:pPr>
      <w:widowControl/>
      <w:ind w:right="284"/>
    </w:pPr>
    <w:rPr>
      <w:rFonts w:ascii="Times New Roman" w:eastAsia="ＭＳ 明朝" w:hAnsi="Times New Roman" w:cs="Times New Roman"/>
      <w:kern w:val="0"/>
      <w:sz w:val="20"/>
      <w:szCs w:val="20"/>
    </w:rPr>
  </w:style>
  <w:style w:type="paragraph" w:customStyle="1" w:styleId="equation">
    <w:name w:val="equation"/>
    <w:basedOn w:val="a"/>
    <w:next w:val="a"/>
    <w:rsid w:val="00707492"/>
    <w:pPr>
      <w:widowControl/>
      <w:spacing w:before="120" w:after="120"/>
      <w:ind w:right="284"/>
      <w:jc w:val="center"/>
    </w:pPr>
    <w:rPr>
      <w:rFonts w:ascii="Times New Roman" w:eastAsia="ＭＳ 明朝" w:hAnsi="Times New Roman" w:cs="Times New Roman"/>
      <w:kern w:val="0"/>
      <w:sz w:val="22"/>
      <w:szCs w:val="20"/>
    </w:rPr>
  </w:style>
  <w:style w:type="paragraph" w:customStyle="1" w:styleId="articlenote">
    <w:name w:val="articlenote"/>
    <w:basedOn w:val="a"/>
    <w:next w:val="a"/>
    <w:rsid w:val="00707492"/>
    <w:pPr>
      <w:widowControl/>
      <w:ind w:right="284"/>
    </w:pPr>
    <w:rPr>
      <w:rFonts w:ascii="Times New Roman" w:eastAsia="ＭＳ 明朝" w:hAnsi="Times New Roman" w:cs="Times New Roman"/>
      <w:kern w:val="0"/>
      <w:sz w:val="22"/>
      <w:szCs w:val="20"/>
    </w:rPr>
  </w:style>
  <w:style w:type="paragraph" w:customStyle="1" w:styleId="figlegend">
    <w:name w:val="fig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tablelegend">
    <w:name w:val="table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url">
    <w:name w:val="url"/>
    <w:basedOn w:val="email"/>
    <w:next w:val="a"/>
    <w:rsid w:val="00707492"/>
  </w:style>
  <w:style w:type="paragraph" w:styleId="ab">
    <w:name w:val="Body Text"/>
    <w:basedOn w:val="a"/>
    <w:link w:val="ac"/>
    <w:rsid w:val="00707492"/>
    <w:pPr>
      <w:widowControl/>
      <w:ind w:right="284"/>
    </w:pPr>
    <w:rPr>
      <w:rFonts w:ascii="Times New Roman" w:eastAsia="ＭＳ 明朝" w:hAnsi="Times New Roman" w:cs="Times New Roman"/>
      <w:kern w:val="0"/>
      <w:sz w:val="22"/>
      <w:szCs w:val="20"/>
    </w:rPr>
  </w:style>
  <w:style w:type="character" w:customStyle="1" w:styleId="ac">
    <w:name w:val="本文 (文字)"/>
    <w:basedOn w:val="a1"/>
    <w:link w:val="ab"/>
    <w:rsid w:val="00707492"/>
    <w:rPr>
      <w:rFonts w:ascii="Times New Roman" w:eastAsia="ＭＳ 明朝" w:hAnsi="Times New Roman" w:cs="Times New Roman"/>
      <w:kern w:val="0"/>
      <w:sz w:val="22"/>
      <w:szCs w:val="20"/>
    </w:rPr>
  </w:style>
  <w:style w:type="character" w:styleId="ad">
    <w:name w:val="Hyperlink"/>
    <w:rsid w:val="00707492"/>
    <w:rPr>
      <w:color w:val="0000FF"/>
      <w:u w:val="single"/>
    </w:rPr>
  </w:style>
  <w:style w:type="character" w:styleId="ae">
    <w:name w:val="FollowedHyperlink"/>
    <w:rsid w:val="00707492"/>
    <w:rPr>
      <w:color w:val="800080"/>
      <w:u w:val="single"/>
    </w:rPr>
  </w:style>
  <w:style w:type="paragraph" w:styleId="a0">
    <w:name w:val="Normal Indent"/>
    <w:basedOn w:val="a"/>
    <w:rsid w:val="00707492"/>
    <w:pPr>
      <w:widowControl/>
      <w:ind w:left="851" w:right="284"/>
    </w:pPr>
    <w:rPr>
      <w:rFonts w:ascii="Times New Roman" w:eastAsia="ＭＳ 明朝" w:hAnsi="Times New Roman" w:cs="Times New Roman"/>
      <w:kern w:val="0"/>
      <w:sz w:val="22"/>
      <w:szCs w:val="20"/>
    </w:rPr>
  </w:style>
  <w:style w:type="table" w:styleId="af">
    <w:name w:val="Table Grid"/>
    <w:basedOn w:val="a2"/>
    <w:rsid w:val="00707492"/>
    <w:pPr>
      <w:widowControl w:val="0"/>
      <w:ind w:right="284"/>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707492"/>
    <w:pPr>
      <w:widowControl/>
      <w:shd w:val="clear" w:color="auto" w:fill="000080"/>
      <w:ind w:right="284"/>
    </w:pPr>
    <w:rPr>
      <w:rFonts w:ascii="Arial" w:eastAsia="ＭＳ ゴシック" w:hAnsi="Arial" w:cs="Times New Roman"/>
      <w:kern w:val="0"/>
      <w:sz w:val="22"/>
      <w:szCs w:val="20"/>
    </w:rPr>
  </w:style>
  <w:style w:type="character" w:customStyle="1" w:styleId="af1">
    <w:name w:val="見出しマップ (文字)"/>
    <w:basedOn w:val="a1"/>
    <w:link w:val="af0"/>
    <w:rsid w:val="00707492"/>
    <w:rPr>
      <w:rFonts w:ascii="Arial" w:eastAsia="ＭＳ ゴシック" w:hAnsi="Arial" w:cs="Times New Roman"/>
      <w:kern w:val="0"/>
      <w:sz w:val="22"/>
      <w:szCs w:val="20"/>
      <w:shd w:val="clear" w:color="auto" w:fill="000080"/>
    </w:rPr>
  </w:style>
  <w:style w:type="character" w:customStyle="1" w:styleId="13">
    <w:name w:val="未解決のメンション1"/>
    <w:uiPriority w:val="99"/>
    <w:semiHidden/>
    <w:unhideWhenUsed/>
    <w:rsid w:val="00707492"/>
    <w:rPr>
      <w:color w:val="605E5C"/>
      <w:shd w:val="clear" w:color="auto" w:fill="E1DFDD"/>
    </w:rPr>
  </w:style>
  <w:style w:type="character" w:styleId="af2">
    <w:name w:val="line number"/>
    <w:basedOn w:val="a1"/>
    <w:uiPriority w:val="99"/>
    <w:unhideWhenUsed/>
    <w:rsid w:val="00707492"/>
  </w:style>
  <w:style w:type="paragraph" w:styleId="af3">
    <w:name w:val="List Paragraph"/>
    <w:basedOn w:val="a"/>
    <w:uiPriority w:val="34"/>
    <w:qFormat/>
    <w:rsid w:val="00707492"/>
    <w:pPr>
      <w:widowControl/>
      <w:ind w:left="851" w:right="284"/>
    </w:pPr>
    <w:rPr>
      <w:rFonts w:ascii="Times New Roman" w:eastAsia="ＭＳ 明朝" w:hAnsi="Times New Roman" w:cs="Times New Roman"/>
      <w:kern w:val="0"/>
      <w:sz w:val="22"/>
      <w:szCs w:val="20"/>
    </w:rPr>
  </w:style>
  <w:style w:type="character" w:styleId="af4">
    <w:name w:val="annotation reference"/>
    <w:uiPriority w:val="99"/>
    <w:unhideWhenUsed/>
    <w:rsid w:val="00707492"/>
    <w:rPr>
      <w:sz w:val="18"/>
      <w:szCs w:val="18"/>
    </w:rPr>
  </w:style>
  <w:style w:type="paragraph" w:styleId="af5">
    <w:name w:val="annotation text"/>
    <w:basedOn w:val="a"/>
    <w:link w:val="af6"/>
    <w:uiPriority w:val="99"/>
    <w:unhideWhenUsed/>
    <w:rsid w:val="00707492"/>
    <w:pPr>
      <w:widowControl/>
      <w:ind w:right="284"/>
      <w:jc w:val="left"/>
    </w:pPr>
    <w:rPr>
      <w:rFonts w:ascii="Times New Roman" w:eastAsia="ＭＳ 明朝" w:hAnsi="Times New Roman" w:cs="Times New Roman"/>
      <w:kern w:val="0"/>
      <w:sz w:val="22"/>
      <w:szCs w:val="20"/>
    </w:rPr>
  </w:style>
  <w:style w:type="character" w:customStyle="1" w:styleId="af6">
    <w:name w:val="コメント文字列 (文字)"/>
    <w:basedOn w:val="a1"/>
    <w:link w:val="af5"/>
    <w:uiPriority w:val="99"/>
    <w:rsid w:val="00707492"/>
    <w:rPr>
      <w:rFonts w:ascii="Times New Roman" w:eastAsia="ＭＳ 明朝" w:hAnsi="Times New Roman" w:cs="Times New Roman"/>
      <w:kern w:val="0"/>
      <w:sz w:val="22"/>
      <w:szCs w:val="20"/>
    </w:rPr>
  </w:style>
  <w:style w:type="paragraph" w:styleId="af7">
    <w:name w:val="annotation subject"/>
    <w:basedOn w:val="af5"/>
    <w:next w:val="af5"/>
    <w:link w:val="af8"/>
    <w:uiPriority w:val="99"/>
    <w:unhideWhenUsed/>
    <w:rsid w:val="00707492"/>
    <w:rPr>
      <w:b/>
      <w:bCs/>
    </w:rPr>
  </w:style>
  <w:style w:type="character" w:customStyle="1" w:styleId="af8">
    <w:name w:val="コメント内容 (文字)"/>
    <w:basedOn w:val="af6"/>
    <w:link w:val="af7"/>
    <w:uiPriority w:val="99"/>
    <w:rsid w:val="00707492"/>
    <w:rPr>
      <w:rFonts w:ascii="Times New Roman" w:eastAsia="ＭＳ 明朝" w:hAnsi="Times New Roman" w:cs="Times New Roman"/>
      <w:b/>
      <w:bCs/>
      <w:kern w:val="0"/>
      <w:sz w:val="22"/>
      <w:szCs w:val="20"/>
    </w:rPr>
  </w:style>
  <w:style w:type="character" w:customStyle="1" w:styleId="21">
    <w:name w:val="未解決のメンション2"/>
    <w:basedOn w:val="a1"/>
    <w:uiPriority w:val="99"/>
    <w:semiHidden/>
    <w:unhideWhenUsed/>
    <w:rsid w:val="00AF2C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14A97-D794-481C-8E7C-2934B4304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5304</Words>
  <Characters>30233</Characters>
  <Application>Microsoft Office Word</Application>
  <DocSecurity>0</DocSecurity>
  <Lines>251</Lines>
  <Paragraphs>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大森 博雄</dc:creator>
  <cp:lastModifiedBy>大森 博雄</cp:lastModifiedBy>
  <cp:revision>3</cp:revision>
  <dcterms:created xsi:type="dcterms:W3CDTF">2023-07-05T14:27:00Z</dcterms:created>
  <dcterms:modified xsi:type="dcterms:W3CDTF">2023-07-05T14:27:00Z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2023-06-28T07:37:55Z</vt:filetime>
  </property>
</Properties>
</file>