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B63497" w14:textId="77777777" w:rsidR="00AC4B01" w:rsidRPr="00CB7616" w:rsidRDefault="00AC4B01" w:rsidP="00AC4B01">
      <w:pPr>
        <w:spacing w:line="360" w:lineRule="auto"/>
        <w:jc w:val="center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Graphics 1 and 2 - </w:t>
      </w:r>
      <w:r w:rsidRPr="00CB7616">
        <w:rPr>
          <w:sz w:val="20"/>
          <w:szCs w:val="20"/>
          <w:lang w:val="en-US"/>
        </w:rPr>
        <w:t>LD</w:t>
      </w:r>
      <w:r>
        <w:rPr>
          <w:sz w:val="20"/>
          <w:szCs w:val="20"/>
          <w:lang w:val="en-US"/>
        </w:rPr>
        <w:t>PE</w:t>
      </w:r>
      <w:r w:rsidRPr="00CB7616">
        <w:rPr>
          <w:sz w:val="20"/>
          <w:szCs w:val="20"/>
          <w:lang w:val="en-US"/>
        </w:rPr>
        <w:t>/</w:t>
      </w:r>
      <w:r>
        <w:rPr>
          <w:sz w:val="20"/>
          <w:szCs w:val="20"/>
          <w:lang w:val="en-US"/>
        </w:rPr>
        <w:t>T</w:t>
      </w:r>
      <w:r w:rsidRPr="00CB7616">
        <w:rPr>
          <w:sz w:val="20"/>
          <w:szCs w:val="20"/>
          <w:lang w:val="en-US"/>
        </w:rPr>
        <w:t>P</w:t>
      </w:r>
      <w:r>
        <w:rPr>
          <w:sz w:val="20"/>
          <w:szCs w:val="20"/>
          <w:lang w:val="en-US"/>
        </w:rPr>
        <w:t>S</w:t>
      </w:r>
      <w:r w:rsidRPr="00CB7616">
        <w:rPr>
          <w:sz w:val="20"/>
          <w:szCs w:val="20"/>
          <w:lang w:val="en-US"/>
        </w:rPr>
        <w:t xml:space="preserve"> DSC Heating and Cooling Curves and their compositions with the MMT</w:t>
      </w:r>
      <w:r>
        <w:rPr>
          <w:sz w:val="20"/>
          <w:szCs w:val="20"/>
          <w:lang w:val="en-US"/>
        </w:rPr>
        <w:t>-</w:t>
      </w:r>
      <w:r w:rsidRPr="00CB7616">
        <w:rPr>
          <w:sz w:val="20"/>
          <w:szCs w:val="20"/>
          <w:lang w:val="en-US"/>
        </w:rPr>
        <w:t>E and MMT</w:t>
      </w:r>
      <w:r>
        <w:rPr>
          <w:sz w:val="20"/>
          <w:szCs w:val="20"/>
          <w:lang w:val="en-US"/>
        </w:rPr>
        <w:t>-</w:t>
      </w:r>
      <w:r w:rsidRPr="00CB7616">
        <w:rPr>
          <w:sz w:val="20"/>
          <w:szCs w:val="20"/>
          <w:lang w:val="en-US"/>
        </w:rPr>
        <w:t>C hybrids</w:t>
      </w:r>
      <w:r>
        <w:rPr>
          <w:sz w:val="20"/>
          <w:szCs w:val="20"/>
          <w:lang w:val="en-US"/>
        </w:rPr>
        <w:t>, respectively.</w:t>
      </w:r>
    </w:p>
    <w:p w14:paraId="6C0C7D7D" w14:textId="77777777" w:rsidR="00AC4B01" w:rsidRDefault="00AC4B01" w:rsidP="00AC4B01">
      <w:pPr>
        <w:spacing w:line="360" w:lineRule="auto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6370F2F" wp14:editId="794E51C4">
            <wp:extent cx="5395595" cy="2787129"/>
            <wp:effectExtent l="0" t="0" r="0" b="0"/>
            <wp:docPr id="1" name="Picture 1" descr="Texto preto sobre fundo bran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de1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02" t="27437" r="9987" b="18221"/>
                    <a:stretch/>
                  </pic:blipFill>
                  <pic:spPr bwMode="auto">
                    <a:xfrm>
                      <a:off x="0" y="0"/>
                      <a:ext cx="5424838" cy="2802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72D7B6" w14:textId="5B70874A" w:rsidR="003F1652" w:rsidRDefault="003F1652"/>
    <w:p w14:paraId="070310B5" w14:textId="1BA495AC" w:rsidR="00AC4B01" w:rsidRDefault="00AC4B01"/>
    <w:p w14:paraId="140E9784" w14:textId="0ED766FE" w:rsidR="00AC4B01" w:rsidRDefault="00AC4B01"/>
    <w:p w14:paraId="7896CF0C" w14:textId="77777777" w:rsidR="00AC4B01" w:rsidRDefault="00AC4B01"/>
    <w:p w14:paraId="1B425DEF" w14:textId="5C1A65A6" w:rsidR="00AC4B01" w:rsidRDefault="00AC4B01"/>
    <w:p w14:paraId="4E8DF028" w14:textId="77777777" w:rsidR="00AC4B01" w:rsidRDefault="00AC4B01" w:rsidP="00AC4B01">
      <w:pPr>
        <w:spacing w:line="360" w:lineRule="auto"/>
        <w:jc w:val="center"/>
        <w:rPr>
          <w:lang w:val="en-US"/>
        </w:rPr>
      </w:pPr>
      <w:r w:rsidRPr="007E3286">
        <w:rPr>
          <w:sz w:val="20"/>
          <w:szCs w:val="20"/>
          <w:lang w:val="en-US"/>
        </w:rPr>
        <w:t>Graphis 3 and 4 - Full infrared spectra of the LDPE</w:t>
      </w:r>
      <w:r>
        <w:rPr>
          <w:sz w:val="20"/>
          <w:szCs w:val="20"/>
          <w:lang w:val="en-US"/>
        </w:rPr>
        <w:t>/</w:t>
      </w:r>
      <w:r w:rsidRPr="007E3286">
        <w:rPr>
          <w:sz w:val="20"/>
          <w:szCs w:val="20"/>
          <w:lang w:val="en-US"/>
        </w:rPr>
        <w:t>TP</w:t>
      </w:r>
      <w:r>
        <w:rPr>
          <w:sz w:val="20"/>
          <w:szCs w:val="20"/>
          <w:lang w:val="en-US"/>
        </w:rPr>
        <w:t>S</w:t>
      </w:r>
      <w:r w:rsidRPr="007E3286">
        <w:rPr>
          <w:sz w:val="20"/>
          <w:szCs w:val="20"/>
          <w:lang w:val="en-US"/>
        </w:rPr>
        <w:t xml:space="preserve"> blend and their interactions with the MMT</w:t>
      </w:r>
      <w:r>
        <w:rPr>
          <w:sz w:val="20"/>
          <w:szCs w:val="20"/>
          <w:lang w:val="en-US"/>
        </w:rPr>
        <w:t>-</w:t>
      </w:r>
      <w:r w:rsidRPr="007E3286">
        <w:rPr>
          <w:sz w:val="20"/>
          <w:szCs w:val="20"/>
          <w:lang w:val="en-US"/>
        </w:rPr>
        <w:t>E and MMT-C hybrid and the TPS bands and their compositions</w:t>
      </w:r>
      <w:r>
        <w:rPr>
          <w:sz w:val="20"/>
          <w:szCs w:val="20"/>
          <w:lang w:val="en-US"/>
        </w:rPr>
        <w:t>, respectively.</w:t>
      </w:r>
      <w:r>
        <w:rPr>
          <w:noProof/>
          <w:lang w:val="en-US"/>
        </w:rPr>
        <w:drawing>
          <wp:inline distT="0" distB="0" distL="0" distR="0" wp14:anchorId="3642FE1B" wp14:editId="431B27E7">
            <wp:extent cx="5802085" cy="3033028"/>
            <wp:effectExtent l="0" t="0" r="8255" b="0"/>
            <wp:docPr id="2" name="Picture 2" descr="Texto preto sobre fundo bran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2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83" t="27168" r="10814" b="17142"/>
                    <a:stretch/>
                  </pic:blipFill>
                  <pic:spPr bwMode="auto">
                    <a:xfrm>
                      <a:off x="0" y="0"/>
                      <a:ext cx="5829408" cy="3047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BA8A9C" w14:textId="03D69772" w:rsidR="00AC4B01" w:rsidRDefault="00AC4B01"/>
    <w:p w14:paraId="5A7CB1AD" w14:textId="7CB91BB3" w:rsidR="00AC4B01" w:rsidRDefault="00AC4B01"/>
    <w:p w14:paraId="03D66426" w14:textId="37807403" w:rsidR="00AC4B01" w:rsidRPr="00690559" w:rsidRDefault="00AC4B01" w:rsidP="00AC4B01">
      <w:pPr>
        <w:spacing w:line="360" w:lineRule="auto"/>
        <w:jc w:val="center"/>
        <w:rPr>
          <w:sz w:val="20"/>
          <w:szCs w:val="20"/>
          <w:lang w:val="en-US"/>
        </w:rPr>
      </w:pPr>
      <w:r w:rsidRPr="00690559">
        <w:rPr>
          <w:sz w:val="20"/>
          <w:szCs w:val="20"/>
          <w:lang w:val="en-US"/>
        </w:rPr>
        <w:lastRenderedPageBreak/>
        <w:t xml:space="preserve">Graph </w:t>
      </w:r>
      <w:r>
        <w:rPr>
          <w:sz w:val="20"/>
          <w:szCs w:val="20"/>
          <w:lang w:val="en-US"/>
        </w:rPr>
        <w:t>5</w:t>
      </w:r>
      <w:r w:rsidRPr="00690559">
        <w:rPr>
          <w:sz w:val="20"/>
          <w:szCs w:val="20"/>
          <w:lang w:val="en-US"/>
        </w:rPr>
        <w:t xml:space="preserve"> - Migration analysis of LDP</w:t>
      </w:r>
      <w:r>
        <w:rPr>
          <w:sz w:val="20"/>
          <w:szCs w:val="20"/>
          <w:lang w:val="en-US"/>
        </w:rPr>
        <w:t>E</w:t>
      </w:r>
      <w:r w:rsidRPr="00690559">
        <w:rPr>
          <w:sz w:val="20"/>
          <w:szCs w:val="20"/>
          <w:lang w:val="en-US"/>
        </w:rPr>
        <w:t>/TP</w:t>
      </w:r>
      <w:r>
        <w:rPr>
          <w:sz w:val="20"/>
          <w:szCs w:val="20"/>
          <w:lang w:val="en-US"/>
        </w:rPr>
        <w:t>S</w:t>
      </w:r>
      <w:r w:rsidRPr="00690559">
        <w:rPr>
          <w:sz w:val="20"/>
          <w:szCs w:val="20"/>
          <w:lang w:val="en-US"/>
        </w:rPr>
        <w:t xml:space="preserve"> blends and their incorporation with the MMT</w:t>
      </w:r>
      <w:r>
        <w:rPr>
          <w:sz w:val="20"/>
          <w:szCs w:val="20"/>
          <w:lang w:val="en-US"/>
        </w:rPr>
        <w:t>-</w:t>
      </w:r>
      <w:r w:rsidRPr="00690559">
        <w:rPr>
          <w:sz w:val="20"/>
          <w:szCs w:val="20"/>
          <w:lang w:val="en-US"/>
        </w:rPr>
        <w:t>C and MMT</w:t>
      </w:r>
      <w:r>
        <w:rPr>
          <w:sz w:val="20"/>
          <w:szCs w:val="20"/>
          <w:lang w:val="en-US"/>
        </w:rPr>
        <w:t>-</w:t>
      </w:r>
      <w:r w:rsidRPr="00690559">
        <w:rPr>
          <w:sz w:val="20"/>
          <w:szCs w:val="20"/>
          <w:lang w:val="en-US"/>
        </w:rPr>
        <w:t>E hybrids.</w:t>
      </w:r>
    </w:p>
    <w:p w14:paraId="52CCC63E" w14:textId="77777777" w:rsidR="00AC4B01" w:rsidRDefault="00AC4B01" w:rsidP="00AC4B01">
      <w:pPr>
        <w:spacing w:line="360" w:lineRule="auto"/>
        <w:jc w:val="center"/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14DE1A75" wp14:editId="27A9BD7E">
            <wp:extent cx="4893734" cy="3462531"/>
            <wp:effectExtent l="0" t="0" r="2540" b="5080"/>
            <wp:docPr id="5" name="Picture 5" descr="Mapa colorido com texto preto sobre fundo bran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IGRATIO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1954" cy="3468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8AAC5" w14:textId="77777777" w:rsidR="00AC4B01" w:rsidRDefault="00AC4B01"/>
    <w:sectPr w:rsidR="00AC4B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B01"/>
    <w:rsid w:val="003F1652"/>
    <w:rsid w:val="00AC4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6A112"/>
  <w15:chartTrackingRefBased/>
  <w15:docId w15:val="{C004909A-3BA0-4354-9FCC-5BCC77CD6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</Words>
  <Characters>360</Characters>
  <Application>Microsoft Office Word</Application>
  <DocSecurity>0</DocSecurity>
  <Lines>3</Lines>
  <Paragraphs>1</Paragraphs>
  <ScaleCrop>false</ScaleCrop>
  <Company>Springer Nature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2023-06-08T19:30:00Z</dcterms:created>
  <dcterms:modified xsi:type="dcterms:W3CDTF">2023-06-08T19:31:00Z</dcterms:modified>
</cp:coreProperties>
</file>