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D58" w:rsidRPr="005D40A5" w:rsidRDefault="00541D58">
      <w:pPr>
        <w:rPr>
          <w:rFonts w:ascii="Times New Roman" w:hAnsi="Times New Roman" w:cs="Times New Roman"/>
          <w:b/>
          <w:sz w:val="16"/>
          <w:szCs w:val="16"/>
        </w:rPr>
      </w:pPr>
    </w:p>
    <w:tbl>
      <w:tblPr>
        <w:tblStyle w:val="a5"/>
        <w:tblW w:w="0" w:type="auto"/>
        <w:tblLook w:val="04A0"/>
      </w:tblPr>
      <w:tblGrid>
        <w:gridCol w:w="1101"/>
        <w:gridCol w:w="1777"/>
        <w:gridCol w:w="1448"/>
        <w:gridCol w:w="2728"/>
        <w:gridCol w:w="1468"/>
      </w:tblGrid>
      <w:tr w:rsidR="00947FBE" w:rsidRPr="005D40A5" w:rsidTr="00322E06">
        <w:trPr>
          <w:trHeight w:val="293"/>
        </w:trPr>
        <w:tc>
          <w:tcPr>
            <w:tcW w:w="8522" w:type="dxa"/>
            <w:gridSpan w:val="5"/>
            <w:tcBorders>
              <w:top w:val="nil"/>
              <w:left w:val="nil"/>
              <w:right w:val="nil"/>
            </w:tcBorders>
          </w:tcPr>
          <w:p w:rsidR="00947FBE" w:rsidRPr="005D40A5" w:rsidRDefault="00947FBE" w:rsidP="006C16F1">
            <w:pPr>
              <w:rPr>
                <w:rFonts w:ascii="Times New Roman" w:eastAsia="宋体" w:hAnsi="Times New Roman" w:cs="Times New Roman"/>
                <w:b/>
                <w:sz w:val="16"/>
                <w:szCs w:val="16"/>
              </w:rPr>
            </w:pPr>
            <w:r w:rsidRPr="00947FBE">
              <w:rPr>
                <w:rFonts w:ascii="Times New Roman" w:eastAsia="宋体" w:hAnsi="Times New Roman" w:cs="Times New Roman"/>
                <w:b/>
                <w:sz w:val="16"/>
                <w:szCs w:val="16"/>
              </w:rPr>
              <w:t>Additional file 1</w:t>
            </w:r>
            <w:r>
              <w:rPr>
                <w:rFonts w:ascii="Times New Roman" w:eastAsia="宋体" w:hAnsi="Times New Roman" w:cs="Times New Roman" w:hint="eastAsia"/>
                <w:b/>
                <w:sz w:val="16"/>
                <w:szCs w:val="16"/>
              </w:rPr>
              <w:t xml:space="preserve"> </w:t>
            </w:r>
            <w:r w:rsidRPr="00947FBE">
              <w:rPr>
                <w:rFonts w:ascii="Times New Roman" w:eastAsia="宋体" w:hAnsi="Times New Roman" w:cs="Times New Roman"/>
                <w:sz w:val="16"/>
                <w:szCs w:val="16"/>
              </w:rPr>
              <w:t>Rehabilitation protocol</w:t>
            </w:r>
          </w:p>
        </w:tc>
      </w:tr>
      <w:tr w:rsidR="00842C06" w:rsidRPr="005D40A5" w:rsidTr="006C16F1">
        <w:trPr>
          <w:trHeight w:val="293"/>
        </w:trPr>
        <w:tc>
          <w:tcPr>
            <w:tcW w:w="1101" w:type="dxa"/>
          </w:tcPr>
          <w:p w:rsidR="00842C06" w:rsidRPr="005D40A5" w:rsidRDefault="00842C06" w:rsidP="006C16F1">
            <w:pPr>
              <w:rPr>
                <w:rFonts w:ascii="Times New Roman" w:eastAsia="宋体" w:hAnsi="Times New Roman" w:cs="Times New Roman"/>
                <w:b/>
                <w:sz w:val="16"/>
                <w:szCs w:val="16"/>
              </w:rPr>
            </w:pPr>
            <w:r w:rsidRPr="005D40A5">
              <w:rPr>
                <w:rFonts w:ascii="Times New Roman" w:eastAsia="宋体" w:hAnsi="Times New Roman" w:cs="Times New Roman"/>
                <w:b/>
                <w:sz w:val="16"/>
                <w:szCs w:val="16"/>
              </w:rPr>
              <w:t>Time point</w:t>
            </w:r>
          </w:p>
        </w:tc>
        <w:tc>
          <w:tcPr>
            <w:tcW w:w="1777" w:type="dxa"/>
          </w:tcPr>
          <w:p w:rsidR="00842C06" w:rsidRPr="005D40A5" w:rsidRDefault="00842C06" w:rsidP="006C16F1">
            <w:pPr>
              <w:rPr>
                <w:rFonts w:ascii="Times New Roman" w:eastAsia="宋体" w:hAnsi="Times New Roman" w:cs="Times New Roman"/>
                <w:b/>
                <w:sz w:val="16"/>
                <w:szCs w:val="16"/>
              </w:rPr>
            </w:pPr>
            <w:r w:rsidRPr="005D40A5">
              <w:rPr>
                <w:rFonts w:ascii="Times New Roman" w:eastAsia="宋体" w:hAnsi="Times New Roman" w:cs="Times New Roman"/>
                <w:b/>
                <w:sz w:val="16"/>
                <w:szCs w:val="16"/>
              </w:rPr>
              <w:t>Precautions</w:t>
            </w:r>
          </w:p>
        </w:tc>
        <w:tc>
          <w:tcPr>
            <w:tcW w:w="0" w:type="auto"/>
          </w:tcPr>
          <w:p w:rsidR="00842C06" w:rsidRPr="005D40A5" w:rsidRDefault="00842C06" w:rsidP="006C16F1">
            <w:pPr>
              <w:rPr>
                <w:rFonts w:ascii="Times New Roman" w:eastAsia="宋体" w:hAnsi="Times New Roman" w:cs="Times New Roman"/>
                <w:b/>
                <w:sz w:val="16"/>
                <w:szCs w:val="16"/>
              </w:rPr>
            </w:pPr>
            <w:r w:rsidRPr="005D40A5">
              <w:rPr>
                <w:rFonts w:ascii="Times New Roman" w:eastAsia="宋体" w:hAnsi="Times New Roman" w:cs="Times New Roman"/>
                <w:b/>
                <w:sz w:val="16"/>
                <w:szCs w:val="16"/>
              </w:rPr>
              <w:t>Programs</w:t>
            </w:r>
          </w:p>
        </w:tc>
        <w:tc>
          <w:tcPr>
            <w:tcW w:w="2728" w:type="dxa"/>
          </w:tcPr>
          <w:p w:rsidR="00842C06" w:rsidRPr="005D40A5" w:rsidRDefault="00842C06" w:rsidP="006C16F1">
            <w:pPr>
              <w:rPr>
                <w:rFonts w:ascii="Times New Roman" w:eastAsia="宋体" w:hAnsi="Times New Roman" w:cs="Times New Roman"/>
                <w:b/>
                <w:sz w:val="16"/>
                <w:szCs w:val="16"/>
              </w:rPr>
            </w:pPr>
            <w:r w:rsidRPr="005D40A5">
              <w:rPr>
                <w:rFonts w:ascii="Times New Roman" w:eastAsia="宋体" w:hAnsi="Times New Roman" w:cs="Times New Roman"/>
                <w:b/>
                <w:sz w:val="16"/>
                <w:szCs w:val="16"/>
              </w:rPr>
              <w:t>Methods</w:t>
            </w:r>
          </w:p>
        </w:tc>
        <w:tc>
          <w:tcPr>
            <w:tcW w:w="1468" w:type="dxa"/>
          </w:tcPr>
          <w:p w:rsidR="00842C06" w:rsidRPr="005D40A5" w:rsidRDefault="00842C06" w:rsidP="006C16F1">
            <w:pPr>
              <w:rPr>
                <w:rFonts w:ascii="Times New Roman" w:eastAsia="宋体" w:hAnsi="Times New Roman" w:cs="Times New Roman"/>
                <w:b/>
                <w:sz w:val="16"/>
                <w:szCs w:val="16"/>
              </w:rPr>
            </w:pPr>
            <w:r w:rsidRPr="005D40A5">
              <w:rPr>
                <w:rFonts w:ascii="Times New Roman" w:eastAsia="宋体" w:hAnsi="Times New Roman" w:cs="Times New Roman"/>
                <w:b/>
                <w:sz w:val="16"/>
                <w:szCs w:val="16"/>
              </w:rPr>
              <w:t>Volume ( per day)</w:t>
            </w:r>
          </w:p>
        </w:tc>
      </w:tr>
      <w:tr w:rsidR="00842C06" w:rsidRPr="005D40A5" w:rsidTr="006C16F1">
        <w:tc>
          <w:tcPr>
            <w:tcW w:w="1101"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After admission</w:t>
            </w:r>
          </w:p>
        </w:tc>
        <w:tc>
          <w:tcPr>
            <w:tcW w:w="1777"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Quit smoking.</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Weight bearing None</w:t>
            </w:r>
          </w:p>
        </w:tc>
        <w:tc>
          <w:tcPr>
            <w:tcW w:w="0" w:type="auto"/>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Pulmonary function exercise</w:t>
            </w:r>
          </w:p>
        </w:tc>
        <w:tc>
          <w:tcPr>
            <w:tcW w:w="272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Deep-breathing exercises and effective cough exercises.</w:t>
            </w:r>
          </w:p>
        </w:tc>
        <w:tc>
          <w:tcPr>
            <w:tcW w:w="146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20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Sets 4 </w:t>
            </w:r>
          </w:p>
        </w:tc>
      </w:tr>
      <w:tr w:rsidR="00842C06" w:rsidRPr="005D40A5" w:rsidTr="006C16F1">
        <w:tc>
          <w:tcPr>
            <w:tcW w:w="1101" w:type="dxa"/>
          </w:tcPr>
          <w:p w:rsidR="00842C06" w:rsidRPr="005D40A5" w:rsidRDefault="00842C06" w:rsidP="006C16F1">
            <w:pPr>
              <w:rPr>
                <w:rFonts w:ascii="Times New Roman" w:eastAsia="宋体" w:hAnsi="Times New Roman" w:cs="Times New Roman"/>
                <w:sz w:val="16"/>
                <w:szCs w:val="16"/>
              </w:rPr>
            </w:pPr>
            <w:r w:rsidRPr="005D40A5">
              <w:rPr>
                <w:rFonts w:ascii="Times New Roman" w:hAnsi="Times New Roman" w:cs="Times New Roman"/>
                <w:sz w:val="16"/>
                <w:szCs w:val="16"/>
              </w:rPr>
              <w:t>Operative day-Day 1</w:t>
            </w:r>
          </w:p>
        </w:tc>
        <w:tc>
          <w:tcPr>
            <w:tcW w:w="1777" w:type="dxa"/>
          </w:tcPr>
          <w:p w:rsidR="00842C06" w:rsidRPr="005D40A5" w:rsidRDefault="00842C06" w:rsidP="006C16F1">
            <w:pPr>
              <w:rPr>
                <w:rFonts w:ascii="Times New Roman" w:hAnsi="Times New Roman" w:cs="Times New Roman"/>
                <w:kern w:val="0"/>
                <w:sz w:val="16"/>
                <w:szCs w:val="16"/>
              </w:rPr>
            </w:pPr>
            <w:r w:rsidRPr="005D40A5">
              <w:rPr>
                <w:rFonts w:ascii="Times New Roman" w:hAnsi="Times New Roman" w:cs="Times New Roman"/>
                <w:kern w:val="0"/>
                <w:sz w:val="16"/>
                <w:szCs w:val="16"/>
              </w:rPr>
              <w:t>Avoid shoulder motion</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Weight bearing: none</w:t>
            </w:r>
          </w:p>
        </w:tc>
        <w:tc>
          <w:tcPr>
            <w:tcW w:w="0" w:type="auto"/>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Pulmonary function exercise</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w:t>
            </w:r>
            <w:r w:rsidRPr="005D40A5">
              <w:rPr>
                <w:rFonts w:ascii="Times New Roman" w:hAnsi="Times New Roman" w:cs="Times New Roman"/>
                <w:sz w:val="16"/>
                <w:szCs w:val="16"/>
              </w:rPr>
              <w:t>ctive exercises of fingers, wrist and elbow</w:t>
            </w:r>
          </w:p>
        </w:tc>
        <w:tc>
          <w:tcPr>
            <w:tcW w:w="272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Deep-breathing exercises, effective cough exercises.</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Active extension and flexion of the elbow, wrist and finger, as well as rotation of the elbow and wrist.</w:t>
            </w:r>
          </w:p>
        </w:tc>
        <w:tc>
          <w:tcPr>
            <w:tcW w:w="146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20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4</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20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4</w:t>
            </w:r>
          </w:p>
        </w:tc>
      </w:tr>
      <w:tr w:rsidR="00842C06" w:rsidRPr="005D40A5" w:rsidTr="006C16F1">
        <w:tc>
          <w:tcPr>
            <w:tcW w:w="1101" w:type="dxa"/>
          </w:tcPr>
          <w:p w:rsidR="00842C06" w:rsidRPr="005D40A5" w:rsidRDefault="00842C06" w:rsidP="006C16F1">
            <w:pPr>
              <w:rPr>
                <w:rFonts w:ascii="Times New Roman" w:hAnsi="Times New Roman" w:cs="Times New Roman"/>
                <w:sz w:val="16"/>
                <w:szCs w:val="16"/>
              </w:rPr>
            </w:pPr>
            <w:r w:rsidRPr="005D40A5">
              <w:rPr>
                <w:rFonts w:ascii="Times New Roman" w:hAnsi="Times New Roman" w:cs="Times New Roman"/>
                <w:sz w:val="16"/>
                <w:szCs w:val="16"/>
              </w:rPr>
              <w:t>Day 2</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t>
            </w:r>
            <w:r w:rsidRPr="005D40A5">
              <w:rPr>
                <w:rFonts w:ascii="Times New Roman" w:hAnsi="Times New Roman" w:cs="Times New Roman"/>
                <w:sz w:val="16"/>
                <w:szCs w:val="16"/>
              </w:rPr>
              <w:t>Week 2</w:t>
            </w:r>
          </w:p>
        </w:tc>
        <w:tc>
          <w:tcPr>
            <w:tcW w:w="1777" w:type="dxa"/>
          </w:tcPr>
          <w:p w:rsidR="00842C06" w:rsidRPr="005D40A5" w:rsidRDefault="00842C06" w:rsidP="006C16F1">
            <w:pPr>
              <w:rPr>
                <w:rFonts w:ascii="Times New Roman" w:hAnsi="Times New Roman" w:cs="Times New Roman"/>
                <w:kern w:val="0"/>
                <w:sz w:val="16"/>
                <w:szCs w:val="16"/>
              </w:rPr>
            </w:pPr>
            <w:r w:rsidRPr="005D40A5">
              <w:rPr>
                <w:rFonts w:ascii="Times New Roman" w:hAnsi="Times New Roman" w:cs="Times New Roman"/>
                <w:kern w:val="0"/>
                <w:sz w:val="16"/>
                <w:szCs w:val="16"/>
              </w:rPr>
              <w:t xml:space="preserve">Avoid internal or external rotation of the shoulder. </w:t>
            </w:r>
          </w:p>
          <w:p w:rsidR="00842C06" w:rsidRPr="005D40A5" w:rsidRDefault="00842C06" w:rsidP="006C16F1">
            <w:pPr>
              <w:rPr>
                <w:rFonts w:ascii="Times New Roman" w:hAnsi="Times New Roman" w:cs="Times New Roman"/>
                <w:kern w:val="0"/>
                <w:sz w:val="16"/>
                <w:szCs w:val="16"/>
              </w:rPr>
            </w:pPr>
            <w:r w:rsidRPr="005D40A5">
              <w:rPr>
                <w:rFonts w:ascii="Times New Roman" w:hAnsi="Times New Roman" w:cs="Times New Roman"/>
                <w:kern w:val="0"/>
                <w:sz w:val="16"/>
                <w:szCs w:val="16"/>
              </w:rPr>
              <w:t>No AROM to the shoulder.</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Weight bearing: none</w:t>
            </w:r>
          </w:p>
        </w:tc>
        <w:tc>
          <w:tcPr>
            <w:tcW w:w="0" w:type="auto"/>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w:t>
            </w:r>
            <w:r w:rsidRPr="005D40A5">
              <w:rPr>
                <w:rFonts w:ascii="Times New Roman" w:hAnsi="Times New Roman" w:cs="Times New Roman"/>
                <w:sz w:val="16"/>
                <w:szCs w:val="16"/>
              </w:rPr>
              <w:t>ctive exercises of fingers, wrist and elbow</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Passive </w:t>
            </w:r>
            <w:r w:rsidRPr="005D40A5">
              <w:rPr>
                <w:rFonts w:ascii="Times New Roman" w:hAnsi="Times New Roman" w:cs="Times New Roman"/>
                <w:sz w:val="16"/>
                <w:szCs w:val="16"/>
              </w:rPr>
              <w:t>exercises of the shoulder</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Pendulum exercise</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ROM exercises</w:t>
            </w:r>
          </w:p>
        </w:tc>
        <w:tc>
          <w:tcPr>
            <w:tcW w:w="272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Active extension and flexion of the elbow, wrist and finger, as well as rotation of the elbow and wrist.</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Elbow in 90° of flexion, passive </w:t>
            </w:r>
            <w:r w:rsidRPr="005D40A5">
              <w:rPr>
                <w:rFonts w:ascii="Times New Roman" w:hAnsi="Times New Roman" w:cs="Times New Roman"/>
                <w:sz w:val="16"/>
                <w:szCs w:val="16"/>
              </w:rPr>
              <w:t>forward elevation and abduction of the shoulder</w:t>
            </w:r>
            <w:r w:rsidRPr="005D40A5">
              <w:rPr>
                <w:rFonts w:ascii="Times New Roman" w:hAnsi="Times New Roman" w:cs="Times New Roman"/>
                <w:kern w:val="0"/>
                <w:sz w:val="16"/>
                <w:szCs w:val="16"/>
              </w:rPr>
              <w:t xml:space="preserve"> with the help of the uninvolved extremity.</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Gentle pendulum exercise with elimination of gravity.</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hAnsi="Times New Roman" w:cs="Times New Roman"/>
                <w:kern w:val="0"/>
                <w:sz w:val="16"/>
                <w:szCs w:val="16"/>
              </w:rPr>
            </w:pPr>
            <w:r w:rsidRPr="005D40A5">
              <w:rPr>
                <w:rFonts w:ascii="Times New Roman" w:eastAsia="宋体" w:hAnsi="Times New Roman" w:cs="Times New Roman"/>
                <w:sz w:val="16"/>
                <w:szCs w:val="16"/>
              </w:rPr>
              <w:t>Continuous passive</w:t>
            </w:r>
            <w:r w:rsidRPr="005D40A5">
              <w:rPr>
                <w:rFonts w:ascii="Times New Roman" w:hAnsi="Times New Roman" w:cs="Times New Roman"/>
                <w:kern w:val="0"/>
                <w:sz w:val="16"/>
                <w:szCs w:val="16"/>
              </w:rPr>
              <w:t>-assistive</w:t>
            </w:r>
            <w:r w:rsidRPr="005D40A5">
              <w:rPr>
                <w:rFonts w:ascii="Times New Roman" w:eastAsia="宋体" w:hAnsi="Times New Roman" w:cs="Times New Roman"/>
                <w:sz w:val="16"/>
                <w:szCs w:val="16"/>
              </w:rPr>
              <w:t xml:space="preserve"> ROM exercises</w:t>
            </w:r>
            <w:r w:rsidRPr="005D40A5">
              <w:rPr>
                <w:rFonts w:ascii="Times New Roman" w:hAnsi="Times New Roman" w:cs="Times New Roman"/>
                <w:kern w:val="0"/>
                <w:sz w:val="16"/>
                <w:szCs w:val="16"/>
              </w:rPr>
              <w:t xml:space="preserve"> to the shoulder with the help of the uninvolved extremity</w:t>
            </w:r>
            <w:r w:rsidRPr="005D40A5">
              <w:rPr>
                <w:rFonts w:ascii="Times New Roman" w:eastAsia="宋体" w:hAnsi="Times New Roman" w:cs="Times New Roman"/>
                <w:sz w:val="16"/>
                <w:szCs w:val="16"/>
              </w:rPr>
              <w:t xml:space="preserve"> in supine position, these exercises should be done gently and gradually.</w:t>
            </w:r>
          </w:p>
        </w:tc>
        <w:tc>
          <w:tcPr>
            <w:tcW w:w="146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20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4</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10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4</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Time 30 seconds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3-4</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10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3-4</w:t>
            </w:r>
          </w:p>
          <w:p w:rsidR="00842C06" w:rsidRPr="005D40A5" w:rsidRDefault="00842C06" w:rsidP="006C16F1">
            <w:pPr>
              <w:rPr>
                <w:rFonts w:ascii="Times New Roman" w:eastAsia="宋体" w:hAnsi="Times New Roman" w:cs="Times New Roman"/>
                <w:sz w:val="16"/>
                <w:szCs w:val="16"/>
              </w:rPr>
            </w:pPr>
          </w:p>
        </w:tc>
      </w:tr>
      <w:tr w:rsidR="00842C06" w:rsidRPr="005D40A5" w:rsidTr="006C16F1">
        <w:tc>
          <w:tcPr>
            <w:tcW w:w="1101"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Week 2-6</w:t>
            </w:r>
          </w:p>
        </w:tc>
        <w:tc>
          <w:tcPr>
            <w:tcW w:w="1777"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Do not apply force in attempting to regain the full range of motion.</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Active exercises could be gradually introduced until the initial callus formation is confirmed by X-ray.</w:t>
            </w:r>
          </w:p>
          <w:p w:rsidR="00842C06" w:rsidRPr="005D40A5" w:rsidRDefault="00842C06" w:rsidP="006C16F1">
            <w:pPr>
              <w:rPr>
                <w:rFonts w:ascii="Times New Roman" w:hAnsi="Times New Roman" w:cs="Times New Roman"/>
                <w:sz w:val="16"/>
                <w:szCs w:val="16"/>
              </w:rPr>
            </w:pPr>
            <w:r w:rsidRPr="005D40A5">
              <w:rPr>
                <w:rFonts w:ascii="Times New Roman" w:hAnsi="Times New Roman" w:cs="Times New Roman"/>
                <w:sz w:val="16"/>
                <w:szCs w:val="16"/>
              </w:rPr>
              <w:t>Sling was used for 4 weeks.</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Weight bearing: none</w:t>
            </w:r>
          </w:p>
        </w:tc>
        <w:tc>
          <w:tcPr>
            <w:tcW w:w="0" w:type="auto"/>
          </w:tcPr>
          <w:p w:rsidR="00842C06" w:rsidRPr="005D40A5" w:rsidRDefault="00842C06" w:rsidP="006C16F1">
            <w:pPr>
              <w:rPr>
                <w:rFonts w:ascii="Times New Roman" w:eastAsia="宋体" w:hAnsi="Times New Roman" w:cs="Times New Roman"/>
                <w:sz w:val="16"/>
                <w:szCs w:val="16"/>
              </w:rPr>
            </w:pPr>
            <w:r w:rsidRPr="005D40A5">
              <w:rPr>
                <w:rFonts w:ascii="Times New Roman" w:hAnsi="Times New Roman" w:cs="Times New Roman"/>
                <w:kern w:val="0"/>
                <w:sz w:val="16"/>
                <w:szCs w:val="16"/>
              </w:rPr>
              <w:t>Internal and external rotation of the shoulder</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Muscle strength </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Pendulum exercise</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ROM exercises</w:t>
            </w:r>
          </w:p>
          <w:p w:rsidR="00842C06" w:rsidRPr="005D40A5" w:rsidRDefault="00842C06" w:rsidP="006C16F1">
            <w:pPr>
              <w:rPr>
                <w:rFonts w:ascii="Times New Roman" w:eastAsia="宋体" w:hAnsi="Times New Roman" w:cs="Times New Roman"/>
                <w:sz w:val="16"/>
                <w:szCs w:val="16"/>
              </w:rPr>
            </w:pPr>
          </w:p>
        </w:tc>
        <w:tc>
          <w:tcPr>
            <w:tcW w:w="272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Hold a short stick in the hand of the affected extremity and perform </w:t>
            </w:r>
            <w:r w:rsidRPr="005D40A5">
              <w:rPr>
                <w:rFonts w:ascii="Times New Roman" w:hAnsi="Times New Roman" w:cs="Times New Roman"/>
                <w:kern w:val="0"/>
                <w:sz w:val="16"/>
                <w:szCs w:val="16"/>
              </w:rPr>
              <w:t xml:space="preserve">gentle active internal and external rotation of the shoulder in </w:t>
            </w:r>
            <w:r w:rsidRPr="005D40A5">
              <w:rPr>
                <w:rFonts w:ascii="Times New Roman" w:eastAsia="宋体" w:hAnsi="Times New Roman" w:cs="Times New Roman"/>
                <w:sz w:val="16"/>
                <w:szCs w:val="16"/>
              </w:rPr>
              <w:t>supine position.</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Isometric exercise of deltoid and rotator cuff muscles in </w:t>
            </w:r>
            <w:r w:rsidRPr="005D40A5">
              <w:rPr>
                <w:rFonts w:ascii="Times New Roman" w:hAnsi="Times New Roman" w:cs="Times New Roman"/>
                <w:kern w:val="0"/>
                <w:sz w:val="16"/>
                <w:szCs w:val="16"/>
              </w:rPr>
              <w:t xml:space="preserve">in </w:t>
            </w:r>
            <w:r w:rsidRPr="005D40A5">
              <w:rPr>
                <w:rFonts w:ascii="Times New Roman" w:eastAsia="宋体" w:hAnsi="Times New Roman" w:cs="Times New Roman"/>
                <w:sz w:val="16"/>
                <w:szCs w:val="16"/>
              </w:rPr>
              <w:t>supine position.</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Pendulum exercise, from elimination of gravity to anti-gravity, amplitude and frequency should be increased gradually.</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From continuous passive</w:t>
            </w:r>
            <w:r w:rsidRPr="005D40A5">
              <w:rPr>
                <w:rFonts w:ascii="Times New Roman" w:hAnsi="Times New Roman" w:cs="Times New Roman"/>
                <w:kern w:val="0"/>
                <w:sz w:val="16"/>
                <w:szCs w:val="16"/>
              </w:rPr>
              <w:t>-assistive</w:t>
            </w:r>
            <w:r w:rsidRPr="005D40A5">
              <w:rPr>
                <w:rFonts w:ascii="Times New Roman" w:eastAsia="宋体" w:hAnsi="Times New Roman" w:cs="Times New Roman"/>
                <w:sz w:val="16"/>
                <w:szCs w:val="16"/>
              </w:rPr>
              <w:t xml:space="preserve"> to active ROM exercises</w:t>
            </w:r>
            <w:r w:rsidRPr="005D40A5">
              <w:rPr>
                <w:rFonts w:ascii="Times New Roman" w:hAnsi="Times New Roman" w:cs="Times New Roman"/>
                <w:kern w:val="0"/>
                <w:sz w:val="16"/>
                <w:szCs w:val="16"/>
              </w:rPr>
              <w:t xml:space="preserve">, from </w:t>
            </w:r>
            <w:r w:rsidRPr="005D40A5">
              <w:rPr>
                <w:rFonts w:ascii="Times New Roman" w:eastAsia="宋体" w:hAnsi="Times New Roman" w:cs="Times New Roman"/>
                <w:sz w:val="16"/>
                <w:szCs w:val="16"/>
              </w:rPr>
              <w:t xml:space="preserve">supine </w:t>
            </w:r>
            <w:r w:rsidRPr="005D40A5">
              <w:rPr>
                <w:rFonts w:ascii="Times New Roman" w:eastAsia="宋体" w:hAnsi="Times New Roman" w:cs="Times New Roman"/>
                <w:sz w:val="16"/>
                <w:szCs w:val="16"/>
              </w:rPr>
              <w:lastRenderedPageBreak/>
              <w:t>position to standing position, these exercises should be done gently and gradually.</w:t>
            </w:r>
          </w:p>
        </w:tc>
        <w:tc>
          <w:tcPr>
            <w:tcW w:w="146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lastRenderedPageBreak/>
              <w:t xml:space="preserve">Repetitions 20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4-6</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10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4-6</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Time 30 seconds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4-6</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10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3-4</w:t>
            </w:r>
          </w:p>
          <w:p w:rsidR="00842C06" w:rsidRPr="005D40A5" w:rsidRDefault="00842C06" w:rsidP="006C16F1">
            <w:pPr>
              <w:rPr>
                <w:rFonts w:ascii="Times New Roman" w:eastAsia="宋体" w:hAnsi="Times New Roman" w:cs="Times New Roman"/>
                <w:sz w:val="16"/>
                <w:szCs w:val="16"/>
              </w:rPr>
            </w:pPr>
          </w:p>
        </w:tc>
      </w:tr>
      <w:tr w:rsidR="00842C06" w:rsidRPr="005D40A5" w:rsidTr="006C16F1">
        <w:tc>
          <w:tcPr>
            <w:tcW w:w="1101"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lastRenderedPageBreak/>
              <w:t>Week 6-12</w:t>
            </w:r>
          </w:p>
        </w:tc>
        <w:tc>
          <w:tcPr>
            <w:tcW w:w="1777"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Active activities as the mainstay, progressive resistive exercises begin.</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Weight bearing: as tolerated</w:t>
            </w:r>
          </w:p>
        </w:tc>
        <w:tc>
          <w:tcPr>
            <w:tcW w:w="0" w:type="auto"/>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ROM exercises</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Muscle strength</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Activities of daily living</w:t>
            </w:r>
          </w:p>
        </w:tc>
        <w:tc>
          <w:tcPr>
            <w:tcW w:w="272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AROM, gentle PROM and active-assistive ROM to the shoulder in all planes in standing position, climbing the wall and touch the back with fingers, abduction is encouraged, to tolerance.</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From anti-gravity exercises toresistive exercises, with the help of elastic belt, gradual increases in weights.</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Brushing teeth, dressing, grooming, house cleaning and preparing meals, etc.</w:t>
            </w:r>
          </w:p>
        </w:tc>
        <w:tc>
          <w:tcPr>
            <w:tcW w:w="146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10-20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3-4</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10-20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10</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tc>
      </w:tr>
      <w:tr w:rsidR="00842C06" w:rsidRPr="005D40A5" w:rsidTr="006C16F1">
        <w:tc>
          <w:tcPr>
            <w:tcW w:w="1101"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Week 12-</w:t>
            </w:r>
          </w:p>
        </w:tc>
        <w:tc>
          <w:tcPr>
            <w:tcW w:w="1777"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Bony union should be confirmed by X-ray</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Weight bearing: FWB</w:t>
            </w:r>
          </w:p>
        </w:tc>
        <w:tc>
          <w:tcPr>
            <w:tcW w:w="0" w:type="auto"/>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Improve ROM and muscle strength of the shoulder </w:t>
            </w:r>
          </w:p>
        </w:tc>
        <w:tc>
          <w:tcPr>
            <w:tcW w:w="272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AROM and active-assistive ROM to the shoulder in all planes in standing position, climbing the wall and touch the back with fingers.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Resistive exercises with gradual increases in weights. Isokinetic exercises using appropriate equipment to improve muscle strength and endurance.</w:t>
            </w:r>
          </w:p>
        </w:tc>
        <w:tc>
          <w:tcPr>
            <w:tcW w:w="1468" w:type="dxa"/>
          </w:tcPr>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10-20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4-6</w:t>
            </w: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 xml:space="preserve">Repetitions 10 </w:t>
            </w:r>
          </w:p>
          <w:p w:rsidR="00842C06" w:rsidRPr="005D40A5" w:rsidRDefault="00842C06" w:rsidP="006C16F1">
            <w:pPr>
              <w:rPr>
                <w:rFonts w:ascii="Times New Roman" w:eastAsia="宋体" w:hAnsi="Times New Roman" w:cs="Times New Roman"/>
                <w:sz w:val="16"/>
                <w:szCs w:val="16"/>
              </w:rPr>
            </w:pPr>
            <w:r w:rsidRPr="005D40A5">
              <w:rPr>
                <w:rFonts w:ascii="Times New Roman" w:eastAsia="宋体" w:hAnsi="Times New Roman" w:cs="Times New Roman"/>
                <w:sz w:val="16"/>
                <w:szCs w:val="16"/>
              </w:rPr>
              <w:t>Sets 10</w:t>
            </w:r>
          </w:p>
          <w:p w:rsidR="00842C06" w:rsidRPr="005D40A5" w:rsidRDefault="00842C06" w:rsidP="006C16F1">
            <w:pPr>
              <w:rPr>
                <w:rFonts w:ascii="Times New Roman" w:eastAsia="宋体" w:hAnsi="Times New Roman" w:cs="Times New Roman"/>
                <w:sz w:val="16"/>
                <w:szCs w:val="16"/>
              </w:rPr>
            </w:pPr>
          </w:p>
        </w:tc>
        <w:bookmarkStart w:id="0" w:name="_GoBack"/>
        <w:bookmarkEnd w:id="0"/>
      </w:tr>
    </w:tbl>
    <w:p w:rsidR="003B134F" w:rsidRPr="005D40A5" w:rsidRDefault="005E5542" w:rsidP="005D40A5">
      <w:pPr>
        <w:rPr>
          <w:rFonts w:ascii="Times New Roman" w:eastAsia="宋体" w:hAnsi="Times New Roman" w:cs="Times New Roman"/>
          <w:sz w:val="16"/>
          <w:szCs w:val="16"/>
        </w:rPr>
      </w:pPr>
      <w:r w:rsidRPr="005D40A5">
        <w:rPr>
          <w:rFonts w:ascii="Times New Roman" w:eastAsia="宋体" w:hAnsi="Times New Roman" w:cs="Times New Roman"/>
          <w:sz w:val="16"/>
          <w:szCs w:val="16"/>
        </w:rPr>
        <w:t>Each patient will have this rehabilitation scale. Doctors must introduce and explain the methods, purpose, and precautions of rehabilitation. The rehabilitation protocol must be combined with the actual patient situation, as well as follow the principle of gradual improvement. Pain management is necessary throughout the entire rehabilitation process. Moreover, the procedure will be adjusted according to the results of the periodic reexamination.</w:t>
      </w:r>
    </w:p>
    <w:p w:rsidR="003B134F" w:rsidRPr="005C7559" w:rsidRDefault="004D52C1">
      <w:pPr>
        <w:rPr>
          <w:rFonts w:ascii="Times New Roman" w:hAnsi="Times New Roman" w:cs="Times New Roman"/>
          <w:b/>
          <w:sz w:val="16"/>
          <w:szCs w:val="16"/>
        </w:rPr>
      </w:pPr>
      <w:r w:rsidRPr="005C7559">
        <w:rPr>
          <w:rFonts w:ascii="Times New Roman" w:hAnsi="Times New Roman" w:cs="Times New Roman"/>
          <w:kern w:val="0"/>
          <w:sz w:val="16"/>
          <w:szCs w:val="16"/>
        </w:rPr>
        <w:t>AROM</w:t>
      </w:r>
      <w:r w:rsidR="005C7559">
        <w:rPr>
          <w:rFonts w:ascii="Times New Roman" w:hAnsi="Times New Roman" w:cs="Times New Roman" w:hint="eastAsia"/>
          <w:kern w:val="0"/>
          <w:sz w:val="16"/>
          <w:szCs w:val="16"/>
        </w:rPr>
        <w:t>:</w:t>
      </w:r>
      <w:r w:rsidRPr="005C7559">
        <w:rPr>
          <w:rFonts w:ascii="Times New Roman" w:hAnsi="Times New Roman" w:cs="Times New Roman" w:hint="eastAsia"/>
          <w:kern w:val="0"/>
          <w:sz w:val="16"/>
          <w:szCs w:val="16"/>
        </w:rPr>
        <w:t xml:space="preserve"> active range of motion; ROM</w:t>
      </w:r>
      <w:r w:rsidR="005C7559">
        <w:rPr>
          <w:rFonts w:ascii="Times New Roman" w:hAnsi="Times New Roman" w:cs="Times New Roman" w:hint="eastAsia"/>
          <w:kern w:val="0"/>
          <w:sz w:val="16"/>
          <w:szCs w:val="16"/>
        </w:rPr>
        <w:t>:</w:t>
      </w:r>
      <w:r w:rsidRPr="005C7559">
        <w:rPr>
          <w:rFonts w:ascii="Times New Roman" w:hAnsi="Times New Roman" w:cs="Times New Roman" w:hint="eastAsia"/>
          <w:kern w:val="0"/>
          <w:sz w:val="16"/>
          <w:szCs w:val="16"/>
        </w:rPr>
        <w:t xml:space="preserve"> range of motion</w:t>
      </w:r>
      <w:r w:rsidR="008E798E" w:rsidRPr="005C7559">
        <w:rPr>
          <w:rFonts w:ascii="Times New Roman" w:hAnsi="Times New Roman" w:cs="Times New Roman" w:hint="eastAsia"/>
          <w:kern w:val="0"/>
          <w:sz w:val="16"/>
          <w:szCs w:val="16"/>
        </w:rPr>
        <w:t>; FWB</w:t>
      </w:r>
      <w:r w:rsidR="005C7559">
        <w:rPr>
          <w:rFonts w:ascii="Times New Roman" w:hAnsi="Times New Roman" w:cs="Times New Roman" w:hint="eastAsia"/>
          <w:kern w:val="0"/>
          <w:sz w:val="16"/>
          <w:szCs w:val="16"/>
        </w:rPr>
        <w:t>:</w:t>
      </w:r>
      <w:r w:rsidR="008E798E" w:rsidRPr="005C7559">
        <w:rPr>
          <w:rFonts w:ascii="Times New Roman" w:hAnsi="Times New Roman" w:cs="Times New Roman" w:hint="eastAsia"/>
          <w:kern w:val="0"/>
          <w:sz w:val="16"/>
          <w:szCs w:val="16"/>
        </w:rPr>
        <w:t xml:space="preserve"> f</w:t>
      </w:r>
      <w:r w:rsidR="008E798E" w:rsidRPr="005C7559">
        <w:rPr>
          <w:rFonts w:ascii="Times New Roman" w:hAnsi="Times New Roman" w:cs="Times New Roman"/>
          <w:kern w:val="0"/>
          <w:sz w:val="16"/>
          <w:szCs w:val="16"/>
        </w:rPr>
        <w:t xml:space="preserve">ull </w:t>
      </w:r>
      <w:r w:rsidR="008E798E" w:rsidRPr="005C7559">
        <w:rPr>
          <w:rFonts w:ascii="Times New Roman" w:hAnsi="Times New Roman" w:cs="Times New Roman" w:hint="eastAsia"/>
          <w:kern w:val="0"/>
          <w:sz w:val="16"/>
          <w:szCs w:val="16"/>
        </w:rPr>
        <w:t>w</w:t>
      </w:r>
      <w:r w:rsidR="008E798E" w:rsidRPr="005C7559">
        <w:rPr>
          <w:rFonts w:ascii="Times New Roman" w:hAnsi="Times New Roman" w:cs="Times New Roman"/>
          <w:kern w:val="0"/>
          <w:sz w:val="16"/>
          <w:szCs w:val="16"/>
        </w:rPr>
        <w:t xml:space="preserve">eight </w:t>
      </w:r>
      <w:r w:rsidR="008E798E" w:rsidRPr="005C7559">
        <w:rPr>
          <w:rFonts w:ascii="Times New Roman" w:hAnsi="Times New Roman" w:cs="Times New Roman" w:hint="eastAsia"/>
          <w:kern w:val="0"/>
          <w:sz w:val="16"/>
          <w:szCs w:val="16"/>
        </w:rPr>
        <w:t>b</w:t>
      </w:r>
      <w:r w:rsidR="008E798E" w:rsidRPr="005C7559">
        <w:rPr>
          <w:rFonts w:ascii="Times New Roman" w:hAnsi="Times New Roman" w:cs="Times New Roman"/>
          <w:kern w:val="0"/>
          <w:sz w:val="16"/>
          <w:szCs w:val="16"/>
        </w:rPr>
        <w:t>earing</w:t>
      </w:r>
    </w:p>
    <w:sectPr w:rsidR="003B134F" w:rsidRPr="005C7559" w:rsidSect="002A58D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152E" w:rsidRDefault="00D1152E" w:rsidP="00803CF5">
      <w:r>
        <w:separator/>
      </w:r>
    </w:p>
  </w:endnote>
  <w:endnote w:type="continuationSeparator" w:id="1">
    <w:p w:rsidR="00D1152E" w:rsidRDefault="00D1152E" w:rsidP="00803CF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152E" w:rsidRDefault="00D1152E" w:rsidP="00803CF5">
      <w:r>
        <w:separator/>
      </w:r>
    </w:p>
  </w:footnote>
  <w:footnote w:type="continuationSeparator" w:id="1">
    <w:p w:rsidR="00D1152E" w:rsidRDefault="00D1152E" w:rsidP="00803C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13FE"/>
    <w:rsid w:val="000434EF"/>
    <w:rsid w:val="001D1355"/>
    <w:rsid w:val="002513FE"/>
    <w:rsid w:val="002A58DA"/>
    <w:rsid w:val="002A7658"/>
    <w:rsid w:val="00322E06"/>
    <w:rsid w:val="00344DC6"/>
    <w:rsid w:val="003B134F"/>
    <w:rsid w:val="003E409F"/>
    <w:rsid w:val="004D52C1"/>
    <w:rsid w:val="00520C9A"/>
    <w:rsid w:val="00541D58"/>
    <w:rsid w:val="005C7559"/>
    <w:rsid w:val="005D40A5"/>
    <w:rsid w:val="005E5542"/>
    <w:rsid w:val="006B4342"/>
    <w:rsid w:val="006B4610"/>
    <w:rsid w:val="00713A49"/>
    <w:rsid w:val="00716687"/>
    <w:rsid w:val="008014E1"/>
    <w:rsid w:val="00803CF5"/>
    <w:rsid w:val="00827E60"/>
    <w:rsid w:val="00842C06"/>
    <w:rsid w:val="008E798E"/>
    <w:rsid w:val="00947FBE"/>
    <w:rsid w:val="009A2BC1"/>
    <w:rsid w:val="00A52DB2"/>
    <w:rsid w:val="00A567F2"/>
    <w:rsid w:val="00AC0241"/>
    <w:rsid w:val="00D1152E"/>
    <w:rsid w:val="00D43F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2C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3C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3CF5"/>
    <w:rPr>
      <w:sz w:val="18"/>
      <w:szCs w:val="18"/>
    </w:rPr>
  </w:style>
  <w:style w:type="paragraph" w:styleId="a4">
    <w:name w:val="footer"/>
    <w:basedOn w:val="a"/>
    <w:link w:val="Char0"/>
    <w:uiPriority w:val="99"/>
    <w:unhideWhenUsed/>
    <w:rsid w:val="00803CF5"/>
    <w:pPr>
      <w:tabs>
        <w:tab w:val="center" w:pos="4153"/>
        <w:tab w:val="right" w:pos="8306"/>
      </w:tabs>
      <w:snapToGrid w:val="0"/>
      <w:jc w:val="left"/>
    </w:pPr>
    <w:rPr>
      <w:sz w:val="18"/>
      <w:szCs w:val="18"/>
    </w:rPr>
  </w:style>
  <w:style w:type="character" w:customStyle="1" w:styleId="Char0">
    <w:name w:val="页脚 Char"/>
    <w:basedOn w:val="a0"/>
    <w:link w:val="a4"/>
    <w:uiPriority w:val="99"/>
    <w:rsid w:val="00803CF5"/>
    <w:rPr>
      <w:sz w:val="18"/>
      <w:szCs w:val="18"/>
    </w:rPr>
  </w:style>
  <w:style w:type="table" w:styleId="a5">
    <w:name w:val="Table Grid"/>
    <w:basedOn w:val="a1"/>
    <w:rsid w:val="00803C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3B134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2C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3C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3CF5"/>
    <w:rPr>
      <w:sz w:val="18"/>
      <w:szCs w:val="18"/>
    </w:rPr>
  </w:style>
  <w:style w:type="paragraph" w:styleId="a4">
    <w:name w:val="footer"/>
    <w:basedOn w:val="a"/>
    <w:link w:val="Char0"/>
    <w:uiPriority w:val="99"/>
    <w:unhideWhenUsed/>
    <w:rsid w:val="00803CF5"/>
    <w:pPr>
      <w:tabs>
        <w:tab w:val="center" w:pos="4153"/>
        <w:tab w:val="right" w:pos="8306"/>
      </w:tabs>
      <w:snapToGrid w:val="0"/>
      <w:jc w:val="left"/>
    </w:pPr>
    <w:rPr>
      <w:sz w:val="18"/>
      <w:szCs w:val="18"/>
    </w:rPr>
  </w:style>
  <w:style w:type="character" w:customStyle="1" w:styleId="Char0">
    <w:name w:val="页脚 Char"/>
    <w:basedOn w:val="a0"/>
    <w:link w:val="a4"/>
    <w:uiPriority w:val="99"/>
    <w:rsid w:val="00803CF5"/>
    <w:rPr>
      <w:sz w:val="18"/>
      <w:szCs w:val="18"/>
    </w:rPr>
  </w:style>
  <w:style w:type="table" w:styleId="a5">
    <w:name w:val="Table Grid"/>
    <w:basedOn w:val="a1"/>
    <w:rsid w:val="00803C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3B134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590</Words>
  <Characters>3366</Characters>
  <Application>Microsoft Office Word</Application>
  <DocSecurity>0</DocSecurity>
  <Lines>28</Lines>
  <Paragraphs>7</Paragraphs>
  <ScaleCrop>false</ScaleCrop>
  <Company/>
  <LinksUpToDate>false</LinksUpToDate>
  <CharactersWithSpaces>3949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GenR</dc:creator>
  <cp:lastModifiedBy>GenR</cp:lastModifiedBy>
  <cp:revision>22</cp:revision>
  <cp:lastPrinted>2019-09-25T01:03:00Z</cp:lastPrinted>
  <dcterms:created xsi:type="dcterms:W3CDTF">2019-09-24T10:35:00Z</dcterms:created>
  <dcterms:modified xsi:type="dcterms:W3CDTF">2020-05-12T04:01:00Z</dcterms:modified>
</cp:coreProperties>
</file>