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2BE3" w14:textId="169E0073" w:rsidR="001A530C" w:rsidRPr="00B52981" w:rsidRDefault="00B52981">
      <w:pPr>
        <w:rPr>
          <w:lang w:val="en-US"/>
        </w:rPr>
      </w:pPr>
      <w:r w:rsidRPr="0039539A">
        <w:rPr>
          <w:lang w:val="en-US"/>
        </w:rPr>
        <w:t xml:space="preserve">Table </w:t>
      </w:r>
      <w:r>
        <w:rPr>
          <w:lang w:val="en-US"/>
        </w:rPr>
        <w:t>4</w:t>
      </w:r>
      <w:r w:rsidRPr="0039539A">
        <w:rPr>
          <w:lang w:val="en-US"/>
        </w:rPr>
        <w:t xml:space="preserve">: Dependent and </w:t>
      </w:r>
      <w:r>
        <w:rPr>
          <w:lang w:val="en-US"/>
        </w:rPr>
        <w:t>e</w:t>
      </w:r>
      <w:r w:rsidRPr="0039539A">
        <w:rPr>
          <w:lang w:val="en-US"/>
        </w:rPr>
        <w:t xml:space="preserve">xplanatory </w:t>
      </w:r>
      <w:r>
        <w:rPr>
          <w:lang w:val="en-US"/>
        </w:rPr>
        <w:t>v</w:t>
      </w:r>
      <w:r w:rsidRPr="0039539A">
        <w:rPr>
          <w:lang w:val="en-US"/>
        </w:rPr>
        <w:t xml:space="preserve">ariables by </w:t>
      </w:r>
      <w:r>
        <w:rPr>
          <w:lang w:val="en-US"/>
        </w:rPr>
        <w:t>c</w:t>
      </w:r>
      <w:r w:rsidRPr="0039539A">
        <w:rPr>
          <w:lang w:val="en-US"/>
        </w:rPr>
        <w:t xml:space="preserve">ountry </w:t>
      </w:r>
    </w:p>
    <w:p w14:paraId="33172231" w14:textId="198791A3" w:rsidR="00B52981" w:rsidRPr="00B52981" w:rsidRDefault="00B52981">
      <w:pPr>
        <w:rPr>
          <w:lang w:val="en-US"/>
        </w:rPr>
      </w:pPr>
    </w:p>
    <w:tbl>
      <w:tblPr>
        <w:tblW w:w="10490" w:type="dxa"/>
        <w:tblInd w:w="-5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852"/>
        <w:gridCol w:w="712"/>
        <w:gridCol w:w="992"/>
        <w:gridCol w:w="992"/>
        <w:gridCol w:w="851"/>
        <w:gridCol w:w="850"/>
        <w:gridCol w:w="851"/>
        <w:gridCol w:w="709"/>
        <w:gridCol w:w="850"/>
        <w:gridCol w:w="709"/>
        <w:gridCol w:w="850"/>
        <w:gridCol w:w="851"/>
      </w:tblGrid>
      <w:tr w:rsidR="00B52981" w:rsidRPr="007B660E" w14:paraId="739AE539" w14:textId="77777777" w:rsidTr="00B52981">
        <w:trPr>
          <w:trHeight w:val="349"/>
        </w:trPr>
        <w:tc>
          <w:tcPr>
            <w:tcW w:w="421" w:type="dxa"/>
            <w:shd w:val="clear" w:color="auto" w:fill="auto"/>
            <w:noWrap/>
            <w:vAlign w:val="bottom"/>
          </w:tcPr>
          <w:p w14:paraId="4CB65BE4" w14:textId="77777777" w:rsidR="00B52981" w:rsidRPr="0039539A" w:rsidRDefault="00B52981" w:rsidP="00606CA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564" w:type="dxa"/>
            <w:gridSpan w:val="2"/>
            <w:shd w:val="clear" w:color="auto" w:fill="auto"/>
            <w:noWrap/>
            <w:vAlign w:val="bottom"/>
          </w:tcPr>
          <w:p w14:paraId="0AF02608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Gender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Wage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Gap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</w:tcPr>
          <w:p w14:paraId="39EFA493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Female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participation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rate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</w:tcPr>
          <w:p w14:paraId="39896090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Duncan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Index</w:t>
            </w:r>
            <w:proofErr w:type="spellEnd"/>
          </w:p>
        </w:tc>
        <w:tc>
          <w:tcPr>
            <w:tcW w:w="1560" w:type="dxa"/>
            <w:gridSpan w:val="2"/>
          </w:tcPr>
          <w:p w14:paraId="664A40E3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  <w:p w14:paraId="49A836BB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Wage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dispersion</w:t>
            </w:r>
            <w:proofErr w:type="spellEnd"/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p5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0</w:t>
            </w:r>
            <w:r w:rsidRPr="0005379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es-ES_tradnl"/>
              </w:rPr>
              <w:t>th</w:t>
            </w: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/p1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0</w:t>
            </w:r>
            <w:r w:rsidRPr="0005379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es-ES_tradnl"/>
              </w:rPr>
              <w:t>th</w:t>
            </w:r>
          </w:p>
        </w:tc>
        <w:tc>
          <w:tcPr>
            <w:tcW w:w="1559" w:type="dxa"/>
            <w:gridSpan w:val="2"/>
          </w:tcPr>
          <w:p w14:paraId="55487DD9" w14:textId="77777777" w:rsidR="00B52981" w:rsidRPr="00EC4549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Employment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Education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&amp;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Health</w:t>
            </w:r>
            <w:proofErr w:type="spellEnd"/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 xml:space="preserve"> (%)</w:t>
            </w:r>
          </w:p>
        </w:tc>
        <w:tc>
          <w:tcPr>
            <w:tcW w:w="1701" w:type="dxa"/>
            <w:gridSpan w:val="2"/>
          </w:tcPr>
          <w:p w14:paraId="5910C679" w14:textId="77777777" w:rsidR="00B52981" w:rsidRPr="0039539A" w:rsidRDefault="00B52981" w:rsidP="00606CA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3953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s-ES_tradnl"/>
              </w:rPr>
              <w:t>Employment in High Wage Occupations (</w:t>
            </w:r>
            <w:proofErr w:type="spellStart"/>
            <w:r w:rsidRPr="003953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s-ES_tradnl"/>
              </w:rPr>
              <w:t>Catergories</w:t>
            </w:r>
            <w:proofErr w:type="spellEnd"/>
            <w:r w:rsidRPr="003953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s-ES_tradnl"/>
              </w:rPr>
              <w:t xml:space="preserve"> 1 &amp; 2). not in Education &amp; Health (%)</w:t>
            </w:r>
          </w:p>
        </w:tc>
      </w:tr>
      <w:tr w:rsidR="00B52981" w:rsidRPr="00EC4549" w14:paraId="70839A0E" w14:textId="77777777" w:rsidTr="00B52981">
        <w:trPr>
          <w:trHeight w:val="302"/>
        </w:trPr>
        <w:tc>
          <w:tcPr>
            <w:tcW w:w="421" w:type="dxa"/>
            <w:shd w:val="clear" w:color="auto" w:fill="auto"/>
            <w:noWrap/>
            <w:vAlign w:val="bottom"/>
          </w:tcPr>
          <w:p w14:paraId="1858B0AC" w14:textId="77777777" w:rsidR="00B52981" w:rsidRPr="0039539A" w:rsidRDefault="00B52981" w:rsidP="00606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1D7E7EC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8D2F017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515AA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992" w:type="dxa"/>
            <w:vAlign w:val="bottom"/>
          </w:tcPr>
          <w:p w14:paraId="1F0E95C7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D94AB45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7B1D7B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  <w:tc>
          <w:tcPr>
            <w:tcW w:w="851" w:type="dxa"/>
            <w:vAlign w:val="bottom"/>
          </w:tcPr>
          <w:p w14:paraId="5D26BFFD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709" w:type="dxa"/>
            <w:vAlign w:val="bottom"/>
          </w:tcPr>
          <w:p w14:paraId="32A0319D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  <w:tc>
          <w:tcPr>
            <w:tcW w:w="850" w:type="dxa"/>
            <w:vAlign w:val="bottom"/>
          </w:tcPr>
          <w:p w14:paraId="469C32A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709" w:type="dxa"/>
            <w:vAlign w:val="bottom"/>
          </w:tcPr>
          <w:p w14:paraId="7150B3C4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  <w:tc>
          <w:tcPr>
            <w:tcW w:w="850" w:type="dxa"/>
            <w:vAlign w:val="bottom"/>
          </w:tcPr>
          <w:p w14:paraId="400D6AC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  <w:t>2015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DC52E07" w14:textId="77777777" w:rsidR="00B52981" w:rsidRPr="00A518C5" w:rsidRDefault="00B52981" w:rsidP="00606CA0">
            <w:pPr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</w:pPr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(15-04)</w:t>
            </w:r>
            <w:proofErr w:type="spellStart"/>
            <w:r w:rsidRPr="00A518C5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s-ES_tradnl"/>
              </w:rPr>
              <w:t>pp</w:t>
            </w:r>
            <w:proofErr w:type="spellEnd"/>
          </w:p>
        </w:tc>
      </w:tr>
      <w:tr w:rsidR="00B52981" w:rsidRPr="00EC4549" w14:paraId="7C44B305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03BA1149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AT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1435DD4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177031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BEBE2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1991E9E9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DC7605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C7DB7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851" w:type="dxa"/>
            <w:vAlign w:val="bottom"/>
          </w:tcPr>
          <w:p w14:paraId="723C749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709" w:type="dxa"/>
            <w:vAlign w:val="bottom"/>
          </w:tcPr>
          <w:p w14:paraId="1450F24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850" w:type="dxa"/>
            <w:vAlign w:val="bottom"/>
          </w:tcPr>
          <w:p w14:paraId="006BAE1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bottom"/>
          </w:tcPr>
          <w:p w14:paraId="3E0189F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bottom"/>
          </w:tcPr>
          <w:p w14:paraId="5C16564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FF95BD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</w:tr>
      <w:tr w:rsidR="00B52981" w:rsidRPr="00EC4549" w14:paraId="59B47D54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7294D34E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BE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527B475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E6D36D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DCB1B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bottom"/>
          </w:tcPr>
          <w:p w14:paraId="139A7F64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915E4D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F9BB5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851" w:type="dxa"/>
            <w:vAlign w:val="bottom"/>
          </w:tcPr>
          <w:p w14:paraId="5294D64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709" w:type="dxa"/>
            <w:vAlign w:val="bottom"/>
          </w:tcPr>
          <w:p w14:paraId="32ECCA7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850" w:type="dxa"/>
            <w:vAlign w:val="bottom"/>
          </w:tcPr>
          <w:p w14:paraId="41210AC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  <w:tc>
          <w:tcPr>
            <w:tcW w:w="709" w:type="dxa"/>
            <w:vAlign w:val="bottom"/>
          </w:tcPr>
          <w:p w14:paraId="2BA8622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bottom"/>
          </w:tcPr>
          <w:p w14:paraId="75CAE39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389D4C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</w:tr>
      <w:tr w:rsidR="00B52981" w:rsidRPr="00EC4549" w14:paraId="191B2D21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7C38F1B4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BG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2F9D7FB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838D2D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FE442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bottom"/>
          </w:tcPr>
          <w:p w14:paraId="238933CF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95430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39FBB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851" w:type="dxa"/>
            <w:vAlign w:val="bottom"/>
          </w:tcPr>
          <w:p w14:paraId="6979E1C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bottom"/>
          </w:tcPr>
          <w:p w14:paraId="03D7BB1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850" w:type="dxa"/>
            <w:vAlign w:val="bottom"/>
          </w:tcPr>
          <w:p w14:paraId="0631C18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bottom"/>
          </w:tcPr>
          <w:p w14:paraId="3DDAB6F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92</w:t>
            </w:r>
          </w:p>
        </w:tc>
        <w:tc>
          <w:tcPr>
            <w:tcW w:w="850" w:type="dxa"/>
            <w:vAlign w:val="bottom"/>
          </w:tcPr>
          <w:p w14:paraId="0AA9971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162F2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0580E7C3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429F158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CZ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6C0A451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10899A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FAAA7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bottom"/>
          </w:tcPr>
          <w:p w14:paraId="2869EC6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29DD64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C3111A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851" w:type="dxa"/>
            <w:vAlign w:val="bottom"/>
          </w:tcPr>
          <w:p w14:paraId="017EA9D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709" w:type="dxa"/>
            <w:vAlign w:val="bottom"/>
          </w:tcPr>
          <w:p w14:paraId="734708E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850" w:type="dxa"/>
            <w:vAlign w:val="bottom"/>
          </w:tcPr>
          <w:p w14:paraId="072D77A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bottom"/>
          </w:tcPr>
          <w:p w14:paraId="7654696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850" w:type="dxa"/>
            <w:vAlign w:val="bottom"/>
          </w:tcPr>
          <w:p w14:paraId="1F5D956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4394E6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522149CA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3D47D55E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DE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7D1537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47BA75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CE92E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14:paraId="0DE6CF3C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AA8FB6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FC25B2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bottom"/>
          </w:tcPr>
          <w:p w14:paraId="0E2F460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bottom"/>
          </w:tcPr>
          <w:p w14:paraId="469F2FC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850" w:type="dxa"/>
            <w:vAlign w:val="bottom"/>
          </w:tcPr>
          <w:p w14:paraId="63F88A9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bottom"/>
          </w:tcPr>
          <w:p w14:paraId="50EA47A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bottom"/>
          </w:tcPr>
          <w:p w14:paraId="46CCC337" w14:textId="12B7F9CA" w:rsidR="00B52981" w:rsidRPr="00EC4549" w:rsidRDefault="00A518C5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 w:rsidR="00B52981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DA43A3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B52981"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869E92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4B506A3B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6218AA11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DK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6741264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966D61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30688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2126EF04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DAC3C7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98EDD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851" w:type="dxa"/>
            <w:vAlign w:val="bottom"/>
          </w:tcPr>
          <w:p w14:paraId="1CE9ED2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709" w:type="dxa"/>
            <w:vAlign w:val="bottom"/>
          </w:tcPr>
          <w:p w14:paraId="553C085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850" w:type="dxa"/>
            <w:vAlign w:val="bottom"/>
          </w:tcPr>
          <w:p w14:paraId="7B1A137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bottom"/>
          </w:tcPr>
          <w:p w14:paraId="326A2FE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bottom"/>
          </w:tcPr>
          <w:p w14:paraId="2EBC58B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A3DC8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</w:tr>
      <w:tr w:rsidR="00B52981" w:rsidRPr="00EC4549" w14:paraId="6D3CAC7B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670839F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EE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41A3AA9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3ED44D1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9ECE0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bottom"/>
          </w:tcPr>
          <w:p w14:paraId="745234AF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0BC177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ADDB7E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92</w:t>
            </w:r>
          </w:p>
        </w:tc>
        <w:tc>
          <w:tcPr>
            <w:tcW w:w="851" w:type="dxa"/>
            <w:vAlign w:val="bottom"/>
          </w:tcPr>
          <w:p w14:paraId="46E4FA2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bottom"/>
          </w:tcPr>
          <w:p w14:paraId="595E615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bottom"/>
          </w:tcPr>
          <w:p w14:paraId="14C9545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bottom"/>
          </w:tcPr>
          <w:p w14:paraId="0AB68D7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bottom"/>
          </w:tcPr>
          <w:p w14:paraId="185DD69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2FF0A5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</w:tr>
      <w:tr w:rsidR="00B52981" w:rsidRPr="00EC4549" w14:paraId="5F961F38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4BB1D4B5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EL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039FE7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4BE5005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B4AD7E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7149C063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667F6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831E8A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851" w:type="dxa"/>
            <w:vAlign w:val="bottom"/>
          </w:tcPr>
          <w:p w14:paraId="6DB854B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bottom"/>
          </w:tcPr>
          <w:p w14:paraId="5397EEB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850" w:type="dxa"/>
            <w:vAlign w:val="bottom"/>
          </w:tcPr>
          <w:p w14:paraId="06ACC4E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vAlign w:val="bottom"/>
          </w:tcPr>
          <w:p w14:paraId="2D0AD27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69</w:t>
            </w:r>
          </w:p>
        </w:tc>
        <w:tc>
          <w:tcPr>
            <w:tcW w:w="850" w:type="dxa"/>
            <w:vAlign w:val="bottom"/>
          </w:tcPr>
          <w:p w14:paraId="133A204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7F57BA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06</w:t>
            </w:r>
          </w:p>
        </w:tc>
      </w:tr>
      <w:tr w:rsidR="00B52981" w:rsidRPr="00EC4549" w14:paraId="64E5E564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1D3887D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ES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1CC08E3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21D7E0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795B9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vAlign w:val="bottom"/>
          </w:tcPr>
          <w:p w14:paraId="2ABA8EE9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209543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AEFA39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851" w:type="dxa"/>
            <w:vAlign w:val="bottom"/>
          </w:tcPr>
          <w:p w14:paraId="6663656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bottom"/>
          </w:tcPr>
          <w:p w14:paraId="0E368EF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850" w:type="dxa"/>
            <w:vAlign w:val="bottom"/>
          </w:tcPr>
          <w:p w14:paraId="5E1866E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69</w:t>
            </w:r>
          </w:p>
        </w:tc>
        <w:tc>
          <w:tcPr>
            <w:tcW w:w="709" w:type="dxa"/>
            <w:vAlign w:val="bottom"/>
          </w:tcPr>
          <w:p w14:paraId="6931D5A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bottom"/>
          </w:tcPr>
          <w:p w14:paraId="37DE916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07C200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</w:tr>
      <w:tr w:rsidR="00B52981" w:rsidRPr="00EC4549" w14:paraId="4A11F8B9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629E0B5D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FI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6426C70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3EAF168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FF82C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bottom"/>
          </w:tcPr>
          <w:p w14:paraId="2E499278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784CE9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CF5B41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851" w:type="dxa"/>
            <w:vAlign w:val="bottom"/>
          </w:tcPr>
          <w:p w14:paraId="190ADCA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709" w:type="dxa"/>
            <w:vAlign w:val="bottom"/>
          </w:tcPr>
          <w:p w14:paraId="50BED32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850" w:type="dxa"/>
            <w:vAlign w:val="bottom"/>
          </w:tcPr>
          <w:p w14:paraId="43B7174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vAlign w:val="bottom"/>
          </w:tcPr>
          <w:p w14:paraId="620584D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850" w:type="dxa"/>
            <w:vAlign w:val="bottom"/>
          </w:tcPr>
          <w:p w14:paraId="08C5275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82C6D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</w:tr>
      <w:tr w:rsidR="00B52981" w:rsidRPr="00EC4549" w14:paraId="068D892F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2E7F9EE9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FR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710011F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ABEB30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E6320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4A1B5D96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E2325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EB0F35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bottom"/>
          </w:tcPr>
          <w:p w14:paraId="657426F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bottom"/>
          </w:tcPr>
          <w:p w14:paraId="3408EF1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850" w:type="dxa"/>
            <w:vAlign w:val="bottom"/>
          </w:tcPr>
          <w:p w14:paraId="55C9E34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709" w:type="dxa"/>
            <w:vAlign w:val="bottom"/>
          </w:tcPr>
          <w:p w14:paraId="3D21206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bottom"/>
          </w:tcPr>
          <w:p w14:paraId="3AE470F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8CFCA3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</w:tr>
      <w:tr w:rsidR="00B52981" w:rsidRPr="00EC4549" w14:paraId="152DAB34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7ED48472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HU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39EA085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24EE66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EA778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bottom"/>
          </w:tcPr>
          <w:p w14:paraId="48F85C05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AEF0DD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F2219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bottom"/>
          </w:tcPr>
          <w:p w14:paraId="47001BF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bottom"/>
          </w:tcPr>
          <w:p w14:paraId="6A3C9DD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bottom"/>
          </w:tcPr>
          <w:p w14:paraId="3280A1F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0BD25E8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bottom"/>
          </w:tcPr>
          <w:p w14:paraId="2081BDD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C5D5FB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78566E02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140D9474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IE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6804E03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1E1A48B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63764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bottom"/>
          </w:tcPr>
          <w:p w14:paraId="0FBE7D88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E2932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434740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851" w:type="dxa"/>
            <w:vAlign w:val="bottom"/>
          </w:tcPr>
          <w:p w14:paraId="0B54B64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vAlign w:val="bottom"/>
          </w:tcPr>
          <w:p w14:paraId="4BE13A9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bottom"/>
          </w:tcPr>
          <w:p w14:paraId="1A91EF0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bottom"/>
          </w:tcPr>
          <w:p w14:paraId="6B8AB0A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bottom"/>
          </w:tcPr>
          <w:p w14:paraId="42A81F2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6C1152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2BA9402D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26C73CF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IT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4479808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445985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CF2D3E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14:paraId="0AB8B7B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6BA23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3A280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73</w:t>
            </w:r>
          </w:p>
        </w:tc>
        <w:tc>
          <w:tcPr>
            <w:tcW w:w="851" w:type="dxa"/>
            <w:vAlign w:val="bottom"/>
          </w:tcPr>
          <w:p w14:paraId="211ED36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bottom"/>
          </w:tcPr>
          <w:p w14:paraId="36A048F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  <w:tc>
          <w:tcPr>
            <w:tcW w:w="850" w:type="dxa"/>
            <w:vAlign w:val="bottom"/>
          </w:tcPr>
          <w:p w14:paraId="3E1B266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709" w:type="dxa"/>
            <w:vAlign w:val="bottom"/>
          </w:tcPr>
          <w:p w14:paraId="329E44D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850" w:type="dxa"/>
            <w:vAlign w:val="bottom"/>
          </w:tcPr>
          <w:p w14:paraId="7CC3E81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2AC6B9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</w:tr>
      <w:tr w:rsidR="00B52981" w:rsidRPr="00EC4549" w14:paraId="7E7D6635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170FC589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LT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5319D25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0A6341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28EE7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bottom"/>
          </w:tcPr>
          <w:p w14:paraId="7451D14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D58C0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8697AB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851" w:type="dxa"/>
            <w:vAlign w:val="bottom"/>
          </w:tcPr>
          <w:p w14:paraId="0196F6E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bottom"/>
          </w:tcPr>
          <w:p w14:paraId="178B2D6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850" w:type="dxa"/>
            <w:vAlign w:val="bottom"/>
          </w:tcPr>
          <w:p w14:paraId="515A6DD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709" w:type="dxa"/>
            <w:vAlign w:val="bottom"/>
          </w:tcPr>
          <w:p w14:paraId="15349BC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850" w:type="dxa"/>
            <w:vAlign w:val="bottom"/>
          </w:tcPr>
          <w:p w14:paraId="1E48C1D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8401BF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7C93A0EA" w14:textId="77777777" w:rsidTr="00B52981">
        <w:trPr>
          <w:trHeight w:val="376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2BC70826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LU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D906E4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8E25BE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ED624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bottom"/>
          </w:tcPr>
          <w:p w14:paraId="13E0D74D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3B068B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ADC96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851" w:type="dxa"/>
            <w:vAlign w:val="bottom"/>
          </w:tcPr>
          <w:p w14:paraId="5313A87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709" w:type="dxa"/>
            <w:vAlign w:val="bottom"/>
          </w:tcPr>
          <w:p w14:paraId="3431C9D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bottom"/>
          </w:tcPr>
          <w:p w14:paraId="751958A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bottom"/>
          </w:tcPr>
          <w:p w14:paraId="686B022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850" w:type="dxa"/>
            <w:vAlign w:val="bottom"/>
          </w:tcPr>
          <w:p w14:paraId="6C3EFD1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7F600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</w:tr>
      <w:tr w:rsidR="00B52981" w:rsidRPr="00EC4549" w14:paraId="76F59272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46912FF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LV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4AE8D8A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1CBC5D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72E1F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bottom"/>
          </w:tcPr>
          <w:p w14:paraId="0F5488E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915695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7679B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bottom"/>
          </w:tcPr>
          <w:p w14:paraId="2D27E574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bottom"/>
          </w:tcPr>
          <w:p w14:paraId="6E9A5EA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850" w:type="dxa"/>
            <w:vAlign w:val="bottom"/>
          </w:tcPr>
          <w:p w14:paraId="332EA38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bottom"/>
          </w:tcPr>
          <w:p w14:paraId="1F456BE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850" w:type="dxa"/>
            <w:vAlign w:val="bottom"/>
          </w:tcPr>
          <w:p w14:paraId="45497DA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65FF0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4E6E0D9C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460016A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NL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C70D1A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5F2842E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9C1B3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bottom"/>
          </w:tcPr>
          <w:p w14:paraId="4DCE0C9D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4C6BCD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748AF0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vAlign w:val="bottom"/>
          </w:tcPr>
          <w:p w14:paraId="0A7038E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bottom"/>
          </w:tcPr>
          <w:p w14:paraId="0E43ABB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bottom"/>
          </w:tcPr>
          <w:p w14:paraId="551F755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vAlign w:val="bottom"/>
          </w:tcPr>
          <w:p w14:paraId="32E5F0C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850" w:type="dxa"/>
            <w:vAlign w:val="bottom"/>
          </w:tcPr>
          <w:p w14:paraId="3A5328D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53519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A518C5" w:rsidRPr="00604D58" w14:paraId="5411A214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6F0CE7E5" w14:textId="77777777" w:rsidR="00A518C5" w:rsidRPr="00604D58" w:rsidRDefault="00A518C5" w:rsidP="00A518C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04D5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PL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5D292E4E" w14:textId="2AB2A73E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FE258C1" w14:textId="3D33D54E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73A599" w14:textId="55FF5CEA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bottom"/>
          </w:tcPr>
          <w:p w14:paraId="64A4D557" w14:textId="4871D7DE" w:rsidR="00A518C5" w:rsidRPr="00604D58" w:rsidRDefault="00A518C5" w:rsidP="00A518C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2996710" w14:textId="282F5091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139F56" w14:textId="43FAEC55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851" w:type="dxa"/>
            <w:vAlign w:val="bottom"/>
          </w:tcPr>
          <w:p w14:paraId="75D48DDD" w14:textId="4B2540E6" w:rsidR="00A518C5" w:rsidRPr="00604D58" w:rsidRDefault="00DA43A3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1.72</w:t>
            </w:r>
          </w:p>
        </w:tc>
        <w:tc>
          <w:tcPr>
            <w:tcW w:w="709" w:type="dxa"/>
            <w:vAlign w:val="bottom"/>
          </w:tcPr>
          <w:p w14:paraId="76535F94" w14:textId="77777777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7869A30" w14:textId="6718F63F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bottom"/>
          </w:tcPr>
          <w:p w14:paraId="01D61329" w14:textId="43ABBAEF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604D58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850" w:type="dxa"/>
            <w:vAlign w:val="bottom"/>
          </w:tcPr>
          <w:p w14:paraId="0CA9B8C8" w14:textId="46F78EFA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14.11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6227C91" w14:textId="076B3130" w:rsidR="00A518C5" w:rsidRPr="00604D58" w:rsidRDefault="00A518C5" w:rsidP="00A518C5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52981" w:rsidRPr="00EC4549" w14:paraId="6D3C7D6D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</w:tcPr>
          <w:p w14:paraId="4383BAE6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PT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2FA5D708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083720B5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EE6837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6620E31D" w14:textId="77777777" w:rsidR="00B52981" w:rsidRPr="00EC4549" w:rsidRDefault="00B52981" w:rsidP="00606CA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6B5C746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6AA85F2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851" w:type="dxa"/>
            <w:vAlign w:val="bottom"/>
          </w:tcPr>
          <w:p w14:paraId="66E1739F" w14:textId="7026CE08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DA43A3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C075B8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14:paraId="721D8B60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850" w:type="dxa"/>
            <w:vAlign w:val="bottom"/>
          </w:tcPr>
          <w:p w14:paraId="7278E24D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bottom"/>
          </w:tcPr>
          <w:p w14:paraId="228E8AB4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06</w:t>
            </w:r>
          </w:p>
        </w:tc>
        <w:tc>
          <w:tcPr>
            <w:tcW w:w="850" w:type="dxa"/>
            <w:vAlign w:val="bottom"/>
          </w:tcPr>
          <w:p w14:paraId="516BD011" w14:textId="77777777" w:rsidR="00B52981" w:rsidRPr="00EC4549" w:rsidRDefault="00B52981" w:rsidP="00606CA0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019EA4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</w:tr>
      <w:tr w:rsidR="00B52981" w:rsidRPr="00EC4549" w14:paraId="2D9FA3E5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  <w:hideMark/>
          </w:tcPr>
          <w:p w14:paraId="44A4B92E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RO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7E60F9D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95DAF0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109E8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bottom"/>
          </w:tcPr>
          <w:p w14:paraId="7A9F362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8EC5E9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EF58F2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851" w:type="dxa"/>
            <w:vAlign w:val="bottom"/>
          </w:tcPr>
          <w:p w14:paraId="1D81FC9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709" w:type="dxa"/>
            <w:vAlign w:val="bottom"/>
          </w:tcPr>
          <w:p w14:paraId="1EC4583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bottom"/>
          </w:tcPr>
          <w:p w14:paraId="6D791FA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bottom"/>
          </w:tcPr>
          <w:p w14:paraId="5ABF41A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bottom"/>
          </w:tcPr>
          <w:p w14:paraId="764749C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7E5955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282F6AB5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</w:tcPr>
          <w:p w14:paraId="605F47E1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SE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42556BB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212115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A2F0EF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2A5EF374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7AE601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7A8252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96</w:t>
            </w:r>
          </w:p>
        </w:tc>
        <w:tc>
          <w:tcPr>
            <w:tcW w:w="851" w:type="dxa"/>
            <w:vAlign w:val="bottom"/>
          </w:tcPr>
          <w:p w14:paraId="28A4F1E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bottom"/>
          </w:tcPr>
          <w:p w14:paraId="5AE0E40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bottom"/>
          </w:tcPr>
          <w:p w14:paraId="009830A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bottom"/>
          </w:tcPr>
          <w:p w14:paraId="698FC0F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bottom"/>
          </w:tcPr>
          <w:p w14:paraId="4AEAFAC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3A3A64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</w:tr>
      <w:tr w:rsidR="00B52981" w:rsidRPr="00EC4549" w14:paraId="0D372C00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</w:tcPr>
          <w:p w14:paraId="3E1D64F7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SI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8B72EF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7690E43C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90C85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bottom"/>
          </w:tcPr>
          <w:p w14:paraId="60624C81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61DD2B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129BF3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851" w:type="dxa"/>
            <w:vAlign w:val="bottom"/>
          </w:tcPr>
          <w:p w14:paraId="2999DA8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bottom"/>
          </w:tcPr>
          <w:p w14:paraId="0E6056D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bottom"/>
          </w:tcPr>
          <w:p w14:paraId="20EF3C2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bottom"/>
          </w:tcPr>
          <w:p w14:paraId="14E2C4A3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850" w:type="dxa"/>
            <w:vAlign w:val="bottom"/>
          </w:tcPr>
          <w:p w14:paraId="5A9E645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97CA0F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4E107C9F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</w:tcPr>
          <w:p w14:paraId="189FA570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SK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3F9A7E5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24ECF851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FEFDD0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bottom"/>
          </w:tcPr>
          <w:p w14:paraId="1E5BEBDB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73FB7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783B676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851" w:type="dxa"/>
            <w:vAlign w:val="bottom"/>
          </w:tcPr>
          <w:p w14:paraId="22FBB4B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bottom"/>
          </w:tcPr>
          <w:p w14:paraId="2D50C73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850" w:type="dxa"/>
            <w:vAlign w:val="bottom"/>
          </w:tcPr>
          <w:p w14:paraId="0EF86B8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69</w:t>
            </w:r>
          </w:p>
        </w:tc>
        <w:tc>
          <w:tcPr>
            <w:tcW w:w="709" w:type="dxa"/>
            <w:vAlign w:val="bottom"/>
          </w:tcPr>
          <w:p w14:paraId="6B427B0D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bottom"/>
          </w:tcPr>
          <w:p w14:paraId="70778D7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57B163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B52981" w:rsidRPr="00EC4549" w14:paraId="297A3DC2" w14:textId="77777777" w:rsidTr="00B52981">
        <w:trPr>
          <w:trHeight w:val="320"/>
        </w:trPr>
        <w:tc>
          <w:tcPr>
            <w:tcW w:w="421" w:type="dxa"/>
            <w:shd w:val="clear" w:color="auto" w:fill="auto"/>
            <w:noWrap/>
            <w:vAlign w:val="bottom"/>
          </w:tcPr>
          <w:p w14:paraId="6989B986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  <w:t>UK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639F3ABF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14:paraId="6E9D8EE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7FDB68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bottom"/>
          </w:tcPr>
          <w:p w14:paraId="1D10F422" w14:textId="77777777" w:rsidR="00B52981" w:rsidRPr="00EC4549" w:rsidRDefault="00B52981" w:rsidP="00606CA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E727D8A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46F20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-10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72</w:t>
            </w:r>
          </w:p>
        </w:tc>
        <w:tc>
          <w:tcPr>
            <w:tcW w:w="851" w:type="dxa"/>
            <w:vAlign w:val="bottom"/>
          </w:tcPr>
          <w:p w14:paraId="31BF9052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bottom"/>
          </w:tcPr>
          <w:p w14:paraId="1D105FD9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850" w:type="dxa"/>
            <w:vAlign w:val="bottom"/>
          </w:tcPr>
          <w:p w14:paraId="1839DB4E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  <w:tc>
          <w:tcPr>
            <w:tcW w:w="709" w:type="dxa"/>
            <w:vAlign w:val="bottom"/>
          </w:tcPr>
          <w:p w14:paraId="7E9F0025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91</w:t>
            </w:r>
          </w:p>
        </w:tc>
        <w:tc>
          <w:tcPr>
            <w:tcW w:w="850" w:type="dxa"/>
            <w:vAlign w:val="bottom"/>
          </w:tcPr>
          <w:p w14:paraId="34D59037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EC4549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00A62BB" w14:textId="77777777" w:rsidR="00B52981" w:rsidRPr="00EC4549" w:rsidRDefault="00B52981" w:rsidP="00606CA0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_tradnl"/>
              </w:rPr>
            </w:pPr>
          </w:p>
        </w:tc>
      </w:tr>
    </w:tbl>
    <w:p w14:paraId="00EAD9E8" w14:textId="77777777" w:rsidR="00B52981" w:rsidRDefault="00B52981"/>
    <w:sectPr w:rsidR="00B52981" w:rsidSect="00B5298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81"/>
    <w:rsid w:val="00956392"/>
    <w:rsid w:val="00A518C5"/>
    <w:rsid w:val="00AA47D0"/>
    <w:rsid w:val="00B52981"/>
    <w:rsid w:val="00C075B8"/>
    <w:rsid w:val="00D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D1B75B"/>
  <w15:chartTrackingRefBased/>
  <w15:docId w15:val="{DA26FAFA-58DB-174D-8548-EA193309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981"/>
    <w:rPr>
      <w:rFonts w:eastAsiaTheme="minorEastAsia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ullibarri arce</dc:creator>
  <cp:keywords/>
  <dc:description/>
  <cp:lastModifiedBy>miren ullibarri arce</cp:lastModifiedBy>
  <cp:revision>3</cp:revision>
  <dcterms:created xsi:type="dcterms:W3CDTF">2022-10-24T15:50:00Z</dcterms:created>
  <dcterms:modified xsi:type="dcterms:W3CDTF">2022-10-24T16:08:00Z</dcterms:modified>
</cp:coreProperties>
</file>