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1B10C7" w14:textId="77777777" w:rsidR="00EA3E6D" w:rsidRPr="00DB1C3C" w:rsidRDefault="00EA3E6D" w:rsidP="00EA3E6D">
      <w:pPr>
        <w:jc w:val="center"/>
        <w:rPr>
          <w:b/>
          <w:bCs/>
          <w:sz w:val="40"/>
          <w:szCs w:val="40"/>
          <w:lang w:val="en-US"/>
        </w:rPr>
      </w:pPr>
      <w:r w:rsidRPr="00DB1C3C">
        <w:rPr>
          <w:b/>
          <w:bCs/>
          <w:sz w:val="40"/>
          <w:szCs w:val="40"/>
          <w:lang w:val="en-US"/>
        </w:rPr>
        <w:t>Appendix</w:t>
      </w:r>
    </w:p>
    <w:p w14:paraId="385F7CF5" w14:textId="77777777" w:rsidR="00EA3E6D" w:rsidRDefault="00EA3E6D" w:rsidP="00EA3E6D">
      <w:pPr>
        <w:spacing w:after="360" w:line="346" w:lineRule="auto"/>
        <w:rPr>
          <w:lang w:val="en-US"/>
        </w:rPr>
      </w:pPr>
    </w:p>
    <w:p w14:paraId="4249949A" w14:textId="77777777" w:rsidR="00EA3E6D" w:rsidRPr="00DB1C3C" w:rsidRDefault="00EA3E6D" w:rsidP="00EA3E6D">
      <w:pPr>
        <w:spacing w:after="360" w:line="346" w:lineRule="auto"/>
        <w:rPr>
          <w:b/>
          <w:lang w:val="en-US"/>
        </w:rPr>
      </w:pPr>
      <w:r w:rsidRPr="00DB1C3C">
        <w:rPr>
          <w:b/>
          <w:lang w:val="en-US"/>
        </w:rPr>
        <w:t>Table S1. Genetic variants identified in 4</w:t>
      </w:r>
      <w:r>
        <w:rPr>
          <w:b/>
          <w:lang w:val="en-US"/>
        </w:rPr>
        <w:t>95</w:t>
      </w:r>
      <w:r w:rsidRPr="00DB1C3C">
        <w:rPr>
          <w:b/>
          <w:lang w:val="en-US"/>
        </w:rPr>
        <w:t xml:space="preserve"> patients with DADA2 </w:t>
      </w:r>
    </w:p>
    <w:tbl>
      <w:tblPr>
        <w:tblW w:w="10723" w:type="dxa"/>
        <w:tblInd w:w="-575" w:type="dxa"/>
        <w:tblCellMar>
          <w:left w:w="0" w:type="dxa"/>
          <w:right w:w="0" w:type="dxa"/>
        </w:tblCellMar>
        <w:tblLook w:val="04A0" w:firstRow="1" w:lastRow="0" w:firstColumn="1" w:lastColumn="0" w:noHBand="0" w:noVBand="1"/>
      </w:tblPr>
      <w:tblGrid>
        <w:gridCol w:w="2201"/>
        <w:gridCol w:w="1665"/>
        <w:gridCol w:w="1119"/>
        <w:gridCol w:w="1189"/>
        <w:gridCol w:w="1019"/>
        <w:gridCol w:w="3530"/>
      </w:tblGrid>
      <w:tr w:rsidR="003B16B8" w:rsidRPr="00B740B8" w14:paraId="5723B71A" w14:textId="77777777" w:rsidTr="00660C93">
        <w:trPr>
          <w:trHeight w:val="315"/>
        </w:trPr>
        <w:tc>
          <w:tcPr>
            <w:tcW w:w="2201" w:type="dxa"/>
            <w:tcBorders>
              <w:top w:val="single" w:sz="6" w:space="0" w:color="000000"/>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center"/>
            <w:hideMark/>
          </w:tcPr>
          <w:p w14:paraId="5976FCF1"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t>cDNA</w:t>
            </w:r>
          </w:p>
        </w:tc>
        <w:tc>
          <w:tcPr>
            <w:tcW w:w="1665" w:type="dxa"/>
            <w:tcBorders>
              <w:top w:val="single" w:sz="6" w:space="0" w:color="000000"/>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center"/>
            <w:hideMark/>
          </w:tcPr>
          <w:p w14:paraId="44D28078"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t>pNomen</w:t>
            </w:r>
          </w:p>
        </w:tc>
        <w:tc>
          <w:tcPr>
            <w:tcW w:w="1119" w:type="dxa"/>
            <w:tcBorders>
              <w:top w:val="single" w:sz="6" w:space="0" w:color="000000"/>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A974A0B"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 of patients with homozygous mutation</w:t>
            </w:r>
          </w:p>
        </w:tc>
        <w:tc>
          <w:tcPr>
            <w:tcW w:w="1189" w:type="dxa"/>
            <w:tcBorders>
              <w:top w:val="single" w:sz="6" w:space="0" w:color="000000"/>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90068A7"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 of patients with heterozygous mutation</w:t>
            </w:r>
          </w:p>
        </w:tc>
        <w:tc>
          <w:tcPr>
            <w:tcW w:w="1019" w:type="dxa"/>
            <w:tcBorders>
              <w:top w:val="single" w:sz="6" w:space="0" w:color="000000"/>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center"/>
            <w:hideMark/>
          </w:tcPr>
          <w:p w14:paraId="1FBBB4A6"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t>Type</w:t>
            </w:r>
          </w:p>
        </w:tc>
        <w:tc>
          <w:tcPr>
            <w:tcW w:w="3530" w:type="dxa"/>
            <w:tcBorders>
              <w:top w:val="single" w:sz="6" w:space="0" w:color="000000"/>
              <w:left w:val="single" w:sz="6" w:space="0" w:color="CCCCCC"/>
              <w:bottom w:val="single" w:sz="6" w:space="0" w:color="000000"/>
              <w:right w:val="single" w:sz="6" w:space="0" w:color="000000"/>
            </w:tcBorders>
            <w:shd w:val="clear" w:color="auto" w:fill="C9DAF8"/>
            <w:vAlign w:val="center"/>
          </w:tcPr>
          <w:p w14:paraId="7F0E0005"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t>References</w:t>
            </w:r>
          </w:p>
        </w:tc>
      </w:tr>
      <w:tr w:rsidR="003B16B8" w:rsidRPr="00B740B8" w14:paraId="7357171D"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03440E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c.139G&gt;A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FA9C8D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p.(Gly47Arg)</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F899B9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78</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D21F8D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24</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B554BC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248865B"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{"citationID":"IPtgrsR1","properties":{"formattedCitation":"(1\\uc0\\u8211{}30)","plainCitation":"(1–30)","noteIndex":0},"citationItems":[{"id":14,"uris":["http://zotero.org/users/9535264/items/SWY463B2"],"itemData":{"id":14,"type":"article-journal","container-title":"New England Journal of Medicine","DOI":"10.1056/NEJMoa1307362","ISSN":"0028-4793, 1533-4406","issue":"10","journalAbbreviation":"N Engl J Med","language":"en","page":"921-931","source":"DOI.org (Crossref)","title":"Mutant Adenosine Deaminase 2 in a Polyarteritis Nodosa Vasculopathy","volume":"370","author":[{"family":"Navon Elkan","given":"Paulina"},{"family":"Pierce","given":"Sarah B."},{"family":"Segel","given":"Reeval"},{"family":"Walsh","given":"Tom"},{"family":"Barash","given":"Judith"},{"family":"Padeh","given":"Shai"},{"family":"Zlotogorski","given":"Abraham"},{"family":"Berkun","given":"Yackov"},{"family":"Press","given":"Joseph J."},{"family":"Mukamel","given":"Masha"},{"family":"Voth","given":"Isabel"},{"family":"Hashkes","given":"Philip J."},{"family":"Harel","given":"Liora"},{"family":"Hoffer","given":"Vered"},{"family":"Ling","given":"Eduard"},{"family":"Yalcinkaya","given":"Fatos"},{"family":"Kasapcopur","given":"Ozgur"},{"family":"Lee","given":"Ming K."},{"family":"Klevit","given":"Rachel E."},{"family":"Renbaum","given":"Paul"},{"family":"Weinberg-Shukron","given":"Ariella"},{"family":"Sener","given":"Elif F."},{"family":"Schormair","given":"Barbara"},{"family":"Zeligson","given":"Sharon"},{"family":"Marek-Yagel","given":"Dina"},{"family":"Strom","given":"Tim M."},{"family":"Shohat","given":"Mordechai"},{"family":"Singer","given":"Amihood"},{"family":"Rubinow","given":"Alan"},{"family":"Pras","given":"Elon"},{"family":"Winkelmann","given":"Juliane"},{"family":"Tekin","given":"Mustafa"},{"family":"Anikster","given":"Yair"},{"family":"King","given":"Mary-Claire"},{"family":"Levy-Lahad","given":"Ephrat"}],"issued":{"date-parts":[["2014",3,6]]}}},{"id":13,"uris":["http://zotero.org/users/9535264/items/RKK53KV9"],"itemData":{"id":13,"type":"article-journal","container-title":"New England Journal of Medicine","DOI":"10.1056/NEJMoa1307361","ISSN":"0028-4793, 1533-4406","issue":"10","journalAbbreviation":"N Engl J Med","language":"en","page":"911-920","source":"DOI.org (Crossref)","title":"Early-Onset Stroke and Vasculopathy Associated with Mutations in ADA2","volume":"370","author":[{"family":"Zhou","given":"Qing"},{"family":"Yang","given":"Dan"},{"family":"Ombrello","given":"Amanda K."},{"family":"Zavialov","given":"Andrey V."},{"family":"Toro","given":"Camilo"},{"family":"Zavialov","given":"Anton V."},{"family":"Stone","given":"Deborah L."},{"family":"Chae","given":"Jae Jin"},{"family":"Rosenzweig","given":"Sergio D."},{"family":"Bishop","given":"Kevin"},{"family":"Barron","given":"Karyl S."},{"family":"Kuehn","given":"Hye Sun"},{"family":"Hoffmann","given":"Patrycja"},{"family":"Negro","given":"Alejandra"},{"family":"Tsai","given":"Wanxia L."},{"family":"Cowen","given":"Edward W."},{"family":"Pei","given":"Wuhong"},{"family":"Milner","given":"Joshua D."},{"family":"Silvin","given":"Christopher"},{"family":"Heller","given":"Theo"},{"family":"Chin","given":"David T."},{"family":"Patronas","given":"Nicholas J."},{"family":"Barber","given":"John S."},{"family":"Lee","given":"Chyi-Chia R."},{"family":"Wood","given":"Geryl M."},{"family":"Ling","given":"Alexander"},{"family":"Kelly","given":"Susan J."},{"family":"Kleiner","given":"David E."},{"family":"Mullikin","given":"James C."},{"family":"Ganson","given":"Nancy J."},{"family":"Kong","given":"Heidi H."},{"family":"Hambleton","given":"Sophie"},{"family":"Candotti","given":"Fabio"},{"family":"Quezado","given":"Martha M."},{"family":"Calvo","given":"Katherine R."},{"family":"Alao","given":"Hawwa"},{"family":"Barham","given":"Beverly K."},{"family":"Jones","given":"Anne"},{"family":"Meschia","given":"James F."},{"family":"Worrall","given":"Bradford B."},{"family":"Kasner","given":"Scott E."},{"family":"Rich","given":"Stephen S."},{"family":"Goldbach-Mansky","given":"Raphaela"},{"family":"Abinun","given":"Mario"},{"family":"Chalom","given":"Elizabeth"},{"family":"Gotte","given":"Alisa C."},{"family":"Punaro","given":"Marilynn"},{"family":"Pascual","given":"Virginia"},{"family":"Verbsky","given":"James W."},{"family":"Torgerson","given":"Troy R."},{"family":"Singer","given":"Nora G."},{"family":"Gershon","given":"Timothy R."},{"family":"Ozen","given":"Seza"},{"family":"Karadag","given":"Omer"},{"family":"Fleisher","given":"Thomas A."},{"family":"Remmers","given":"Elaine F."},{"family":"Burgess","given":"Shawn M."},{"family":"Moir","given":"Susan L."},{"family":"Gadina","given":"Massimo"},{"family":"Sood","given":"Raman"},{"family":"Hershfield","given":"Michael S."},{"family":"Boehm","given":"Manfred"},{"family":"Kastner","given":"Daniel L."},{"family":"Aksentijevich","given":"Ivona"}],"issued":{"date-parts":[["2014",3,6]]}}},{"id":268,"uris":["http://zotero.org/users/9535264/items/P5TPCIIW"],"itemData":{"id":268,"type":"article-journal","container-title":"New England Journal of Medicine","DOI":"10.1056/NEJMc1405506","ISSN":"0028-4793, 1533-4406","issue":"5","journalAbbreviation":"N Engl J Med","language":"en","page":"480","source":"DOI.org (Crossref)","title":"Mutant ADA2 in Vasculopathies","volume":"371","author":[{"family":"Van Eyck","given":"Lien"},{"family":"Liston","given":"Adrian"},{"family":"Wouters","given":"Carine"}],"issued":{"date-parts":[["2014",7,31]]}}},{"id":246,"uris":["http://zotero.org/users/9535264/items/F2I3KCQS"],"itemData":{"id":246,"type":"article-journal","container-title":"European Journal of Pediatrics","DOI":"10.1007/s00431-014-2320-8","ISSN":"0340-6199, 1432-1076","issue":"6","journalAbbreviation":"Eur J Pediatr","language":"en","page":"827-830","source":"DOI.org (Crossref)","title":"Novel adenosine deaminase 2 mutations in a child with a fatal vasculopathy","volume":"173","author":[{"family":"Garg","given":"Nisha"},{"family":"Kasapcopur","given":"Ozgur"},{"family":"Foster","given":"Joseph"},{"family":"Barut","given":"Kenan"},{"family":"Tekin","given":"Ayşe"},{"family":"Kızılkılıç","given":"Osman"},{"family":"Tekin","given":"Mustafa"}],"issued":{"date-parts":[["2014",6]]}}},{"id":223,"uris":["http://zotero.org/users/9535264/items/S4W5U6E6"],"itemData":{"id":223,"type":"article-journal","container-title":"Pediatric Rheumatology","DOI":"10.1186/1546-0096-12-44","ISSN":"1546-0096","issue":"1","journalAbbreviation":"Pediatr Rheumatol","language":"en","page":"44","source":"DOI.org (Crossref)","title":"Mutations in CECR1 associated with a neutrophil signature in peripheral blood","volume":"12","author":[{"family":"Belot","given":"Alexandre"},{"family":"Wassmer","given":"Evangeline"},{"family":"Twilt","given":"Marinka"},{"family":"Lega","given":"Jean-Christophe"},{"family":"Zeef","given":"Leo AH"},{"family":"Oojageer","given":"Anthony"},{"family":"Kasher","given":"Paul R"},{"family":"Mathieu","given":"Anne-Laure"},{"family":"Malcus","given":"Christophe"},{"family":"Demaret","given":"Julie"},{"family":"Fabien","given":"Nicole"},{"family":"Collardeau-Frachon","given":"Sophie"},{"family":"Mechtouff","given":"Laura"},{"family":"Derex","given":"Laurent"},{"family":"Walzer","given":"Thierry"},{"family":"Rice","given":"Gillian I"},{"family":"Durieu","given":"Isabelle"},{"family":"Crow","given":"Yanick J"}],"issued":{"date-parts":[["2014",12]]}}},{"id":270,"uris":["http://zotero.org/users/9535264/items/PWA32M47"],"itemData":{"id":270,"type":"article-journal","container-title":"The Journal of Rheumatology","DOI":"10.3899/jrheum.150024","ISSN":"0315-162X, 1499-2752","issue":"8","journalAbbreviation":"J Rheumatol","language":"en","page":"1532-1534","source":"DOI.org (Crossref)","title":"A Case Series of Adenosine Deaminase 2-deficient Patients Emphasizing Treatment and Genotype-phenotype Correlations","volume":"42","author":[{"family":"Batu","given":"Ezgi Deniz"},{"family":"Karadag","given":"Omer"},{"family":"Taskiran","given":"Ekim Zihni"},{"family":"Kalyoncu","given":"Umut"},{"family":"Aksentijevich","given":"Ivona"},{"family":"Alikasifoglu","given":"Mehmet"},{"family":"Özen","given":"Seza"}],"issued":{"date-parts":[["2015",8]]}}},{"id":30,"uris":["http://zotero.org/users/9535264/items/NRBCR3KZ"],"itemData":{"id":30,"type":"article-journal","container-title":"Annals of the Rheumatic Diseases","DOI":"10.1136/annrheumdis-2016-210802","ISSN":"0003-4967, 1468-2060","issue":"10","journalAbbreviation":"Ann Rheum Dis","language":"en","page":"1648-1656","source":"DOI.org (Crossref)","title":"ADA2 deficiency (DADA2) as an unrecognised cause of early onset polyarteritis nodosa and stroke: a multicentre national study","title-short":"ADA2 deficiency (DADA2) as an unrecognised cause of early onset polyarteritis nodosa and stroke","volume":"76","author":[{"family":"Caorsi","given":"Roberta"},{"family":"Penco","given":"Federica"},{"family":"Grossi","given":"Alice"},{"family":"Insalaco","given":"Antonella"},{"family":"Omenetti","given":"Alessia"},{"family":"Alessio","given":"Maria"},{"family":"Conti","given":"Giovanni"},{"family":"Marchetti","given":"Federico"},{"family":"Picco","given":"Paolo"},{"family":"Tommasini","given":"Alberto"},{"family":"Martino","given":"Silvana"},{"family":"Malattia","given":"Clara"},{"family":"Gallizi","given":"Romina"},{"family":"Podda","given":"Rosa Anna"},{"family":"Salis","given":"Annalisa"},{"family":"Falcini","given":"Fernanda"},{"family":"Schena","given":"Francesca"},{"family":"Garbarino","given":"Francesca"},{"family":"Morreale","given":"Alessia"},{"family":"Pardeo","given":"Manuela"},{"family":"Ventrici","given":"Claudia"},{"family":"Passarelli","given":"Chiara"},{"family":"Zhou","given":"Qing"},{"family":"Severino","given":"Mariasavina"},{"family":"Gandolfo","given":"Carlo"},{"family":"Damonte","given":"Gianluca"},{"family":"Martini","given":"Alberto"},{"family":"Ravelli","given":"Angelo"},{"family":"Aksentijevich","given":"Ivona"},{"family":"Ceccherini","given":"Isabella"},{"family":"Gattorno","given":"Marco"}],"issued":{"date-parts":[["2017",10]]}}},{"id":197,"uris":["http://zotero.org/users/9535264/items/SPYVFBJ8"],"itemData":{"id":197,"type":"article-journal","container-title":"Journal of Neurology","DOI":"10.1007/s00415-016-8070-y","ISSN":"0340-5354, 1432-1459","issue":"4","journalAbbreviation":"J Neurol","language":"en","page":"818-820","source":"DOI.org (Crossref)","title":"Adenosine deaminase 2 deficiency presenting as spastic paraplegia and systemic vasculitis","volume":"263","author":[{"family":"Poswar","given":"Fabiano de Oliveira"},{"family":"Fonseca","given":"Raymundo Mesko Tomkowski","non-dropping-particle":"da"},{"family":"Albuquerque","given":"Leonardo Cordenonzi Pedroso","non-dropping-particle":"de"},{"family":"Zhou","given":"Qing"},{"family":"Jardim","given":"Laura Bannach"},{"family":"Monte","given":"Thais Lampert"},{"family":"Aksentijevich","given":"Ivona"},{"family":"Saute","given":"Jonas Alex Morales"}],"issued":{"date-parts":[["2016",4]]}}},{"id":183,"uris":["http://zotero.org/users/9535264/items/YXK6DSK5"],"itemData":{"id":183,"type":"article-journal","container-title":"Rheumatology International","DOI":"10.1007/s00296-017-3740-3","ISSN":"0172-8172, 1437-160X","issue":"1","journalAbbreviation":"Rheumatol Int","language":"en","page":"129-136","source":"DOI.org (Crossref)","title":"Clinical, imaging and genotypical features of three deceased and five surviving cases with ADA2 deficiency","volume":"38","author":[{"family":"Sahin","given":"Sezgin"},{"family":"Adrovic","given":"Amra"},{"family":"Barut","given":"Kenan"},{"family":"Ugurlu","given":"Serdal"},{"family":"Turanli","given":"Eda Tahir"},{"family":"Ozdogan","given":"Huri"},{"family":"Kasapcopur","given":"Ozgur"}],"issued":{"date-parts":[["2018",1]]}}},{"id":195,"uris":["http://zotero.org/users/9535264/items/ZCMPUBBN"],"itemData":{"id":195,"type":"article-journal","container-title":"Pediatric Rheumatology","DOI":"10.1186/s12969-017-0193-x","ISSN":"1546-0096","issue":"1","journalAbbreviation":"Pediatr Rheumatol","language":"en","page":"67","source":"DOI.org (Crossref)","title":"Autoimmune phenotype with type I interferon signature in two brothers with ADA2 deficiency carrying a novel CECR1 mutation","volume":"15","author":[{"family":"Skrabl-Baumgartner","given":"Andrea"},{"family":"Plecko","given":"Barbara"},{"family":"Schmidt","given":"Wolfgang M."},{"family":"König","given":"Nadja"},{"family":"Hershfield","given":"Michael"},{"family":"Gruber-Sedlmayr","given":"Ursula"},{"family":"Lee-Kirsch","given":"Min Ae"}],"issued":{"date-parts":[["2017",12]]}}},{"id":146,"uris":["http://zotero.org/users/9535264/items/CAAG38I9"],"itemData":{"id":146,"type":"article-journal","abstract":"Deficiency of adenosine deaminase 2 (DADA2) is a recently described autoinflammatory disorder. Genetic analysis is required to confirm the diagnosis. We aimed to describe the identifying symptoms and genotypes of patients referred to our reference centres and to improve the indications for genetic testing. DNA from 66 patients with clinically suspected DADA2 were sequenced by Sanger or next-generation sequencing. Detailed epidemiological, clinical and biological features were collected by use of a questionnaire and were compared between patients with and without genetic confirmation of DADA2. We identified 13 patients (19.6%) carrying recessively inherited mutations in ADA2 that were predicted to be deleterious. Eight patients were compound heterozygous for mutations. Seven mutations were novel (4 missense variants, 2 predicted to affect mRNA splicing and 1 frameshift). The mean age of the 13 patients with genetic confirmation was 12.7 years at disease onset and 20.8 years at diagnosis. Phenotypic manifestations included fever (85%), vasculitis (85%) and neurological disorders (54%). Features best associated with a confirmatory genotype included fever with neurologic or cutaneous attacks (odds ratio [OR] 10.71, p = 0.003 and OR 10.9, p &lt; 0.001), fever alone (OR 8.1, p = 0.01), and elevated C-reactive protein (CRP) level with neurologic involvement (OR 6.63, p = 0.017). Our proposed decision tree may help improve obtaining genetic confirmation of DADA2 in the context of autoinflammatory symptoms. Prerequisites for quick and low-cost Sanger analysis include one typical cutaneous or neurological sign, one marker of inflammation (fever or elevated CRP level), and recurrent or chronic attacks in adults.","container-title":"European journal of human genetics: EJHG","DOI":"10.1038/s41431-018-0130-6","ISSN":"1476-5438","issue":"7","journalAbbreviation":"Eur J Hum Genet","language":"eng","note":"PMID: 29681619\nPMCID: PMC6018671","page":"960-971","source":"PubMed","title":"A decision tree for the genetic diagnosis of deficiency of adenosine deaminase 2 (DADA2): a French reference centres experience","title-short":"A decision tree for the genetic diagnosis of deficiency of adenosine deaminase 2 (DADA2)","volume":"26","author":[{"family":"Rama","given":"Mélanie"},{"family":"Duflos","given":"Claire"},{"family":"Melki","given":"Isabelle"},{"family":"Bessis","given":"Didier"},{"family":"Bonhomme","given":"Axelle"},{"family":"Martin","given":"Hélène"},{"family":"Doummar","given":"Diane"},{"family":"Valence","given":"Stéphanie"},{"family":"Rodriguez","given":"Diana"},{"family":"Carme","given":"Emilie"},{"family":"Genevieve","given":"David"},{"family":"Heimdal","given":"Ketil"},{"family":"Insalaco","given":"Antonella"},{"family":"Franck","given":"Nathalie"},{"family":"Queyrel-Moranne","given":"Viviane"},{"family":"Tieulie","given":"Nathalie"},{"family":"London","given":"Jonathan"},{"family":"Uettwiller","given":"Florence"},{"family":"Georgin-Lavialle","given":"Sophie"},{"family":"Belot","given":"Alexandre"},{"family":"Koné-Paut","given":"Isabelle"},{"family":"Hentgen","given":"Véronique"},{"family":"Boursier","given":"Guilaine"},{"family":"Touitou","given":"Isabelle"},{"family":"Sarrabay","given":"Guillaume"}],"issued":{"date-parts":[["2018",7]]}}},{"id":241,"uris":["http://zotero.org/users/9535264/items/JBZINMT3"],"itemData":{"id":241,"type":"article-journal","container-title":"Neurology","DOI":"10.1212/WNL.0000000000007270","ISSN":"0028-3878, 1526-632X","issue":"15","journalAbbreviation":"Neurology","language":"en","page":"e1801-e1802","source":"DOI.org (Crossref)","title":"Teaching NeuroImages: Lacunar stroke and polyarteritis nodosa: Consider ADA2 deficiency (DADA2)","title-short":"Teaching NeuroImages","volume":"92","author":[{"family":"Gonçalves","given":"Tayrine da Silva"},{"family":"Alves","given":"César Augusto Pinheiro Ferreira"},{"family":"Paz","given":"José Albino","non-dropping-particle":"da"},{"family":"Lucato","given":"Leandro Tavares"}],"issued":{"date-parts":[["2019",4,9]]}}},{"id":33,"uris":["http://zotero.org/users/9535264/items/B6ZDC4ZM"],"itemData":{"id":33,"type":"article-journal","abstract":"Objective.\n              \n                Deficiency of adenosine deaminase 2 (DADA2) is an autosomal recessive autoinflammatory disorder associated with\n                ADA2\n                mutations. We aimed to investigate the characteristics and ADA2 enzyme activities of patients with DADA2 compared to non-DADA2 patients.\n              \n            \n            \n              Methods.\n              \n                This is a descriptive study of 24 patients with DADA2 who were admitted to the Adult and Pediatric Rheumatology, Pediatric Haematology, and Pediatric Immunology Departments of Hacettepe University. All\n                ADA2\n                exons were screened by Sanger sequencing. Serum ADA2 enzyme activity was measured by modified spectrophotometric method.\n              \n            \n            \n              Results.\n              \n                Twenty-four patients with DADA2 were included: 14 with polyarteritis nodosa (PAN)-like phenotype (Group 1); 9 with Diamond-Blackfan anemia (DBA)-like features, and 1 with immunodeficiency (Group 2). Fourteen PAN-like DADA2 patients did not have the typical thrombocytosis seen in classic PAN. Inflammatory attacks were evident only in Group 1 patients. Serum ADA2 activity was low in all patients with DADA2 except one, who was tested after hematopoietic stem cell transplantation. There was no significant difference in ADA2 activities between PAN-like and DBA-like patients. In DADA2 patients with one\n                ADA2\n                mutation, serum ADA2 activities were as low as those of patients with homozygote DADA2. ADA2 activities were normal in non-DADA2 patients.\n                ADA2\n                mutations were affecting the dimerization domain in Group 1 patients and the catalytic domain in Group 2 patients.\n              \n            \n            \n              Conclusion.\n              \n                We suggest assessing ADA2 activity along with genetic analysis because there are patients with one\n                ADA2\n                mutation and absent enzyme activity. Our data suggest a possible genotype–phenotype correlation in which dimerization domain mutations are associated with PAN-like phenotype, and catalytic domain mutations are associated with hematological manifestations.","container-title":"The Journal of Rheumatology","DOI":"10.3899/jrheum.181384","ISSN":"0315-162X, 1499-2752","issue":"1","journalAbbreviation":"J Rheumatol","language":"en","page":"117-125","source":"DOI.org (Crossref)","title":"A Monogenic Disease with a Variety of Phenotypes: Deficiency of Adenosine Deaminase 2","title-short":"A Monogenic Disease with a Variety of Phenotypes","volume":"47","author":[{"family":"Özen","given":"Seza"},{"family":"Batu","given":"Ezgi Deniz"},{"family":"Taşkıran","given":"Ekim Z."},{"family":"Özkara","given":"Hatice Asuman"},{"family":"Ünal","given":"Şule"},{"family":"Güleray","given":"Naz"},{"family":"Erden","given":"Abdulsamet"},{"family":"Karadağ","given":"Ömer"},{"family":"Gümrük","given":"Fatma"},{"family":"Çetin","given":"Mualla"},{"family":"Sönmez","given":"Hafize Emine"},{"family":"Bilginer","given":"Yelda"},{"family":"Ayvaz","given":"Deniz Çağdaş"},{"family":"Tezcan","given":"Ilhan"}],"issued":{"date-parts":[["2020",1]]}}},{"id":272,"uris":["http://zotero.org/users/9535264/items/7ASC4XVK"],"itemData":{"id":272,"type":"article-journal","container-title":"Journal of Clinical Immunology","DOI":"10.1007/s10875-019-00734-0","ISSN":"0271-9142, 1573-2592","issue":"2","journalAbbreviation":"J Clin Immunol","language":"en","page":"253-258","source":"DOI.org (Crossref)","title":"ADA2 Deficiency: Case Series of Five Patients with Varying Phenotypes","title-short":"ADA2 Deficiency","volume":"40","author":[{"family":"Tanatar","given":"Ayşe"},{"family":"Karadağ","given":"Şerife Gül"},{"family":"Sözeri","given":"Betül"},{"family":"Sönmez","given":"Hafize Emine"},{"family":"Çakan","given":"Mustafa"},{"family":"Kendir Demirkol","given":"Yasemin"},{"family":"Aktay Ayaz","given":"Nuray"}],"issued":{"date-parts":[["2020",2]]}}},{"id":215,"uris":["http://zotero.org/users/9535264/items/XCUM4FGN"],"itemData":{"id":215,"type":"article-journal","container-title":"Arthritis &amp; Rheumatology","DOI":"10.1002/art.40913","ISSN":"2326-5191, 2326-5205","issue":"10","journalAbbreviation":"Arthritis Rheumatol","language":"en","page":"1747-1755","source":"DOI.org (Crossref)","title":"Identification of Novel Adenosine Deaminase 2 Gene Variants and Varied Clinical Phenotype in Pediatric Vasculitis","volume":"71","author":[{"family":"Gibson","given":"Kristen M."},{"family":"Morishita","given":"Kimberly A."},{"family":"Dancey","given":"Paul"},{"family":"Moorehead","given":"Paul"},{"family":"Drögemöller","given":"Britt"},{"family":"Han","given":"Xiaohua"},{"family":"Graham","given":"Jinko"},{"family":"Hancock","given":"Robert E. W."},{"family":"Foell","given":"Dirk"},{"family":"Benseler","given":"Susanne"},{"family":"Luqmani","given":"Rashid"},{"family":"Yeung","given":"Rae S. M."},{"family":"Shenoi","given":"Susan"},{"family":"Bohm","given":"Marek"},{"family":"Rosenberg","given":"Alan M."},{"family":"Ross","given":"Colin J."},{"family":"Cabral","given":"David A."},{"family":"Brown","given":"Kelly L."},{"literal":"on behalf of the PedVas Investigators Network"}],"issued":{"date-parts":[["2019",10]]}}},{"id":273,"uris":["http://zotero.org/users/9535264/items/RSW975XD"],"itemData":{"id":273,"type":"article-journal","container-title":"Paediatrics and International Child Health","DOI":"10.1080/20469047.2018.1559495","ISSN":"2046-9047, 2046-9055","issue":"1","journalAbbreviation":"Paediatrics and International Child Health","language":"en","page":"65-68","source":"DOI.org (Crossref)","title":"A 9.5-year-old boy with recurrent neurological manifestations and severe hypertension, treated initially for polyarteritis nodosa, was subsequently diagnosed with adenosine deaminase type 2 deficiency (DADA2) which responded to anti-TNF-α","volume":"40","author":[{"family":"Sahin","given":"Sezgin"},{"family":"Adrovic","given":"Amra"},{"family":"Barut","given":"Kenan"},{"family":"Baran","given":"Selen"},{"family":"Tahir Turanli","given":"Eda"},{"family":"Canpolat","given":"Nur"},{"family":"Kizilkilic","given":"Osman"},{"family":"Ozkaya","given":"Ozan"},{"family":"Kasapcopur","given":"Ozgur"}],"issued":{"date-parts":[["2020",1,2]]}}},{"id":186,"uris":["http://zotero.org/users/9535264/items/3XCXS2KD"],"itemData":{"id":186,"type":"article-journal","container-title":"Rheumatology International","DOI":"10.1007/s00296-019-04444-z","ISSN":"0172-8172, 1437-160X","issue":"1","journalAbbreviation":"Rheumatol Int","language":"en","page":"227-233","source":"DOI.org (Crossref)","title":"The same mutation in a family with adenosine deaminase 2 deficiency","volume":"41","author":[{"family":"Sozeri","given":"Betul"},{"family":"Ercan","given":"Gozde"},{"family":"Dogan","given":"Ozlem Akgun"},{"family":"Yıldız","given":"Jale"},{"family":"Demir","given":"Ferhat"},{"family":"Doğanay","given":"Levent"}],"issued":{"date-parts":[["2021",1]]}}},{"id":226,"uris":["http://zotero.org/users/9535264/items/5VZ2S7ZZ"],"itemData":{"id":226,"type":"article-journal","container-title":"The Turkish Journal of Pediatrics","DOI":"10.24953/turkjped.2019.03.014","ISSN":"0041-4301","issue":"3","journalAbbreviation":"TurkJPediatr","page":"413","source":"DOI.org (Crossref)","title":"Atypical phenotype of an old disease or typical phenotype of a new disease: deficiency of adenosine deaminase 2","title-short":"Atypical phenotype of an old disease or typical phenotype of a new disease","volume":"61","author":[{"family":"Çakan","given":"Mustafa"},{"family":"Aktay-Ayaz","given":"Nuray"},{"family":"Karadağ","given":"Şerife Gül"},{"family":"Tahir-Turanlı","given":"Eda"},{"family":"Stafstrom","given":"Kelsey"},{"family":"Bainter","given":"Wayne"},{"family":"Geha","given":"Raif S."},{"family":"Chou","given":"Janet"}],"issued":{"date-parts":[["2019"]]}}},{"id":274,"uris":["http://zotero.org/users/9535264/items/Z7D7KT79"],"itemData":{"id":274,"type":"article-journal","container-title":"Rheumatology","DOI":"10.1093/rheumatology/kez260","ISSN":"1462-0324, 1462-0332","language":"en","page":"kez260","source":"DOI.org (Crossref)","title":"Deficiency of adenosine deaminase 2: a case series revealing clinical manifestations, genotypes and treatment outcomes from Turkey","title-short":"Deficiency of adenosine deaminase 2","author":[{"family":"Kisla Ekinci","given":"Rabia Miray"},{"family":"Balci","given":"Sibel"},{"family":"Hershfield","given":"Michael"},{"family":"Bisgin","given":"Atil"},{"family":"Dogruel","given":"Dilek"},{"family":"Altintas","given":"Derya Ufuk"},{"family":"Yilmaz","given":"Mustafa"}],"issued":{"date-parts":[["2019",7,10]]}}},{"id":275,"uris":["http://zotero.org/users/9535264/items/VCC9GU2U"],"itemData":{"id":275,"type":"article-journal","abstract":"Multicentric Castleman disease (MCD) is a rare entity that, unlike unicentric Castleman disease, involves generalized polyclonal lymphoproliferation, systemic inflammation, and multiple-organ system failure resulting from proinflammatory hypercytokinemia, including, in particular, interleukin-6. A subset of MCD is caused by human herpesvirus-8 (HHV-8), although the etiology for HHV-8–negative, idiopathic MCD (iMCD) cases is unknown at present. Recently, a consensus was reached on the diagnostic criteria for iMCD to aid in diagnosis, recognize mimics, and initiate prompt treatment. Pediatric iMCD remains particularly rare, and differentiation from MCD mimics in children presenting with systemic inflammation and lymphoproliferation is a challenge. We report on a young boy who presented with a HHV-8–negative, iMCD-like phenotype and was found to suffer from the monogenic disorder deficiency of adenosine deaminase 2 (DADA2), which is caused by loss-of-function mutations in CECR1. DADA2 prototypic features include early-onset ischemic and hemorrhagic strokes, livedoid rash, systemic inflammation, and polyarteritis nodosa vasculopathy, but marked clinical heterogeneity has been observed. Our patient’s presentation remains unique, with predominant systemic inflammation, lymphoproliferation, and polyclonal hypergammaglobulinemia but without apparent immunodeficiency. On the basis of the iMCD-like phenotype with elevated interleukin-6 expression, treatment with tocilizumab was initiated, resulting in immediate normalization of clinical and biochemical parameters. In conclusion, iMCD and DADA2 should be considered in the differential diagnosis of children presenting with systemic inflammation and lymphoproliferation. We describe the first case of DADA2 that mimics the clinicopathologic features of iMCD, and our report extends the clinical spectrum of DADA2 to include predominant immune activation and lymphoproliferation.","container-title":"Pediatrics","DOI":"10.1542/peds.2017-2266","ISSN":"0031-4005, 1098-4275","issue":"3","language":"en","page":"e20172266","source":"DOI.org (Crossref)","title":"ADA2 Deficiency Mimicking Idiopathic Multicentric Castleman Disease","volume":"142","author":[{"family":"Van Nieuwenhove","given":"Erika"},{"family":"Humblet-Baron","given":"Stephanie"},{"family":"Van Eyck","given":"Lien"},{"family":"De Somer","given":"Lien"},{"family":"Dooley","given":"James"},{"family":"Tousseyn","given":"Thomas"},{"family":"Hershfield","given":"Michael"},{"family":"Liston","given":"Adrian"},{"family":"Wouters","given":"Carine"}],"issued":{"date-parts":[["2018",9,1]]}}},{"id":207,"uris":["http://zotero.org/users/9535264/items/MMN7DPYU"],"itemData":{"id":207,"type":"article-journal","container-title":"New England Journal of Medicine","DOI":"10.1056/NEJMc1801927","ISSN":"0028-4793, 1533-4406","issue":"16","journalAbbreviation":"N Engl J Med","language":"en","page":"1582-1584","source":"DOI.org (Crossref)","title":"Treatment Strategies for Deficiency of Adenosine Deaminase 2","volume":"380","author":[{"family":"Ombrello","given":"Amanda K."},{"family":"Qin","given":"Jing"},{"family":"Hoffmann","given":"Patrycja M."},{"family":"Kumar","given":"Parag"},{"family":"Stone","given":"Deborah"},{"family":"Jones","given":"Anne"},{"family":"Romeo","given":"Tina"},{"family":"Barham","given":"Beverly"},{"family":"Pinto-Patarroyo","given":"Gineth"},{"family":"Toro","given":"Camilo"},{"family":"Soldatos","given":"Ariane"},{"family":"Zhou","given":"Qing"},{"family":"Deuitch","given":"Natalie"},{"family":"Aksentijevich","given":"Ivona"},{"family":"Sheldon","given":"Sherry L."},{"family":"Kelly","given":"Susan"},{"family":"Man","given":"Ada"},{"family":"Barron","given":"Karyl"},{"family":"Hershfield","given":"Michael"},{"family":"Flegel","given":"Willy A."},{"family":"Kastner","given":"Daniel L."}],"issued":{"date-parts":[["2019",4,18]]}}},{"id":198,"uris":["http://zotero.org/users/9535264/items/QU9YIVYM"],"itemData":{"id":198,"type":"article-journal","container-title":"European Journal of Medical Genetics","DOI":"10.1016/j.ejmg.2022.104555","ISSN":"17697212","issue":"8","journalAbbreviation":"European Journal of Medical Genetics","language":"en","page":"104555","source":"DOI.org (Crossref)","title":"Clinical presentation of children with Deficiency of Adenosine deaminase 2: A case series","title-short":"Clinical presentation of children with Deficiency of Adenosine deaminase 2","volume":"65","author":[{"family":"Kisla Ekinci","given":"Rabia Miray"},{"family":"Anlas","given":"Ozlem"},{"family":"Ozalp","given":"Ozge"}],"issued":{"date-parts":[["2022",8]]}}},{"id":277,"uris":["http://zotero.org/users/9535264/items/YVR7PZFY"],"itemData":{"id":277,"type":"article-journal","abstract":"Deficiency of adenosine deaminase type 2 (DADA2) is an autosomal recessive disease caused by bi-allelic loss-of-function mutations in\n              ADA2\n              . Treatment with anti-TNF is effective for the autoinflammatory and vasculitic components of the disease but does not correct marrow failure or immunodeficiency; and anti-drug antibodies cause loss of efficacy over time. Allogeneic haematopoietic stem cell transplantation may be curative, but graft versus host disease remains a significant concern. Autologous gene therapy would therefore be an attractive longer-term therapeutic option. We investigated whether lentiviral vector (LV)–mediated\n              ADA2\n              gene correction could rescue the immunophenotype of DADA2 in primary immune cells derived from patients and in cell line models. Lentiviral transduction led to: i) restoration of ADA2 protein expression and enzymatic activity; (ii) amelioration of M1 macrophage cytokine production, IFN-γ and phosphorylated STAT1 expression in patient-derived macrophages; and (iii) amelioration of macrophage-mediated endothelial activation that drives the vasculitis of DADA2. We also successfully transduced human CD34+ haematopoietic stem progenitor cells (HSPC) derived from a DADA2 patient with pure red cell aplasia and observed restoration of ADA2 expression and enzymatic activity in CD34+HSPC, alongside recovery of stem-cell proliferative and colony forming unit capacity. These preclinical data now expand the evidence for the efficacy of gene transfer strategies in DADA2, and strongly support clinical translation of a lentivirus-mediated gene therapy approach to treat DADA2.","container-title":"Frontiers in Immunology","DOI":"10.3389/fimmu.2022.852830","ISSN":"1664-3224","journalAbbreviation":"Front. Immunol.","page":"852830","source":"DOI.org (Crossref)","title":"Lentiviral Mediated ADA2 Gene Transfer Corrects the Defects Associated With Deficiency of Adenosine Deaminase Type 2","volume":"13","author":[{"family":"Hong","given":"Ying"},{"family":"Casimir","given":"Marina"},{"family":"Houghton","given":"Benjamin C."},{"family":"Zhang","given":"Fang"},{"family":"Jensen","given":"Barbara"},{"family":"Omoyinmi","given":"Ebun"},{"family":"Torrance","given":"Robert"},{"family":"Papadopoulou","given":"Charalampia"},{"family":"Cummins","given":"Michelle"},{"family":"Roderick","given":"Marion"},{"family":"Thrasher","given":"Adrian J."},{"family":"Brogan","given":"Paul A."},{"family":"Eleftheriou","given":"Despina"}],"issued":{"date-parts":[["2022",4,22]]}}},{"id":279,"uris":["http://zotero.org/users/9535264/items/HI9BE9EP"],"itemData":{"id":279,"type":"article-journal","container-title":"Clinical Rheumatology","DOI":"10.1007/s10067-022-06194-z","ISSN":"0770-3198, 1434-9949","issue":"8","journalAbbreviation":"Clin Rheumatol","language":"en","page":"2533-2540","source":"DOI.org (Crossref)","title":"Evaluation of subclinical ocular involvement in patients with deficiency of adenosine deaminase 2 (DADA2)","volume":"41","author":[{"family":"Kurumoğlu İncekalan","given":"Tuğba"},{"family":"Kışla Ekinci","given":"Rabia Miray"},{"family":"Naz Şimdivar","given":"Göksu Hande"},{"family":"Doğan","given":"Neşe Çetin"},{"family":"Çiloğlu","given":"Emine"}],"issued":{"date-parts":[["2022",8]]}}},{"id":280,"uris":["http://zotero.org/users/9535264/items/C8JKAGV5"],"itemData":{"id":280,"type":"article-journal","container-title":"Pediatric Blood &amp; Cancer","DOI":"10.1002/pbc.29461","ISSN":"1545-5009, 1545-5017","issue":"6","journalAbbreviation":"Pediatric Blood &amp; Cancer","language":"en","source":"DOI.org (Crossref)","title":"DADA2 presenting as nonimmune hemolytic anemia with recurrent macrophage activation syndrome","URL":"https://onlinelibrary.wiley.com/doi/10.1002/pbc.29461","volume":"69","author":[{"family":"Iyengar","given":"Vaishnavi V."},{"family":"Chougule","given":"Akshaya"},{"family":"Gowri","given":"Vijaya"},{"family":"Taur","given":"Prasad"},{"family":"Prabhu","given":"Shakuntala"},{"family":"Bodhanwala","given":"Minnie"},{"family":"Desai","given":"Mukesh M."}],"accessed":{"date-parts":[["2023",1,23]]},"issued":{"date-parts":[["2022",6]]}}},{"id":156,"uris":["http://zotero.org/users/9535264/items/PVBJGVII"],"itemData":{"id":156,"type":"article-journal","abstract":"Adenosine deaminase 2 deficiency (DADA2) is a rare inherited disorder that is caused by autosomal recessive mutations in the ADA2 gene. Clinical manifestations include early-onset lacunar strokes, vasculitis/vasculopathy, systemic inflammation, immunodeficiency, and hematologic defects. Anti-tumor necrosis factor therapy reduces strokes and systemic inflammation. Allogeneic hematopoietic stem/progenitor cell (HSPC) transplantation can ameliorate most disease manifestations, but patients are at risk for complications. Autologous HSPC gene therapy may be an alternative curative option for patients with DADA2. We designed a lentiviral vector encoding ADA2 (LV-ADA2) to genetically correct HSPCs. Lentiviral transduction allowed efficient delivery of the functional ADA2 enzyme into HSPCs from healthy donors. Supranormal ADA2 expression in human and mouse HSPCs did not affect their multipotency and engraftment potential in vivo. The LV-ADA2 induced stable ADA2 expression and corrected the enzymatic defect in HSPCs derived from DADA2 patients. Patients' HSPCs re-expressing ADA2 retained their potential to differentiate into erythroid and myeloid cells. Delivery of ADA2 enzymatic activity in patients' macrophages led to a complete rescue of the exaggerated inflammatory cytokine production. Our data indicate that HSPCs ectopically expressing ADA2 retain their multipotent differentiation ability, leading to functional correction of macrophage defects. Altogether, these findings support the implementation of HSPC gene therapy for DADA2.","container-title":"Blood Advances","DOI":"10.1182/bloodadvances.2020003811","ISSN":"2473-9537","issue":"16","journalAbbreviation":"Blood Adv","language":"eng","note":"PMID: 34424322\nPMCID: PMC8405196","page":"3174-3187","source":"PubMed","title":"Lentiviral correction of enzymatic activity restrains macrophage inflammation in adenosine deaminase 2 deficiency","volume":"5","author":[{"family":"Zoccolillo","given":"Matteo"},{"family":"Brigida","given":"Immacolata"},{"family":"Barzaghi","given":"Federica"},{"family":"Scala","given":"Serena"},{"family":"Hernández","given":"Raisa Jofra"},{"family":"Basso-Ricci","given":"Luca"},{"family":"Colantuoni","given":"Mariasilvia"},{"family":"Pettinato","given":"Emanuela"},{"family":"Sergi","given":"Lucia Sergi"},{"family":"Milardi","given":"Giulia"},{"family":"Capasso","given":"Paola"},{"family":"Lombardo","given":"Angelo"},{"family":"Gregori","given":"Silvia"},{"family":"Sanvito","given":"Francesca"},{"family":"Schena","given":"Francesca"},{"family":"Cesaro","given":"Simone"},{"family":"Conti","given":"Francesca"},{"family":"Pession","given":"Andrea"},{"family":"Benedetti","given":"Fabio"},{"family":"Gattorno","given":"Marco"},{"family":"Lee","given":"Pui Y."},{"family":"Naldini","given":"Luigi"},{"family":"Cicalese","given":"Maria Pia"},{"family":"Aiuti","given":"Alessandro"},{"family":"Mortellaro","given":"Alessandra"}],"issued":{"date-parts":[["2021",8,24]]}}},{"id":281,"uris":["http://zotero.org/users/9535264/items/68P6LFT7"],"itemData":{"id":281,"type":"article-journal","container-title":"Indian Journal of Pediatrics","DOI":"10.1007/s12098-021-03809-2","ISSN":"0019-5456, 0973-7693","issue":"8","journalAbbreviation":"Indian J Pediatr","language":"en","page":"828-830","source":"DOI.org (Crossref)","title":"Deficiency of Adenosine Deaminase 2 (DADA2): One Disease, Several Faces","title-short":"Deficiency of Adenosine Deaminase 2 (DADA2)","volume":"88","author":[{"family":"Pimpale Chavan","given":"Pallavi"},{"family":"Ramadoss","given":"Divya"},{"family":"Khan","given":"Archana"},{"family":"Lee","given":"Pui Y."},{"family":"Khubchandani","given":"Raju"}],"issued":{"date-parts":[["2021",8]]}}},{"id":161,"uris":["http://zotero.org/users/9535264/items/AM8XIQXF"],"itemData":{"id":161,"type":"article-journal","abstract":"OBJECTIVE: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A."}],"issued":{"date-parts":[["2021",9,1]]}}},{"id":211,"uris":["http://zotero.org/users/9535264/items/CCDMBF8Y"],"itemData":{"id":211,"type":"article-journal","container-title":"JCR: Journal of Clinical Rheumatology","DOI":"10.1097/RHU.0000000000001145","ISSN":"1536-7355, 1076-1608","issue":"8S","journalAbbreviation":"J Clin Rheumatol","language":"en","page":"S509-S512","source":"DOI.org (Crossref)","title":"Treatment of Two Boys Suffering From Deficiency of Adenosine Deaminase Type 2 (DADA2) With TNF-Inhibitor Etanercept","volume":"27","author":[{"family":"Krutzke","given":"Sophia"},{"family":"Horneff","given":"Gerd"}],"issued":{"date-parts":[["2021",12]]}}},{"id":191,"uris":["http://zotero.org/users/9535264/items/JN6CAYQ3"],"itemData":{"id":191,"type":"article-journal","container-title":"American Journal of Neuroradiology","DOI":"10.3174/ajnr.A7019","ISSN":"0195-6108, 1936-959X","issue":"5","journalAbbreviation":"AJNR Am J                 Neuroradiol","language":"en","page":"975-979","source":"DOI.org (Crossref)","title":"Widening the Neuroimaging Features of Adenosine Deaminase 2 Deficiency","volume":"42","author":[{"family":"Geraldo","given":"A.F."},{"family":"Caorsi","given":"R."},{"family":"Tortora","given":"D."},{"family":"Gandolfo","given":"C."},{"family":"Ammendola","given":"R."},{"family":"Alessio","given":"M."},{"family":"Conti","given":"G."},{"family":"Insalaco","given":"A."},{"family":"Pastore","given":"S."},{"family":"Martino","given":"S."},{"family":"Ceccherini","given":"I."},{"family":"Signa","given":"S."},{"family":"Gattorno","given":"M."},{"family":"Rossi","given":"A."},{"family":"Severino","given":"M."}],"issued":{"date-parts":[["2021",5]]}}}],"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szCs w:val="24"/>
              </w:rPr>
              <w:t>1,2,10,16,20,99,E3,E5,E18,E24-E26,E31,E32,E34,E37,E44,E60,E67-E77</w:t>
            </w:r>
            <w:r>
              <w:rPr>
                <w:rFonts w:ascii="Calibri" w:hAnsi="Calibri" w:cs="Calibri"/>
                <w:sz w:val="20"/>
                <w:szCs w:val="24"/>
              </w:rPr>
              <w:t>]</w:t>
            </w:r>
            <w:r w:rsidRPr="00B740B8">
              <w:rPr>
                <w:rFonts w:eastAsia="Times New Roman"/>
                <w:sz w:val="20"/>
                <w:szCs w:val="20"/>
              </w:rPr>
              <w:fldChar w:fldCharType="end"/>
            </w:r>
          </w:p>
        </w:tc>
      </w:tr>
      <w:tr w:rsidR="003B16B8" w:rsidRPr="00B740B8" w14:paraId="0B23898B"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F1EAD5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c.506G&gt;A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6EDD67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p.(Arg169Gln)</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D49CC60"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34</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33278B5"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52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24D9F1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76DCAE9C" w14:textId="77777777" w:rsidR="003B16B8" w:rsidRPr="00B740B8" w:rsidRDefault="003B16B8" w:rsidP="00660C93">
            <w:pPr>
              <w:spacing w:line="240" w:lineRule="auto"/>
              <w:jc w:val="center"/>
              <w:rPr>
                <w:rFonts w:ascii="Calibri" w:hAnsi="Calibri" w:cs="Calibri"/>
                <w:sz w:val="20"/>
                <w:szCs w:val="24"/>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n3HGUNuM","properties":{"formattedCitation":"(1,2,5,11,21,27,28,31\\uc0\\u8211{}57)","plainCitation":"(1,2,5,11,21,27,28,31–57)","noteIndex":0},"citationItems":[{"id":14,"uris":["http://zotero.org/users/9535264/items/SWY463B2"],"itemData":{"id":14,"type":"article-journal","container-title":"New England Journal of Medicine","DOI":"10.1056/NEJMoa1307362","ISSN":"0028-4793, 1533-4406","issue":"10","journalAbbreviation":"N Engl J Med","language":"en","page":"921-931","source":"DOI.org (Crossref)","title":"Mutant Adenosine Deaminase 2 in a Polyarteritis Nodosa Vasculopathy","volume":"370","author":[{"family":"Navon Elkan","given":"Paulina"},{"family":"Pierce","given":"Sarah B."},{"family":"Segel","given":"Reeval"},{"family":"Walsh","given":"Tom"},{"family":"Barash","given":"Judith"},{"family":"Padeh","given":"Shai"},{"family":"Zlotogorski","given":"Abraham"},{"family":"Berkun","given":"Yackov"},{"family":"Press","given":"Joseph J."},{"family":"Mukamel","given":"Masha"},{"family":"Voth","given":"Isabel"},{"family":"Hashkes","given":"Philip J."},{"family":"Harel","given":"Liora"},{"family":"Hoffer","given":"Vered"},{"family":"Ling","given":"Eduard"},{"family":"Yalcinkaya","given":"Fatos"},{"family":"Kasapcopur","given":"Ozgur"},{"family":"Lee","given":"Ming K."},{"family":"Klevit","given":"Rachel E."},{"family":"Renbaum","given":"Paul"},{"family":"Weinberg-Shukron","given":"Ariella"},{"family":"Sener","given":"Elif F."},{"family":"Schormair","given":"Barbara"},{"family":"Zeligson","given":"Sharon"},{"family":"Marek-Yagel","given":"Dina"},{"family":"Strom","given":"Tim M."},{"family":"Shohat","given":"Mordechai"},{"family":"Singer","given":"Amihood"},{"family":"Rubinow","given":"Alan"},{"family":"Pras","given":"Elon"},{"family":"Winkelmann","given":"Juliane"},{"family":"Tekin","given":"Mustafa"},{"family":"Anikster","given":"Yair"},{"family":"King","given":"Mary-Claire"},{"family":"Levy-Lahad","given":"Ephrat"}],"issued":{"date-parts":[["2014",3,6]]}}},{"id":13,"uris":["http://zotero.org/users/9535264/items/RKK53KV9"],"itemData":{"id":13,"type":"article-journal","container-title":"New England Journal of Medicine","DOI":"10.1056/NEJMoa1307361","ISSN":"0028-4793, 1533-4406","issue":"10","journalAbbreviation":"N Engl J Med","language":"en","page":"911-920","source":"DOI.org (Crossref)","title":"Early-Onset Stroke and Vasculopathy Associated with Mutations in ADA2","volume":"370","author":[{"family":"Zhou","given":"Qing"},{"family":"Yang","given":"Dan"},{"family":"Ombrello","given":"Amanda K."},{"family":"Zavialov","given":"Andrey V."},{"family":"Toro","given":"Camilo"},{"family":"Zavialov","given":"Anton V."},{"family":"Stone","given":"Deborah L."},{"family":"Chae","given":"Jae Jin"},{"family":"Rosenzweig","given":"Sergio D."},{"family":"Bishop","given":"Kevin"},{"family":"Barron","given":"Karyl S."},{"family":"Kuehn","given":"Hye Sun"},{"family":"Hoffmann","given":"Patrycja"},{"family":"Negro","given":"Alejandra"},{"family":"Tsai","given":"Wanxia L."},{"family":"Cowen","given":"Edward W."},{"family":"Pei","given":"Wuhong"},{"family":"Milner","given":"Joshua D."},{"family":"Silvin","given":"Christopher"},{"family":"Heller","given":"Theo"},{"family":"Chin","given":"David T."},{"family":"Patronas","given":"Nicholas J."},{"family":"Barber","given":"John S."},{"family":"Lee","given":"Chyi-Chia R."},{"family":"Wood","given":"Geryl M."},{"family":"Ling","given":"Alexander"},{"family":"Kelly","given":"Susan J."},{"family":"Kleiner","given":"David E."},{"family":"Mullikin","given":"James C."},{"family":"Ganson","given":"Nancy J."},{"family":"Kong","given":"Heidi H."},{"family":"Hambleton","given":"Sophie"},{"family":"Candotti","given":"Fabio"},{"family":"Quezado","given":"Martha M."},{"family":"Calvo","given":"Katherine R."},{"family":"Alao","given":"Hawwa"},{"family":"Barham","given":"Beverly K."},{"family":"Jones","given":"Anne"},{"family":"Meschia","given":"James F."},{"family":"Worrall","given":"Bradford B."},{"family":"Kasner","given":"Scott E."},{"family":"Rich","given":"Stephen S."},{"family":"Goldbach-Mansky","given":"Raphaela"},{"family":"Abinun","given":"Mario"},{"family":"Chalom","given":"Elizabeth"},{"family":"Gotte","given":"Alisa C."},{"family":"Punaro","given":"Marilynn"},{"family":"Pascual","given":"Virginia"},{"family":"Verbsky","given":"James W."},{"family":"Torgerson","given":"Troy R."},{"family":"Singer","given":"Nora G."},{"family":"Gershon","given":"Timothy R."},{"family":"Ozen","given":"Seza"},{"family":"Karadag","given":"Omer"},{"family":"Fleisher","given":"Thomas A."},{"family":"Remmers","given":"Elaine F."},{"family":"Burgess","given":"Shawn M."},{"family":"Moir","given":"Susan L."},{"family":"Gadina","given":"Massimo"},{"family":"Sood","given":"Raman"},{"family":"Hershfield","given":"Michael S."},{"family":"Boehm","given":"Manfred"},{"family":"Kastner","given":"Daniel L."},{"family":"Aksentijevich","given":"Ivona"}],"issued":{"date-parts":[["2014",3,6]]}}},{"id":223,"uris":["http://zotero.org/users/9535264/items/S4W5U6E6"],"itemData":{"id":223,"type":"article-journal","container-title":"Pediatric Rheumatology","DOI":"10.1186/1546-0096-12-44","ISSN":"1546-0096","issue":"1","journalAbbreviation":"Pediatr Rheumatol","language":"en","page":"44","source":"DOI.org (Crossref)","title":"Mutations in CECR1 associated with a neutrophil signature in peripheral blood","volume":"12","author":[{"family":"Belot","given":"Alexandre"},{"family":"Wassmer","given":"Evangeline"},{"family":"Twilt","given":"Marinka"},{"family":"Lega","given":"Jean-Christophe"},{"family":"Zeef","given":"Leo AH"},{"family":"Oojageer","given":"Anthony"},{"family":"Kasher","given":"Paul R"},{"family":"Mathieu","given":"Anne-Laure"},{"family":"Malcus","given":"Christophe"},{"family":"Demaret","given":"Julie"},{"family":"Fabien","given":"Nicole"},{"family":"Collardeau-Frachon","given":"Sophie"},{"family":"Mechtouff","given":"Laura"},{"family":"Derex","given":"Laurent"},{"family":"Walzer","given":"Thierry"},{"family":"Rice","given":"Gillian I"},{"family":"Durieu","given":"Isabelle"},{"family":"Crow","given":"Yanick J"}],"issued":{"date-parts":[["2014",12]]}}},{"id":146,"uris":["http://zotero.org/users/9535264/items/CAAG38I9"],"itemData":{"id":146,"type":"article-journal","abstract":"Deficiency of adenosine deaminase 2 (DADA2) is a recently described autoinflammatory disorder. Genetic analysis is required to confirm the diagnosis. We aimed to describe the identifying symptoms and genotypes of patients referred to our reference centres and to improve the indications for genetic testing. DNA from 66 patients with clinically suspected DADA2 were sequenced by Sanger or next-generation sequencing. Detailed epidemiological, clinical and biological features were collected by use of a questionnaire and were compared between patients with and without genetic confirmation of DADA2. We identified 13 patients (19.6%) carrying recessively inherited mutations in ADA2 that were predicted to be deleterious. Eight patients were compound heterozygous for mutations. Seven mutations were novel (4 missense variants, 2 predicted to affect mRNA splicing and 1 frameshift). The mean age of the 13 patients with genetic confirmation was 12.7 years at disease onset and 20.8 years at diagnosis. Phenotypic manifestations included fever (85%), vasculitis (85%) and neurological disorders (54%). Features best associated with a confirmatory genotype included fever with neurologic or cutaneous attacks (odds ratio [OR] 10.71, p = 0.003 and OR 10.9, p &lt; 0.001), fever alone (OR 8.1, p = 0.01), and elevated C-reactive protein (CRP) level with neurologic involvement (OR 6.63, p = 0.017). Our proposed decision tree may help improve obtaining genetic confirmation of DADA2 in the context of autoinflammatory symptoms. Prerequisites for quick and low-cost Sanger analysis include one typical cutaneous or neurological sign, one marker of inflammation (fever or elevated CRP level), and recurrent or chronic attacks in adults.","container-title":"European journal of human genetics: EJHG","DOI":"10.1038/s41431-018-0130-6","ISSN":"1476-5438","issue":"7","journalAbbreviation":"Eur J Hum Genet","language":"eng","note":"PMID: 29681619\nPMCID: PMC6018671","page":"960-971","source":"PubMed","title":"A decision tree for the genetic diagnosis of deficiency of adenosine deaminase 2 (DADA2): a French reference centres experience","title-short":"A decision tree for the genetic diagnosis of deficiency of adenosine deaminase 2 (DADA2)","volume":"26","author":[{"family":"Rama","given":"Mélanie"},{"family":"Duflos","given":"Claire"},{"family":"Melki","given":"Isabelle"},{"family":"Bessis","given":"Didier"},{"family":"Bonhomme","given":"Axelle"},{"family":"Martin","given":"Hélène"},{"family":"Doummar","given":"Diane"},{"family":"Valence","given":"Stéphanie"},{"family":"Rodriguez","given":"Diana"},{"family":"Carme","given":"Emilie"},{"family":"Genevieve","given":"David"},{"family":"Heimdal","given":"Ketil"},{"family":"Insalaco","given":"Antonella"},{"family":"Franck","given":"Nathalie"},{"family":"Queyrel-Moranne","given":"Viviane"},{"family":"Tieulie","given":"Nathalie"},{"family":"London","given":"Jonathan"},{"family":"Uettwiller","given":"Florence"},{"family":"Georgin-Lavialle","given":"Sophie"},{"family":"Belot","given":"Alexandre"},{"family":"Koné-Paut","given":"Isabelle"},{"family":"Hentgen","given":"Véronique"},{"family":"Boursier","given":"Guilaine"},{"family":"Touitou","given":"Isabelle"},{"family":"Sarrabay","given":"Guillaume"}],"issued":{"date-parts":[["2018",7]]}}},{"id":207,"uris":["http://zotero.org/users/9535264/items/MMN7DPYU"],"itemData":{"id":207,"type":"article-journal","container-title":"New England Journal of Medicine","DOI":"10.1056/NEJMc1801927","ISSN":"0028-4793, 1533-4406","issue":"16","journalAbbreviation":"N Engl J Med","language":"en","page":"1582-1584","source":"DOI.org (Crossref)","title":"Treatment Strategies for Deficiency of Adenosine Deaminase 2","volume":"380","author":[{"family":"Ombrello","given":"Amanda K."},{"family":"Qin","given":"Jing"},{"family":"Hoffmann","given":"Patrycja M."},{"family":"Kumar","given":"Parag"},{"family":"Stone","given":"Deborah"},{"family":"Jones","given":"Anne"},{"family":"Romeo","given":"Tina"},{"family":"Barham","given":"Beverly"},{"family":"Pinto-Patarroyo","given":"Gineth"},{"family":"Toro","given":"Camilo"},{"family":"Soldatos","given":"Ariane"},{"family":"Zhou","given":"Qing"},{"family":"Deuitch","given":"Natalie"},{"family":"Aksentijevich","given":"Ivona"},{"family":"Sheldon","given":"Sherry L."},{"family":"Kelly","given":"Susan"},{"family":"Man","given":"Ada"},{"family":"Barron","given":"Karyl"},{"family":"Hershfield","given":"Michael"},{"family":"Flegel","given":"Willy A."},{"family":"Kastner","given":"Daniel L."}],"issued":{"date-parts":[["2019",4,18]]}}},{"id":281,"uris":["http://zotero.org/users/9535264/items/68P6LFT7"],"itemData":{"id":281,"type":"article-journal","container-title":"Indian Journal of Pediatrics","DOI":"10.1007/s12098-021-03809-2","ISSN":"0019-5456, 0973-7693","issue":"8","journalAbbreviation":"Indian J Pediatr","language":"en","page":"828-830","source":"DOI.org (Crossref)","title":"Deficiency of Adenosine Deaminase 2 (DADA2): One Disease, Several Faces","title-short":"Deficiency of Adenosine Deaminase 2 (DADA2)","volume":"88","author":[{"family":"Pimpale Chavan","given":"Pallavi"},{"family":"Ramadoss","given":"Divya"},{"family":"Khan","given":"Archana"},{"family":"Lee","given":"Pui Y."},{"family":"Khubchandani","given":"Raju"}],"issued":{"date-parts":[["2021",8]]}}},{"id":161,"uris":["http://zotero.org/users/9535264/items/AM8XIQXF"],"itemData":{"id":161,"type":"article-journal","abstract":"OBJECTIVE: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A."}],"issued":{"date-parts":[["2021",9,1]]}}},{"id":44,"uris":["http://zotero.org/users/9535264/items/7ND2CRG2"],"itemData":{"id":44,"type":"article-journal","container-title":"New England Journal of Medicine","DOI":"10.1056/NEJMc1405506","ISSN":"0028-4793, 1533-4406","issue":"5","journalAbbreviation":"N Engl J Med","language":"en","page":"478-479","source":"DOI.org (Crossref)","title":"Mutant ADA2 in Vasculopathies","volume":"371","author":[{"family":"Van Eyck","given":"Lien"},{"family":"Liston","given":"Adrian"},{"family":"Meyts","given":"Isabelle"}],"issued":{"date-parts":[["2014",7,31]]}}},{"id":283,"uris":["http://zotero.org/users/9535264/items/9N77KNAY"],"itemData":{"id":283,"type":"article-journal","container-title":"New England Journal of Medicine","DOI":"10.1056/NEJMc1405506","ISSN":"0028-4793, 1533-4406","issue":"5","journalAbbreviation":"N Engl J Med","language":"en","page":"478","source":"DOI.org (Crossref)","title":"Mutant ADA2 in Vasculopathies","volume":"371","author":[{"family":"Van Montfrans","given":"Joris M."},{"family":"Zavialov","given":"Andrey"},{"family":"Zhou","given":"Qing"}],"issued":{"date-parts":[["2014",7,31]]}}},{"id":233,"uris":["http://zotero.org/users/9535264/items/CMH2S5ZD"],"itemData":{"id":233,"type":"article-journal","container-title":"Journal of Allergy and Clinical Immunology","DOI":"10.1016/j.jaci.2014.10.010","ISSN":"00916749","issue":"1","journalAbbreviation":"Journal of Allergy and Clinical Immunology","language":"en","page":"283-287.e5","source":"DOI.org (Crossref)","title":"Hematopoietic stem cell transplantation rescues the immunologic phenotype and prevents vasculopathy in patients with adenosine deaminase 2 deficiency","volume":"135","author":[{"family":"Van Eyck","given":"Lien"},{"family":"Hershfield","given":"Michael S."},{"family":"Pombal","given":"Diana"},{"family":"Kelly","given":"Susan J."},{"family":"Ganson","given":"Nancy J."},{"family":"Moens","given":"Leen"},{"family":"Frans","given":"Glynis"},{"family":"Schaballie","given":"Heidi"},{"family":"De Hertogh","given":"Gert"},{"family":"Dooley","given":"James"},{"family":"Bossuyt","given":"Xavier"},{"family":"Wouters","given":"Carine"},{"family":"Liston","given":"Adrian"},{"family":"Meyts","given":"Isabelle"}],"issued":{"date-parts":[["2015",1]]}}},{"id":34,"uris":["http://zotero.org/users/9535264/items/2J2UKPKA"],"itemData":{"id":34,"type":"article-journal","container-title":"Neurology","DOI":"10.1212/WNL.0000000000001581","ISSN":"0028-3878, 1526-632X","issue":"20","journalAbbreviation":"Neurology","language":"en","page":"2092-2093","source":"DOI.org (Crossref)","title":"Unexplained early-onset lacunar stroke and inflammatory skin lesions: Consider ADA2 deficiency","title-short":"Unexplained early-onset lacunar stroke and inflammatory skin lesions","volume":"84","author":[{"family":"Westendorp","given":"W. F."},{"family":"Nederkoorn","given":"P. J."},{"family":"Aksentijevich","given":"I."},{"family":"Hak","given":"A. E."},{"family":"Lichtenbelt","given":"K. D."},{"family":"Braun","given":"K. P. J."}],"issued":{"date-parts":[["2015",5,19]]}}},{"id":179,"uris":["http://zotero.org/users/9535264/items/3GIPB3S3"],"itemData":{"id":179,"type":"article-journal","container-title":"Rheumatology","DOI":"10.1093/rheumatology/kev439","ISSN":"1462-0324, 1462-0332","issue":"5","journalAbbreviation":"Rheumatology","language":"en","page":"902-910","source":"DOI.org (Crossref)","title":"Phenotypic variability in patients with ADA2 deficiency due to identical homozygous R169Q mutations","volume":"55","author":[{"family":"Van Montfrans","given":"Joris M."},{"family":"Hartman","given":"Esther A. R."},{"family":"Braun","given":"Kees P. J."},{"family":"Hennekam","given":"Eric A. M."},{"family":"Hak","given":"Elisabeth A."},{"family":"Nederkoorn","given":"Paul J."},{"family":"Westendorp","given":"Willeke F."},{"family":"Bredius","given":"Robbert G. M."},{"family":"Kollen","given":"Wouter J. W."},{"family":"Schölvinck","given":"Elisabeth H."},{"family":"Legger","given":"G. Elizabeth"},{"family":"Meyts","given":"Isabelle"},{"family":"Liston","given":"Adrian"},{"family":"Lichtenbelt","given":"Klaske D."},{"family":"Giltay","given":"Jacques C."},{"family":"Van Haaften","given":"Gijs"},{"family":"De Vries Simons","given":"Gaby M."},{"family":"Leavis","given":"Helen"},{"family":"Sanders","given":"Cornelis J. G."},{"family":"Bierings","given":"Marc B."},{"family":"Nierkens","given":"Stefan"},{"family":"Van Gijn","given":"Marielle E."}],"issued":{"date-parts":[["2016",5]]}}},{"id":243,"uris":["http://zotero.org/users/9535264/items/Y8T3FEHK"],"itemData":{"id":243,"type":"article-journal","container-title":"Journal of Clinical Immunology","DOI":"10.1007/s10875-016-0245-x","ISSN":"0271-9142, 1573-2592","issue":"3","journalAbbreviation":"J Clin Immunol","language":"en","page":"179-186","source":"DOI.org (Crossref)","title":"Deficiency of Adenosine Deaminase 2 Causes Antibody Deficiency","volume":"36","author":[{"family":"Schepp","given":"Johanna"},{"family":"Bulashevska","given":"Alla"},{"family":"Mannhardt-Laakmann","given":"Wilma"},{"family":"Cao","given":"Hongzhi"},{"family":"Yang","given":"Fang"},{"family":"Seidl","given":"Maximilian"},{"family":"Kelly","given":"Susan"},{"family":"Hershfield","given":"Michael"},{"family":"Grimbacher","given":"Bodo"}],"issued":{"date-parts":[["2016",4]]}}},{"id":264,"uris":["http://zotero.org/users/9535264/items/Y454EUXH"],"itemData":{"id":264,"type":"article-journal","abstract":"Key Points\n            HSCT represents an effective and definitive treatment of DADA2. HSCT can cure the immunological, hematological, and vascular phenotype of DADA2 with 100% survival at median follow-up of 18 months.","container-title":"Blood","DOI":"10.1182/blood-2017-07-798660","ISSN":"0006-4971, 1528-0020","issue":"24","language":"en","page":"2682-2688","source":"DOI.org (Crossref)","title":"Hematopoietic stem cell transplantation rescues the hematological, immunological, and vascular phenotype in DADA2","volume":"130","author":[{"family":"Hashem","given":"Hasan"},{"family":"Kumar","given":"Ashish R."},{"family":"Müller","given":"Ingo"},{"family":"Babor","given":"Florian"},{"family":"Bredius","given":"Robbert"},{"family":"Dalal","given":"Jignesh"},{"family":"Hsu","given":"Amy P."},{"family":"Holland","given":"Steven M."},{"family":"Hickstein","given":"Dennis D."},{"family":"Jolles","given":"Stephen"},{"family":"Krance","given":"Robert"},{"family":"Sasa","given":"Ghadir"},{"family":"Taskinen","given":"Mervi"},{"family":"Koskenvuo","given":"Minna"},{"family":"Saarela","given":"Janna"},{"family":"Montfrans","given":"Joris","non-dropping-particle":"van"},{"family":"Wilson","given":"Keith"},{"family":"Bosch","given":"Barbara"},{"family":"Moens","given":"Leen"},{"family":"Hershfield","given":"Michael"},{"family":"Meyts","given":"Isabelle"}],"issued":{"date-parts":[["2017",12,14]]}}},{"id":220,"uris":["http://zotero.org/users/9535264/items/JA8F3NNP"],"itemData":{"id":220,"type":"article-journal","container-title":"Arthritis &amp; Rheumatology","DOI":"10.1002/art.39699","ISSN":"23265191","issue":"9","journalAbbreviation":"Arthritis &amp; Rheumatology","language":"en","page":"2314-2322","source":"DOI.org (Crossref)","title":"Deficiency of Adenosine Deaminase Type 2: A Description of Phenotype and Genotype in Fifteen Cases: ADA2 deficiency","title-short":"Deficiency of Adenosine Deaminase Type 2","volume":"68","author":[{"family":"Nanthapisal","given":"Sira"},{"family":"Murphy","given":"Claire"},{"family":"Omoyinmi","given":"Ebun"},{"family":"Hong","given":"Ying"},{"family":"Standing","given":"Ariane"},{"family":"Berg","given":"Stefan"},{"family":"Ekelund","given":"Maria"},{"family":"Jolles","given":"Stephen"},{"family":"Harper","given":"Lorraine"},{"family":"Youngstein","given":"Taryn"},{"family":"Gilmour","given":"Kimberly"},{"family":"Klein","given":"Nigel J."},{"family":"Eleftheriou","given":"Despina"},{"family":"Brogan","given":"Paul A."}],"issued":{"date-parts":[["2016",9]]}}},{"id":168,"uris":["http://zotero.org/users/9535264/items/3KH6TCLT"],"itemData":{"id":168,"type":"article-journal","container-title":"Neuropediatrics","DOI":"10.1055/s-0036-1597611","ISSN":"0174-304X, 1439-1899","issue":"02","journalAbbreviation":"Neuropediatrics","language":"en","page":"111-114","source":"DOI.org (Crossref)","title":"Stroke as Initial Manifestation of Adenosine Deaminase 2 Deficiency","volume":"48","author":[{"family":"Elbracht","given":"Miriam"},{"family":"Mull","given":"Michael"},{"family":"Wagner","given":"Norbert"},{"family":"Kuhl","given":"Christiane"},{"family":"Abicht","given":"Angela"},{"family":"Kurth","given":"Ingo"},{"family":"Tenbrock","given":"Klaus"},{"family":"Häusler","given":"Martin"}],"issued":{"date-parts":[["2016",12,26]]}}},{"id":142,"uris":["http://zotero.org/users/9535264/items/TTYBMTGY"],"itemData":{"id":142,"type":"article-journal","abstract":"OBJECTIVE: We aimed to test the relevance of deficiency of adenosine deaminase 2 (DADA2) in patients with antibody deficiency and describe the clinical picture of the disease in adulthood.\nMETHODS: We screened for DADA2 in a cohort of 181 patients with antibody deficiency with or without vascular lesions using next-generation sequencing and targeted Sanger sequencing. All mutations were confirmed by determining the ADA2 enzymatic activity levels in dried plasma spots. Clinical data and laboratory values were collected in a standardized format.\nRESULTS: Following the diagnosis of 2 siblings in the index family, we identified 9 additional affected patients with compound heterozygous or homozygous CECR1 mutations, containing 6 novel and 4 previously published mutations. The patients' age at evaluation ranged from 13 to 51 years, with a median age of 22 years. Clinically, we saw a broad phenotype, ranging from isolated antibody deficiency to recurrent strokes. All but 1 patient had low numbers of memory B cells. Moreover, B cell function seemed to correlate with inflammation.\nCONCLUSION: Taken together, our findings indicate that DADA2 presents not only with vasculopathy but also with an immunodeficiency of the B cell compartment. Therefore, patients with antibody deficiency should be screened for DADA2. Anti-tumor necrosis factor treatment might improve immunologic features over time and might be considered in patients without vascular manifestations but with elevated inflammation markers. Conservative management has so far proven to be the choice for our less severely affected adolescent and adult DADA2 patients; however, in patients with severe cytopenias and bone marrow failure, hematopoietic stem cell transplantation should be considered.","container-title":"Arthritis &amp; Rheumatology (Hoboken, N.J.)","DOI":"10.1002/art.40147","ISSN":"2326-5205","issue":"8","journalAbbreviation":"Arthritis Rheumatol","language":"eng","note":"PMID: 28493328","page":"1689-1700","source":"PubMed","title":"Screening of 181 Patients With Antibody Deficiency for Deficiency of Adenosine Deaminase 2 Sheds New Light on the Disease in Adulthood","volume":"69","author":[{"family":"Schepp","given":"Johanna"},{"family":"Proietti","given":"Michele"},{"family":"Frede","given":"Natalie"},{"family":"Buchta","given":"Mary"},{"family":"Hübscher","given":"Katrin"},{"family":"Rojas Restrepo","given":"Jessica"},{"family":"Goldacker","given":"Sigune"},{"family":"Warnatz","given":"Klaus"},{"family":"Pachlopnik Schmid","given":"Jana"},{"family":"Duppenthaler","given":"Andrea"},{"family":"Lougaris","given":"Vassilios"},{"family":"Uriarte","given":"Ignacio"},{"family":"Kelly","given":"Susan"},{"family":"Hershfield","given":"Michael"},{"family":"Grimbacher","given":"Bodo"}],"issued":{"date-parts":[["2017",8]]}}},{"id":184,"uris":["http://zotero.org/users/9535264/items/5SNIF2RI"],"itemData":{"id":184,"type":"article-journal","container-title":"Journal of Allergy and Clinical Immunology","DOI":"10.1016/j.jaci.2018.01.012","ISSN":"00916749","issue":"4","journalAbbreviation":"Journal of Allergy and Clinical Immunology","language":"en","page":"1534-1537.e8","source":"DOI.org (Crossref)","title":"ADA2 deficiency: Clonal lymphoproliferation in a subset of patients","title-short":"ADA2 deficiency","volume":"141","author":[{"family":"Trotta","given":"Luca"},{"family":"Martelius","given":"Timi"},{"family":"Siitonen","given":"Timo"},{"family":"Hautala","given":"Timo"},{"family":"Hämäläinen","given":"Sari"},{"family":"Juntti","given":"Hanna"},{"family":"Taskinen","given":"Mervi"},{"family":"Ilander","given":"Mette"},{"family":"Andersson","given":"Emma Irene"},{"family":"Zavialov","given":"Andrey"},{"family":"Kaustio","given":"Meri"},{"family":"Keski-Filppula","given":"Riikka"},{"family":"Hershfield","given":"Michael"},{"family":"Mustjoki","given":"Satu"},{"family":"Tapiainen","given":"Terhi"},{"family":"Seppänen","given":"Mikko"},{"family":"Saarela","given":"Janna"}],"issued":{"date-parts":[["2018",4]]}}},{"id":216,"uris":["http://zotero.org/users/9535264/items/SFA4GUZW"],"itemData":{"id":216,"type":"article-journal","abstract":"Abstract\n            \n              Background\n              Deficiency of adenosine deaminase 2 (DADA2) is a rare autoinflammatory disease caused by mutations in the ADA2 gene. Few Chinese cases have been reported. We describe and compare the clinical features, genotypes, and treatments of Chinese DADA2 patients and non-Chinese patients.\n            \n            \n              Methods\n              Primary immunodeficiency disease panel or whole-exome sequencing was performed for suspected cases, and assays for adenosine deaminase 2 (ADA2) enzyme activity were also carried out for the patients and their parents. Case reports of Chinese and non-Chinese patients with DADA2 were searched in PubMed and Chinese national databases.\n            \n            \n              Results\n              Seven unrelated children from China with DADA2 were included in our study. Five were identified at Peking Union Medical College Hospital, and two had been reported previously (1 on PubMed and 1 in Chinese literature). Fourteen mutations in ADA2 were identified, 7 of which have not previously been reported in non-Chinese patients. Four children who underwent enzymatic analysis had lower ADA2 activity compared with their parents. Phenotypic manifestations included fever, skin symptoms, vasculitis, and neurologic involvement. Treatments varying from steroids, immunosuppressants, and tocilizumab, anti-TNF therapy and hematopoietic stem cell transplantation (HSCT) were effective depending on phenotype and severity.\n            \n            \n              Conclusion\n              This study includes the largest number of Chinese DADA2 patients to date. We recommend the combination of enzymatic analysis with gene screening to confirm the diagnosis. Different genotypes were observed among Chinese DADA2 patients; most phenotypes were similar to those of non-Chinese DADA2 patients, except for growth retardation. Disease remission might not be achieved with anti-IL-6 therapy.","container-title":"Pediatric Rheumatology","DOI":"10.1186/s12969-021-00535-z","ISSN":"1546-0096","issue":"1","journalAbbreviation":"Pediatr Rheumatol","language":"en","page":"44","source":"DOI.org (Crossref)","title":"Diagnosis and management of adenosine deaminase 2 deficiency children: the experience from China","title-short":"Diagnosis and management of adenosine deaminase 2 deficiency children","volume":"19","author":[{"family":"Wang","given":"Wei"},{"family":"Zhang","given":"Tiannan"},{"family":"Zheng","given":"Wenjie"},{"family":"Zhong","given":"Linqing"},{"family":"Wang","given":"Lin"},{"family":"Li","given":"Ji"},{"family":"Liu","given":"Qian"},{"family":"Dong","given":"Yanqing"},{"family":"Song","given":"Hongmei"}],"issued":{"date-parts":[["2021",12]]}}},{"id":285,"uris":["http://zotero.org/users/9535264/items/JQPUR6ST"],"itemData":{"id":285,"type":"article-journal","container-title":"British Journal of Haematology","DOI":"10.1111/bjh.15896","ISSN":"0007-1048, 1365-2141","issue":"3","journalAbbreviation":"Br J Haematol","language":"en","source":"DOI.org (Crossref)","title":"Novel &lt;i&gt; &lt;span style=\"font-variant:small-caps;\"&gt;ADA&lt;/span&gt; 2 &lt;/i&gt; mutation presenting with neutropenia, lymphopenia and bone marrow failure in patients with deficiency in adenosine deaminase 2 ( &lt;span style=\"font-variant:small-caps;\"&gt;DADA&lt;/span&gt; 2)","title-short":"Novel &lt;i&gt; &lt;span style=\"font-variant","URL":"https://onlinelibrary.wiley.com/doi/10.1111/bjh.15896","volume":"186","author":[{"family":"Ghurye","given":"Rohit R."},{"family":"Sundaram","given":"Kruthika"},{"family":"Smith","given":"Frances"},{"family":"Clark","given":"Barnaby"},{"family":"Simpson","given":"Michael A."},{"family":"Fairbanks","given":"Lynette"},{"family":"Adhya","given":"Zoe"},{"family":"Mufti","given":"Ghulam J."},{"family":"Marsh","given":"Judith C. W."},{"family":"Ibrahim","given":"Mohammad A. A."}],"accessed":{"date-parts":[["2023",1,23]]},"issued":{"date-parts":[["2019",8]]}}},{"id":286,"uris":["http://zotero.org/users/9535264/items/49ZV8AEL"],"itemData":{"id":286,"type":"article-journal","container-title":"Clinical and Experimental Rheumatology","ISSN":"0392-856X","issue":"6 Suppl 115","journalAbbreviation":"Clin Exp Rheumatol","language":"eng","note":"PMID: 30148442","page":"146","source":"PubMed","title":"A misleading case of deficiency of adenosine deaminase 2 (DADA2): the magnifying glass of the scientific knowledge drives the tailored medicine in real life","title-short":"A misleading case of deficiency of adenosine deaminase 2 (DADA2)","volume":"36","author":[{"family":"Maccora","given":"Ilaria"},{"family":"Frongia","given":"Ivana"},{"family":"Azzari","given":"Chiara"},{"family":"Ricci","given":"Silvia"},{"family":"Cimaz","given":"Rolando"},{"family":"Simonini","given":"Gabriele"}],"issued":{"date-parts":[["2018"]]}}},{"id":288,"uris":["http://zotero.org/users/9535264/items/HPKZRS86"],"itemData":{"id":288,"type":"article-journal","container-title":"Clinical Immunology","DOI":"10.1016/j.clim.2020.108443","ISSN":"15216616","journalAbbreviation":"Clinical Immunology","language":"en","page":"108443","source":"DOI.org (Crossref)","title":"ADA2 deficiency complicated by EBV-driven lymphoproliferative disease","volume":"215","author":[{"family":"Staples","given":"Emily"},{"family":"Simeoni","given":"Ilenia"},{"family":"Stephens","given":"Jonathan C."},{"family":"Allen","given":"Hana Lango"},{"family":"Wright","given":"Penny"},{"family":"Davies","given":"E. Graham"},{"family":"Javid","given":"Babak"},{"family":"Gkrania-Klotsas","given":"Effrossyni"},{"family":"Gattens","given":"Michael"},{"family":"Firth","given":"Helen"},{"family":"Shamardina","given":"Olga"},{"family":"Deevi","given":"Sri V.V."},{"family":"Prapa","given":"Matina"},{"family":"Uttenthal","given":"Ben"},{"family":"Kumararatne","given":"Dinakantha"},{"family":"Thaventhiran","given":"James E.D."}],"issued":{"date-parts":[["2020",6]]}}},{"id":289,"uris":["http://zotero.org/users/9535264/items/HAHWTGM3"],"itemData":{"id":289,"type":"article-journal","container-title":"Journal of Clinical Immunology","DOI":"10.1007/s10875-018-0565-0","ISSN":"0271-9142, 1573-2592","issue":"8","journalAbbreviation":"J Clin Immunol","language":"en","page":"836-843","source":"DOI.org (Crossref)","title":"Warts and DADA2: a Mere Coincidence?","title-short":"Warts and DADA2","volume":"38","author":[{"family":"Arts","given":"Katrijn"},{"family":"Bergerson","given":"Jenna R. E."},{"family":"Ombrello","given":"Amanda K."},{"family":"Similuk","given":"Morgan"},{"family":"Oler","given":"Andrew J."},{"family":"Agharahimi","given":"Anahita"},{"family":"Mace","given":"Emily M."},{"family":"Hershfield","given":"Mike"},{"family":"Wouters","given":"Carine"},{"family":"De Somer","given":"Lien"},{"family":"Morren","given":"Marie-Anne"},{"family":"Diego","given":"Rebeca Perez-de"},{"family":"Moens","given":"Leen"},{"family":"Freeman","given":"Alexandra F."},{"family":"Meyts","given":"Isabelle"}],"issued":{"date-parts":[["2018",11]]}}},{"id":170,"uris":["http://zotero.org/users/9535264/items/9VDAXTSV"],"itemData":{"id":170,"type":"article-journal","abstract":"Deficiency of Adenosine Deaminase Type 2 (DADA2) is a rare autosomal recessive inherited disorder with a variable phenotype including generalized or cerebral vasculitis and bone marrow failure. It is caused by variations in the adenosine deaminase 2 gene (\n              ADA2\n              ), which leads to decreased adenosine deaminase 2 enzyme activity. Here we present three instructive scenarios that demonstrate DADA2 spectrum characteristics and provide a clear and thorough diagnostic and therapeutic workflow for effective patient care. Patient 1 illustrates cerebral vasculitis in DADA2. Genetic analysis reveals a compound heterozygosity including the novel\n              ADA2\n              variant, p.V325Tfs\n              *\n              7. In patient 2, different vasculitis phenotypes of the DADA2 spectrum are presented, all resulting from the homozygous\n              ADA2\n              mutation p.Y453C. In this family, the potential risk for siblings is particularly evident. Patient 3 represents pure red cell aplasia with bone marrow failure in DADA2. Here, ultimately, stem cell transplantation is considered the curative treatment option. The diversity of the DADA2 spectrum often delays diagnosis and treatment of this vulnerable patient cohort. We therefore recommend early ADA2 enzyme activity measurement as a screening tool for patients and siblings at risk, and we expect early steroid-based remission induction will help avoid fatal outcomes.","container-title":"Frontiers in Pediatrics","DOI":"10.3389/fped.2022.885893","ISSN":"2296-2360","journalAbbreviation":"Front. Pediatr.","page":"885893","source":"DOI.org (Crossref)","title":"The Growing Spectrum of DADA2 Manifestations—Diagnostic and Therapeutic Challenges Revisited","volume":"10","author":[{"family":"Escherich","given":"Carolin"},{"family":"Bötticher","given":"Benedikt"},{"family":"Harmsen","given":"Stefani"},{"family":"Hömberg","given":"Marc"},{"family":"Schaper","given":"Jörg"},{"family":"Lorenz","given":"Myriam Ricarda"},{"family":"Schwarz","given":"Klaus"},{"family":"Borkhardt","given":"Arndt"},{"family":"Oommen","given":"Prasad Thomas"}],"issued":{"date-parts":[["2022",6,14]]}}},{"id":291,"uris":["http://zotero.org/users/9535264/items/9MLI9S5L"],"itemData":{"id":291,"type":"article-journal","container-title":"Journal of Allergy and Clinical Immunology","DOI":"10.1016/j.jaci.2021.10.030","ISSN":"00916749","issue":"5","journalAbbreviation":"Journal of Allergy and Clinical Immunology","language":"en","page":"1812-1816.e6","source":"DOI.org (Crossref)","title":"TNF inhibition in vasculitis management in adenosine deaminase 2 deficiency (DADA2)","volume":"149","author":[{"family":"Deuitch","given":"Natalie T."},{"family":"Yang","given":"Dan"},{"family":"Lee","given":"Pui Y."},{"family":"Yu","given":"Xiaomin"},{"family":"Moura","given":"Natalia Sampaio"},{"family":"Schnappauf","given":"Oskar"},{"family":"Ombrello","given":"Amanda K."},{"family":"Stone","given":"Deborah"},{"family":"Kuehn","given":"Hye Sun"},{"family":"Rosenzweig","given":"Sergio D."},{"family":"Hoffmann","given":"Patrycja"},{"family":"Cudrici","given":"Cornelia"},{"family":"Levy","given":"Deborah M."},{"family":"Kessler","given":"Elizabeth"},{"family":"Soep","given":"Jennifer B."},{"family":"Hay","given":"Arielle D."},{"family":"Dalrymple","given":"Austin"},{"family":"Zhang","given":"Yu"},{"family":"Sun","given":"Li"},{"family":"Zhang","given":"Qiuye"},{"family":"Tang","given":"Xuemei"},{"family":"Wu","given":"Yuan"},{"family":"Rao","given":"Koneti"},{"family":"Li","given":"Haibo"},{"family":"Luo","given":"Hong"},{"family":"Zhang","given":"Yao"},{"family":"Burnham","given":"Jon M."},{"family":"Boehm","given":"Manfred"},{"family":"Barron","given":"Karyl"},{"family":"Kastner","given":"Daniel L."},{"family":"Aksentijevich","given":"Ivona"},{"family":"Zhou","given":"Qing"}],"issued":{"date-parts":[["2022",5]]}}},{"id":292,"uris":["http://zotero.org/users/9535264/items/AHCRXJGY"],"itemData":{"id":292,"type":"article-journal","abstract":"Abstract\n            \n              Purpose\n              \n                Deficiency of adenosine deaminase type 2 (ADA2) (DADA2) is a rare inborn error of immunity caused by deleterious biallelic mutations in\n                ADA2\n                . Clinical manifestations are diverse, ranging from severe vasculopathy with lacunar strokes to immunodeficiency with viral infections, hypogammaglobulinemia and bone marrow failure. Limited data are available on the phenotype and function of leukocytes from DADA2 patients. The aim of this study was to perform in-depth immunophenotyping and functional analysis of the impact of DADA2 on human lymphocytes.\n              \n            \n            \n              Methods\n              \n                In-depth immunophenotyping and functional analyses were performed on ten patients with confirmed DADA2 and compared to heterozygous carriers of pathogenic\n                ADA2\n                mutations and normal healthy controls.\n              \n            \n            \n              Results\n              \n                The median age of the patients was 10 years (mean 20.7 years, range 1–44 years). Four out of ten patients were on treatment with steroids and/or etanercept or other immunosuppressives. We confirmed a defect in terminal B cell differentiation in DADA2 and reveal a block in B cell development in the bone marrow at the pro-B to pre-B cell stage. We also show impaired differentiation of CD4\n                +\n                and CD8\n                +\n                memory T cells, accelerated exhaustion/senescence, and impaired survival and granzyme production by ADA2 deficient CD8\n                +\n                T cells. Unconventional T cells (i.e. iNKT, MAIT, Vδ2\n                +\n                γδT) were diminished whereas pro-inflammatory monocytes and CD56\n                brigh\n                t\n                immature NK cells were increased. Expression of the IFN-induced lectin SIGLEC1 was increased on all monocyte subsets in DADA2 patients compared to healthy donors. Interestingly, the phenotype and function of lymphocytes from healthy heterozygous carriers were often intermediate to that of healthy donors and ADA2-deficient patients.\n              \n            \n            \n              Conclusion\n              Extended immunophenotyping in DADA2 patients shows a complex immunophenotype. Our findings provide insight into the cellular mechanisms underlying some of the complex and heterogenous clinical features of DADA2. More research is needed to design targeted therapy to prevent viral infections in these patients with excessive inflammation as the overarching phenotype.","container-title":"Journal of Clinical Immunology","DOI":"10.1007/s10875-021-01141-0","ISSN":"0271-9142, 1573-2592","issue":"8","journalAbbreviation":"J Clin Immunol","language":"en","page":"1915-1935","source":"DOI.org (Crossref)","title":"Intrinsic Defects in B Cell Development and Differentiation, T Cell Exhaustion and Altered Unconventional T Cell Generation Characterize Human Adenosine Deaminase Type 2 Deficiency","volume":"41","author":[{"family":"Yap","given":"Jin Yan"},{"family":"Moens","given":"Leen"},{"family":"Lin","given":"Ming-Wei"},{"family":"Kane","given":"Alisa"},{"family":"Kelleher","given":"Anthony"},{"family":"Toong","given":"Catherine"},{"family":"Wu","given":"Kathy H.C."},{"family":"Sewell","given":"William A."},{"family":"Phan","given":"Tri Giang"},{"family":"Hollway","given":"Georgina E."},{"family":"Enthoven","given":"Karen"},{"family":"Gray","given":"Paul E."},{"family":"Casas-Martin","given":"Jose"},{"family":"Wouters","given":"Carine"},{"family":"De Somer","given":"Lien"},{"family":"Hershfield","given":"Michael"},{"family":"Bucciol","given":"Giorgia"},{"family":"Delafontaine","given":"Selket"},{"family":"Ma","given":"Cindy S."},{"family":"Tangye","given":"Stuart G."},{"family":"Meyts","given":"Isabelle"}],"issued":{"date-parts":[["2021",11]]}}},{"id":266,"uris":["http://zotero.org/users/9535264/items/RQEU76P5"],"itemData":{"id":266,"type":"article-journal","abstract":"Abstract\n            \n              Purpose\n              Deficiency of adenosine deaminase 2 (DADA2) is an inherited inborn error of immunity, characterized by autoinflammation (recurrent fever), vasculopathy (livedo racemosa, polyarteritis nodosa, lacunar ischemic strokes, and intracranial hemorrhages), immunodeficiency, lymphoproliferation, immune cytopenias, and bone marrow failure (BMF). Tumor necrosis factor (TNF-α) blockade is the treatment of choice for the vasculopathy, but often fails to reverse refractory cytopenia. We aimed to study the outcome of hematopoietic cell transplantation (HCT) in patients with DADA2.\n            \n            \n              Methods\n              We conducted a retrospective study on the outcome of HCT in patients with DADA2. The primary outcome was overall survival (OS).\n            \n            \n              Results\n              \n                Thirty DADA2 patients from 12 countries received a total of 38 HCTs. The indications for HCT were BMF, immune cytopenia, malignancy, or immunodeficiency. Median age at HCT was 9 years (range: 2–28 years). The conditioning regimens for the final transplants were myeloablative (\n                n\n                 = 20), reduced intensity (\n                n\n                 = 8), or non-myeloablative (\n                n\n                 = 2). Donors were HLA-matched related (\n                n\n                 = 4), HLA-matched unrelated (\n                n\n                 = 16), HLA-haploidentical (\n                n\n                 = 2), or HLA-mismatched unrelated (\n                n\n                 = 8). After a median follow-up of 2 years (range: 0.5–16 years), 2-year OS was 97%, and 2-year GvHD-free relapse-free survival was 73%. The hematological and immunological phenotypes resolved, and there were no new vascular events. Plasma ADA2 enzyme activity normalized in 16/17 patients tested. Six patients required more than one HCT.\n              \n            \n            \n              Conclusion\n              HCT was an effective treatment for DADA2, successfully reversing the refractory cytopenia, as well as the vasculopathy and immunodeficiency.\n            \n            \n              Clinical Implications\n              HCT is a definitive cure for DADA2 with &gt; 95% survival.","container-title":"Journal of Clinical Immunology","DOI":"10.1007/s10875-021-01098-0","ISSN":"0271-9142, 1573-2592","issue":"7","journalAbbreviation":"J Clin Immunol","language":"en","page":"1633-1647","source":"DOI.org (Crossref)","title":"Hematopoietic Cell Transplantation Cures Adenosine Deaminase 2 Deficiency: Report on 30 Patients","title-short":"Hematopoietic Cell Transplantation Cures Adenosine Deaminase 2 Deficiency","volume":"41","author":[{"family":"Hashem","given":"Hasan"},{"family":"Bucciol","given":"Giorgia"},{"family":"Ozen","given":"Seza"},{"family":"Unal","given":"Sule"},{"family":"Bozkaya","given":"Ikbal Ok"},{"family":"Akarsu","given":"Nurten"},{"family":"Taskinen","given":"Mervi"},{"family":"Koskenvuo","given":"Minna"},{"family":"Saarela","given":"Janna"},{"family":"Dimitrova","given":"Dimana"},{"family":"Hickstein","given":"Dennis D."},{"family":"Hsu","given":"Amy P."},{"family":"Holland","given":"Steven M."},{"family":"Krance","given":"Robert"},{"family":"Sasa","given":"Ghadir"},{"family":"Kumar","given":"Ashish R."},{"family":"Müller","given":"Ingo"},{"family":"Sousa","given":"Monica Abreu","non-dropping-particle":"de"},{"family":"Delafontaine","given":"Selket"},{"family":"Moens","given":"Leen"},{"family":"Babor","given":"Florian"},{"family":"Barzaghi","given":"Federica"},{"family":"Cicalese","given":"Maria Pia"},{"family":"Bredius","given":"Robbert"},{"family":"Montfrans","given":"Joris","non-dropping-particle":"van"},{"family":"Baretta","given":"Valentina"},{"family":"Cesaro","given":"Simone"},{"family":"Stepensky","given":"Polina"},{"family":"Benedicte","given":"Neven"},{"family":"Moshous","given":"Despina"},{"family":"Le Guenno","given":"Guillaume"},{"family":"Boutboul","given":"David"},{"family":"Dalal","given":"Jignesh"},{"family":"Brooks","given":"Joel P."},{"family":"Dokmeci","given":"Elif"},{"family":"Dara","given":"Jasmeen"},{"family":"Lucas","given":"Carrie L."},{"family":"Hambleton","given":"Sophie"},{"family":"Wilson","given":"Keith"},{"family":"Jolles","given":"Stephen"},{"family":"Koc","given":"Yener"},{"family":"Güngör","given":"Tayfun"},{"family":"Schnider","given":"Caroline"},{"family":"Candotti","given":"Fabio"},{"family":"Steinmann","given":"Sandra"},{"family":"Schulz","given":"Ansgar"},{"family":"Chambers","given":"Chip"},{"family":"Hershfield","given":"Michael"},{"family":"Ombrello","given":"Amanda"},{"family":"Kanakry","given":"Jennifer A."},{"family":"Meyts","given":"Isabelle"}],"issued":{"date-parts":[["2021",10]]}}},{"id":201,"uris":["http://zotero.org/users/9535264/items/753IV73P"],"itemData":{"id":201,"type":"article-journal","container-title":"Journal of Pediatric Ophthalmology &amp; Strabismus","DOI":"10.3928/01913913-20210416-02","ISSN":"0191-3913, 1938-2405","issue":"4","journalAbbreviation":"J Pediatr Ophthalmol Strabismus","language":"en","source":"DOI.org (Crossref)","title":"Two Cases Presenting With Unilateral Adduction Deficit Associated With Human Adenosine Deaminase 2 Deficiency","URL":"https://journals.healio.com/doi/10.3928/01913913-20210416-02","volume":"58","author":[{"family":"Veryser","given":"Eline"},{"family":"Meyts","given":"Isabelle"},{"family":"Casteels","given":"Ingele"},{"family":"Demaerel","given":"Philippe"},{"family":"De Somer","given":"Lien"},{"family":"Cassiman","given":"Catherine"}],"accessed":{"date-parts":[["2023",1,20]]},"issued":{"date-parts":[["2021",7]]}}},{"id":177,"uris":["http://zotero.org/users/9535264/items/9G7FBDUQ"],"itemData":{"id":177,"type":"article-journal","container-title":"Rheumatology","DOI":"10.1093/rheumatology/keab058","ISSN":"1462-0324, 1462-0332","issue":"Supplement_3","language":"en","page":"iii15-iii17","source":"DOI.org (Crossref)","title":"Early-onset stroke and iron-deficiency anaemia in young siblings","volume":"60","author":[{"family":"Price-Kuehne","given":"Fiona"},{"family":"Close","given":"Rosie"},{"family":"Armon","given":"Kate"}],"issued":{"date-parts":[["2021",6,17]]}}},{"id":294,"uris":["http://zotero.org/users/9535264/items/GVR64C3M"],"itemData":{"id":294,"type":"article-journal","container-title":"Journal of Leukocyte Biology","DOI":"10.1002/JLB.3HI0220-119RR","ISSN":"0741-5400, 1938-3673","issue":"3","journalAbbreviation":"J Leukocyte Bio","language":"en","page":"409-424","source":"DOI.org (Crossref)","title":"Analysis of deficiency of adenosine deaminase 2 pathogenesis based on single‐cell RNA sequencing of monocytes","volume":"110","author":[{"family":"Watanabe","given":"Naoki"},{"family":"Gao","given":"Shouguo"},{"family":"Wu","given":"Zhijie"},{"family":"Batchu","given":"Sai"},{"family":"Kajigaya","given":"Sachiko"},{"family":"Diamond","given":"Carrie"},{"family":"Alemu","given":"Lemlem"},{"family":"Raffo","given":"Diego Quinones"},{"family":"Hoffmann","given":"Patrycja"},{"family":"Stone","given":"Deborah"},{"family":"Ombrello","given":"Amanda K."},{"family":"Young","given":"Neal S."}],"issued":{"date-parts":[["2021",9]]}}},{"id":209,"uris":["http://zotero.org/users/9535264/items/5G2KK9LR"],"itemData":{"id":209,"type":"article-journal","container-title":"Scandinavian Journal of Rheumatology","DOI":"10.1080/03009742.2021.1881156","ISSN":"0300-9742, 1502-7732","issue":"6","journalAbbreviation":"Scandinavian Journal of Rheumatology","language":"en","page":"493-496","source":"DOI.org (Crossref)","title":"Diagnosis of deficiency of adenosine deaminase type 2 in adulthood","volume":"50","author":[{"family":"Betrains","given":"A"},{"family":"Staels","given":"F"},{"family":"Moens","given":"L"},{"family":"Delafontaine","given":"S"},{"family":"Hershfield","given":"Ms"},{"family":"Blockmans","given":"D"},{"family":"Liston","given":"A"},{"family":"Humblet-Baron","given":"S"},{"family":"Meyts","given":"I"},{"family":"Schrijvers","given":"R"},{"family":"Vanderschueren","given":"S"}],"issued":{"date-parts":[["2021",11,2]]}}},{"id":239,"uris":["http://zotero.org/users/9535264/items/22NYSFIK"],"itemData":{"id":239,"type":"article-journal","container-title":"Rheumatology","DOI":"10.1093/rheumatology/keab081","ISSN":"1462-0324, 1462-0332","issue":"6","language":"en","page":"e218-e219","source":"DOI.org (Crossref)","title":"Comment on: Anti-tumour necrosis factor treatment for the prevention of ischaemic events in patients with deficiency of adenosine deaminase 2 (DADA2)","title-short":"Comment on","volume":"60","author":[{"family":"Pinto e Vairo","given":"Filippo"},{"family":"Koster","given":"Matthew J"},{"family":"Kemppainen","given":"Jennifer L"},{"family":"Thomas","given":"Brittany C"},{"family":"Warrington","given":"Kenneth J"}],"issued":{"date-parts":[["2021",6,18]]}}},{"id":164,"uris":["http://zotero.org/users/9535264/items/QUVXLR9G"],"itemData":{"id":164,"type":"article-journal","abstract":"OBJECTIVE: Deficiency of adenosine deaminase 2 (DADA2) is a potentially fatal monogenic syndrome characterized by variable manifestations of systemic vasculitis, bone marrow failure, and immunodeficiency. Most cases are diagnosed by pediatric care providers, given the typical early age of disease onset. This study was undertaken to describe the clinical phenotypes and treatment response both in adults and in children with DADA2 in India.\nMETHODS: A retrospective analysis of pediatric and adult patients with DADA2 diagnosed at various rheumatology centers across India was conducted. Clinical characteristics, diagnostic findings, and treatment responses were analyzed in all subjects.\nRESULTS: In total, 33 cases of DADA2 were confirmed in this cohort between April 2017 and March 2020. Unlike previous studies, nearly one-half of the confirmed cases presented during adulthood. All symptomatic patients exhibited features of vasculitis, whereas constitutional symptoms and anemia were more common in pediatric patients. Cutaneous and neurologic involvement were common, and 18 subjects had experienced at least one stroke. In addition, the clinical spectrum of DADA2 was expanded by recognition of novel features in these patients, including pancreatic infarction, focal myocarditis, and diffuse alveolar hemorrhage. Treatment with tumor necrosis factor inhibitors (TNFi) was initiated in 25 patients. All of the identified disease manifestations showed marked improvement after initiation of TNFi, and disease remission was achieved in 19 patients. Two cases were complicated by tuberculosis infection, and 2 deaths were reported.\nCONCLUSION: This report presents the first case series of patients with DADA2 from India, diagnosed by adult and pediatric care providers. The findings raise awareness of this syndrome, particularly with regard to its presentation in adults.","container-title":"Arthritis &amp; Rheumatology (Hoboken, N.J.)","DOI":"10.1002/art.41500","ISSN":"2326-5205","issue":"2","journalAbbreviation":"Arthritis Rheumatol","language":"eng","note":"PMID: 32892503\nPMCID: PMC7902299","page":"276-285","source":"PubMed","title":"Deficiency of Adenosine Deaminase 2 in Adults and Children: Experience From India","title-short":"Deficiency of Adenosine Deaminase 2 in Adults and Children","volume":"73","author":[{"family":"Sharma","given":"Aman"},{"family":"Naidu","given":"Gsrsnk"},{"family":"Sharma","given":"Vikas"},{"family":"Jha","given":"Saket"},{"family":"Dhooria","given":"Aaadhar"},{"family":"Dhir","given":"Varun"},{"family":"Bhatia","given":"Prateek"},{"family":"Sharma","given":"Vishal"},{"family":"Bhattad","given":"Sagar"},{"family":"Chengappa","given":"K. G."},{"family":"Gupta","given":"Vikas"},{"family":"Misra","given":"Durga Prasanna"},{"family":"Chavan","given":"Pallavi Pimpale"},{"family":"Malaviya","given":"Sourabh"},{"family":"Dudam","given":"Rajkiran"},{"family":"Sharma","given":"Banwari"},{"family":"Kumar","given":"Sathish"},{"family":"Bhojwani","given":"Rajesh"},{"family":"Gupta","given":"Pankaj"},{"family":"Agarwal","given":"Vikas"},{"family":"Sharma","given":"Kusum"},{"family":"Singhal","given":"Manphool"},{"family":"Rathi","given":"Manish"},{"family":"Nada","given":"Ritambhra"},{"family":"Minz","given":"Ranjana W."},{"family":"Chaturvedi","given":"Ved"},{"family":"Aggarwal","given":"Amita"},{"family":"Handa","given":"Rohini"},{"family":"Grossi","given":"Alice"},{"family":"Gattorno","given":"Marco"},{"family":"Huang","given":"Zhengping"},{"family":"Wang","given":"Jun"},{"family":"Jois","given":"Ramesh"},{"family":"Negi","given":"V. S."},{"family":"Khubchandani","given":"Raju"},{"family":"Jain","given":"Sanjay"},{"family":"Arostegui","given":"Juan I."},{"family":"Chambers","given":"Eugene P."},{"family":"Hershfield","given":"Michael S."},{"family":"Aksentijevich","given":"Ivona"},{"family":"Zhou","given":"Qing"},{"family":"Lee","given":"Pui Y."}],"issued":{"date-parts":[["2021",2]]}}},{"id":117,"uris":["http://zotero.org/users/9535264/items/IRDIHVRF"],"itemData":{"id":117,"type":"article-journal","container-title":"Journal of Pediatric Hematology/Oncology","DOI":"10.1097/MPH.0000000000001132","ISSN":"1077-4114","issue":"2","language":"en","page":"155-157","source":"DOI.org (Crossref)","title":"“Immune” Thrombocytopenia as Key Feature of a Novel ADA2 Deficiency Variant: Implication on Differential Diagnostics of ITP in Children","title-short":"“Immune” Thrombocytopenia as Key Feature of a Novel ADA2 Deficiency Variant","volume":"41","author":[{"family":"Sundin","given":"Mikael"},{"family":"Marits","given":"Per"},{"family":"Nierkens","given":"Stefan"},{"family":"Kolios","given":"Antonios G.A."},{"family":"Nilsson","given":"Jakob"}],"issued":{"date-parts":[["2019",3]]}}}],"schema":"https://github.com/citation-style-language/schema/raw/master/csl-citation.json"} </w:instrText>
            </w:r>
            <w:r w:rsidRPr="00B740B8">
              <w:rPr>
                <w:rFonts w:eastAsia="Times New Roman"/>
                <w:sz w:val="20"/>
                <w:szCs w:val="20"/>
              </w:rPr>
              <w:fldChar w:fldCharType="separate"/>
            </w:r>
            <w:r>
              <w:rPr>
                <w:rFonts w:ascii="Calibri" w:hAnsi="Calibri" w:cs="Calibri"/>
                <w:sz w:val="20"/>
                <w:szCs w:val="24"/>
              </w:rPr>
              <w:t>[</w:t>
            </w:r>
            <w:r w:rsidRPr="00B740B8">
              <w:rPr>
                <w:rFonts w:ascii="Calibri" w:hAnsi="Calibri" w:cs="Calibri"/>
                <w:sz w:val="20"/>
                <w:szCs w:val="24"/>
              </w:rPr>
              <w:t>1,2,8,9,16,21,23,97,99,E5,E9,E13,E15,E28,</w:t>
            </w:r>
            <w:r w:rsidRPr="00B740B8">
              <w:rPr>
                <w:rFonts w:ascii="Calibri" w:hAnsi="Calibri" w:cs="Calibri"/>
                <w:sz w:val="20"/>
                <w:szCs w:val="24"/>
              </w:rPr>
              <w:br/>
              <w:t>E31,E33,E38,E40,E46,E49,E52,E60,E66,E78-E88</w:t>
            </w:r>
            <w:r>
              <w:rPr>
                <w:rFonts w:ascii="Calibri" w:hAnsi="Calibri" w:cs="Calibri"/>
                <w:sz w:val="20"/>
                <w:szCs w:val="24"/>
              </w:rPr>
              <w:t>]</w:t>
            </w:r>
            <w:r w:rsidRPr="00B740B8">
              <w:rPr>
                <w:rFonts w:eastAsia="Times New Roman"/>
                <w:sz w:val="20"/>
                <w:szCs w:val="20"/>
              </w:rPr>
              <w:fldChar w:fldCharType="end"/>
            </w:r>
          </w:p>
        </w:tc>
      </w:tr>
      <w:tr w:rsidR="003B16B8" w:rsidRPr="00B740B8" w14:paraId="05A88FA1"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D604F11" w14:textId="77777777" w:rsidR="003B16B8" w:rsidRPr="00B740B8" w:rsidRDefault="003B16B8" w:rsidP="00660C93">
            <w:pPr>
              <w:spacing w:line="240" w:lineRule="auto"/>
              <w:rPr>
                <w:rFonts w:eastAsia="Times New Roman"/>
                <w:sz w:val="20"/>
                <w:szCs w:val="20"/>
              </w:rPr>
            </w:pP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2C63A8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p.(Gly47Arg)</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9BF6678"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ECAC9E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4</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4AFB71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410054F" w14:textId="77777777" w:rsidR="003B16B8" w:rsidRPr="00B740B8" w:rsidRDefault="003B16B8" w:rsidP="00660C93">
            <w:pPr>
              <w:spacing w:line="240" w:lineRule="auto"/>
              <w:jc w:val="center"/>
              <w:rPr>
                <w:rFonts w:eastAsia="Times New Roman"/>
                <w:sz w:val="20"/>
                <w:szCs w:val="20"/>
                <w:lang w:val="de-DE"/>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uQyoTJfJ","properties":{"formattedCitation":"(48,49,56,58\\uc0\\u8211{}62)","plainCitation":"(48,49,56,58–62)","noteIndex":0},"citationItems":[{"id":291,"uris":["http://zotero.org/users/9535264/items/9MLI9S5L"],"itemData":{"id":291,"type":"article-journal","container-title":"Journal of Allergy and Clinical Immunology","DOI":"10.1016/j.jaci.2021.10.030","ISSN":"00916749","issue":"5","journalAbbreviation":"Journal of Allergy and Clinical Immunology","language":"en","page":"1812-1816.e6","source":"DOI.org (Crossref)","title":"TNF inhibition in vasculitis management in adenosine deaminase 2 deficiency (DADA2)","volume":"149","author":[{"family":"Deuitch","given":"Natalie T."},{"family":"Yang","given":"Dan"},{"family":"Lee","given":"Pui Y."},{"family":"Yu","given":"Xiaomin"},{"family":"Moura","given":"Natalia Sampaio"},{"family":"Schnappauf","given":"Oskar"},{"family":"Ombrello","given":"Amanda K."},{"family":"Stone","given":"Deborah"},{"family":"Kuehn","given":"Hye Sun"},{"family":"Rosenzweig","given":"Sergio D."},{"family":"Hoffmann","given":"Patrycja"},{"family":"Cudrici","given":"Cornelia"},{"family":"Levy","given":"Deborah M."},{"family":"Kessler","given":"Elizabeth"},{"family":"Soep","given":"Jennifer B."},{"family":"Hay","given":"Arielle D."},{"family":"Dalrymple","given":"Austin"},{"family":"Zhang","given":"Yu"},{"family":"Sun","given":"Li"},{"family":"Zhang","given":"Qiuye"},{"family":"Tang","given":"Xuemei"},{"family":"Wu","given":"Yuan"},{"family":"Rao","given":"Koneti"},{"family":"Li","given":"Haibo"},{"family":"Luo","given":"Hong"},{"family":"Zhang","given":"Yao"},{"family":"Burnham","given":"Jon M."},{"family":"Boehm","given":"Manfred"},{"family":"Barron","given":"Karyl"},{"family":"Kastner","given":"Daniel L."},{"family":"Aksentijevich","given":"Ivona"},{"family":"Zhou","given":"Qing"}],"issued":{"date-parts":[["2022",5]]}}},{"id":292,"uris":["http://zotero.org/users/9535264/items/AHCRXJGY"],"itemData":{"id":292,"type":"article-journal","abstract":"Abstract\n            \n              Purpose\n              \n                Deficiency of adenosine deaminase type 2 (ADA2) (DADA2) is a rare inborn error of immunity caused by deleterious biallelic mutations in\n                ADA2\n                . Clinical manifestations are diverse, ranging from severe vasculopathy with lacunar strokes to immunodeficiency with viral infections, hypogammaglobulinemia and bone marrow failure. Limited data are available on the phenotype and function of leukocytes from DADA2 patients. The aim of this study was to perform in-depth immunophenotyping and functional analysis of the impact of DADA2 on human lymphocytes.\n              \n            \n            \n              Methods\n              \n                In-depth immunophenotyping and functional analyses were performed on ten patients with confirmed DADA2 and compared to heterozygous carriers of pathogenic\n                ADA2\n                mutations and normal healthy controls.\n              \n            \n            \n              Results\n              \n                The median age of the patients was 10 years (mean 20.7 years, range 1–44 years). Four out of ten patients were on treatment with steroids and/or etanercept or other immunosuppressives. We confirmed a defect in terminal B cell differentiation in DADA2 and reveal a block in B cell development in the bone marrow at the pro-B to pre-B cell stage. We also show impaired differentiation of CD4\n                +\n                and CD8\n                +\n                memory T cells, accelerated exhaustion/senescence, and impaired survival and granzyme production by ADA2 deficient CD8\n                +\n                T cells. Unconventional T cells (i.e. iNKT, MAIT, Vδ2\n                +\n                γδT) were diminished whereas pro-inflammatory monocytes and CD56\n                brigh\n                t\n                immature NK cells were increased. Expression of the IFN-induced lectin SIGLEC1 was increased on all monocyte subsets in DADA2 patients compared to healthy donors. Interestingly, the phenotype and function of lymphocytes from healthy heterozygous carriers were often intermediate to that of healthy donors and ADA2-deficient patients.\n              \n            \n            \n              Conclusion\n              Extended immunophenotyping in DADA2 patients shows a complex immunophenotype. Our findings provide insight into the cellular mechanisms underlying some of the complex and heterogenous clinical features of DADA2. More research is needed to design targeted therapy to prevent viral infections in these patients with excessive inflammation as the overarching phenotype.","container-title":"Journal of Clinical Immunology","DOI":"10.1007/s10875-021-01141-0","ISSN":"0271-9142, 1573-2592","issue":"8","journalAbbreviation":"J Clin Immunol","language":"en","page":"1915-1935","source":"DOI.org (Crossref)","title":"Intrinsic Defects in B Cell Development and Differentiation, T Cell Exhaustion and Altered Unconventional T Cell Generation Characterize Human Adenosine Deaminase Type 2 Deficiency","volume":"41","author":[{"family":"Yap","given":"Jin Yan"},{"family":"Moens","given":"Leen"},{"family":"Lin","given":"Ming-Wei"},{"family":"Kane","given":"Alisa"},{"family":"Kelleher","given":"Anthony"},{"family":"Toong","given":"Catherine"},{"family":"Wu","given":"Kathy H.C."},{"family":"Sewell","given":"William A."},{"family":"Phan","given":"Tri Giang"},{"family":"Hollway","given":"Georgina E."},{"family":"Enthoven","given":"Karen"},{"family":"Gray","given":"Paul E."},{"family":"Casas-Martin","given":"Jose"},{"family":"Wouters","given":"Carine"},{"family":"De Somer","given":"Lien"},{"family":"Hershfield","given":"Michael"},{"family":"Bucciol","given":"Giorgia"},{"family":"Delafontaine","given":"Selket"},{"family":"Ma","given":"Cindy S."},{"family":"Tangye","given":"Stuart G."},{"family":"Meyts","given":"Isabelle"}],"issued":{"date-parts":[["2021",11]]}}},{"id":164,"uris":["http://zotero.org/users/9535264/items/QUVXLR9G"],"itemData":{"id":164,"type":"article-journal","abstract":"OBJECTIVE: Deficiency of adenosine deaminase 2 (DADA2) is a potentially fatal monogenic syndrome characterized by variable manifestations of systemic vasculitis, bone marrow failure, and immunodeficiency. Most cases are diagnosed by pediatric care providers, given the typical early age of disease onset. This study was undertaken to describe the clinical phenotypes and treatment response both in adults and in children with DADA2 in India.\nMETHODS: A retrospective analysis of pediatric and adult patients with DADA2 diagnosed at various rheumatology centers across India was conducted. Clinical characteristics, diagnostic findings, and treatment responses were analyzed in all subjects.\nRESULTS: In total, 33 cases of DADA2 were confirmed in this cohort between April 2017 and March 2020. Unlike previous studies, nearly one-half of the confirmed cases presented during adulthood. All symptomatic patients exhibited features of vasculitis, whereas constitutional symptoms and anemia were more common in pediatric patients. Cutaneous and neurologic involvement were common, and 18 subjects had experienced at least one stroke. In addition, the clinical spectrum of DADA2 was expanded by recognition of novel features in these patients, including pancreatic infarction, focal myocarditis, and diffuse alveolar hemorrhage. Treatment with tumor necrosis factor inhibitors (TNFi) was initiated in 25 patients. All of the identified disease manifestations showed marked improvement after initiation of TNFi, and disease remission was achieved in 19 patients. Two cases were complicated by tuberculosis infection, and 2 deaths were reported.\nCONCLUSION: This report presents the first case series of patients with DADA2 from India, diagnosed by adult and pediatric care providers. The findings raise awareness of this syndrome, particularly with regard to its presentation in adults.","container-title":"Arthritis &amp; Rheumatology (Hoboken, N.J.)","DOI":"10.1002/art.41500","ISSN":"2326-5205","issue":"2","journalAbbreviation":"Arthritis Rheumatol","language":"eng","note":"PMID: 32892503\nPMCID: PMC7902299","page":"276-285","source":"PubMed","title":"Deficiency of Adenosine Deaminase 2 in Adults and Children: Experience From India","title-short":"Deficiency of Adenosine Deaminase 2 in Adults and Children","volume":"73","author":[{"family":"Sharma","given":"Aman"},{"family":"Naidu","given":"Gsrsnk"},{"family":"Sharma","given":"Vikas"},{"family":"Jha","given":"Saket"},{"family":"Dhooria","given":"Aaadhar"},{"family":"Dhir","given":"Varun"},{"family":"Bhatia","given":"Prateek"},{"family":"Sharma","given":"Vishal"},{"family":"Bhattad","given":"Sagar"},{"family":"Chengappa","given":"K. G."},{"family":"Gupta","given":"Vikas"},{"family":"Misra","given":"Durga Prasanna"},{"family":"Chavan","given":"Pallavi Pimpale"},{"family":"Malaviya","given":"Sourabh"},{"family":"Dudam","given":"Rajkiran"},{"family":"Sharma","given":"Banwari"},{"family":"Kumar","given":"Sathish"},{"family":"Bhojwani","given":"Rajesh"},{"family":"Gupta","given":"Pankaj"},{"family":"Agarwal","given":"Vikas"},{"family":"Sharma","given":"Kusum"},{"family":"Singhal","given":"Manphool"},{"family":"Rathi","given":"Manish"},{"family":"Nada","given":"Ritambhra"},{"family":"Minz","given":"Ranjana W."},{"family":"Chaturvedi","given":"Ved"},{"family":"Aggarwal","given":"Amita"},{"family":"Handa","given":"Rohini"},{"family":"Grossi","given":"Alice"},{"family":"Gattorno","given":"Marco"},{"family":"Huang","given":"Zhengping"},{"family":"Wang","given":"Jun"},{"family":"Jois","given":"Ramesh"},{"family":"Negi","given":"V. S."},{"family":"Khubchandani","given":"Raju"},{"family":"Jain","given":"Sanjay"},{"family":"Arostegui","given":"Juan I."},{"family":"Chambers","given":"Eugene P."},{"family":"Hershfield","given":"Michael S."},{"family":"Aksentijevich","given":"Ivona"},{"family":"Zhou","given":"Qing"},{"family":"Lee","given":"Pui Y."}],"issued":{"date-parts":[["2021",2]]}}},{"id":172,"uris":["http://zotero.org/users/9535264/items/7CER3Z2Q"],"itemData":{"id":172,"type":"article-journal","container-title":"Annals of Indian Academy of Neurology","DOI":"10.4103/aian.AIAN_657_20","ISSN":"0972-2327","issue":"6","journalAbbreviation":"Ann Indian Acad Neurol","language":"en","page":"977","source":"DOI.org (Crossref)","title":"Young stroke and systemic manifestations: Deficiency of adenosine deaminase-2 (DADA-2)","title-short":"Young stroke and systemic manifestations","volume":"24","author":[{"family":"Babtiwale","given":"Smruti"},{"family":"Vishnu","given":"VenugopalanY"},{"family":"Garg","given":"Ajay"},{"family":"Goyal","given":"Vinay"},{"family":"Singh","given":"MamtaB"},{"family":"Padma Srivastava","given":"Mv"}],"issued":{"date-parts":[["2021"]]}}},{"id":39,"uris":["http://zotero.org/users/9535264/items/EZEP7JG5"],"itemData":{"id":39,"type":"article-journal","container-title":"Annals of Indian Academy of Neurology","DOI":"10.4103/aian.AIAN_716_20","ISSN":"0972-2327","issue":"3","journalAbbreviation":"Ann Indian Acad Neurol","language":"en","page":"410","source":"DOI.org (Crossref)","title":"‘More than just skin in the game’. DADA2 autoinflammatory syndrome and stroke in the young","volume":"24","author":[{"family":"Varghese","given":"Ashin"},{"family":"Thomas","given":"Joe"},{"family":"Maramattom","given":"BobyVarkey"}],"issued":{"date-parts":[["2021"]]}}},{"id":174,"uris":["http://zotero.org/users/9535264/items/2F9LLTF7"],"itemData":{"id":174,"type":"article-journal","abstract":"Deficiency of adenosine deaminase 2 (DADA2) is a newly described entity of monogenic vasculitis with multisystem involvement and prominent neurological features. With this report, we are adding to the growing spectrum of cases of DADA2 with two adult cases of early-onset recurrent cerebrovascular events with multisystem involvement. These cases highlight the need for high suspicion of this diagnosis in adults presenting late with symptoms compatible with DADA2. We further report the futility and probable harm of antiplatelet agents in DADA2. Tumour necrosis factor inhibitors have been shown to be beneficial for the treatment and prevention of severe manifestations of this condition.","container-title":"BMJ Case Reports","DOI":"10.1136/bcr-2021-242963","ISSN":"1757-790X","issue":"8","journalAbbreviation":"BMJ Case Rep","language":"en","page":"e242963","source":"DOI.org (Crossref)","title":"Deficiency of adenosine deaminase 2 (DADA2): two cases of multisystem vasculitis managed in a South Indian tertiary care centre","title-short":"Deficiency of adenosine deaminase 2 (DADA2)","volume":"14","author":[{"family":"Jha","given":"Avanish"},{"family":"Doley","given":"Daisy"},{"family":"Mathew","given":"John"},{"family":"Hegde","given":"Arvind G"}],"issued":{"date-parts":[["2021",8]]}}},{"id":116,"uris":["http://zotero.org/users/9535264/items/LIIQFGQN"],"itemData":{"id":116,"type":"article-journal","container-title":"Medicina Clínica","DOI":"10.1016/j.medcli.2021.12.020","ISSN":"00257753","issue":"6","journalAbbreviation":"Medicina Clínica","language":"es","page":"283-286","source":"DOI.org (Crossref)","title":"Importancia de la determinación de actividad enzimática en el diagnóstico del déficit de adenosina desaminasa 2 (DADA2)","volume":"159","author":[{"family":"Abbasi","given":"Adrián"},{"family":"Batllori","given":"Marta"},{"family":"Gil-Sáez","given":"Francisco Jose"},{"family":"Rodríguez-Pintó","given":"Ignasi"},{"family":"Antón López","given":"Jordi"},{"family":"Iglesias Jímenez","given":"Estíbaliz"}],"issued":{"date-parts":[["2022",9]]}}},{"id":340,"uris":["http://zotero.org/users/9535264/items/XGW4P92F"],"itemData":{"id":340,"type":"article-journal","abstract":"Abstract\n            \n              Objectives\n              The aims of this study were to describe the clinical features, comorbidities and outcome of systemic childhood polyarteritis nodosa (PAN) and to evaluate PAN-like diseases in differential diagnosis.\n            \n            \n              Methods\n              The study group consisted of patients who were diagnosed as PAN in a referral center in Turkey. The files of all patients were reviewed retrospectively. Disease activity was evaluated with pediatric vasculitis activity score (PVAS).\n            \n            \n              Results\n              A total of 19 (13 boys/six girls) patients were enrolled in the study. The mean age of patients was 10.37 ± 3.6 years. The mean duration of follow-up was 5.73 ± 3.74 years. Eight patients (42.1%) were also diagnosed with familial</w:instrText>
            </w:r>
            <w:r w:rsidRPr="00B740B8">
              <w:rPr>
                <w:rFonts w:eastAsia="Times New Roman"/>
                <w:sz w:val="20"/>
                <w:szCs w:val="20"/>
                <w:lang w:val="de-DE"/>
              </w:rPr>
              <w:instrText xml:space="preserve"> Mediterranean fever (FMF). The cutaneous involvement was higher in patients with PAN than those with FMF-associated PAN (p = .03). The median (min–max) PVAS at diagnosis was 5 (3–7). There was no correlation between PVAS scores at the time of diagnosis and age, clinical findings and relapse. CECR1 mutation was detected in one patient leading to deficiency of adenosine deaminase 2.\n            \n            \n              Conclusion\n              The clinical presentation is variable in children with PAN. PAN-like diseases characterized by necrotizing vasculitis should be considered. The possibility of FMF should be kept in mind if inflammation cannot be controlled.","container-title":"Modern Rheumatology","DOI":"10.1080/14397595.2021.1886892","ISSN":"1439-7609, 1439-7595","issue":"6","language":"en","page":"1142-1147","source":"DOI.org (Crossref)","title":"Clinical features and outcomes of childhood polyarteritis nodosa: A single referral center experience","title-short":"Clinical features and outcomes of childhood polyarteritis nodosa","volume":"31","author":[{"family":"Tekgöz","given":"Nilüfer"},{"family":"Aydın","given":"Fatma"},{"family":"Kurt","given":"Tuba"},{"family":"Sezer","given":"Müge"},{"family":"Tekin","given":"Zahide"},{"family":"Karagöl","given":"Cüneyt"},{"family":"Çakar","given":"Nilgün"},{"family":"Acar","given":"Banu"}],"issued":{"date-parts":[["2021",11,2]]}}}],"schema":"https://github.com/citation-style-language/schema/raw/master/csl-citation.json"} </w:instrText>
            </w:r>
            <w:r w:rsidRPr="00B740B8">
              <w:rPr>
                <w:rFonts w:eastAsia="Times New Roman"/>
                <w:sz w:val="20"/>
                <w:szCs w:val="20"/>
              </w:rPr>
              <w:fldChar w:fldCharType="separate"/>
            </w:r>
            <w:r>
              <w:rPr>
                <w:rFonts w:ascii="Calibri" w:hAnsi="Calibri" w:cs="Calibri"/>
                <w:sz w:val="20"/>
                <w:szCs w:val="24"/>
                <w:lang w:val="de-DE"/>
              </w:rPr>
              <w:t>[</w:t>
            </w:r>
            <w:r w:rsidRPr="00B740B8">
              <w:rPr>
                <w:rFonts w:ascii="Calibri" w:hAnsi="Calibri" w:cs="Calibri"/>
                <w:sz w:val="20"/>
                <w:szCs w:val="24"/>
                <w:lang w:val="de-DE"/>
              </w:rPr>
              <w:t>9,22,E10,E11,E51,E85,E86,E89</w:t>
            </w:r>
            <w:r>
              <w:rPr>
                <w:rFonts w:ascii="Calibri" w:hAnsi="Calibri" w:cs="Calibri"/>
                <w:sz w:val="20"/>
                <w:szCs w:val="24"/>
                <w:lang w:val="de-DE"/>
              </w:rPr>
              <w:t>]</w:t>
            </w:r>
            <w:r w:rsidRPr="00B740B8">
              <w:rPr>
                <w:rFonts w:eastAsia="Times New Roman"/>
                <w:sz w:val="20"/>
                <w:szCs w:val="20"/>
              </w:rPr>
              <w:fldChar w:fldCharType="end"/>
            </w:r>
          </w:p>
        </w:tc>
      </w:tr>
      <w:tr w:rsidR="003B16B8" w:rsidRPr="00B740B8" w14:paraId="0DB05DB5"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E9AC47E"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c.752C&gt;T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270E7AD"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p.(Pro251Leu)</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074796A"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10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F62BFBC"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14</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A62732E"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DE9640E"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lang w:val="de-DE"/>
              </w:rPr>
              <w:instrText xml:space="preserve"> ADDIN ZOTERO_ITEM CSL_CITATION {"citationID":"Hgzie4vv","properties":{"formattedCitation":"(1,7,23,28,38,61,63\\uc0\\u8211{}65)","plainCitation":"(1,7,23,28,38,61,63–65)","noteIndex":0},"citationItems":[{"id":14,"uris":["http://zotero.org/users/9535264/items/SWY463B2"],"itemData":{"id":14,"type":"article-journal","container-title":"New England Journal of Medicine","DOI":"10.1056/NEJMoa1307362","ISSN":"0028-4793, 1533-4406","issue":"10","journalAbbreviation":"N Engl J Med","language":"en","page":"921-931","source":"DOI.org (Crossref)","title":"Mutant Adenosine Deaminase 2 in a Polyarteritis Nodosa Vasculopathy","volume":"370","author":[{"family":"Navon Elkan","given":"Paulina"},{"family":"Pierce","given":"Sarah B."},{"family":"Segel","given":"Reeval"},{"family":"Walsh","given":"Tom"},{"family":"Barash","given":"Judith"},{"family":"Padeh","given":"Shai"},{"family":"Zlotogorski","given":"Abraham"},{"family":"Berkun","given":"Yackov"},{"family":"Press","given":"Joseph J."},{"family":"Mukamel","given":"Masha"},{"family":"Voth","given":"Isabel"},{"family":"Hashkes","given":"Philip J."},{"family":"Harel","given":"Liora"},{"family":"Hoffer","given":"Vered"},{"family":"Ling","given":"Eduard"},{"family":"Yalcinkaya","given":"Fatos"},{"family":"Kasapcopur","given":"Ozgur"},{"family":"Lee","given":"Ming K."},{"family":"Klevit","given":"Rachel E."},{"family":"Renbaum","given":"Paul"},{"family":"Weinberg-Shukron","giv</w:instrText>
            </w:r>
            <w:r w:rsidRPr="00B740B8">
              <w:rPr>
                <w:rFonts w:eastAsia="Times New Roman"/>
                <w:sz w:val="20"/>
                <w:szCs w:val="20"/>
              </w:rPr>
              <w:instrText xml:space="preserve">en":"Ariella"},{"family":"Sener","given":"Elif F."},{"family":"Schormair","given":"Barbara"},{"family":"Zeligson","given":"Sharon"},{"family":"Marek-Yagel","given":"Dina"},{"family":"Strom","given":"Tim M."},{"family":"Shohat","given":"Mordechai"},{"family":"Singer","given":"Amihood"},{"family":"Rubinow","given":"Alan"},{"family":"Pras","given":"Elon"},{"family":"Winkelmann","given":"Juliane"},{"family":"Tekin","given":"Mustafa"},{"family":"Anikster","given":"Yair"},{"family":"King","given":"Mary-Claire"},{"family":"Levy-Lahad","given":"Ephrat"}],"issued":{"date-parts":[["2014",3,6]]}}},{"id":30,"uris":["http://zotero.org/users/9535264/items/NRBCR3KZ"],"itemData":{"id":30,"type":"article-journal","container-title":"Annals of the Rheumatic Diseases","DOI":"10.1136/annrheumdis-2016-210802","ISSN":"0003-4967, 1468-2060","issue":"10","journalAbbreviation":"Ann Rheum Dis","language":"en","page":"1648-1656","source":"DOI.org (Crossref)","title":"ADA2 deficiency (DADA2) as an unrecognised cause of early onset polyarteritis nodosa and stroke: a multicentre national study","title-short":"ADA2 deficiency (DADA2) as an unrecognised cause of early onset polyarteritis nodosa and stroke","volume":"76","author":[{"family":"Caorsi","given":"Roberta"},{"family":"Penco","given":"Federica"},{"family":"Grossi","given":"Alice"},{"family":"Insalaco","given":"Antonella"},{"family":"Omenetti","given":"Alessia"},{"family":"Alessio","given":"Maria"},{"family":"Conti","given":"Giovanni"},{"family":"Marchetti","given":"Federico"},{"family":"Picco","given":"Paolo"},{"family":"Tommasini","given":"Alberto"},{"family":"Martino","given":"Silvana"},{"family":"Malattia","given":"Clara"},{"family":"Gallizi","given":"Romina"},{"family":"Podda","given":"Rosa Anna"},{"family":"Salis","given":"Annalisa"},{"family":"Falcini","given":"Fernanda"},{"family":"Schena","given":"Francesca"},{"family":"Garbarino","given":"Francesca"},{"family":"Morreale","given":"Alessia"},{"family":"Pardeo","given":"Manuela"},{"family":"Ventrici","given":"Claudia"},{"family":"Passarelli","given":"Chiara"},{"family":"Zhou","given":"Qing"},{"family":"Severino","given":"Mariasavina"},{"family":"Gandolfo","given":"Carlo"},{"family":"Damonte","given":"Gianluca"},{"family":"Martini","given":"Alberto"},{"family":"Ravelli","given":"Angelo"},{"family":"Aksentijevich","given":"Ivona"},{"family":"Ceccherini","given":"Isabella"},{"family":"Gattorno","given":"Marco"}],"issued":{"date-parts":[["2017",10]]}}},{"id":277,"uris":["http://zotero.org/users/9535264/items/YVR7PZFY"],"itemData":{"id":277,"type":"article-journal","abstract":"Deficiency of adenosine deaminase type 2 (DADA2) is an autosomal recessive disease caused by bi-allelic loss-of-function mutations in\n              ADA2\n              . Treatment with anti-TNF is effective for the autoinflammatory and vasculitic components of the disease but does not correct marrow failure or immunodeficiency; and anti-drug antibodies cause loss of efficacy over time. Allogeneic haematopoietic stem cell transplantation may be curative, but graft versus host disease remains a significant concern. Autologous gene therapy would therefore be an attractive longer-term therapeutic option. We investigated whether lentiviral vector (LV)–mediated\n              ADA2\n              gene correction could rescue the immunophenotype of DADA2 in primary immune cells derived from patients and in cell line models. Lentiviral transduction led to: i) restoration of ADA2 protein expression and enzymatic activity; (ii) amelioration of M1 macrophage cytokine production, IFN-γ and phosphorylated STAT1 expression in patient-derived macrophages; and (iii) amelioration of macrophage-mediated endothelial activation that drives the vasculitis of DADA2. We also successfully transduced human CD34+ haematopoietic stem progenitor cells (HSPC) derived from a DADA2 patient with pure red cell aplasia and observed restoration of ADA2 expression and enzymatic activity in CD34+HSPC, alongside recovery of stem-cell proliferative and colony forming unit capacity. These preclinical data now expand the evidence for the efficacy of gene transfer strategies in DADA2, and strongly support clinical translation of a lentivirus-mediated gene therapy approach to treat DADA2.","container-title":"Frontiers in Immunology","DOI":"10.3389/fimmu.2022.852830","ISSN":"1664-3224","journalAbbreviation":"Front. Immunol.","page":"852830","source":"DOI.org (Crossref)","title":"Lentiviral Mediated ADA2 Gene Transfer Corrects the Defects Associated With Deficiency of Adenosine Deaminase Type 2","volume":"13","author":[{"family":"Hong","given":"Ying"},{"family":"Casimir","given":"Marina"},{"family":"Houghton","given":"Benjamin C."},{"family":"Zhang","given":"Fang"},{"family":"Jensen","given":"Barbara"},{"family":"Omoyinmi","given":"Ebun"},{"family":"Torrance","given":"Robert"},{"family":"Papadopoulou","given":"Charalampia"},{"family":"Cummins","given":"Michelle"},{"family":"Roderick","given":"Marion"},{"family":"Thrasher","given":"Adrian J."},{"family":"Brogan","given":"Paul A."},{"family":"Eleftheriou","given":"Despina"}],"issued":{"date-parts":[["2022",4,22]]}}},{"id":161,"uris":["http://zotero.org/users/9535264/items/AM8XIQXF"],"itemData":{"id":161,"type":"article-journal","abstract":"OBJECTIVE: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A."}],"issued":{"date-parts":[["2021",9,1]]}}},{"id":220,"uris":["http://zotero.org/users/9535264/items/JA8F3NNP"],"itemData":{"id":220,"type":"article-journal","container-title":"Arthritis &amp; Rheumatology","DOI":"10.1002/art.39699","ISSN":"23265191","issue":"9","journalAbbreviation":"Arthritis &amp; Rheumatology","language":"en","page":"2314-2322","source":"DOI.org (Crossref)","title":"Deficiency of Adenosine Deaminase Type 2: A Description of Phenotype and Genotype in Fifteen Cases: ADA2 deficiency","title-short":"Deficiency of Adenosine Deaminase Type 2","volume":"68","author":[{"family":"Nanthapisal","given":"Sira"},{"family":"Murphy","given":"Claire"},{"family":"Omoyinmi","given":"Ebun"},{"family":"Hong","given":"Ying"},{"family":"Standing","given":"Ariane"},{"family":"Berg","given":"Stefan"},{"family":"Ekelund","given":"Maria"},{"family":"Jolles","given":"Stephen"},{"family":"Harper","given":"Lorraine"},{"family":"Youngstein","given":"Taryn"},{"family":"Gilmour","given":"Kimberly"},{"family":"Klein","given":"Nigel J."},{"family":"Eleftheriou","given":"Despina"},{"family":"Brogan","given":"Paul A."}],"issued":{"date-parts":[["2016",9]]}}},{"id":9,"uris":["http://zotero.org/users/9535264/items/HA5WIS3H"],"itemData":{"id":9,"type":"article-journal","container-title":"Journal of Allergy and Clinical Immunology","DOI":"10.1016/j.jaci.2021.01.018","ISSN":"00916749","issue":"2","journalAbbreviation":"Journal of Allergy and Clinical Immunology","language":"en","page":"550-562","source":"DOI.org (Crossref)","title":"Detailed analysis of Japanese patients with adenosine deaminase 2 deficiency reveals characteristic elevation of type II interferon signature and STAT1 hyperactivation","volume":"148","author":[{"family":"Nihira","given":"Hiroshi"},{"family":"Izawa","given":"Kazushi"},{"family":"Ito","given":"Moeko"},{"family":"Umebayashi","given":"Hiroaki"},{"family":"Okano","given":"Tsubasa"},{"family":"Kajikawa","given":"Shunsuke"},{"family":"Nanishi","given":"Etsuro"},{"family":"Keino","given":"Dai"},{"family":"Murakami","given":"Kosaku"},{"family":"Isa-Nishitani","given":"Masahiko"},{"family":"Shiba","given":"Takeshi"},{"family":"Honda","given":"Yoshitaka"},{"family":"Hijikata","given":"Atsushi"},{"family":"Yasu","given":"Tadateru"},{"family":"Kubota","given":"Tomohiro"},{"family":"Hasegawa","given":"Yoshinori"},{"family":"Kawashima","given":"Yusuke"},{"family":"Nakano","given":"Naoko"},{"family":"Takada","given":"Hidetoshi"},{"family":"Ohga","given":"Shouichi"},{"family":"Heike","given":"Toshio"},{"family":"Takita","given":"Junko"},{"family":"Ohara","given":"Osamu"},{"family":"Takei","given":"Syuji"},{"family":"Takahashi","given":"Makio"},{"family":"Kanegane","given":"Hirokazu"},{"family":"Morio","given":"Tomohiro"},{"family":"Iwaki-Egawa","given":"Sachiko"},{"family":"Sasahara","given":"Yoji"},{"family":"Nishikomori","given":"Ryuta"},{"family":"Yasumi","given":"Takahiro"}],"issued":{"date-parts":[["2021",8]]}}},{"id":295,"uris":["http://zotero.org/users/9535264/items/344THTFC"],"itemData":{"id":295,"type":"article-journal","container-title":"Gene","DOI":"10.1016/j.gene.2018.01.060","ISSN":"03781119","journalAbbreviation":"Gene","language":"en","page":"23-26","source":"DOI.org (Crossref)","title":"Identification of co-occurrence in a patient with Dent's disease and ADA2-deficiency by exome sequencing","volume":"649","author":[{"family":"Günthner","given":"Roman"},{"family":"Wagner","given":"Matias"},{"family":"Thurm","given":"Tobias"},{"family":"Ponsel","given":"Sabine"},{"family":"Höfele","given":"Julia"},{"family":"Lange-Sperandio","given":"Bärbel"}],"issued":{"date-parts":[["2018",4]]}}},{"id":114,"uris":["http://zotero.org/users/9535264/items/PMQNPG8B"],"itemData":{"id":114,"type":"article-journal","container-title":"JCR: Journal of Clinical Rheumatology","DOI":"10.1097/RHU.0000000000001384","ISSN":"1536-7355, 1076-1608","issue":"7","journalAbbreviation":"J Clin Rheumatol","language":"en","page":"e251-e252","source":"DOI.org (Crossref)","title":"A Rare Case of Adenosine Deaminase 2 Deficiency Presenting With Temporal Arteritis","volume":"27","author":[{"family":"Dimachkie","given":"Mohamad Dave"},{"family":"Fraga","given":"Garth R."},{"family":"Moura","given":"Natalia Sampaio"},{"family":"Springer","given":"Jason M."}],"issued":{"date-parts":[["2021",10]]}}},{"id":116,"uris":["http://zotero.org/users/9535264/items/LIIQFGQN"],"itemData":{"id":116,"type":"article-journal","container-title":"Medicina Clínica","DOI":"10.1016/j.medcli.2021.12.020","ISSN":"00257753","issue":"6","journalAbbreviation":"Medicina Clínica","language":"es","page":"283-286","source":"DOI.org (Crossref)","title":"Importancia de la determinación de actividad enzimática en el diagnóstico del déficit de adenosina desaminasa 2 (DADA2)","volume":"159","author":[{"family":"Abbasi","given":"Adrián"},{"family":"Batllori","given":"Marta"},{"family":"Gil-Sáez","given":"Francisco Jose"},{"family":"Rodríguez-Pintó","given":"Ignasi"},{"family":"Antón López","given":"Jordi"},{"family":"Iglesias Jímenez","given":"Estíbaliz"}],"issued":{"date-parts":[["2022",9]]}}}],"schema":"https://github.com/citation-style-language/schema/raw/master/csl-citation.json"} </w:instrText>
            </w:r>
            <w:r w:rsidRPr="00B740B8">
              <w:rPr>
                <w:rFonts w:eastAsia="Times New Roman"/>
                <w:sz w:val="20"/>
                <w:szCs w:val="20"/>
              </w:rPr>
              <w:fldChar w:fldCharType="separate"/>
            </w:r>
            <w:r>
              <w:rPr>
                <w:rFonts w:ascii="Calibri" w:hAnsi="Calibri" w:cs="Calibri"/>
                <w:sz w:val="20"/>
                <w:szCs w:val="24"/>
              </w:rPr>
              <w:t>[</w:t>
            </w:r>
            <w:r w:rsidRPr="00B740B8">
              <w:rPr>
                <w:rFonts w:ascii="Calibri" w:hAnsi="Calibri" w:cs="Calibri"/>
                <w:sz w:val="20"/>
                <w:szCs w:val="24"/>
              </w:rPr>
              <w:t>2,10,13,E5,E40,E67,E89-E91</w:t>
            </w:r>
            <w:r>
              <w:rPr>
                <w:rFonts w:ascii="Calibri" w:hAnsi="Calibri" w:cs="Calibri"/>
                <w:sz w:val="20"/>
                <w:szCs w:val="24"/>
              </w:rPr>
              <w:t>]</w:t>
            </w:r>
            <w:r w:rsidRPr="00B740B8">
              <w:rPr>
                <w:rFonts w:eastAsia="Times New Roman"/>
                <w:sz w:val="20"/>
                <w:szCs w:val="20"/>
              </w:rPr>
              <w:fldChar w:fldCharType="end"/>
            </w:r>
          </w:p>
        </w:tc>
      </w:tr>
      <w:tr w:rsidR="003B16B8" w:rsidRPr="00B740B8" w14:paraId="6D667A78"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2079C7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c.1078A&gt;G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909F4B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p.(Thr360Ala)</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DFE03D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4E7515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15</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9291DF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96FB459" w14:textId="77777777" w:rsidR="003B16B8" w:rsidRPr="00B740B8" w:rsidRDefault="003B16B8" w:rsidP="00660C93">
            <w:pPr>
              <w:spacing w:line="240" w:lineRule="auto"/>
              <w:jc w:val="center"/>
              <w:rPr>
                <w:rFonts w:eastAsia="Times New Roman"/>
                <w:sz w:val="20"/>
                <w:szCs w:val="20"/>
                <w:lang w:val="es-ES"/>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kNNQ2muv","properties":{"formattedCitation":"(7,21,22,30,48,53,66\\uc0\\u8211{}68)","plainCitation":"(7,21,22,30,48,53,66–68)","noteIndex":0},"citationItems":[{"id":30,"uris":["http://zotero.org/users/9535264/items/NRBCR3KZ"],"itemData":{"id":30,"type":"article-journal","container-title":"Annals of the Rheumatic Diseases","DOI":"10.1136/annrheumdis-2016-210802","ISSN":"0003-4967, 1468-2060","issue":"10","journalAbbreviation":"Ann Rheum Dis","language":"en","page":"1648-1656","source":"DOI.org (Crossref)","title":"ADA2 deficiency (DADA2) as an unrecognised cause of early onset polyarteritis nodosa and stroke: a multicentre national study","title-short":"ADA2 deficiency (DADA2) as an unrecognised cause of early onset polyarteritis nodosa and stroke","volume":"76","author":[{"family":"Caorsi","given":"Roberta"},{"family":"Penco","given":"Federica"},{"family":"Grossi","given":"Alice"},{"family":"Insalaco","given":"Antonella"},{"family":"Omenetti","given":"Alessia"},{"family":"Alessio","given":"Maria"},{"family":"Conti","given":"Giovanni"},{"family":"Marchetti","given":"Federico"},{"family":"Picco","given":"Paolo"},{"family":"Tommasini","given":"Alberto"},{"family":"Martino","given":"Silvana"},{"family":"Malattia","given":"Clara"},{"family":"Gallizi","given":"Romina"},{"family":"Podda","given":"Rosa Anna"},{"family":"Salis","given":"Annalisa"},{"family":"Falcini","given":"Fernanda"},{"family":"Schena","given":"Francesca"},{"family":"Garbarino","given":"Francesca"},{"family":"Morreale","given":"Alessia"},{"family":"Pardeo","given":"Manuela"},{"family":"Ventrici","given":"Claudia"},{"family":"Passarelli","given":"Chiara"},{"family":"Zhou","given":"Qing"},{"family":"Severino","given":"Mariasavina"},{"family":"Gandolfo","given":"Carlo"},{"family":"Damonte","given":"Gianluca"},{"family":"Martini","given":"Alberto"},{"family":"Ravelli","given":"Angelo"},{"family":"Aksentijevich","given":"Ivona"},{"family":"Ceccherini","given":"Isabella"},{"family":"Gattorno","given":"Marco"}],"issued":{"date-parts":[["2017",10]]}}},{"id":207,"uris":["http://zotero.org/users/9535264/items/MMN7DPYU"],"itemData":{"id":207,"type":"article-journal","container-title":"New England Journal of Medicine","DOI":"10.1056/NEJMc1801927","ISSN":"0028-4793, 1533-4406","issue":"16","journalAbbreviation":"N Engl J Med","language":"en","page":"1582-1584","source":"DOI.org (Crossref)","title":"Treatment Strategies for Deficiency of Adenosine Deaminase 2","volume":"380","author":[{"family":"Ombrello","given":"Amanda K."},{"family":"Qin","given":"Jing"},{"family":"Hoffmann","given":"Patrycja M."},{"family":"Kumar","given":"Parag"},{"family":"Stone","given":"Deborah"},{"family":"Jones","given":"Anne"},{"family":"Romeo","given":"Tina"},{"family":"Barham","given":"Beverly"},{"family":"Pinto-Patarroyo","given":"Gineth"},{"family":"Toro","given":"Camilo"},{"family":"Soldatos","given":"Ariane"},{"family":"Zhou","given":"Qing"},{"family":"Deuitch","given":"Natalie"},{"family":"Aksentijevich","given":"Ivona"},{"family":"Sheldon","given":"Sherry L."},{"family":"Kelly","given":"Susan"},{"family":"Man","given":"Ada"},{"family":"Barron","given":"Karyl"},{"family":"Hershfield","given":"Michael"},{"family":"Flegel","given":"Willy A."},{"family":"Kastner","given":"Daniel L."}],"issued":{"date-parts":[["2019",4,18]]}}},{"id":198,"uris":["http://zotero.org/users/9535264/items/QU9YIVYM"],"itemData":{"id":198,"type":"article-journal","container-title":"European Journal of Medical Genetics","DOI":"10.1016/j.ejmg.2022.104555","ISSN":"17697212","issue":"8","journalAbbreviation":"European Journal of Medical Genetics","language":"en","page":"104555","source":"DOI.org (Crossref)","title":"Clinical presentation of children with Deficiency of Adenosine deaminase 2: A case series","title-short":"Clinical presentation of children with Deficiency of Adenosine deaminase 2","volume":"65","author":[{"family":"Kisla Ekinci","given":"Rabia Miray"},{"family":"Anlas","given":"Ozlem"},{"family":"Ozalp","given":"Ozge"}],"issued":{"date-parts":[["2022",8]]}}},{"id":191,"uris":["http://zotero.org/users/9535264/items/JN6CAYQ3"],"itemData":{"id":191,"type":"article-journal","container-title":"American Journal of Neuroradiology","DOI":"10.3174/ajnr.A7019","ISSN":"0195-6108, 1936-959X","issue":"5","journalAbbreviation":"AJNR Am J                 Neuroradiol","language":"en","page":"975-979","source":"DOI.org (Crossref)","title":"Widening the Neuroimaging Features of Adenosine Deaminase 2 Deficiency","volume":"42","author":[{"family":"Geraldo","given":"A.F."},{"family":"Caorsi","given":"R."},{"family":"Tortora","given":"D."},{"family":"Gandolfo","given":"C."},{"family":"Ammendola","given":"R."},{"family":"Alessio","given":"M."},{"family":"Conti","given":"G."},{"family":"Insalaco","given":"A."},{"family":"Pastore","given":"S."},{"family":"Martino","given":"S."},{"family":"Ceccherini","given":"I."},{"family":"Signa","given":"S."},{"family":"Gattorno","given":"M."},{"family":"Rossi","given":"A."},{"family":"Severino","given":"M."}],"issued":{"date-parts":[["2021",5]]}}},{"id":291,"uris":["http://zotero.org/users/9535264/items/9MLI9S5L"],"itemData":{"id":291,"type":"article-journal","container-title":"Journal of Allergy and Clinical Immunology","DOI":"10.1016/j.jaci.2021.10.030","ISSN":"00916749","issue":"5","journalAbbreviation":"Journal of Allergy and Clinical Immunology","language":"en","page":"1812-1816.e6","source":"DOI.org (Crossref)","title":"TNF inhibition in vasculitis management in adenosine deaminase 2 deficiency (DADA2)","volume":"149","author":[{"family":"Deuitch","given":"Natalie T."},{"family":"Yang","given":"Dan"},{"family":"Lee","given":"Pui Y."},{"family":"Yu","given":"Xiaomin"},{"family":"Moura","given":"Natalia Sampaio"},{"family":"Schnappauf","given":"Oskar"},{"family":"Ombrello","given":"Amanda K."},{"family":"Stone","given":"Deborah"},{"family":"Kuehn","given":"Hye Sun"},{"family":"Rosenzweig","given":"Sergio D."},{"family":"Hoffmann","given":"Patrycja"},{"family":"Cudrici","given":"Cornelia"},{"family":"Levy","given":"Deborah M."},{"family":"Kessler","given":"Elizabeth"},{"family":"Soep","given":"Jennifer B."},{"family":"Hay","given":"Arielle D."},{"family":"Dalrymple","given":"Austin"},{"family":"Zhang","given":"Yu"},{"family":"Sun","given":"Li"},{"family":"Zhang","given":"Qiuye"},{"family":"Tang","given":"Xuemei"},{"family":"Wu","given":"Yuan"},{"family":"Rao","given":"Koneti"},{"family":"Li","given":"Haibo"},{"family":"Luo","given":"Hong"},{"family":"Zhang","given":"Yao"},{"family":"Burnham","given":"Jon M."},{"family":"Boehm","given":"Manfred"},{"family":"Barron","given":"Karyl"},{"family":"Kastner","given":"Daniel L."},{"family":"Aksentijevich","given":"Ivona"},{"family":"Zhou","given":"Qing"}],"issued":{"date-parts":[["2022",5]]}}},{"id":294,"uris":["http://zotero.org/users/9535264/items/GVR64C3M"],"itemData":{"id":294,"type":"article-journal","container-title":"Journal of Leukocyte Biology","DOI":"10.1002/JLB.3HI0220-119RR","ISSN":"0741-5400, 1938-3673","issue":"3","journalAbbreviation":"J Leukocyte Bio","language":"en","page":"409-424","source":"DOI.org (Crossref)","title":"Analysis of deficiency of adenosine deaminase 2 pathogenesis based on single‐cell RNA sequencing of monocytes","volume":"110","author":[{"family":"Watanabe","given":"Naoki"},{"family":"Gao","given":"Shouguo"},{"family":"Wu","given":"Zhijie"},{"family":"Batchu","given":"Sai"},{"family":"Kajigaya","given":"Sachiko"},{"family":"Diamond","given":"Carrie"},{"family":"Alemu","given":"Lemlem"},{"family":"Raffo","given":"Diego Quinones"},{"family":"Hoffmann","given":"Patrycja"},{"family":"Stone","given":"Deborah"},{"family":"Ombrello","given":"Amanda K."},{"family":"Young","given":"Neal S."}],"issued":{"date-parts":[["2021",9]]}}},{"id":218,"uris":["http://zotero.org/users/9535264/items/CB8EMQ5P"],"itemData":{"id":218,"type":"article-journal","container-title":"New England Journal of Medicine","DOI":"10.1056/NEJMc1405506","ISSN":"0028-4793, 1533-4406","issue":"5","journalAbbreviation":"N Engl J Med","language":"en","page":"478-481","source":"DOI.org (Crossref)","title":"Mutant ADA2 in Vasculopathies","volume":"371","author":[{"family":"Bras","given":"Jose"},{"family":"Guerreiro","given":"Rita"},{"family":"Santo","given":"Gustavo C."}],"issued":{"date-parts":[["2014",7,31]]}}},{"id":296,"uris":["http://zotero.org/users/9535264/items/NZJEMD4B"],"itemData":{"id":296,"type":"article-journal","abstract":"Here we describe the case of a 38-year-old man with a history of ischemic transient attacks and strokes from the age of 9 years, livedo reticularis, asymmetrical sensorimotor neuropathy, optic neuritis, testicular ischemia, digital ulcers, ulcerative colitis, and diastolic hypertension. Disease course was characterized by severe disease bouts treated with high-dose intravenous (IV) glucocorticoid (GC) pulse therapy, short periods of paucisymptomatic disease, and inability to taper GCs despite the use of traditional oral and IV immunosuppressants, interferon, and plasmapheresis.","container-title":"The Journal of Rheumatology","DOI":"10.3899/jrheum.220218","ISSN":"0315-162X, 1499-2752, 0315-162X","journalAbbreviation":"J Rheumatol","langu</w:instrText>
            </w:r>
            <w:r w:rsidRPr="00B740B8">
              <w:rPr>
                <w:rFonts w:eastAsia="Times New Roman"/>
                <w:sz w:val="20"/>
                <w:szCs w:val="20"/>
                <w:lang w:val="es-ES"/>
              </w:rPr>
              <w:instrText xml:space="preserve">age":"en","page":"jrheum.220218","source":"DOI.org (Crossref)","title":"Unveiling Deficiency of Adenosine Deaminase 2: An Adult Patient With Recurrent Strokes, Vasculitic Ulcers, and Bowel Perforation","title-short":"Unveiling Deficiency of Adenosine Deaminase 2","author":[{"family":"Trentin","given":"Francesca"},{"family":"Carli","given":"Linda"},{"family":"Tani","given":"Chiara"},{"family":"Mosca","given":"Marta"}],"issued":{"date-parts":[["2022",7,1]]}}},{"id":232,"uris":["http://zotero.org/users/9535264/items/HM36ZECC"],"itemData":{"id":232,"type":"article-journal","container-title":"Neuromuscular Disorders","DOI":"10.1016/j.nmd.2021.05.001","ISSN":"09608966","issue":"9","journalAbbreviation":"Neuromuscular Disorders","language":"en","page":"891-895","source":"DOI.org (Crossref)","title":"Vasculitic peripheral neuropathy in deficiency of adenosine deaminase 2","volume":"31","author":[{"family":"Carneiro","given":"Diogo Reis"},{"family":"Rebelo","given":"Olinda"},{"family":"Matos","given":"Anabela"},{"family":"Baldeiras","given":"Inês"},{"family":"Almendra","given":"Luciano"},{"family":"Fernandes","given":"Carolina"},{"family":"Negrão","given":"Luís"},{"family":"Almeida","given":"Maria Rosário"},{"family":"Matias","given":"Fernando"},{"family":"Brás","given":"José"},{"family":"Guerreiro","given":"Rita"},{"family":"Santo","given":"Gustavo C"}],"issued":{"date-parts":[["2021",9]]}}}],"schema":"https://github.com/citation-style-language/schema/raw/master/csl-citation.json"} </w:instrText>
            </w:r>
            <w:r w:rsidRPr="00B740B8">
              <w:rPr>
                <w:rFonts w:eastAsia="Times New Roman"/>
                <w:sz w:val="20"/>
                <w:szCs w:val="20"/>
              </w:rPr>
              <w:fldChar w:fldCharType="separate"/>
            </w:r>
            <w:r>
              <w:rPr>
                <w:rFonts w:ascii="Calibri" w:hAnsi="Calibri" w:cs="Calibri"/>
                <w:sz w:val="20"/>
                <w:szCs w:val="24"/>
                <w:lang w:val="es-ES"/>
              </w:rPr>
              <w:t>[</w:t>
            </w:r>
            <w:r w:rsidRPr="00B740B8">
              <w:rPr>
                <w:rFonts w:ascii="Calibri" w:hAnsi="Calibri" w:cs="Calibri"/>
                <w:sz w:val="20"/>
                <w:szCs w:val="24"/>
                <w:lang w:val="es-ES"/>
              </w:rPr>
              <w:t>10,E26,E31,E32,E39,E55,E85,E87,E92</w:t>
            </w:r>
            <w:r>
              <w:rPr>
                <w:rFonts w:ascii="Calibri" w:hAnsi="Calibri" w:cs="Calibri"/>
                <w:sz w:val="20"/>
                <w:szCs w:val="24"/>
                <w:lang w:val="es-ES"/>
              </w:rPr>
              <w:t>]</w:t>
            </w:r>
            <w:r w:rsidRPr="00B740B8">
              <w:rPr>
                <w:rFonts w:eastAsia="Times New Roman"/>
                <w:sz w:val="20"/>
                <w:szCs w:val="20"/>
              </w:rPr>
              <w:fldChar w:fldCharType="end"/>
            </w:r>
          </w:p>
        </w:tc>
      </w:tr>
      <w:tr w:rsidR="003B16B8" w:rsidRPr="00B740B8" w14:paraId="53797B4C"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F753A05" w14:textId="77777777" w:rsidR="003B16B8" w:rsidRPr="00B740B8" w:rsidRDefault="003B16B8" w:rsidP="00660C93">
            <w:pPr>
              <w:spacing w:line="240" w:lineRule="auto"/>
              <w:rPr>
                <w:rFonts w:eastAsia="Times New Roman"/>
                <w:sz w:val="20"/>
                <w:szCs w:val="20"/>
                <w:lang w:val="es-ES"/>
              </w:rPr>
            </w:pPr>
            <w:r w:rsidRPr="00B740B8">
              <w:rPr>
                <w:rFonts w:eastAsia="Times New Roman"/>
                <w:sz w:val="20"/>
                <w:szCs w:val="20"/>
                <w:lang w:val="es-ES"/>
              </w:rPr>
              <w:t>c.973-2A&gt;G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F3F7F00" w14:textId="77777777" w:rsidR="003B16B8" w:rsidRPr="00B740B8" w:rsidRDefault="003B16B8" w:rsidP="00660C93">
            <w:pPr>
              <w:spacing w:line="240" w:lineRule="auto"/>
              <w:rPr>
                <w:rFonts w:eastAsia="Times New Roman"/>
                <w:sz w:val="20"/>
                <w:szCs w:val="20"/>
                <w:lang w:val="es-ES"/>
              </w:rPr>
            </w:pPr>
            <w:r w:rsidRPr="00B740B8">
              <w:rPr>
                <w:rFonts w:eastAsia="Times New Roman"/>
                <w:sz w:val="20"/>
                <w:szCs w:val="20"/>
                <w:lang w:val="es-ES"/>
              </w:rPr>
              <w:t>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1F7EAC8" w14:textId="77777777" w:rsidR="003B16B8" w:rsidRPr="00B740B8" w:rsidRDefault="003B16B8" w:rsidP="00660C93">
            <w:pPr>
              <w:spacing w:line="240" w:lineRule="auto"/>
              <w:jc w:val="right"/>
              <w:rPr>
                <w:rFonts w:eastAsia="Times New Roman"/>
                <w:sz w:val="20"/>
                <w:szCs w:val="20"/>
                <w:lang w:val="es-ES"/>
              </w:rPr>
            </w:pPr>
            <w:r w:rsidRPr="00B740B8">
              <w:rPr>
                <w:rFonts w:eastAsia="Times New Roman"/>
                <w:sz w:val="20"/>
                <w:szCs w:val="20"/>
                <w:lang w:val="es-ES"/>
              </w:rPr>
              <w:t>9</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EF6D4F1" w14:textId="77777777" w:rsidR="003B16B8" w:rsidRPr="00B740B8" w:rsidRDefault="003B16B8" w:rsidP="00660C93">
            <w:pPr>
              <w:spacing w:line="240" w:lineRule="auto"/>
              <w:jc w:val="right"/>
              <w:rPr>
                <w:rFonts w:eastAsia="Times New Roman"/>
                <w:sz w:val="20"/>
                <w:szCs w:val="20"/>
                <w:lang w:val="es-ES"/>
              </w:rPr>
            </w:pPr>
            <w:r w:rsidRPr="00B740B8">
              <w:rPr>
                <w:rFonts w:eastAsia="Times New Roman"/>
                <w:sz w:val="20"/>
                <w:szCs w:val="20"/>
                <w:lang w:val="es-ES"/>
              </w:rPr>
              <w:t>11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E541D08" w14:textId="77777777" w:rsidR="003B16B8" w:rsidRPr="00B740B8" w:rsidRDefault="003B16B8" w:rsidP="00660C93">
            <w:pPr>
              <w:spacing w:line="240" w:lineRule="auto"/>
              <w:rPr>
                <w:rFonts w:eastAsia="Times New Roman"/>
                <w:sz w:val="20"/>
                <w:szCs w:val="20"/>
                <w:lang w:val="es-ES"/>
              </w:rPr>
            </w:pPr>
            <w:r w:rsidRPr="00B740B8">
              <w:rPr>
                <w:rFonts w:eastAsia="Times New Roman"/>
                <w:sz w:val="20"/>
                <w:szCs w:val="20"/>
                <w:lang w:val="es-ES"/>
              </w:rPr>
              <w:t>Splice site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BEAA2EE"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lang w:val="es-ES"/>
              </w:rPr>
              <w:instrText xml:space="preserve"> ADDIN ZOTERO_ITEM CSL_CITATION {"citationID":"nbjNfeqn","properties":{"formattedCitation":"(11,40,41,46,49,54,69\\uc0\\u8211{}72)","plainCitation":"(11,40,41,46,49,54,69–72)","noteIndex":0},"citationItems":[{"id":146,"uris":["http://zotero.org/users/9535264/items/CAAG38I9"],"itemData":{"id":146,"type":"article-journal","abstract":"Deficiency of adenosine deaminase 2 (DADA2) is a recently described autoinflammatory disorder. Genetic analysis is required to confirm the diagnosis. We aimed to describe the identifying symptoms and genotypes of patients referred to our reference centres and to improve the indications for genetic testing. DNA from 66 patients with clinically suspected DADA2 were sequenced by Sanger or next-generation sequencing. Detailed epidemiological, clinical and biological features were collected by use of a questionnaire and were compared between patients with and without genetic confirmation of DADA2. We identified 13 patients (19.6%) carrying recessively inherited mutations in ADA2 that were predicted to be deleterious. Eight patients were compound heterozygous for mutations. Seven mutations were novel (4 missense variants, 2 predicted to affect mRNA splicing and 1 frameshift). The mean age of the 13 patients with genetic confirmation was 12.7 years at disease onset and 20.8 years at diagnosis. Phenotypic manifestations included fever (85%), vasculitis (85%) and neurological disorders </w:instrText>
            </w:r>
            <w:r w:rsidRPr="00B740B8">
              <w:rPr>
                <w:rFonts w:eastAsia="Times New Roman"/>
                <w:sz w:val="20"/>
                <w:szCs w:val="20"/>
              </w:rPr>
              <w:instrText xml:space="preserve">(54%). Features best associated with a confirmatory genotype included fever with neurologic or cutaneous attacks (odds ratio [OR] 10.71, p = 0.003 and OR 10.9, p &lt; 0.001), fever alone (OR 8.1, p = 0.01), and elevated C-reactive protein (CRP) level with neurologic involvement (OR 6.63, p = 0.017). Our proposed decision tree may help improve obtaining genetic confirmation of DADA2 in the context of autoinflammatory symptoms. Prerequisites for quick and low-cost Sanger analysis include one typical cutaneous or neurological sign, one marker of inflammation (fever or elevated CRP level), and recurrent or chronic attacks in adults.","container-title":"European journal of human genetics: EJHG","DOI":"10.1038/s41431-018-0130-6","ISSN":"1476-5438","issue":"7","journalAbbreviation":"Eur J Hum Genet","language":"eng","note":"PMID: 29681619\nPMCID: PMC6018671","page":"960-971","source":"PubMed","title":"A decision tree for the genetic diagnosis of deficiency of adenosine deaminase 2 (DADA2): a French reference centres experience","title-short":"A decision tree for the genetic diagnosis of deficiency of adenosine deaminase 2 (DADA2)","volume":"26","author":[{"family":"Rama","given":"Mélanie"},{"family":"Duflos","given":"Claire"},{"family":"Melki","given":"Isabelle"},{"family":"Bessis","given":"Didier"},{"family":"Bonhomme","given":"Axelle"},{"family":"Martin","given":"Hélène"},{"family":"Doummar","given":"Diane"},{"family":"Valence","given":"Stéphanie"},{"family":"Rodriguez","given":"Diana"},{"family":"Carme","given":"Emilie"},{"family":"Genevieve","given":"David"},{"family":"Heimdal","given":"Ketil"},{"family":"Insalaco","given":"Antonella"},{"family":"Franck","given":"Nathalie"},{"family":"Queyrel-Moranne","given":"Viviane"},{"family":"Tieulie","given":"Nathalie"},{"family":"London","given":"Jonathan"},{"family":"Uettwiller","given":"Florence"},{"family":"Georgin-Lavialle","given":"Sophie"},{"family":"Belot","given":"Alexandre"},{"family":"Koné-Paut","given":"Isabelle"},{"family":"Hentgen","given":"Véronique"},{"family":"Boursier","given":"Guilaine"},{"family":"Touitou","given":"Isabelle"},{"family":"Sarrabay","given":"Guillaume"}],"issued":{"date-parts":[["2018",7]]}}},{"id":142,"uris":["http://zotero.org/users/9535264/items/TTYBMTGY"],"itemData":{"id":142,"type":"article-journal","abstract":"OBJECTIVE: We aimed to test the relevance of deficiency of adenosine deaminase 2 (DADA2) in patients with antibody deficiency and describe the clinical picture of the disease in adulthood.\nMETHODS: We screened for DADA2 in a cohort of 181 patients with antibody deficiency with or without vascular lesions using next-generation sequencing and targeted Sanger sequencing. All mutations were confirmed by determining the ADA2 enzymatic activity levels in dried plasma spots. Clinical data and laboratory values were collected in a standardized format.\nRESULTS: Following the diagnosis of 2 siblings in the index family, we identified 9 additional affected patients with compound heterozygous or homozygous CECR1 mutations, containing 6 novel and 4 previously published mutations. The patients' age at evaluation ranged from 13 to 51 years, with a median age of 22 years. Clinically, we saw a broad phenotype, ranging from isolated antibody deficiency to recurrent strokes. All but 1 patient had low numbers of memory B cells. Moreover, B cell function seemed to correlate with inflammation.\nCONCLUSION: Taken together, our findings indicate that DADA2 presents not only with vasculopathy but also with an immunodeficiency of the B cell compartment. Therefore, patients with antibody deficiency should be screened for DADA2. Anti-tumor necrosis factor treatment might improve immunologic features over time and might be considered in patients without vascular manifestations but with elevated inflammation markers. Conservative management has so far proven to be the choice for our less severely affected adolescent and adult DADA2 patients; however, in patients with severe cytopenias and bone marrow failure, hematopoietic stem cell transplantation should be considered.","container-title":"Arthritis &amp; Rheumatology (Hoboken, N.J.)","DOI":"10.1002/art.40147","ISSN":"2326-5205","issue":"8","journalAbbreviation":"Arthritis Rheumatol","language":"eng","note":"PMID: 28493328","page":"1689-1700","source":"PubMed","title":"Screening of 181 Patients With Antibody Deficiency for Deficiency of Adenosine Deaminase 2 Sheds New Light on the Disease in Adulthood","volume":"69","author":[{"family":"Schepp","given":"Johanna"},{"family":"Proietti","given":"Michele"},{"family":"Frede","given":"Natalie"},{"family":"Buchta","given":"Mary"},{"family":"Hübscher","given":"Katrin"},{"family":"Rojas Restrepo","given":"Jessica"},{"family":"Goldacker","given":"Sigune"},{"family":"Warnatz","given":"Klaus"},{"family":"Pachlopnik Schmid","given":"Jana"},{"family":"Duppenthaler","given":"Andrea"},{"family":"Lougaris","given":"Vassilios"},{"family":"Uriarte","given":"Ignacio"},{"family":"Kelly","given":"Susan"},{"family":"Hershfield","given":"Michael"},{"family":"Grimbacher","given":"Bodo"}],"issued":{"date-parts":[["2017",8]]}}},{"id":184,"uris":["http://zotero.org/users/9535264/items/5SNIF2RI"],"itemData":{"id":184,"type":"article-journal","container-title":"Journal of Allergy and Clinical Immunology","DOI":"10.1016/j.jaci.2018.01.012","ISSN":"00916749","issue":"4","journalAbbreviation":"Journal of Allergy and Clinical Immunology","language":"en","page":"1534-1537.e8","source":"DOI.org (Crossref)","title":"ADA2 deficiency: Clonal lymphoproliferation in a subset of patients","title-short":"ADA2 deficiency","volume":"141","author":[{"family":"Trotta","given":"Luca"},{"family":"Martelius","given":"Timi"},{"family":"Siitonen","given":"Timo"},{"family":"Hautala","given":"Timo"},{"family":"Hämäläinen","given":"Sari"},{"family":"Juntti","given":"Hanna"},{"family":"Taskinen","given":"Mervi"},{"family":"Ilander","given":"Mette"},{"family":"Andersson","given":"Emma Irene"},{"family":"Zavialov","given":"Andrey"},{"family":"Kaustio","given":"Meri"},{"family":"Keski-Filppula","given":"Riikka"},{"family":"Hershfield","given":"Michael"},{"family":"Mustjoki","given":"Satu"},{"family":"Tapiainen","given":"Terhi"},{"family":"Seppänen","given":"Mikko"},{"family":"Saarela","given":"Janna"}],"issued":{"date-parts":[["2018",4]]}}},{"id":289,"uris":["http://zotero.org/users/9535264/items/HAHWTGM3"],"itemData":{"id":289,"type":"article-journal","container-title":"Journal of Clinical Immunology","DOI":"10.1007/s10875-018-0565-0","ISSN":"0271-9142, 1573-2592","issue":"8","journalAbbreviation":"J Clin Immunol","language":"en","page":"836-843","source":"DOI.org (Crossref)","title":"Warts and DADA2: a Mere Coincidence?","title-short":"Warts and DADA2","volume":"38","author":[{"family":"Arts","given":"Katrijn"},{"family":"Bergerson","given":"Jenna R. E."},{"family":"Ombrello","given":"Amanda K."},{"family":"Similuk","given":"Morgan"},{"family":"Oler","given":"Andrew J."},{"family":"Agharahimi","given":"Anahita"},{"family":"Mace","given":"Emily M."},{"family":"Hershfield","given":"Mike"},{"family":"Wouters","given":"Carine"},{"family":"De Somer","given":"Lien"},{"family":"Morren","given":"Marie-Anne"},{"family":"Diego","given":"Rebeca Perez-de"},{"family":"Moens","given":"Leen"},{"family":"Freeman","given":"Alexandra F."},{"family":"Meyts","given":"Isabelle"}],"issued":{"date-parts":[["2018",11]]}}},{"id":292,"uris":["http://zotero.org/users/9535264/items/AHCRXJGY"],"itemData":{"id":292,"type":"article-journal","abstract":"Abstract\n            \n              Purpose\n              \n                Deficiency of adenosine deaminase type 2 (ADA2) (DADA2) is a rare inborn error of immunity caused by deleterious biallelic mutations in\n                ADA2\n                . Clinical manifestations are diverse, ranging from severe vasculopathy with lacunar strokes to immunodeficiency with viral infections, hypogammaglobulinemia and bone marrow failure. Limited data are available on the phenotype and function of leukocytes from DADA2 patients. The aim of this study was to perform in-depth immunophenotyping and functional analysis of the impact of DADA2 on human lymphocytes.\n              \n            \n            \n              Methods\n              \n                In-depth immunophenotyping and functional analyses were performed on ten patients with confirmed DADA2 and compared to heterozygous carriers of pathogenic\n                ADA2\n                mutations and normal healthy controls.\n              \n            \n            \n              Results\n              \n                The median age of the patients was 10 years (mean 20.7 years, range 1–44 years). Four out of ten patients were on treatment with steroids and/or etanercept or other immunosuppressives. We confirmed a defect in terminal B cell differentiation in DADA2 and reveal a block in B cell development in the bone marrow at the pro-B to pre-B cell stage. We also show impaired differentiation of CD4\n                +\n                and CD8\n                +\n                memory T cells, accelerated exhaustion/senescence, and impaired survival and granzyme production by ADA2 deficient CD8\n                +\n                T cells. Unconventional T cells (i.e. iNKT, MAIT, Vδ2\n                +\n                γδT) were diminished whereas pro-inflammatory monocytes and CD56\n                brigh\n                t\n                immature NK cells were increased. Expression of the IFN-induced lectin SIGLEC1 was increased on all monocyte subsets in DADA2 patients compared to healthy donors. Interestingly, the phenotype and function of lymphocytes from healthy heterozygous carriers were often intermediate to that of healthy donors and ADA2-deficient patients.\n              \n            \n            \n              Conclusion\n              Extended immunophenotyping in DADA2 patients shows a complex immunophenotype. Our findings provide insight into the cellular mechanisms underlying some of the complex and heterogenous clinical features of DADA2. More research is needed to design targeted therapy to prevent viral infections in these patients with excessive inflammation as the overarching phenotype.","container-title":"Journal of Clinical Immunology","DOI":"10.1007/s10875-021-01141-0","ISSN":"0271-9142, 1573-2592","issue":"8","journalAbbreviation":"J Clin Immunol","language":"en","page":"1915-1935","source":"DOI.org (Crossref)","title":"Intrinsic Defects in B Cell Development and Differentiation, T Cell Exhaustion and Altered Unconventional T Cell Generation Characterize Human Adenosine Deaminase Type 2 Deficiency","volume":"41","author":[{"family":"Yap","given":"Jin Yan"},{"family":"Moens","given":"Leen"},{"family":"Lin","given":"Ming-Wei"},{"family":"Kane","given":"Alisa"},{"family":"Kelleher","given":"Anthony"},{"family":"Toong","given":"Catherine"},{"family":"Wu","given":"Kathy H.C."},{"family":"Sewell","given":"William A."},{"family":"Phan","given":"Tri Giang"},{"family":"Hollway","given":"Georgina E."},{"family":"Enthoven","given":"Karen"},{"family":"Gray","given":"Paul E."},{"family":"Casas-Martin","given":"Jose"},{"family":"Wouters","given":"Carine"},{"family":"De Somer","given":"Lien"},{"family":"Hershfield","given":"Michael"},{"family":"Bucciol","given":"Giorgia"},{"family":"Delafontaine","given":"Selket"},{"family":"Ma","given":"Cindy S."},{"family":"Tangye","given":"Stuart G."},{"family":"Meyts","given":"Isabelle"}],"issued":{"date-parts":[["2021",11]]}}},{"id":209,"uris":["http://zotero.org/users/9535264/items/5G2KK9LR"],"itemData":{"id":209,"type":"article-journal","container-title":"Scandinavian Journal of Rheumatology","DOI":"10.1080/03009742.2021.1881156","ISSN":"0300-9742, 1502-7732","issue":"6","journalAbbreviation":"Scandinavian Journal of Rheumatology","language":"en","page":"493-496","source":"DOI.org (Crossref)","title":"Diagnosis of deficiency of adenosine deaminase type 2 in adulthood","volume":"50","author":[{"family":"Betrains","given":"A"},{"family":"Staels","given":"F"},{"family":"Moens","given":"L"},{"family":"Delafontaine","given":"S"},{"family":"Hershfield","given":"Ms"},{"family":"Blockmans","given":"D"},{"family":"Liston","given":"A"},{"family":"Humblet-Baron","given":"S"},{"family":"Meyts","given":"I"},{"family":"Schrijvers","given":"R"},{"family":"Vanderschueren","given":"S"}],"issued":{"date-parts":[["2021",11,2]]}}},{"id":298,"uris":["http://zotero.org/users/9535264/items/ZF4H44X9"],"itemData":{"id":298,"type":"article-journal","container-title":"Frontiers in Immunology","DOI":"10.3389/fimmu.2018.01361","ISSN":"1664-3224","journalAbbreviation":"Front. Immunol.","page":"1361","source":"DOI.org (Crossref)","title":"Deficiency of Adenosine Deaminase 2 in Adult Siblings: Many Years of a Misdiagnosed Disease With Severe Consequences","title-short":"Deficiency of Adenosine Deaminase 2 in Adult Siblings","volume":"9","author":[{"family":"Springer","given":"Jason Michael"},{"family":"Gierer","given":"Selina A."},{"family":"Jiang","given":"Hong"},{"family":"Kleiner","given":"David"},{"family":"Deuitch","given":"Natalie"},{"family":"Ombrello","given":"Amanda K."},{"family":"Grayson","given":"Peter C."},{"family":"Aksentijevich","given":"Ivona"}],"issued":{"date-parts":[["2018",6,14]]}}},{"id":7,"uris":["http://zotero.org/users/9535264/items/DIZJJTQC"],"itemData":{"id":7,"type":"article-journal","abstract":"Deficiency of adenosine deaminase 2 (DADA2) is an autosomal recessive disease resulting from loss-of-function pathogenic variants in ADA2 gene, which might resemble polyarteritis nodosa (PAN). The authors present two pediatric cases of ADA2 deficiency with phenotypic manifestations of PAN, including an unusual presentation with spinal cord ischemia. Also described is an assessment of ADA2 activity and gene expression profiling with description of a previously unreported homozygous variant, c.1226C &gt; A (p.(Pro409His)), detected in a patient with consanguineous parents, confirmed by near-absent ADA2 plasma enzymatic activity. The authors suggest to first obtain enzymatic activity, whenever DADA2 is suspected, before proceeding to genetic testing, due to its excellent cost-effective results. Moreover, physicians must be aware of this monogenic disorder, especially in the case of early-onset PAN-like manifestations, having a family member with similar manifestations or having consanguineous parents suggesting an autosomal recessive inheritance pattern. Given the multi-organ involvement, recognizing the diverse manifestations is a crucial step towards timely diagnosis and management of this potentially fatal but often treatable syndrome.","container-title":"Clinical Rheumatology","DOI":"10.1007/s10067-020-05210-4","ISSN":"1434-9949","issue":"12","journalAbbreviation":"Clin Rheumatol","language":"en","page":"3853-3860","source":"Springer Link","title":"Two cases of ADA2 deficiency presenting as childhood polyarteritis nodosa: novel ADA2 variant, atypical CNS manifestations, and literature review","title-short":"Two cases of ADA2 deficiency presenting as childhood polyarteritis nodosa","volume":"39","author":[{"family":"Ganhão","given":"Sara"},{"family":"Loureiro","given":"Graça Barros"},{"family":"Oliveira","given":"Diana Rita"},{"family":"Maia","given":"Rúben","non-dropping-particle":"dos-Reis-"},{"family":"Aguiar","given":"Francisca"},{"family":"Quental","given":"Rita"},{"family":"Moura","given":"Carla"},{"family":"Barreira","given":"João Luís"},{"family":"Rodrigues","given":"Mariana"},{"family":"Brito","given":"Iva"}],"issued":{"date-parts":[["2020",12,1]]}}},{"id":300,"uris":["http://zotero.org/users/9535264/items/MVSMQEGL"],"itemData":{"id":300,"type":"article-journal","abstract":"OBJECTIVES: To describe phenotypic and functional characteristics of patients with the homozygous c.973-2A&gt;G splice site mutation in the adenosine deaminase 2 (ADA2) gene (rs139750129), resulting in deficiency of ADA2 (DADA2).\nMETHODS: We present case synopses of six patients from three unrelated families. Clinical data were analysed and next-generation sequencing (NGS) was performed. We also tested for aberrant RNA splicing and measured ADA2 enzyme activity.\nRESULTS: One family had common DADA2 symptoms, whereas Behçet's disease-like manifestations were observed in the other two families. We detected the homozygous c.973-2A&gt;G splice site mutation in ADA2 in all patients tested. ADA2 enzyme activity was significantly lower in patients than in healthy controls, but no correlation between ADA2 activity levels and disease severity was observed. Aberrant splicing was detected in a minority of mRNA transcripts, but the formation of other, undetected, aberrant splicing products could not be excluded. Patients were treated with TNF-α inhibitors to prevent recurrence of inflammatory findings including cerebral vasculitis-associated stroke.\nCONCLUSIONS: We describe three families with the same homozygous splice site mutation in ADA2 and observed a novel combination of manifestations resembling Behçet's disease. This further expands the range of phenotypes caused by ADA2 mutations, although no complete genotype-phenotype association could be determined. Even without active disease, the risk of stroke should be addressed in making decisions regarding treatment of DADA2 patients.","container-title":"Clinical and Experimental Rheumatology","ISSN":"0392-856X","issue":"6","journalAbbreviation":"Clin Exp Rheumatol","language":"eng","note":"PMID: 31856934","page":"142-146","source":"PubMed","title":"Phenotypic variability including Behçet's disease-like manifestations in DADA2 patients due to a homozygous c.973-2A&gt;G splice site mutation","volume":"37 Suppl 121","author":[{"family":"Well","given":"Gijs T. J.","non-dropping-particle":"van"},{"family":"Kant","given":"Benjamin"},{"family":"Nistelrooij","given":"Annabel","non-dropping-particle":"van"},{"family":"Sirma Ekmekci","given":"Sema"},{"family":"Henriet","given":"Stefanie V."},{"family":"Hoppenreijs","given":"Esther"},{"family":"Deuren","given":"Marcel","non-dropping-particle":"van"},{"family":"Montfrans","given":"Joris","non-dropping-particle":"van"},{"family":"Nierkens","given":"Stefan"},{"family":"Gül","given":"Ahmet"},{"family":"Gijn","given":"Mariëlle E.","non-dropping-particle":"van"}],"issued":{"date-parts":[["2019"]]}}},{"id":222,"uris":["http://zotero.org/users/9535264/items/PDFQDDSF"],"itemData":{"id":222,"type":"article-journal","container-title":"Journal of Clinical Immunology","DOI":"10.1007/s10875-019-00697-2","ISSN":"0271-9142, 1573-2592","issue":"8","journalAbbreviation":"J Clin Immunol","language":"en","page":"842-845","source":"DOI.org (Crossref)","title":"Homozygous Splice ADA2 Gene Mutation Causing ADA-2 Deficiency","volume":"39","author":[{"family":"Chong-Neto","given":"Herberto Jose"},{"family":"Segundo","given":"Gesmar Rodrigues Silva"},{"family":"Bandeira","given":"Márcia"},{"family":"Chong-Silva","given":"Débora Carla"},{"family":"Rosário","given":"Cristine Secco"},{"family":"Riedi","given":"Carlos A."},{"family":"Hershfield","given":"Michael S."},{"family":"Ochs","given":"Hans"},{"family":"Torgerson","given":"Troy"},{"family":"Rosário","given":"Nelson Augusto"}],"issued":{"date-parts":[["2019",11]]}}}],"schema":"https://github.com/citation-style-language/schema/raw/master/csl-citation.json"} </w:instrText>
            </w:r>
            <w:r w:rsidRPr="00B740B8">
              <w:rPr>
                <w:rFonts w:eastAsia="Times New Roman"/>
                <w:sz w:val="20"/>
                <w:szCs w:val="20"/>
              </w:rPr>
              <w:fldChar w:fldCharType="separate"/>
            </w:r>
            <w:r>
              <w:rPr>
                <w:rFonts w:ascii="Calibri" w:hAnsi="Calibri" w:cs="Calibri"/>
                <w:sz w:val="20"/>
                <w:szCs w:val="24"/>
              </w:rPr>
              <w:t>[</w:t>
            </w:r>
            <w:r w:rsidRPr="00B740B8">
              <w:rPr>
                <w:rFonts w:ascii="Calibri" w:hAnsi="Calibri" w:cs="Calibri"/>
                <w:sz w:val="20"/>
                <w:szCs w:val="24"/>
              </w:rPr>
              <w:t>99,97,8,E84,E86,E33,E93,E7,E57,E41</w:t>
            </w:r>
            <w:r>
              <w:rPr>
                <w:rFonts w:ascii="Calibri" w:hAnsi="Calibri" w:cs="Calibri"/>
                <w:sz w:val="20"/>
                <w:szCs w:val="24"/>
              </w:rPr>
              <w:t>]</w:t>
            </w:r>
            <w:r w:rsidRPr="00B740B8">
              <w:rPr>
                <w:rFonts w:eastAsia="Times New Roman"/>
                <w:sz w:val="20"/>
                <w:szCs w:val="20"/>
              </w:rPr>
              <w:fldChar w:fldCharType="end"/>
            </w:r>
          </w:p>
        </w:tc>
      </w:tr>
      <w:tr w:rsidR="003B16B8" w:rsidRPr="00B740B8" w14:paraId="1B3115F7"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67BEF9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c.1072G&gt;A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BA3840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p.(Gly358Arg)</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B0C799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9</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8A0DA5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DE5F31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9AB498A"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t0WSbhZw","properties":{"formattedCitation":"(13,21,27,37,42,48,50,56,63,73\\uc0\\u8211{}75)","plainCitation":"(13,21,27,37,42,48,50,56,63,73–75)","noteIndex":0},"citationItems":[{"id":33,"uris":["http://zotero.org/users/9535264/items/B6ZDC4ZM"],"itemData":{"id":33,"type":"article-journal","abstract":"Objective.\n              \n                Deficiency of adenosine deaminase 2 (DADA2) is an autosomal recessive autoinflammatory disorder associated with\n                ADA2\n                mutations. We aimed to investigate the characteristics and ADA2 enzyme activities of patients with DADA2 compared to non-DADA2 patients.\n              \n            \n            \n              Methods.\n              \n                This is a descriptive study of 24 patients with DADA2 who were admitted to the Adult and Pediatric Rheumatology, Pediatric Haematology, and Pediatric Immunology Departments of Hacettepe University. All\n                ADA2\n                exons were screened by Sanger sequencing. Serum ADA2 enzyme activity was measured by modified spectrophotometric method.\n              \n            \n            \n              Results.\n              \n                Twenty-four patients with DADA2 were included: 14 with polyarteritis nodosa (PAN)-like phenotype (Group 1); 9 with Diamond-Blackfan anemia (DBA)-like features, and 1 with immunodeficiency (Group 2). Fourteen PAN-like DADA2 patients did not have the typical thrombocytosis seen in classic PAN. Inflammatory attacks were evident only in Group 1 patients. Serum ADA2 activity was low in all patients with DADA2 except one, who was tested after hematopoietic stem cell transplantation. There was no significant difference in ADA2 activities between PAN-like and DBA-like patients. In DADA2 patients with one\n                ADA2\n                mutation, serum ADA2 activities were as low as those of patients with homozygote DADA2. ADA2 activities were normal in non-DADA2 patients.\n                ADA2\n                mutations were affecting the dimerization domain in Group 1 patients and the catalytic domain in Group 2 patients.\n              \n            \n            \n              Conclusion.\n              \n                We suggest assessing ADA2 activity along with genetic analysis because there are patients with one\n                ADA2\n                mutation and absent enzyme activity. Our data suggest a possible genotype–phenotype correlation in which dimerization domain mutations are associated with PAN-like phenotype, and catalytic domain mutations are associated with hematological manifestations.","container-title":"The Journal of Rheumatology","DOI":"10.3899/jrheum.181384","ISSN":"0315-162X, 1499-2752","issue":"1","journalAbbreviation":"J Rheumatol","language":"en","page":"117-125","source":"DOI.org (Crossref)","title":"A Monogenic Disease with a Variety of Phenotypes: Deficiency of Adenosine Deaminase 2","title-short":"A Monogenic Disease with a Variety of Phenotypes","volume":"47","author":[{"family":"Özen","given":"Seza"},{"family":"Batu","given":"Ezgi Deniz"},{"family":"Taşkıran","given":"Ekim Z."},{"family":"Özkara","given":"Hatice Asuman"},{"family":"Ünal","given":"Şule"},{"family":"Güleray","given":"Naz"},{"family":"Erden","given":"Abdulsamet"},{"family":"Karadağ","given":"Ömer"},{"family":"Gümrük","given":"Fatma"},{"family":"Çetin","given":"Mualla"},{"family":"Sönmez","given":"Hafize Emine"},{"family":"Bilginer","given":"Yelda"},{"family":"Ayvaz","given":"Deniz Çağdaş"},{"family":"Tezcan","given":"Ilhan"}],"issued":{"date-parts":[["2020",1]]}}},{"id":207,"uris":["http://zotero.org/users/9535264/items/MMN7DPYU"],"itemData":{"id":207,"type":"article-journal","container-title":"New England Journal of Medicine","DOI":"10.1056/NEJMc1801927","ISSN":"0028-4793, 1533-4406","issue":"16","journalAbbreviation":"N Engl J Med","language":"en","page":"1582-1584","source":"DOI.org (Crossref)","title":"Treatment Strategies for Deficiency of Adenosine Deaminase 2","volume":"380","author":[{"family":"Ombrello","given":"Amanda K."},{"family":"Qin","given":"Jing"},{"family":"Hoffmann","given":"Patrycja M."},{"family":"Kumar","given":"Parag"},{"family":"Stone","given":"Deborah"},{"family":"Jones","given":"Anne"},{"family":"Romeo","given":"Tina"},{"family":"Barham","given":"Beverly"},{"family":"Pinto-Patarroyo","given":"Gineth"},{"family":"Toro","given":"Camilo"},{"family":"Soldatos","given":"Ariane"},{"family":"Zhou","given":"Qing"},{"family":"Deuitch","given":"Natalie"},{"family":"Aksentijevich","given":"Ivona"},{"family":"Sheldon","given":"Sherry L."},{"family":"Kelly","given":"Susan"},{"family":"Man","given":"Ada"},{"family":"Barron","given":"Karyl"},{"family":"Hershfield","given":"Michael"},{"family":"Flegel","given":"Willy A."},{"family":"Kastner","given":"Daniel L."}],"issued":{"date-parts":[["2019",4,18]]}}},{"id":281,"uris":["http://zotero.org/users/9535264/items/68P6LFT7"],"itemData":{"id":281,"type":"article-journal","container-title":"Indian Journal of Pediatrics","DOI":"10.1007/s12098-021-03809-2","ISSN":"0019-5456, 0973-7693","issue":"8","journalAbbreviation":"Indian J Pediatr","language":"en","page":"828-830","source":"DOI.org (Crossref)","title":"Deficiency of Adenosine Deaminase 2 (DADA2): One Disease, Several Faces","title-short":"Deficiency of Adenosine Deaminase 2 (DADA2)","volume":"88","author":[{"family":"Pimpale Chavan","given":"Pallavi"},{"family":"Ramadoss","given":"Divya"},{"family":"Khan","given":"Archana"},{"family":"Lee","given":"Pui Y."},{"family":"Khubchandani","given":"Raju"}],"issued":{"date-parts":[["2021",8]]}}},{"id":264,"uris":["http://zotero.org/users/9535264/items/Y454EUXH"],"itemData":{"id":264,"type":"article-journal","abstract":"Key Points\n            HSCT represents an effective and definitive treatment of DADA2. HSCT can cure the immunological, hematological, and vascular phenotype of DADA2 with 100% survival at median follow-up of 18 months.","container-title":"Blood","DOI":"10.1182/blood-2017-07-798660","ISSN":"0006-4971, 1528-0020","issue":"24","language":"en","page":"2682-2688","source":"DOI.org (Crossref)","title":"Hematopoietic stem cell transplantation rescues the hematological, immunological, and vascular phenotype in DADA2","volume":"130","author":[{"family":"Hashem","given":"Hasan"},{"family":"Kumar","given":"Ashish R."},{"family":"Müller","given":"Ingo"},{"family":"Babor","given":"Florian"},{"family":"Bredius","given":"Robbert"},{"family":"Dalal","given":"Jignesh"},{"family":"Hsu","given":"Amy P."},{"family":"Holland","given":"Steven M."},{"family":"Hickstein","given":"Dennis D."},{"family":"Jolles","given":"Stephen"},{"family":"Krance","given":"Robert"},{"family":"Sasa","given":"Ghadir"},{"family":"Taskinen","given":"Mervi"},{"family":"Koskenvuo","given":"Minna"},{"family":"Saarela","given":"Janna"},{"family":"Montfrans","given":"Joris","non-dropping-particle":"van"},{"family":"Wilson","given":"Keith"},{"family":"Bosch","given":"Barbara"},{"family":"Moens","given":"Leen"},{"family":"Hershfield","given":"Michael"},{"family":"Meyts","given":"Isabelle"}],"issued":{"date-parts":[["2017",12,14]]}}},{"id":216,"uris":["http://zotero.org/users/9535264/items/SFA4GUZW"],"itemData":{"id":216,"type":"article-journal","abstract":"Abstract\n            \n              Background\n              Deficiency of adenosine deaminase 2 (DADA2) is a rare autoinflammatory disease caused by mutations in the ADA2 gene. Few Chinese cases have been reported. We describe and compare the clinical features, genotypes, and treatments of Chinese DADA2 patients and non-Chinese patients.\n            \n            \n              Methods\n              Primary immunodeficiency disease panel or whole-exome sequencing was performed for suspected cases, and assays for adenosine deaminase 2 (ADA2) enzyme activity were also carried out for the patients and their parents. Case reports of Chinese and non-Chinese patients with DADA2 were searched in PubMed and Chinese national databases.\n            \n            \n              Results\n              Seven unrelated children from China with DADA2 were included in our study. Five were identified at Peking Union Medical College Hospital, and two had been reported previously (1 on PubMed and 1 in Chinese literature). Fourteen mutations in ADA2 were identified, 7 of which have not previously been reported in non-Chinese patients. Four children who underwent enzymatic analysis had lower ADA2 activity compared with their parents. Phenotypic manifestations included fever, skin symptoms, vasculitis, and neurologic involvement. Treatments varying from steroids, immunosuppressants, and tocilizumab, anti-TNF therapy and hematopoietic stem cell transplantation (HSCT) were effective depending on phenotype and severity.\n            \n            \n              Conclusion\n              This study includes the largest number of Chinese DADA2 patients to date. We recommend the combination of enzymatic analysis with gene screening to confirm the diagnosis. Different genotypes were observed among Chinese DADA2 patients; most phenotypes were similar to those of non-Chinese DADA2 patients, except for growth retardation. Disease remission might not be achieved with anti-IL-6 therapy.","container-title":"Pediatric Rheumatology","DOI":"10.1186/s12969-021-00535-z","ISSN":"1546-0096","issue":"1","journalAbbreviation":"Pediatr Rheumatol","language":"en","page":"44","source":"DOI.org (Crossref)","title":"Diagnosis and management of adenosine deaminase 2 deficiency children: the experience from China","title-short":"Diagnosis and management of adenosine deaminase 2 deficiency children","volume":"19","author":[{"family":"Wang","given":"Wei"},{"family":"Zhang","given":"Tiannan"},{"family":"Zheng","given":"Wenjie"},{"family":"Zhong","given":"Linqing"},{"family":"Wang","given":"Lin"},{"family":"Li","given":"Ji"},{"family":"Liu","given":"Qian"},{"family":"Dong","given":"Yanqing"},{"family":"Song","given":"Hongmei"}],"issued":{"date-parts":[["2021",12]]}}},{"id":291,"uris":["http://zotero.org/users/9535264/items/9MLI9S5L"],"itemData":{"id":291,"type":"article-journal","container-title":"Journal of Allergy and Clinical Immunology","DOI":"10.1016/j.jaci.2021.10.030","ISSN":"00916749","issue":"5","journalAbbreviation":"Journal of Allergy and Clinical Immunology","language":"en","page":"1812-1816.e6","source":"DOI.org (Crossref)","title":"TNF inhibition in vasculitis management in adenosine deaminase 2 deficiency (DADA2)","volume":"149","author":[{"family":"Deuitch","given":"Natalie T."},{"family":"Yang","given":"Dan"},{"family":"Lee","given":"Pui Y."},{"family":"Yu","given":"Xiaomin"},{"family":"Moura","given":"Natalia Sampaio"},{"family":"Schnappauf","given":"Oskar"},{"family":"Ombrello","given":"Amanda K."},{"family":"Stone","given":"Deborah"},{"family":"Kuehn","given":"Hye Sun"},{"family":"Rosenzweig","given":"Sergio D."},{"family":"Hoffmann","given":"Patrycja"},{"family":"Cudrici","given":"Cornelia"},{"family":"Levy","given":"Deborah M."},{"family":"Kessler","given":"Elizabeth"},{"family":"Soep","given":"Jennifer B."},{"family":"Hay","given":"Arielle D."},{"family":"Dalrymple","given":"Austin"},{"family":"Zhang","given":"Yu"},{"family":"Sun","given":"Li"},{"family":"Zhang","given":"Qiuye"},{"family":"Tang","given":"Xuemei"},{"family":"Wu","given":"Yuan"},{"family":"Rao","given":"Koneti"},{"family":"Li","given":"Haibo"},{"family":"Luo","given":"Hong"},{"family":"Zhang","given":"Yao"},{"family":"Burnham","given":"Jon M."},{"family":"Boehm","given":"Manfred"},{"family":"Barron","given":"Karyl"},{"family":"Kastner","given":"Daniel L."},{"family":"Aksentijevich","given":"Ivona"},{"family":"Zhou","given":"Qing"}],"issued":{"date-parts":[["2022",5]]}}},{"id":266,"uris":["http://zotero.org/users/9535264/items/RQEU76P5"],"itemData":{"id":266,"type":"article-journal","abstract":"Abstract\n            \n              Purpose\n              Deficiency of adenosine deaminase 2 (DADA2) is an inherited inborn error of immunity, characterized by autoinflammation (recurrent fever), vasculopathy (livedo racemosa, polyarteritis nodosa, lacunar ischemic strokes, and intracranial hemorrhages), immunodeficiency, lymphoproliferation, immune cytopenias, and bone marrow failure (BMF). Tumor necrosis factor (TNF-α) blockade is the treatment of choice for the vasculopathy, but often fails to reverse refractory cytopenia. We aimed to study the outcome of hematopoietic cell transplantation (HCT) in patients with DADA2.\n            \n            \n              Methods\n              We conducted a retrospective study on the outcome of HCT in patients with DADA2. The primary outcome was overall survival (OS).\n            \n            \n              Results\n              \n                Thirty DADA2 patients from 12 countries received a total of 38 HCTs. The indications for HCT were BMF, immune cytopenia, malignancy, or immunodeficiency. Median age at HCT was 9 years (range: 2–28 years). The conditioning regimens for the final transplants were myeloablative (\n                n\n                 = 20), reduced intensity (\n                n\n                 = 8), or non-myeloablative (\n                n\n                 = 2). Donors were HLA-matched related (\n                n\n                 = 4), HLA-matched unrelated (\n                n\n                 = 16), HLA-haploidentical (\n                n\n                 = 2), or HLA-mismatched unrelated (\n                n\n                 = 8). After a median follow-up of 2 years (range: 0.5–16 years), 2-year OS was 97%, and 2-year GvHD-free relapse-free survival was 73%. The hematological and immunological phenotypes resolved, and there were no new vascular events. Plasma ADA2 enzyme activity normalized in 16/17 patients tested. Six patients required more than one HCT.\n              \n            \n            \n              Conclusion\n              HCT was an effective treatment for DADA2, successfully reversing the refractory cytopenia, as well as the vasculopathy and immunodeficiency.\n            \n            \n              Clinical Implications\n              HCT is a definitive cure for DADA2 with &gt; 95% survival.","container-title":"Journal of Clinical Immunology","DOI":"10.1007/s10875-021-01098-0","ISSN":"0271-9142, 1573-2592","issue":"7","journalAbbreviation":"J Clin Immunol","language":"en","page":"1633-1647","source":"DOI.org (Crossref)","title":"Hematopoietic Cell Transplantation Cures Adenosine Deaminase 2 Deficiency: Report on 30 Patients","title-short":"Hematopoietic Cell Transplantation Cures Adenosine Deaminase 2 Deficiency","volume":"41","author":[{"family":"Hashem","given":"Hasan"},{"family":"Bucciol","given":"Giorgia"},{"family":"Ozen","given":"Seza"},{"family":"Unal","given":"Sule"},{"family":"Bozkaya","given":"Ikbal Ok"},{"family":"Akarsu","given":"Nurten"},{"family":"Taskinen","given":"Mervi"},{"family":"Koskenvuo","given":"Minna"},{"family":"Saarela","given":"Janna"},{"family":"Dimitrova","given":"Dimana"},{"family":"Hickstein","given":"Dennis D."},{"family":"Hsu","given":"Amy P."},{"family":"Holland","given":"Steven M."},{"family":"Krance","given":"Robert"},{"family":"Sasa","given":"Ghadir"},{"family":"Kumar","given":"Ashish R."},{"family":"Müller","given":"Ingo"},{"family":"Sousa","given":"Monica Abreu","non-dropping-particle":"de"},{"family":"Delafontaine","given":"Selket"},{"family":"Moens","given":"Leen"},{"family":"Babor","given":"Florian"},{"family":"Barzaghi","given":"Federica"},{"family":"Cicalese","given":"Maria Pia"},{"family":"Bredius","given":"Robbert"},{"family":"Montfrans","given":"Joris","non-dropping-particle":"van"},{"family":"Baretta","given":"Valentina"},{"family":"Cesaro","given":"Simone"},{"family":"Stepensky","given":"Polina"},{"family":"Benedicte","given":"Neven"},{"family":"Moshous","given":"Despina"},{"family":"Le Guenno","given":"Guillaume"},{"family":"Boutboul","given":"David"},{"family":"Dalal","given":"Jignesh"},{"family":"Brooks","given":"Joel P."},{"family":"Dokmeci","given":"Elif"},{"family":"Dara","given":"Jasmeen"},{"family":"Lucas","given":"Carrie L."},{"family":"Hambleton","given":"Sophie"},{"family":"Wilson","given":"Keith"},{"family":"Jolles","given":"Stephen"},{"family":"Koc","given":"Yener"},{"family":"Güngör","given":"Tayfun"},{"family":"Schnider","given":"Caroline"},{"family":"Candotti","given":"Fabio"},{"family":"Steinmann","given":"Sandra"},{"family":"Schulz","given":"Ansgar"},{"family":"Chambers","given":"Chip"},{"family":"Hershfield","given":"Michael"},{"family":"Ombrello","given":"Amanda"},{"family":"Kanakry","given":"Jennifer A."},{"family":"Meyts","given":"Isabelle"}],"issued":{"date-parts":[["2021",10]]}}},{"id":164,"uris":["http://zotero.org/users/9535264/items/QUVXLR9G"],"itemData":{"id":164,"type":"article-journal","abstract":"OBJECTIVE: Deficiency of adenosine deaminase 2 (DADA2) is a potentially fatal monogenic syndrome characterized by variable manifestations of systemic vasculitis, bone marrow failure, and immunodeficiency. Most cases are diagnosed by pediatric care providers, given the typical early age of disease onset. This study was undertaken to describe the clinical phenotypes and treatment response both in adults and in children with DADA2 in India.\nMETHODS: A retrospective analysis of pediatric and adult patients with DADA2 diagnosed at various rheumatology centers across India was conducted. Clinical characteristics, diagnostic findings, and treatment responses were analyzed in all subjects.\nRESULTS: In total, 33 cases of DADA2 were confirmed in this cohort between April 2017 and March 2020. Unlike previous studies, nearly one-half of the confirmed cases presented during adulthood. All symptomatic patients exhibited features of vasculitis, whereas constitutional symptoms and anemia were more common in pediatric patients. Cutaneous and neurologic involvement were common, and 18 subjects had experienced at least one stroke. In addition, the clinical spectrum of DADA2 was expanded by recognition of novel features in these patients, including pancreatic infarction, focal myocarditis, and diffuse alveolar hemorrhage. Treatment with tumor necrosis factor inhibitors (TNFi) was initiated in 25 patients. All of the identified disease manifestations showed marked improvement after initiation of TNFi, and disease remission was achieved in 19 patients. Two cases were complicated by tuberculosis infection, and 2 deaths were reported.\nCONCLUSION: This report presents the first case series of patients with DADA2 from India, diagnosed by adult and pediatric care providers. The findings raise awareness of this syndrome, particularly with regard to its presentation in adults.","container-title":"Arthritis &amp; Rheumatology (Hoboken, N.J.)","DOI":"10.1002/art.41500","ISSN":"2326-5205","issue":"2","journalAbbreviation":"Arthritis Rheumatol","language":"eng","note":"PMID: 32892503\nPMCID: PMC7902299","page":"276-285","source":"PubMed","title":"Deficiency of Adenosine Deaminase 2 in Adults and Children: Experience From India","title-short":"Deficiency of Adenosine Deaminase 2 in Adults and Children","volume":"73","author":[{"family":"Sharma","given":"Aman"},{"family":"Naidu","given":"Gsrsnk"},{"family":"Sharma","given":"Vikas"},{"family":"Jha","given":"Saket"},{"family":"Dhooria","given":"Aaadhar"},{"family":"Dhir","given":"Varun"},{"family":"Bhatia","given":"Prateek"},{"family":"Sharma","given":"Vishal"},{"family":"Bhattad","given":"Sagar"},{"family":"Chengappa","given":"K. G."},{"family":"Gupta","given":"Vikas"},{"family":"Misra","given":"Durga Prasanna"},{"family":"Chavan","given":"Pallavi Pimpale"},{"family":"Malaviya","given":"Sourabh"},{"family":"Dudam","given":"Rajkiran"},{"family":"Sharma","given":"Banwari"},{"family":"Kumar","given":"Sathish"},{"family":"Bhojwani","given":"Rajesh"},{"family":"Gupta","given":"Pankaj"},{"family":"Agarwal","given":"Vikas"},{"family":"Sharma","given":"Kusum"},{"family":"Singhal","given":"Manphool"},{"family":"Rathi","given":"Manish"},{"family":"Nada","given":"Ritambhra"},{"family":"Minz","given":"Ranjana W."},{"family":"Chaturvedi","given":"Ved"},{"family":"Aggarwal","given":"Amita"},{"family":"Handa","given":"Rohini"},{"family":"Grossi","given":"Alice"},{"family":"Gattorno","given":"Marco"},{"family":"Huang","given":"Zhengping"},{"family":"Wang","given":"Jun"},{"family":"Jois","given":"Ramesh"},{"family":"Negi","given":"V. S."},{"family":"Khubchandani","given":"Raju"},{"family":"Jain","given":"Sanjay"},{"family":"Arostegui","given":"Juan I."},{"family":"Chambers","given":"Eugene P."},{"family":"Hershfield","given":"Michael S."},{"family":"Aksentijevich","given":"Ivona"},{"family":"Zhou","given":"Qing"},{"family":"Lee","given":"Pui Y."}],"issued":{"date-parts":[["2021",2]]}}},{"id":9,"uris":["http://zotero.org/users/9535264/items/HA5WIS3H"],"itemData":{"id":9,"type":"article-journal","container-title":"Journal of Allergy and Clinical Immunology","DOI":"10.1016/j.jaci.2021.01.018","ISSN":"00916749","issue":"2","journalAbbreviation":"Journal of Allergy and Clinical Immunology","language":"en","page":"550-562","source":"DOI.org (Crossref)","title":"Detailed analysis of Japanese patients with adenosine deaminase 2 deficiency reveals characteristic elevation of type II interferon signature and STAT1 hyperactivation","volume":"148","author":[{"family":"Nihira","given":"Hiroshi"},{"family":"Izawa","given":"Kazushi"},{"family":"Ito","given":"Moeko"},{"family":"Umebayashi","given":"Hiroaki"},{"family":"Okano","given":"Tsubasa"},{"family":"Kajikawa","given":"Shunsuke"},{"family":"Nanishi","given":"Etsuro"},{"family":"Keino","given":"Dai"},{"family":"Murakami","given":"Kosaku"},{"family":"Isa-Nishitani","given":"Masahiko"},{"family":"Shiba","given":"Takeshi"},{"family":"Honda","given":"Yoshitaka"},{"family":"Hijikata","given":"Atsushi"},{"family":"Yasu","given":"Tadateru"},{"family":"Kubota","given":"Tomohiro"},{"family":"Hasegawa","given":"Yoshinori"},{"family":"Kawashima","given":"Yusuke"},{"family":"Nakano","given":"Naoko"},{"family":"Takada","given":"Hidetoshi"},{"family":"Ohga","given":"Shouichi"},{"family":"Heike","given":"Toshio"},{"family":"Takita","given":"Junko"},{"family":"Ohara","given":"Osamu"},{"family":"Takei","given":"Syuji"},{"family":"Takahashi","given":"Makio"},{"family":"Kanegane","given":"Hirokazu"},{"family":"Morio","given":"Tomohiro"},{"family":"Iwaki-Egawa","given":"Sachiko"},{"family":"Sasahara","given":"Yoji"},{"family":"Nishikomori","given":"Ryuta"},{"family":"Yasumi","given":"Takahiro"}],"issued":{"date-parts":[["2021",8]]}}},{"id":199,"uris":["http://zotero.org/users/9535264/items/25PSA2FI"],"itemData":{"id":199,"type":"article-journal","container-title":"Journal of Allergy and Clinical Immunology","DOI":"10.1016/j.jaci.2019.12.908","ISSN":"00916749","issue":"6","journalAbbreviation":"Journal of Allergy and Clinical Immunology","language":"en","page":"1664-1672.e10","source":"DOI.org (Crossref)","title":"Genotype and functional correlates of disease phenotype in deficiency of adenosine deaminase 2 (DADA2)","volume":"145","author":[{"family":"Lee","given":"Pui Y."},{"family":"Kellner","given":"Erinn S."},{"family":"Huang","given":"Yuelong"},{"family":"Furutani","given":"Elissa"},{"family":"Huang","given":"Zhengping"},{"family":"Bainter","given":"Wayne"},{"family":"Alosaimi","given":"Mohammed F."},{"family":"Stafstrom","given":"Kelsey"},{"family":"Platt","given":"Craig D."},{"family":"Stauber","given":"Tali"},{"family":"Raz","given":"Somech"},{"family":"Tirosh","given":"Irit"},{"family":"Weiss","given":"Aaron"},{"family":"Jordan","given":"Michael B."},{"family":"Krupski","given":"Christa"},{"family":"Eleftheriou","given":"Despina"},{"family":"Brogan","given":"Paul"},{"family":"Sobh","given":"Ali"},{"family":"Baz","given":"Zeina"},{"family":"Lefranc","given":"Gerard"},{"family":"Irani","given":"Carla"},{"family":"Kilic","given":"Sara S."},{"family":"El-Owaidy","given":"Rasha"},{"family":"Lokeshwar","given":"M.R."},{"family":"Pimpale","given":"Pallavi"},{"family":"Khubchandani","given":"Raju"},{"family":"Chambers","given":"Eugene P."},{"family":"Chou","given":"Janet"},{"family":"Geha","given":"Raif S."},{"family":"Nigrovic","given":"Peter A."},{"family":"Zhou","given":"Qing"}],"issued":{"date-parts":[["2020",6]]}}},{"id":302,"uris":["http://zotero.org/users/9535264/items/MGNTZSWC"],"itemData":{"id":302,"type":"article-journal","abstract":"Abstract\n            \n              Objective\n              To find indicators of disease severity and factors of early remission in patients with deficiency of adenosine deaminase 2 (DADA2).\n            \n            \n              Methods\n              We enrolled six DADA2 patients from six families. Direct sequencing of adenosine deaminase 2 gene (ADA2) was performed by Sanger analysis. A literature review was conducted for articles regarding paediatric DADA2.\n            \n            \n              Results\n              We found that more organs were involved in early-onset (≤1 year of age) than in late-onset (&amp;gt;1 year of age) DADA2 patients had high level inflammatory responses, such as elevated ESR, SF, serum amyloid A and CRP. Disease severity was not significantly different from missense and frameshift mutation. Early administration of TNF inhibitor might result in better remission and reduce recurrence. In the literature, four articles describing 51 paediatric DADA2 patients were identified. We also found that fever, stroke, peripheral nervous system involvement, hypogammaglobulinaemia and hypertension were more frequent in early onset DADA2 patients.\n            \n            \n              Conclusion\n              Early-onset DADA2 may be more severe. Early administration of TNF inhibitor can effectively reduce recurrence and quickly alleviate the disease.","container-title":"Rheumatology","DOI":"10.1093/rheumatology/keac233","ISSN":"1462-0324, 1462-0332","language":"en","page":"keac233","source":"DOI.org (Crossref)","title":"Early onset is an indication of the severity of DADA2 disease","author":[{"family":"Zhao","given":"Xiaozhen"},{"family":"Zhang","given":"Junmei"},{"family":"Li","given":"Caifeng"},{"family":"Kuang","given":"Weiying"},{"family":"Deng","given":"Jianghong"},{"family":"Tan","given":"Xiaohua"},{"family":"Li","given":"Chao"},{"family":"Li","given":"Shipeng"},{"family":"Wang","given":"Jiang"}],"issued":{"date-parts":[["2022",4,26]]}}},{"id":54,"uris":["http://zotero.org/users/9535264/items/EUEV9IYU"],"itemData":{"id":54,"type":"article-journal","container-title":"Journal of Pediatric Hematology/Oncology","DOI":"10.1097/MPH.0000000000000805","ISSN":"1077-4114","issue":"5","language":"en","page":"e293-e296","source":"DOI.org (Crossref)","title":"Refractory Pure Red Cell Aplasia Manifesting as Deficiency of Adenosine Deaminase 2","volume":"39","author":[{"family":"Hashem","given":"Hasan"},{"family":"Egler","given":"Rachel"},{"family":"Dalal","given":"Jignesh"}],"issued":{"date-parts":[["2017",7]]}}}],"schema":"https://github.com/citation-style-language/schema/raw/master/csl-citation.json"} </w:instrText>
            </w:r>
            <w:r w:rsidRPr="00B740B8">
              <w:rPr>
                <w:rFonts w:eastAsia="Times New Roman"/>
                <w:sz w:val="20"/>
                <w:szCs w:val="20"/>
              </w:rPr>
              <w:fldChar w:fldCharType="separate"/>
            </w:r>
            <w:r>
              <w:rPr>
                <w:rFonts w:ascii="Calibri" w:hAnsi="Calibri" w:cs="Calibri"/>
                <w:sz w:val="20"/>
                <w:szCs w:val="24"/>
              </w:rPr>
              <w:t>[</w:t>
            </w:r>
            <w:r w:rsidRPr="00B740B8">
              <w:rPr>
                <w:rFonts w:ascii="Calibri" w:hAnsi="Calibri" w:cs="Calibri"/>
                <w:sz w:val="20"/>
                <w:szCs w:val="24"/>
              </w:rPr>
              <w:t>9,13,20,E27,E31,E38,E60,E66,E80,E85,</w:t>
            </w:r>
            <w:r w:rsidRPr="00B740B8">
              <w:rPr>
                <w:rFonts w:ascii="Calibri" w:hAnsi="Calibri" w:cs="Calibri"/>
                <w:sz w:val="20"/>
                <w:szCs w:val="24"/>
              </w:rPr>
              <w:br/>
              <w:t>E94,E95</w:t>
            </w:r>
            <w:r>
              <w:rPr>
                <w:rFonts w:ascii="Calibri" w:hAnsi="Calibri" w:cs="Calibri"/>
                <w:sz w:val="20"/>
                <w:szCs w:val="24"/>
              </w:rPr>
              <w:t>]</w:t>
            </w:r>
            <w:r w:rsidRPr="00B740B8">
              <w:rPr>
                <w:rFonts w:eastAsia="Times New Roman"/>
                <w:sz w:val="20"/>
                <w:szCs w:val="20"/>
              </w:rPr>
              <w:fldChar w:fldCharType="end"/>
            </w:r>
          </w:p>
        </w:tc>
      </w:tr>
      <w:tr w:rsidR="003B16B8" w:rsidRPr="00B740B8" w14:paraId="44D0239B"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5246E9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c.1358A&gt;G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1B4344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p.(Tyr453Cys)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9459CC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9</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E9D094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23</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979304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93EAF1A" w14:textId="77777777" w:rsidR="003B16B8" w:rsidRPr="00B740B8" w:rsidRDefault="003B16B8" w:rsidP="00660C93">
            <w:pPr>
              <w:spacing w:line="240" w:lineRule="auto"/>
              <w:jc w:val="center"/>
              <w:rPr>
                <w:rFonts w:ascii="Calibri" w:hAnsi="Calibri" w:cs="Calibri"/>
                <w:sz w:val="20"/>
                <w:szCs w:val="24"/>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bTe4TKbc","properties":{"formattedCitation":"(2,7,8,11,19,21,28,29,38,42,47,49,53,76\\uc0\\u8211{}80)","plainCitation":"(2,7,8,11,19,21,28,29,38,42,47,49,53,76–80)","noteIndex":0},"citationItems":[{"id":13,"uris":["http://zotero.org/users/9535264/items/RKK53KV9"],"itemData":{"id":13,"type":"article-journal","container-title":"New England Journal of Medicine","DOI":"10.1056/NEJMoa1307361","ISSN":"0028-4793, 1533-4406","issue":"10","journalAbbreviation":"N Engl J Med","language":"en","page":"911-920","source":"DOI.org (Crossref)","title":"Early-Onset Stroke and Vasculopathy Associated with Mutations in ADA2","volume":"370","author":[{"family":"Zhou","given":"Qing"},{"family":"Yang","given":"Dan"},{"family":"Ombrello","given":"Amanda K."},{"family":"Zavialov","given":"Andrey V."},{"family":"Toro","given":"Camilo"},{"family":"Zavialov","given":"Anton V."},{"family":"Stone","given":"Deborah L."},{"family":"Chae","given":"Jae Jin"},{"family":"Rosenzweig","given":"Sergio D."},{"family":"Bishop","given":"Kevin"},{"family":"Barron","given":"Karyl S."},{"family":"Kuehn","given":"Hye Sun"},{"family":"Hoffmann","given":"Patrycja"},{"family":"Negro","given":"Alejandra"},{"family":"Tsai","given":"Wanxia L."},{"family":"Cowen","given":"Edward W."},{"family":"Pei","given":"Wuhong"},{"family":"Milner","given":"Joshua D."},{"family":"Silvin","given":"Christopher"},{"family":"Heller","given":"Theo"},{"family":"Chin","given":"David T."},{"family":"Patronas","given":"Nicholas J."},{"family":"Barber","given":"John S."},{"family":"Lee","given":"Chyi-Chia R."},{"family":"Wood","given":"Geryl M."},{"family":"Ling","given":"Alexander"},{"family":"Kelly","given":"Susan J."},{"family":"Kleiner","given":"David E."},{"family":"Mullikin","given":"James C."},{"family":"Ganson","given":"Nancy J."},{"family":"Kong","given":"Heidi H."},{"family":"Hambleton","given":"Sophie"},{"family":"Candotti","given":"Fabio"},{"family":"Quezado","given":"Martha M."},{"family":"Calvo","given":"Katherine R."},{"family":"Alao","given":"Hawwa"},{"family":"Barham","given":"Beverly K."},{"family":"Jones","given":"Anne"},{"family":"Meschia","given":"James F."},{"family":"Worrall","given":"Bradford B."},{"family":"Kasner","given":"Scott E."},{"family":"Rich","given":"Stephen S."},{"family":"Goldbach-Mansky","given":"Raphaela"},{"family":"Abinun","given":"Mario"},{"family":"Chalom","given":"Elizabeth"},{"family":"Gotte","given":"Alisa C."},{"family":"Punaro","given":"Marilynn"},{"family":"Pascual","given":"Virginia"},{"family":"Verbsky","given":"James W."},{"family":"Torgerson","given":"Troy R."},{"family":"Singer","given":"Nora G."},{"family":"Gershon","given":"Timothy R."},{"family":"Ozen","given":"Seza"},{"family":"Karadag","given":"Omer"},{"family":"Fleisher","given":"Thomas A."},{"family":"Remmers","given":"Elaine F."},{"family":"Burgess","given":"Shawn M."},{"family":"Moir","given":"Susan L."},{"family":"Gadina","given":"Massimo"},{"family":"Sood","given":"Raman"},{"family":"Hershfield","given":"Michael S."},{"family":"Boehm","given":"Manfred"},{"family":"Kastner","given":"Daniel L."},{"family":"Aksentijevich","given":"Ivona"}],"issued":{"date-parts":[["2014",3,6]]}}},{"id":30,"uris":["http://zotero.org/users/9535264/items/NRBCR3KZ"],"itemData":{"id":30,"type":"article-journal","container-title":"Annals of the Rheumatic Diseases","DOI":"10.1136/annrheumdis-2016-210802","ISSN":"0003-4967, 1468-2060","issue":"10","journalAbbreviation":"Ann Rheum Dis","language":"en","page":"1648-1656","source":"DOI.org (Crossref)","title":"ADA2 deficiency (DADA2) as an unrecognised cause of early onset polyarteritis nodosa and stroke: a multicentre national study","title-short":"ADA2 deficiency (DADA2) as an unrecognised cause of early onset polyarteritis nodosa and stroke","volume":"76","author":[{"family":"Caorsi","given":"Roberta"},{"family":"Penco","given":"Federica"},{"family":"Grossi","given":"Alice"},{"family":"Insalaco","given":"Antonella"},{"family":"Omenetti","given":"Alessia"},{"family":"Alessio","given":"Maria"},{"family":"Conti","given":"Giovanni"},{"family":"Marchetti","given":"Federico"},{"family":"Picco","given":"Paolo"},{"family":"Tommasini","given":"Alberto"},{"family":"Martino","given":"Silvana"},{"family":"Malattia","given":"Clara"},{"family":"Gallizi","given":"Romina"},{"family":"Podda","given":"Rosa Anna"},{"family":"Salis","given":"Annalisa"},{"family":"Falcini","given":"Fernanda"},{"family":"Schena","given":"Francesca"},{"family":"Garbarino","given":"Francesca"},{"family":"Morreale","given":"Alessia"},{"family":"Pardeo","given":"Manuela"},{"family":"Ventrici","given":"Claudia"},{"family":"Passarelli","given":"Chiara"},{"family":"Zhou","given":"Qing"},{"family":"Severino","given":"Mariasavina"},{"family":"Gandolfo","given":"Carlo"},{"family":"Damonte","given":"Gianluca"},{"family":"Martini","given":"Alberto"},{"family":"Ravelli","given":"Angelo"},{"family":"Aksentijevich","given":"Ivona"},{"family":"Ceccherini","given":"Isabella"},{"family":"Gattorno","given":"Marco"}],"issued":{"date-parts":[["2017",10]]}}},{"id":197,"uris":["http://zotero.org/users/9535264/items/SPYVFBJ8"],"itemData":{"id":197,"type":"article-journal","container-title":"Journal of Neurology","DOI":"10.1007/s00415-016-8070-y","ISSN":"0340-5354, 1432-1459","issue":"4","journalAbbreviation":"J Neurol","language":"en","page":"818-820","source":"DOI.org (Crossref)","title":"Adenosine deaminase 2 deficiency presenting as spastic paraplegia and systemic vasculitis","volume":"263","author":[{"family":"Poswar","given":"Fabiano de Oliveira"},{"family":"Fonseca","given":"Raymundo Mesko Tomkowski","non-dropping-particle":"da"},{"family":"Albuquerque","given":"Leonardo Cordenonzi Pedroso","non-dropping-particle":"de"},{"family":"Zhou","given":"Qing"},{"family":"Jardim","given":"Laura Bannach"},{"family":"Monte","given":"Thais Lampert"},{"family":"Aksentijevich","given":"Ivona"},{"family":"Saute","given":"Jonas Alex Morales"}],"issued":{"date-parts":[["2016",4]]}}},{"id":146,"uris":["http://zotero.org/users/9535264/items/CAAG38I9"],"itemData":{"id":146,"type":"article-journal","abstract":"Deficiency of adenosine deaminase 2 (DADA2) is a recently described autoinflammatory disorder. Genetic analysis is required to confirm the diagnosis. We aimed to describe the identifying symptoms and genotypes of patients referred to our reference centres and to improve the indications for genetic testing. DNA from 66 patients with clinically suspected DADA2 were sequenced by Sanger or next-generation sequencing. Detailed epidemiological, clinical and biological features were collected by use of a questionnaire and were compared between patients with and without genetic confirmation of DADA2. We identified 13 patients (19.6%) carrying recessively inherited mutations in ADA2 that were predicted to be deleterious. Eight patients were compound heterozygous for mutations. Seven mutations were novel (4 missense variants, 2 predicted to affect mRNA splicing and 1 frameshift). The mean age of the 13 patients with genetic confirmation was 12.7 years at disease onset and 20.8 years at diagnosis. Phenotypic manifestations included fever (85%), vasculitis (85%) and neurological disorders (54%). Features best associated with a confirmatory genotype included fever with neurologic or cutaneous attacks (odds ratio [OR] 10.71, p = 0.003 and OR 10.9, p &lt; 0.001), fever alone (OR 8.1, p = 0.01), and elevated C-reactive protein (CRP) level with neurologic involvement (OR 6.63, p = 0.017). Our proposed decision tree may help improve obtaining genetic confirmation of DADA2 in the context of autoinflammatory symptoms. Prerequisites for quick and low-cost Sanger analysis include one typical cutaneous or neurological sign, one marker of inflammation (fever or elevated CRP level), and recurrent or chronic attacks in adults.","container-title":"European journal of human genetics: EJHG","DOI":"10.1038/s41431-018-0130-6","ISSN":"1476-5438","issue":"7","journalAbbreviation":"Eur J Hum Genet","language":"eng","note":"PMID: 29681619\nPMCID: PMC6018671","page":"960-971","source":"PubMed","title":"A decision tree for the genetic diagnosis of deficiency of adenosine deaminase 2 (DADA2): a French reference centres experience","title-short":"A decision tree for the genetic diagnosis of deficiency of adenosine deaminase 2 (DADA2)","volume":"26","author":[{"family":"Rama","given":"Mélanie"},{"family":"Duflos","given":"Claire"},{"family":"Melki","given":"Isabelle"},{"family":"Bessis","given":"Didier"},{"family":"Bonhomme","given":"Axelle"},{"family":"Martin","given":"Hélène"},{"family":"Doummar","given":"Diane"},{"family":"Valence","given":"Stéphanie"},{"family":"Rodriguez","given":"Diana"},{"family":"Carme","given":"Emilie"},{"family":"Genevieve","given":"David"},{"family":"Heimdal","given":"Ketil"},{"family":"Insalaco","given":"Antonella"},{"family":"Franck","given":"Nathalie"},{"family":"Queyrel-Moranne","given":"Viviane"},{"family":"Tieulie","given":"Nathalie"},{"family":"London","given":"Jonathan"},{"family":"Uettwiller","given":"Florence"},{"family":"Georgin-Lavialle","given":"Sophie"},{"family":"Belot","given":"Alexandre"},{"family":"Koné-Paut","given":"Isabelle"},{"family":"Hentgen","given":"Véronique"},{"family":"Boursier","given":"Guilaine"},{"family":"Touitou","given":"Isabelle"},{"family":"Sarrabay","given":"Guillaume"}],"issued":{"date-parts":[["2018",7]]}}},{"id":274,"uris":["http://zotero.org/users/9535264/items/Z7D7KT79"],"itemData":{"id":274,"type":"article-journal","container-title":"Rheumatology","DOI":"10.1093/rheumatology/kez260","ISSN":"1462-0324, 1462-0332","language":"en","page":"kez260","source":"DOI.org (Crossref)","title":"Deficiency of adenosine deaminase 2: a case series revealing clinical manifestations, genotypes and treatment outcomes from Turkey","title-short":"Deficiency of adenosine deaminase 2","author":[{"family":"Kisla Ekinci","given":"Rabia Miray"},{"family":"Balci","given":"Sibel"},{"family":"Hershfield","given":"Michael"},{"family":"Bisgin","given":"Atil"},{"family":"Dogruel","given":"Dilek"},{"family":"Altintas","given":"Derya Ufuk"},{"family":"Yilmaz","given":"Mustafa"}],"issued":{"date-parts":[["2019",7,10]]}}},{"id":207,"uris":["http://zotero.org/users/9535264/items/MMN7DPYU"],"itemData":{"id":207,"type":"article-journal","container-title":"New England Journal of Medicine","DOI":"10.1056/NEJMc1801927","ISSN":"0028-4793, 1533-4406","issue":"16","journalAbbreviation":"N Engl J Med","language":"en","page":"1582-1584","source":"DOI.org (Crossref)","title":"Treatment Strategies for Deficiency of Adenosine Deaminase 2","volume":"380","author":[{"family":"Ombrello","given":"Amanda K."},{"family":"Qin","given":"Jing"},{"family":"Hoffmann","given":"Patrycja M."},{"family":"Kumar","given":"Parag"},{"family":"Stone","given":"Deborah"},{"family":"Jones","given":"Anne"},{"family":"Romeo","given":"Tina"},{"family":"Barham","given":"Beverly"},{"family":"Pinto-Patarroyo","given":"Gineth"},{"family":"Toro","given":"Camilo"},{"family":"Soldatos","given":"Ariane"},{"family":"Zhou","given":"Qing"},{"family":"Deuitch","given":"Natalie"},{"family":"Aksentijevich","given":"Ivona"},{"family":"Sheldon","given":"Sherry L."},{"family":"Kelly","given":"Susan"},{"family":"Man","given":"Ada"},{"family":"Barron","given":"Karyl"},{"family":"Hershfield","given":"Michael"},{"family":"Flegel","given":"Willy A."},{"family":"Kastner","given":"Daniel L."}],"issued":{"date-parts":[["2019",4,18]]}}},{"id":161,"uris":["http://zotero.org/users/9535264/items/AM8XIQXF"],"itemData":{"id":161,"type":"article-journal","abstract":"OBJECTIVE: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A."}],"issued":{"date-parts":[["2021",9,1]]}}},{"id":211,"uris":["http://zotero.org/users/9535264/items/CCDMBF8Y"],"itemData":{"id":211,"type":"article-journal","container-title":"JCR: Journal of Clinical Rheumatology","DOI":"10.1097/RHU.0000000000001145","ISSN":"1536-7355, 1076-1608","issue":"8S","journalAbbreviation":"J Clin Rheumatol","language":"en","page":"S509-S512","source":"DOI.org (Crossref)","title":"Treatment of Two Boys Suffering From Deficiency of Adenosine Deaminase Type 2 (DADA2) With TNF-Inhibitor Etanercept","volume":"27","author":[{"family":"Krutzke","given":"Sophia"},{"family":"Horneff","given":"Gerd"}],"issued":{"date-parts":[["2021",12]]}}},{"id":220,"uris":["http://zotero.org/users/9535264/items/JA8F3NNP"],"itemData":{"id":220,"type":"article-journal","container-title":"Arthritis &amp; Rheumatology","DOI":"10.1002/art.39699","ISSN":"23265191","issue":"9","journalAbbreviation":"Arthritis &amp; Rheumatology","language":"en","page":"2314-2322","source":"DOI.org (Crossref)","title":"Deficiency of Adenosine Deaminase Type 2: A Description of Phenotype and Genotype in Fifteen Cases: ADA2 deficiency","title-short":"Deficiency of Adenosine Deaminase Type 2","volume":"68","author":[{"family":"Nanthapisal","given":"Sira"},{"family":"Murphy","given":"Claire"},{"family":"Omoyinmi","given":"Ebun"},{"family":"Hong","given":"Ying"},{"family":"Standing","given":"Ariane"},{"family":"Berg","given":"Stefan"},{"family":"Ekelund","given":"Maria"},{"family":"Jolles","given":"Stephen"},{"family":"Harper","given":"Lorraine"},{"family":"Youngstein","given":"Taryn"},{"family":"Gilmour","given":"Kimberly"},{"family":"Klein","given":"Nigel J."},{"family":"Eleftheriou","given":"Despina"},{"family":"Brogan","given":"Paul A."}],"issued":{"date-parts":[["2016",9]]}}},{"id":216,"uris":["http://zotero.org/users/9535264/items/SFA4GUZW"],"itemData":{"id":216,"type":"article-journal","abstract":"Abstract\n            \n              Background\n              Deficiency of adenosine deaminase 2 (DADA2) is a rare autoinflammatory disease caused by mutations in the ADA2 gene. Few Chinese cases have been reported. We describe and compare the clinical features, genotypes, and treatments of Chinese DADA2 patients and non-Chinese patients.\n            \n            \n              Methods\n              Primary immunodeficiency disease panel or whole-exome sequencing was performed for suspected cases, and assays for adenosine deaminase 2 (ADA2) enzyme activity were also carried out for the patients and their parents. Case reports of Chinese and non-Chinese patients with DADA2 were searched in PubMed and Chinese national databases.\n            \n            \n              Results\n              Seven unrelated children from China with DADA2 were included in our study. Five were identified at Peking Union Medical College Hospital, and two had been reported previously (1 on PubMed and 1 in Chinese literature). Fourteen mutations in ADA2 were identified, 7 of which have not previously been reported in non-Chinese patients. Four children who underwent enzymatic analysis had lower ADA2 activity compared with their parents. Phenotypic manifestations included fever, skin symptoms, vasculitis, and neurologic involvement. Treatments varying from steroids, immunosuppressants, and tocilizumab, anti-TNF therapy and hematopoietic stem cell transplantation (HSCT) were effective depending on phenotype and severity.\n            \n            \n              Conclusion\n              This study includes the largest number of Chinese DADA2 patients to date. We recommend the combination of enzymatic analysis with gene screening to confirm the diagnosis. Different genotypes were observed among Chinese DADA2 patients; most phenotypes were similar to those of non-Chinese DADA2 patients, except for growth retardation. Disease remission might not be achieved with anti-IL-6 therapy.","container-title":"Pediatric Rheumatology","DOI":"10.1186/s12969-021-00535-z","ISSN":"1546-0096","issue":"1","journalAbbreviation":"Pediatr Rheumatol","language":"en","page":"44","source":"DOI.org (Crossref)","title":"Diagnosis and management of adenosine deaminase 2 deficiency children: the experience from China","title-short":"Diagnosis and management of adenosine deaminase 2 deficiency children","volume":"19","author":[{"family":"Wang","given":"Wei"},{"family":"Zhang","given":"Tiannan"},{"family":"Zheng","given":"Wenjie"},{"family":"Zhong","given":"Linqing"},{"family":"Wang","given":"Lin"},{"family":"Li","given":"Ji"},{"family":"Liu","given":"Qian"},{"family":"Dong","given":"Yanqing"},{"family":"Song","given":"Hongmei"}],"issued":{"date-parts":[["2021",12]]}}},{"id":170,"uris":["http://zotero.org/users/9535264/items/9VDAXTSV"],"itemData":{"id":170,"type":"article-journal","abstract":"Deficiency of Adenosine Deaminase Type 2 (DADA2) is a rare autosomal recessive inherited disorder with a variable phenotype including generalized or cerebral vasculitis and bone marrow failure. It is caused by variations in the adenosine deaminase 2 gene (\n              ADA2\n              ), which leads to decreased adenosine deaminase 2 enzyme activity. Here we present three instructive scenarios that demonstrate DADA2 spectrum characteristics and provide a clear and thorough diagnostic and therapeutic workflow for effective patient care. Patient 1 illustrates cerebral vasculitis in DADA2. Genetic analysis reveals a compound heterozygosity including the novel\n              ADA2\n              variant, p.V325Tfs\n              *\n              7. In patient 2, different vasculitis phenotypes of the DADA2 spectrum are presented, all resulting from the homozygous\n              ADA2\n              mutation p.Y453C. In this family, the potential risk for siblings is particularly evident. Patient 3 represents pure red cell aplasia with bone marrow failure in DADA2. Here, ultimately, stem cell transplantation is considered the curative treatment option. The diversity of the DADA2 spectrum often delays diagnosis and treatment of this vulnerable patient cohort. We therefore recommend early ADA2 enzyme activity measurement as a screening tool for patients and siblings at risk, and we expect early steroid-based remission induction will help avoid fatal outcomes.","container-title":"Frontiers in Pediatrics","DOI":"10.3389/fped.2022.885893","ISSN":"2296-2360","journalAbbreviation":"Front. Pediatr.","page":"885893","source":"DOI.org (Crossref)","title":"The Growing Spectrum of DADA2 Manifestations—Diagnostic and Therapeutic Challenges Revisited","volume":"10","author":[{"family":"Escherich","given":"Carolin"},{"family":"Bötticher","given":"Benedikt"},{"family":"Harmsen","given":"Stefani"},{"family":"Hömberg","given":"Marc"},{"family":"Schaper","given":"Jörg"},{"family":"Lorenz","given":"Myriam Ricarda"},{"family":"Schwarz","given":"Klaus"},{"family":"Borkhardt","given":"Arndt"},{"family":"Oommen","given":"Prasad Thomas"}],"issued":{"date-parts":[["2022",6,14]]}}},{"id":292,"uris":["http://zotero.org/users/9535264/items/AHCRXJGY"],"itemData":{"id":292,"type":"article-journal","abstract":"Abstract\n            \n              Purpose\n              \n                Deficiency of adenosine deaminase type 2 (ADA2) (DADA2) is a rare inborn error of immunity caused by deleterious biallelic mutations in\n                ADA2\n                . Clinical manifestations are diverse, ranging from severe vasculopathy with lacunar strokes to immunodeficiency with viral infections, hypogammaglobulinemia and bone marrow failure. Limited data are available on the phenotype and function of leukocytes from DADA2 patients. The aim of this study was to perform in-depth immunophenotyping and functional analysis of the impact of DADA2 on human lymphocytes.\n              \n            \n            \n              Methods\n              \n                In-depth immunophenotyping and functional analyses were performed on ten patients with confirmed DADA2 and compared to heterozygous carriers of pathogenic\n                ADA2\n                mutations and normal healthy controls.\n              \n            \n            \n              Results\n              \n                The median age of the patients was 10 years (mean 20.7 years, range 1–44 years). Four out of ten patients were on treatment with steroids and/or etanercept or other immunosuppressives. We confirmed a defect in terminal B cell differentiation in DADA2 and reveal a block in B cell development in the bone marrow at the pro-B to pre-B cell stage. We also show impaired differentiation of CD4\n                +\n                and CD8\n                +\n                memory T cells, accelerated exhaustion/senescence, and impaired survival and granzyme production by ADA2 deficient CD8\n                +\n                T cells. Unconventional T cells (i.e. iNKT, MAIT, Vδ2\n                +\n                γδT) were diminished whereas pro-inflammatory monocytes and CD56\n                brigh\n                t\n                immature NK cells were increased. Expression of the IFN-induced lectin SIGLEC1 was increased on all monocyte subsets in DADA2 patients compared to healthy donors. Interestingly, the phenotype and function of lymphocytes from healthy heterozygous carriers were often intermediate to that of healthy donors and ADA2-deficient patients.\n              \n            \n            \n              Conclusion\n              Extended immunophenotyping in DADA2 patients shows a complex immunophenotype. Our findings provide insight into the cellular mechanisms underlying some of the complex and heterogenous clinical features of DADA2. More research is needed to design targeted therapy to prevent viral infections in these patients with excessive inflammation as the overarching phenotype.","container-title":"Journal of Clinical Immunology","DOI":"10.1007/s10875-021-01141-0","ISSN":"0271-9142, 1573-2592","issue":"8","journalAbbreviation":"J Clin Immunol","language":"en","page":"1915-1935","source":"DOI.org (Crossref)","title":"Intrinsic Defects in B Cell Development and Differentiation, T Cell Exhaustion and Altered Unconventional T Cell Generation Characterize Human Adenosine Deaminase Type 2 Deficiency","volume":"41","author":[{"family":"Yap","given":"Jin Yan"},{"family":"Moens","given":"Leen"},{"family":"Lin","given":"Ming-Wei"},{"family":"Kane","given":"Alisa"},{"family":"Kelleher","given":"Anthony"},{"family":"Toong","given":"Catherine"},{"family":"Wu","given":"Kathy H.C."},{"family":"Sewell","given":"William A."},{"family":"Phan","given":"Tri Giang"},{"family":"Hollway","given":"Georgina E."},{"family":"Enthoven","given":"Karen"},{"family":"Gray","given":"Paul E."},{"family":"Casas-Martin","given":"Jose"},{"family":"Wouters","given":"Carine"},{"family":"De Somer","given":"Lien"},{"family":"Hershfield","given":"Michael"},{"family":"Bucciol","given":"Giorgia"},{"family":"Delafontaine","given":"Selket"},{"family":"Ma","given":"Cindy S."},{"family":"Tangye","given":"Stuart G."},{"family":"Meyts","given":"Isabelle"}],"issued":{"date-parts":[["2021",11]]}}},{"id":294,"uris":["http://zotero.org/users/9535264/items/GVR64C3M"],"itemData":{"id":294,"type":"article-journal","container-title":"Journal of Leukocyte Biology","DOI":"10.1002/JLB.3HI0220-119RR","ISSN":"0741-5400, 1938-3673","issue":"3","journalAbbreviation":"J Leukocyte Bio","language":"en","page":"409-424","source":"DOI.org (Crossref)","title":"Analysis of deficiency of adenosine deaminase 2 pathogenesis based on single‐cell RNA sequencing of monocytes","volume":"110","author":[{"family":"Watanabe","given":"Naoki"},{"family":"Gao","given":"Shouguo"},{"family":"Wu","given":"Zhijie"},{"family":"Batchu","given":"Sai"},{"family":"Kajigaya","given":"Sachiko"},{"family":"Diamond","given":"Carrie"},{"family":"Alemu","given":"Lemlem"},{"family":"Raffo","given":"Diego Quinones"},{"family":"Hoffmann","given":"Patrycja"},{"family":"Stone","given":"Deborah"},{"family":"Ombrello","given":"Amanda K."},{"family":"Young","given":"Neal S."}],"issued":{"date-parts":[["2021",9]]}}},{"id":193,"uris":["http://zotero.org/users/9535264/items/LP6DCDTE"],"itemData":{"id":193,"type":"article-journal","container-title":"RMD Open","DOI":"10.1136/rmdopen-2015-000236","ISSN":"2056-5933","issue":"1","journalAbbreviation":"RMD Open","language":"en","page":"e000236","source":"DOI.org (Crossref)","title":"ADA2 deficiency: case report of a new phenotype and novel mutation in two sisters","title-short":"ADA2 deficiency","volume":"2","author":[{"family":"Uettwiller","given":"F"},{"family":"Sarrabay","given":"G"},{"family":"Rodero","given":"M P"},{"family":"Rice","given":"G I"},{"family":"Lagrue","given":"E"},{"family":"Marot","given":"Y"},{"family":"Deiva","given":"K"},{"family":"Touitou","given":"I"},{"family":"Crow","given":"Y J"},{"family":"Quartier","given":"P"}],"issued":{"date-parts":[["2016",5]]}}},{"id":8,"uris":["http://zotero.org/users/9535264/items/5HYPU3YY"],"itemData":{"id":8,"type":"article-journal","abstract":"Objective.\n              An upregulation of type I interferon (IFN) stimulated genes [IFN score (IS)] was described in patients with adenosine deaminase 2 deficiency (DADA2). We describe the clinical course of 5 such patients and the role of IS as a marker of disease activity and severity.\n            \n            \n              Methods.\n              Expression levels of IS were determined by quantitative real-time PCR.\n            \n            \n              Results.\n              \n                Five white patients were identified as carrying\n                CECR1\n                mutations. The IS before treatment was elevated in 4 out of 5 patients and decreased after treatment.\n              \n            \n            \n              Conclusion.\n              Our data confirm the high variability of DADA2 and suggest type I IS as a biomarker of disease activity.","container-title":"The Journal of Rheumatology","DOI":"10.3899/jrheum.180045","ISSN":"0315-162X, 1499-2752","issue":"5","journalAbbreviation":"J Rheumatol","language":"en","page":"523-526","source":"DOI.org (Crossref)","title":"Variable Clinical Phenotypes and Relation of Interferon Signature with Disease Activity in ADA2 Deficiency","volume":"46","author":[{"family":"Insalaco","given":"Antonella"},{"family":"Moneta","given":"Gian Marco"},{"family":"Pardeo","given":"Manuela"},{"family":"Caiello","given":"Ivan"},{"family":"Messia","given":"Virginia"},{"family":"Bracaglia","given":"Claudia"},{"family":"Passarelli","given":"Chiara"},{"family":"De Benedetti","given":"Fabrizio"}],"issued":{"date-parts":[["2019",5]]}}},{"id":95,"uris":["http://zotero.org/users/9535264/items/4ZBU3235"],"itemData":{"id":95,"type":"article-journal","container-title":"Journal of Clinical Immunology","DOI":"10.1007/s10875-020-00817-3","ISSN":"0271-9142, 1573-2592","issue":"6","journalAbbreviation":"J Clin Immunol","language":"en","page":"917-926","source":"DOI.org (Crossref)","title":"Deficiency of Adenosine Deaminase 2 (DADA2): Hidden Variants, Reduced Penetrance, and Unusual Inheritance","title-short":"Deficiency of Adenosine Deaminase 2 (DADA2)","volume":"40","author":[{"family":"Schnappauf","given":"Oskar"},{"family":"Zhou","given":"Qing"},{"family":"Moura","given":"Natalia Sampaio"},{"family":"Ombrello","given":"Amanda K."},{"family":"Michael","given":"Drew G."},{"family":"Deuitch","given":"Natalie"},{"family":"Barron","given":"Karyl"},{"family":"Stone","given":"Deborah L."},{"family":"Hoffmann","given":"Patrycja"},{"family":"Hershfield","given":"Michael"},{"family":"Applegate","given":"Carolyn"},{"family":"Bjornsson","given":"Hans T."},{"family":"Beck","given":"David B."},{"family":"Witmer","given":"P. Dane"},{"family":"Sobreira","given":"Nara"},{"family":"Wohler","given":"Elizabeth"},{"family":"Chiorini","given":"John A."},{"family":"Center","given":"The American Genome"},{"family":"Dalgard","given":"Clifton L."},{"family":"Center","given":"NIH Intramural Sequencing"},{"family":"Kastner","given":"Daniel L."},{"family":"Aksentijevich","given":"Ivona"}],"issued":{"date-parts":[["2020",8]]}}},{"id":154,"uris":["http://zotero.org/users/9535264/items/V5HG7AZQ"],"itemData":{"id":154,"type":"article-journal","container-title":"European journal of dermatology: EJD","DOI":"10.1684/ejd.2018.3427","ISSN":"1952-4013","issue":"6","journalAbbreviation":"Eur J Dermatol","language":"eng","note":"PMID: 30514670","page":"847-848","source":"PubMed","title":"Chronic leg ulcer revealing adenosine deaminase 2 deficiency: an atypical presentation","title-short":"Chronic leg ulcer revealing adenosine deaminase 2 deficiency","volume":"28","author":[{"family":"Martin","given":"Hélène"},{"family":"Bursztejn","given":"Anne-Claire"},{"family":"Cuny","given":"Jean-Francois"},{"family":"Sarrabay","given":"Guillaume"},{"family":"Schmutz","given":"Jean-Luc"},{"family":"Touitou","given":"Isabelle"},{"family":"Wahl","given":"Denis"},{"family":"Bonhomme","given":"Axelle"}],"issued":{"date-parts":[["2018",12,1]]}}},{"id":187,"uris":["http://zotero.org/users/9535264/items/R9BNC8HX"],"itemData":{"id":187,"type":"article-journal","abstract":"Deficiency of adenosine deaminase 2 (DADA2) is a unique monogenic autoinflammatory disease caused by autosomal recessive loss-of-function mutations in the CECR1 gene which presents as childhood-onset small- and medium-vessel vasculitis. Previously, many of these patients were misdiagnosed and thought to have clinical features of systemic polyarteritis nodosum, which negatively influenced its outcome, since TNF inhibitors seem to have efficacy on the vasculitic phenotype of DADA2. We present a case of a 28-year-old woman with a lifelong unknown syndrome and unique clinical manifestations recently recognized as DADA2. The first manifestation, at 3 months of age, was an episode of facial paralysis during which renovascular hypertension was diagnosed. Later, she developed episodes of prolonged fever, polyarthritis, Raynaud’s phenomenon, gastrointestinal bleeding, and intracerebral hemorrhage. This inflammatory state ultimately led to the development of amyloid A amyloidosis and renal insufficiency.","container-title":"Case Reports in Nephrology and Dialysis","DOI":"10.1159/000517141","ISSN":"2296-9705","issue":"3","journalAbbreviation":"Case Rep Nephrol Dial","language":"en","page":"340-347","source":"DOI.org (Crossref)","title":"A Case of Deficiency of Adenosine Deaminase 2: 28 years of Diagnostic Challenges","title-short":"A Case of Deficiency of Adenosine Deaminase 2","volume":"11","author":[{"family":"Pardinhas","given":"Clara"},{"family":"Santo","given":"Gustavo"},{"family":"Escada","given":"Luís"},{"family":"Rodrigues","given":"Jorge"},{"family":"Almeida","given":"Maria Rosário"},{"family":"Alves","given":"Rui"},{"family":"Salgado","given":"Manuel"}],"issued":{"date-parts":[["2021",11,18]]}}}],"schema":"https://github.com/citation-style-language/schema/raw/master/csl-citation.json"} </w:instrText>
            </w:r>
            <w:r w:rsidRPr="00B740B8">
              <w:rPr>
                <w:rFonts w:eastAsia="Times New Roman"/>
                <w:sz w:val="20"/>
                <w:szCs w:val="20"/>
              </w:rPr>
              <w:fldChar w:fldCharType="separate"/>
            </w:r>
            <w:r>
              <w:rPr>
                <w:rFonts w:ascii="Calibri" w:hAnsi="Calibri" w:cs="Calibri"/>
                <w:sz w:val="20"/>
                <w:szCs w:val="24"/>
              </w:rPr>
              <w:t>[</w:t>
            </w:r>
            <w:r w:rsidRPr="00B740B8">
              <w:rPr>
                <w:rFonts w:ascii="Calibri" w:hAnsi="Calibri" w:cs="Calibri"/>
                <w:sz w:val="20"/>
                <w:szCs w:val="24"/>
              </w:rPr>
              <w:t>1,10,99,E2,E5,E9,E19, E23,E25,E31,E34,E38,E42,E74,E86,E87,E96</w:t>
            </w:r>
            <w:r w:rsidRPr="00B740B8">
              <w:rPr>
                <w:rFonts w:eastAsia="Times New Roman"/>
                <w:sz w:val="20"/>
                <w:szCs w:val="20"/>
              </w:rPr>
              <w:fldChar w:fldCharType="end"/>
            </w:r>
            <w:r>
              <w:rPr>
                <w:rFonts w:eastAsia="Times New Roman"/>
                <w:sz w:val="20"/>
                <w:szCs w:val="20"/>
              </w:rPr>
              <w:t>]</w:t>
            </w:r>
          </w:p>
        </w:tc>
      </w:tr>
      <w:tr w:rsidR="003B16B8" w:rsidRPr="00B740B8" w14:paraId="0007500B"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FF2BCC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c.143dup</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E405B4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p.(Arg49Alafs*13)</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5FBB0DB"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6</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3BC7C27"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0F3BFA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20C618E"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{"citationID":"CR5a25NS","properties":{"formattedCitation":"(13,25,73,81)","plainCitation":"(13,25,73,81)","noteIndex":0},"citationItems":[{"id":33,"uris":["http://zotero.org/users/9535264/items/B6ZDC4ZM"],"itemData":{"id":33,"type":"article-journal","abstract":"Objective.\n              \n                Deficiency of adenosine deaminase 2 (DADA2) is an autosomal recessive autoinflammatory disorder associated with\n                ADA2\n                mutations. We aimed to investigate the characteristics and ADA2 enzyme activities of patients with DADA2 compared to non-DADA2 patients.\n              \n            \n            \n              Methods.\n              \n                This is a descriptive study of 24 patients with DADA2 who were admitted to the Adult and Pediatric Rheumatology, Pediatric Haematology, and Pediatric Immunology Departments of Hacettepe University. All\n                ADA2\n                exons were screened by Sanger sequencing. Serum ADA2 enzyme activity was measured by modified spectrophotometric method.\n              \n            \n            \n              Results.\n              \n                Twenty-four patients with DADA2 were included: 14 with polyarteritis nodosa (PAN)-like phenotype (Group 1); 9 with Diamond-Blackfan anemia (DBA)-like features, and 1 with immunodeficiency (Group 2). Fourteen PAN-like DADA2 patients did not have the typical thrombocytosis seen in classic PAN. Inflammatory attacks were evident only in Group 1 patients. Serum ADA2 activity was low in all patients with DADA2 except one, who was tested after hematopoietic stem cell transplantation. There was no significant difference in ADA2 activities between PAN-like and DBA-like patients. In DADA2 patients with one\n                ADA2\n                mutation, serum ADA2 activities were as low as those of patients with homozygote DADA2. ADA2 activities were normal in non-DADA2 patients.\n                ADA2\n                mutations were affecting the dimerization domain in Group 1 patients and the catalytic domain in Group 2 patients.\n              \n            \n            \n              Conclusion.\n              \n                We suggest assessing ADA2 activity along with genetic analysis because there are patients with one\n                ADA2\n                mutation and absent enzyme activity. Our data suggest a possible genotype–phenotype correlation in which dimerization domain mutations are associated with PAN-like phenotype, and catalytic domain mutations are associated with hematological manifestations.","container-title":"The Journal of Rheumatology","DOI":"10.3899/jrheum.181384","ISSN":"0315-162X, 1499-2752","issue":"1","journalAbbreviation":"J Rheumatol","language":"en","page":"117-125","source":"DOI.org (Crossref)","title":"A Monogenic Disease with a Variety of Phenotypes: Deficiency of Adenosine Deaminase 2","title-short":"A Monogenic Disease with a Variety of Phenotypes","volume":"47","author":[{"family":"Özen","given":"Seza"},{"family":"Batu","given":"Ezgi Deniz"},{"family":"Taşkıran","given":"Ekim Z."},{"family":"Özkara","given":"Hatice Asuman"},{"family":"Ünal","given":"Şule"},{"family":"Güleray","given":"Naz"},{"family":"Erden","given":"Abdulsamet"},{"family":"Karadağ","given":"Ömer"},{"family":"Gümrük","given":"Fatma"},{"family":"Çetin","given":"Mualla"},{"family":"Sönmez","given":"Hafize Emine"},{"family":"Bilginer","given":"Yelda"},{"family":"Ayvaz","given":"Deniz Çağdaş"},{"family":"Tezcan","given":"Ilhan"}],"issued":{"date-parts":[["2020",1]]}}},{"id":280,"uris":["http://zotero.org/users/9535264/items/C8JKAGV5"],"itemData":{"id":280,"type":"article-journal","container-title":"Pediatric Blood &amp; Cancer","DOI":"10.1002/pbc.29461","ISSN":"1545-5009, 1545-5017","issue":"6","journalAbbreviation":"Pediatric Blood &amp; Cancer","language":"en","source":"DOI.org (Crossref)","title":"DADA2 presenting as nonimmune hemolytic anemia with recurrent macrophage activation syndrome","URL":"https://onlinelibrary.wiley.com/doi/10.1002/pbc.29461","volume":"69","author":[{"family":"Iyengar","given":"Vaishnavi V."},{"family":"Chougule","given":"Akshaya"},{"family":"Gowri","given":"Vijaya"},{"family":"Taur","given":"Prasad"},{"family":"Prabhu","given":"Shakuntala"},{"family":"Bodhanwala","given":"Minnie"},{"family":"Desai","given":"Mukesh M."}],"accessed":{"date-parts":[["2023",1,23]]},"issued":{"date-parts":[["2022",6]]}}},{"id":199,"uris":["http://zotero.org/users/9535264/items/25PSA2FI"],"itemData":{"id":199,"type":"article-journal","container-title":"Journal of Allergy and Clinical Immunology","DOI":"10.1016/j.jaci.2019.12.908","ISSN":"00916749","issue":"6","journalAbbreviation":"Journal of Allergy and Clinical Immunology","language":"en","page":"1664-1672.e10","source":"DOI.org (Crossref)","title":"Genotype and functional correlates of disease phenotype in deficiency of adenosine deaminase 2 (DADA2)","volume":"145","author":[{"family":"Lee","given":"Pui Y."},{"family":"Kellner","given":"Erinn S."},{"family":"Huang","given":"Yuelong"},{"family":"Furutani","given":"Elissa"},{"family":"Huang","given":"Zhengping"},{"family":"Bainter","given":"Wayne"},{"family":"Alosaimi","given":"Mohammed F."},{"family":"Stafstrom","given":"Kelsey"},{"family":"Platt","given":"Craig D."},{"family":"Stauber","given":"Tali"},{"family":"Raz","given":"Somech"},{"family":"Tirosh","given":"Irit"},{"family":"Weiss","given":"Aaron"},{"family":"Jordan","given":"Michael B."},{"family":"Krupski","given":"Christa"},{"family":"Eleftheriou","given":"Despina"},{"family":"Brogan","given":"Paul"},{"family":"Sobh","given":"Ali"},{"family":"Baz","given":"Zeina"},{"family":"Lefranc","given":"Gerard"},{"family":"Irani","given":"Carla"},{"family":"Kilic","given":"Sara S."},{"family":"El-Owaidy","given":"Rasha"},{"family":"Lokeshwar","given":"M.R."},{"family":"Pimpale","given":"Pallavi"},{"family":"Khubchandani","given":"Raju"},{"family":"Chambers","given":"Eugene P."},{"family":"Chou","given":"Janet"},{"family":"Geha","given":"Raif S."},{"family":"Nigrovic","given":"Peter A."},{"family":"Zhou","given":"Qing"}],"issued":{"date-parts":[["2020",6]]}}},{"id":303,"uris":["http://zotero.org/users/9535264/items/754LMN7Q"],"itemData":{"id":303,"type":"article-journal","container-title":"The Journal of Pediatrics","DOI":"10.1016/j.jpeds.2016.06.058","ISSN":"00223476","journalAbbreviation":"The Journal of Pediatrics","language":"en","page":"316-320","source":"DOI.org (Crossref)","title":"Extending the Clinical Phenotype of Adenosine Deaminase 2 Deficiency","volume":"177","author":[{"family":"Ben-Ami","given":"Tal"},{"family":"Revel-Vilk","given":"Shoshana"},{"family":"Brooks","given":"Rebecca"},{"family":"Shaag","given":"Avraham"},{"family":"Hershfield","given":"Michael S."},{"family":"Kelly","given":"Susan J."},{"family":"Ganson","given":"Nancy J."},{"family":"Kfir-Erenfeld","given":"Shlomit"},{"family":"Weintraub","given":"Michael"},{"family":"Elpeleg","given":"Orly"},{"family":"Berkun","given":"Yackov"},{"family":"Stepensky","given":"Polina"}],"issued":{"date-parts":[["2016",10]]}}}],"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20,E27,E77,E97</w:t>
            </w:r>
            <w:r w:rsidRPr="00B740B8">
              <w:rPr>
                <w:rFonts w:eastAsia="Times New Roman"/>
                <w:sz w:val="20"/>
                <w:szCs w:val="20"/>
              </w:rPr>
              <w:fldChar w:fldCharType="end"/>
            </w:r>
            <w:r>
              <w:rPr>
                <w:rFonts w:eastAsia="Times New Roman"/>
                <w:sz w:val="20"/>
                <w:szCs w:val="20"/>
              </w:rPr>
              <w:t>]</w:t>
            </w:r>
          </w:p>
        </w:tc>
      </w:tr>
      <w:tr w:rsidR="003B16B8" w:rsidRPr="00B740B8" w14:paraId="36C5FB45"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396661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c.139G&gt;C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BD7BE7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p.(Gly47Arg)</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EB22270"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6</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2DFE24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1F985F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C95B824" w14:textId="77777777" w:rsidR="003B16B8" w:rsidRPr="00B740B8" w:rsidRDefault="003B16B8" w:rsidP="00660C93">
            <w:pPr>
              <w:spacing w:line="240" w:lineRule="auto"/>
              <w:jc w:val="center"/>
              <w:rPr>
                <w:rFonts w:eastAsia="Times New Roman"/>
                <w:sz w:val="20"/>
                <w:szCs w:val="20"/>
                <w:lang w:val="de-DE"/>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vw8Q2zQR","properties":{"formattedCitation":"(15,38,82\\uc0\\u8211{}84)","plainCitation":"(15,38,82–84)","noteIndex":0},"citationItems":[{"id":215,"uris":["http://zotero.org/users/9535264/items/XCUM4FGN"],"itemData":{"id":215,"type":"article-journal","container-title":"Arthritis &amp; Rheumatology","DOI":"10.1002/art.40913","ISSN":"2326-5191, 2326-5205","issue":"10","journalAbbreviation":"Arthritis Rheumatol","language":"en","page":"1747-1755","source":"DOI.org (Crossref)","title":"Identification of Novel Adenosine Deaminase 2 Gene Variants and Varied Clinical Phenotype in Pediatric Vasculitis","volume":"71","author":[{"family":"Gibson","given":"Kristen M."},{"family":"Morishita","given":"Kimberly A."},{"family":"Dancey","given":"Paul"},{"family":"Moorehead","given":"Paul"},{"family":"Drögemöller","given":"Britt"},{"family":"Han","given":"Xiaohua"},{"family":"Graham","given":"Jinko"},{"family":"Hancock","given":"Robert E. W."},{"family":"Foell","given":"Dirk"},{"family":"Benseler","given":"Susanne"},{"family":"Luqmani","given":"Rashid"},{"family":"Yeung","given":"Rae S. M."},{"family":"Shenoi","given":"Susan"},{"family":"Bohm","given":"Marek"},{"family":"Rosenberg","given":"Alan M."},{"family":"Ross","given":"Colin J."},{"family":"Cabral","given":"David A."},{"family":"Brown","given":"Kelly L."},{"literal":"on behalf of the PedVas Investigators Network"}],"issued":{"date-parts":[["2019",10]]}}},{"id":220,"uris":["http://zotero.org/users/9535264/items/JA8F3NNP"],"itemData":{"id":220,"type":"article-journal","container-title":"Arthritis &amp; Rheumatology","DOI":"10.1002/art.39699","ISSN":"23265191","issue":"9","journalAbbreviation":"Arthritis &amp; Rheumatology","language":"en","page":"2314-2322","source":"DOI.org (Crossref)","title":"Deficiency of Adenosine Deaminase Type 2: A Description of Phenotype and Genotype in Fifteen Cases: ADA2 deficiency","title-short":"Deficiency of Adenosine Deaminase Type 2","volume":"68","author":[{"family":"Nanthapisal","given":"Sira"},{"family":"Murphy","given":"Claire"},{"family":"Omoyinmi","given":"Ebun"},{"family":"Hong","given":"Ying"},{"family":"Standing","given":"Ariane"},{"family":"Berg","given":"Stefan"},{"family":"Ekelund","given":"Maria"},{"family":"Jolles","given":"Stephen"},{"family":"Harper","given":"Lorraine"},{"family":"Youngstein","given":"Taryn"},{"family":"Gilmour","given":"Kimberly"},{"family":"Klein","given":"Nigel J."},{"family":"Eleftheriou","given":"Despina"},{"family":"Brogan","given":"Paul A."}],"issued":{"date-parts":[["2016",9]]}}},{"id":257,"uris":["http://zotero.org/users/9535264/items/NPXJ3CQW"],"itemData":{"id":257,"type":"article-journal","container-title":"Pediatric Rheumatology","DOI":"10.1186/s12969-019-0334-5","ISSN":"1546-0096","issue":"1","journalAbbreviation":"Pediatr Rheumatol","language":"en","page":"39","source":"DOI.org (Crossref)","title":"Testicular ischemia in deficiency of adenosine deaminase 2 (DADA2)","volume":"17","author":[{"family":"Clarke","given":"Katherine"},{"family":"Campbell","given":"Cathy"},{"family":"Omoyinmi","given":"Ebun"},{"family":"Hong","given":"Ying"},{"family":"Al Obaidi","given":"Muthana"},{"family":"Sebire","given":"Neil"},{"family":"Brogan</w:instrText>
            </w:r>
            <w:r w:rsidRPr="00B740B8">
              <w:rPr>
                <w:rFonts w:eastAsia="Times New Roman"/>
                <w:sz w:val="20"/>
                <w:szCs w:val="20"/>
                <w:lang w:val="de-DE"/>
              </w:rPr>
              <w:instrText xml:space="preserve">","given":"Paul A."}],"issued":{"date-parts":[["2019",12]]}}},{"id":304,"uris":["http://zotero.org/users/9535264/items/RM8VTM25"],"itemData":{"id":304,"type":"article-journal","container-title":"Indian Pediatrics","ISSN":"0974-7559","issue":"11","journalAbbreviation":"Indian Pediatr","language":"eng","note":"PMID: 32796151","page":"1074-1075","source":"PubMed","title":"Deficiency of Adenosine Deaminase 2 (DADA2) - A New Autoinflammatory Disease with Multisystem Features","volume":"57","author":[{"family":"Khubchandani","given":"Raju"},{"family":"Aksentijevich","given":"Ivona"}],"issued":{"date-parts":[["2020",11,15]]}}},{"id":189,"uris":["http://zotero.org/users/9535264/items/53SKBCUU"],"itemData":{"id":189,"type":"article-journal","container-title":"Journal of Clinical Immunology","DOI":"10.1007/s10875-021-01097-1","ISSN":"0271-9142, 1573-2592","issue":"7","journalAbbreviation":"J Clin Immunol","language":"en","page":"1693-1695","source":"DOI.org (Crossref)","title":"Deficiency of Adenosine Deaminase 2—a Monogenic Cause of Wunderlich Syndrome","volume":"41","author":[{"family":"Patra","given":"Pratap Kumar"},{"family":"Mondal","given":"Sanjib Kumar"},{"family":"Singhal","given":"Manphool"},{"family":"Kumrah","given":"Rajni"},{"family":"Jindal","given":"Ankur Kumar"},{"family":"Hershfield","given":"Michael"},{"family":"Singh","given":"Surjit"}],"issued":{"date-parts":[["2021",10]]}}}],"schema":"https://github.com/citation-style-language/schema/raw/master/csl-citation.json"} </w:instrText>
            </w:r>
            <w:r w:rsidRPr="00B740B8">
              <w:rPr>
                <w:rFonts w:eastAsia="Times New Roman"/>
                <w:sz w:val="20"/>
                <w:szCs w:val="20"/>
              </w:rPr>
              <w:fldChar w:fldCharType="separate"/>
            </w:r>
            <w:r w:rsidRPr="00C137A3">
              <w:rPr>
                <w:rFonts w:eastAsia="Times New Roman"/>
                <w:sz w:val="20"/>
                <w:szCs w:val="20"/>
                <w:lang w:val="de-DE"/>
              </w:rPr>
              <w:t>[</w:t>
            </w:r>
            <w:r w:rsidRPr="00B740B8">
              <w:rPr>
                <w:rFonts w:ascii="Calibri" w:hAnsi="Calibri" w:cs="Calibri"/>
                <w:sz w:val="20"/>
                <w:szCs w:val="24"/>
                <w:lang w:val="de-DE"/>
              </w:rPr>
              <w:t>18,E20,E37,E40,E98</w:t>
            </w:r>
            <w:r w:rsidRPr="00B740B8">
              <w:rPr>
                <w:rFonts w:eastAsia="Times New Roman"/>
                <w:sz w:val="20"/>
                <w:szCs w:val="20"/>
              </w:rPr>
              <w:fldChar w:fldCharType="end"/>
            </w:r>
            <w:r w:rsidRPr="00C137A3">
              <w:rPr>
                <w:rFonts w:eastAsia="Times New Roman"/>
                <w:sz w:val="20"/>
                <w:szCs w:val="20"/>
                <w:lang w:val="de-DE"/>
              </w:rPr>
              <w:t>]</w:t>
            </w:r>
          </w:p>
        </w:tc>
      </w:tr>
      <w:tr w:rsidR="003B16B8" w:rsidRPr="00B740B8" w14:paraId="602A530E"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44556C3"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c.139G&gt;T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31E68BB"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p.(Gly47Trp)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0A4AB5E"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5</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84F2265"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EE75016"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AF83C33" w14:textId="77777777" w:rsidR="003B16B8" w:rsidRPr="00B740B8" w:rsidRDefault="003B16B8" w:rsidP="00660C93">
            <w:pPr>
              <w:spacing w:line="240" w:lineRule="auto"/>
              <w:jc w:val="center"/>
              <w:rPr>
                <w:rFonts w:eastAsia="Times New Roman"/>
                <w:sz w:val="20"/>
                <w:szCs w:val="20"/>
                <w:lang w:val="de-DE"/>
              </w:rPr>
            </w:pPr>
            <w:r w:rsidRPr="00B740B8">
              <w:rPr>
                <w:rFonts w:eastAsia="Times New Roman"/>
                <w:sz w:val="20"/>
                <w:szCs w:val="20"/>
              </w:rPr>
              <w:fldChar w:fldCharType="begin"/>
            </w:r>
            <w:r w:rsidRPr="00B740B8">
              <w:rPr>
                <w:rFonts w:eastAsia="Times New Roman"/>
                <w:sz w:val="20"/>
                <w:szCs w:val="20"/>
                <w:lang w:val="de-DE"/>
              </w:rPr>
              <w:instrText xml:space="preserve"> ADDIN ZOTERO_ITEM CSL_CITATION {"citationID":"E8nUQvkr","properties":{"formattedCitation":"(23,28,50,73,85,86)","plainCitation":"(23,28,50,73,85,86)","noteIndex":0},"citationItems":[{"id":277,"uris":["http://zotero.org/users/9535264/items/YVR7PZFY"],"itemData":{"id":277,"type":"article-journal","abstract":"Deficiency of adenosine deaminase type 2 (DADA2) is an autosomal recessive disease caused by bi-allelic loss-of-function mutations in\n              ADA2\n              . Treatment with anti-TNF is effective for the autoinflammatory and vasculitic components of the disease but does not correct marrow failure or immunodeficiency; and anti-drug antibodies cause loss of efficacy over time. Allogeneic haematopoietic stem cell transplantation may be curative, but graft versus host disease remains a significant concern. Autologous gene therapy would therefore be an attractive longer-term therapeutic option. We investigated whether lentiviral vector (LV)–mediated\n              ADA2\n              gene correction could rescue the immunophenotype of DADA2 in primary immune cells derived from patients and in cell line models. Lentiviral transduction led to: i) restoration of ADA2 protein expression and enzymatic activity; (ii) amelioration of M1 macrophage cytokine production, IFN-</w:instrText>
            </w:r>
            <w:r w:rsidRPr="00B740B8">
              <w:rPr>
                <w:rFonts w:eastAsia="Times New Roman"/>
                <w:sz w:val="20"/>
                <w:szCs w:val="20"/>
              </w:rPr>
              <w:instrText>γ</w:instrText>
            </w:r>
            <w:r w:rsidRPr="00B740B8">
              <w:rPr>
                <w:rFonts w:eastAsia="Times New Roman"/>
                <w:sz w:val="20"/>
                <w:szCs w:val="20"/>
                <w:lang w:val="de-DE"/>
              </w:rPr>
              <w:instrText xml:space="preserve"> and phosphorylated STAT1 expression in patient-derived macrophages; and (iii) amelioration of macrophage-mediated endothelial activation that d</w:instrText>
            </w:r>
            <w:r w:rsidRPr="00B740B8">
              <w:rPr>
                <w:rFonts w:eastAsia="Times New Roman"/>
                <w:sz w:val="20"/>
                <w:szCs w:val="20"/>
              </w:rPr>
              <w:instrText>rives the vasculitis of DADA2. We also successfully transduced human CD34+ haematopoietic stem progenitor cells (HSPC) derived from a DADA2 patient with pure red cell aplasia and observed restoration of ADA2 expression and enzymatic activity in CD34+HSPC, alongside recovery of stem-cell proliferative and colony forming unit capacity. These preclinical data now expand the evidence for the efficacy of gene transfer strategies in DADA2, and strongly support clinical translation of a lentivirus-mediated gene therapy approach to treat DADA2.","container-title":"Frontiers in Immunology","DOI":"10.3389/fimmu.2022.852830","ISSN":"1664-3224","journalAbbreviation":"Front. Immunol.","page":"852830","source":"DOI.org (Crossref)","title":"Lentiviral Mediated ADA2 Gene Transfer Corrects the Defects Associated With Deficiency of Adenosine Deaminase Type 2","volume":"13","author":[{"family":"Hong","given":"Ying"},{"family":"Casimir","given":"Marina"},{"family":"Houghton","given":"Benjamin C."},{"family":"Zhang","given":"Fang"},{"family":"Jensen","given":"Barbara"},{"family":"Omoyinmi","given":"Ebun"},{"family":"Torrance","given":"Robert"},{"family":"Papadopoulou","given":"Charalampia"},{"family":"Cummins","given":"Michelle"},{"family":"Roderick","given":"Marion"},{"family":"Thrasher","given":"Adrian J."},{"family":"Brogan","given":"Paul A."},{"family":"Eleftheriou","given":"Despina"}],"issued":{"date-parts":[["2022",4,22]]}}},{"id":161,"uris":["http://zotero.org/users/9535264/items/AM8XIQXF"],"itemData":{"id":161,"type":"article-journal","abstract":"OBJECTIVE: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A."}],"issued":{"date-parts":[["2021",9,1]]}}},{"id":266,"uris":["http://zotero.org/users/9535264/items/RQEU76P5"],"itemData":{"id":266,"type":"article-journal","abstract":"Abstract\n            \n              Purpose\n              Deficiency of adenosine deaminase 2 (DADA2) is an inherited inborn error of immunity, characterized by autoinflammation (recurrent fever), vasculopathy (livedo racemosa, polyarteritis nodosa, lacunar ischemic strokes, and intracranial hemorrhages), immunodeficiency, lymphoproliferation, immune cytopenias, and bone marrow failure (BMF). Tumor necrosis factor (TNF-α) blockade is the treatment of choice for the vasculopathy, but often fails to reverse refractory cytopenia. We aimed to study the outcome of hematopoietic cell transplantation (HCT) in patients with DADA2.\n            \n            \n              Methods\n              We conducted a retrospective study on the outcome of HCT in patients with DADA2. The primary outcome was overall survival (OS).\n            \n            \n              Results\n              \n                Thirty DADA2 patients from 12 countries received a total of 38 HCTs. The indications for HCT were BMF, immune cytopenia, malignancy, or immunodeficiency. Median age at HCT was 9 years (range: 2–28 years). The conditioning regimens for the final transplants were myeloablative (\n                n\n                 = 20), reduced intensity (\n                n\n                 = 8), or non-myeloablative (\n                n\n                 = 2). Donors were HLA-matched related (\n                n\n                 = 4), HLA-matched unrelated (\n                n\n                 = 16), HLA-haploidentical (\n                n\n                 = 2), or HLA-mismatched unrelated (\n                n\n                 = 8). After a median follow-up of 2 years (range: 0.5–16 years), 2-year OS was 97%, and 2-year GvHD-free relapse-free survival was 73%. The hematological and immunological phenotypes resolved, and there were no new vascular events. Plasma ADA2 enzyme activity normalized in 16/17 patients tested. Six patients required more than one HCT.\n              \n            \n            \n              Conclusion\n              HCT was an effective treatment for DADA2, successfully reversing the refractory cytopenia, as well as the vasculopathy and immunodeficiency.\n            \n            \n              Clinical Implications\n              HCT is a definitive cure for DADA2 with &gt; 95% survival.","container-title":"Journal of Clinical Immunology","DOI":"10.1007/s10875-021-01098-0","ISSN":"0271-9142, 1573-2592","issue":"7","journalAbbreviation":"J Clin Immunol","language":"en","page":"1633-1647","source":"DOI.org (Crossref)","title":"Hematopoietic Cell Transplantation Cures Adenosine Deaminase 2 Deficiency: Report on 30 Patients","title-short":"Hematopoietic Cell Transplantation Cures Adenosine Deaminase 2 Deficiency","volume":"41","author":[{"family":"Hashem","given":"Hasan"},{"family":"Bucciol","given":"Giorgia"},{"family":"Ozen","given":"Seza"},{"family":"Unal","given":"Sule"},{"family":"Bozkaya","given":"Ikbal Ok"},{"family":"Akarsu","given":"Nurten"},{"family":"Taskinen","given":"Mervi"},{"family":"Koskenvuo","given":"Minna"},{"family":"Saarela","given":"Janna"},{"family":"Dimitrova","given":"Dimana"},{"family":"Hickstein","given":"Dennis D."},{"family":"Hsu","given":"Amy P."},{"family":"Holland","given":"Steven M."},{"family":"Krance","given":"Robert"},{"family":"Sasa","given":"Ghadir"},{"family":"Kumar","given":"Ashish R."},{"family":"Müller","given":"Ingo"},{"family":"Sousa","given":"Monica Abreu","non-dropping-particle":"de"},{"family":"Delafontaine","given":"Selket"},{"family":"Moens","given":"Leen"},{"family":"Babor","given":"Florian"},{"family":"Barzaghi","given":"Federica"},{"family":"Cicalese","given":"Maria Pia"},{"family":"Bredius","given":"Robbert"},{"family":"Montfrans","given":"Joris","non-dropping-particle":"van"},{"family":"Baretta","given":"Valentina"},{"family":"Cesaro","given":"Simone"},{"family":"Stepensky","given":"Polina"},{"family":"Benedicte","given":"Neven"},{"family":"Moshous","given":"Despina"},{"family":"Le Guenno","given":"Guillaume"},{"family":"Boutboul","given":"David"},{"family":"Dalal","given":"Jignesh"},{"family":"Brooks","given":"Joel P."},{"family":"Dokmeci","given":"Elif"},{"family":"Dara","given":"Jasmeen"},{"family":"Lucas","given":"Carrie L."},{"family":"Hambleton","given":"Sophie"},{"family":"Wilson","given":"Keith"},{"family":"Jolles","given":"Stephen"},{"family":"Koc","given":"Yener"},{"family":"Güngör","given":"Tayfun"},{"family":"Schnider","given":"Caroline"},{"family":"Candotti","given":"Fabio"},{"family":"Steinmann","given":"Sandra"},{"family":"Schulz","given":"Ansgar"},{"family":"Chambers","given":"Chip"},{"family":"Hershfield","given":"Michael"},{"family":"Ombrello","given":"Amanda"},{"family":"Kanakry","given":"Jennifer A."},{"family":"Meyts","given":"Isabelle"}],"issued":{"date-parts":[["2021",10]]}}},{"id":199,"uris":["http://zotero.org/users/9535264/items/25PSA2FI"],"itemData":{"id":199,"type":"article-journal","container-title":"Journal of Allergy and Clinical Immunology","DOI":"10.1016/j.jaci.2019.12.908","ISSN":"00916749","issue":"6","journalAbbreviation":"Journal of Allergy and Clinical Immunology","language":"en","page":"1664-1672.e10","source":"DOI.org (Crossref)","title":"Genotype and functional correlates of disease phenotype in deficiency of adenosine deaminase 2 (DADA2)","volume":"145","author":[{"family":"Lee","given":"Pui Y."},{"family":"Kellner","given":"Erinn S."},{"family":"Huang","given":"Yuelong"},{"family":"Furutani","given":"Elissa"},{"family":"Huang","given":"Zhengping"},{"family":"Bainter","given":"Wayne"},{"family":"Alosaimi","given":"Mohammed F."},{"family":"Stafstrom","given":"Kelsey"},{"family":"Platt","given":"Craig D."},{"family":"Stauber","given":"Tali"},{"family":"Raz","given":"Somech"},{"family":"Tirosh","given":"Irit"},{"family":"Weiss","given":"Aaron"},{"family":"Jordan","given":"Michael B."},{"family":"Krupski","given":"Christa"},{"family":"Eleftheriou","given":"Despina"},{"family":"Brogan","given":"Paul"},{"family":"Sobh","given":"Ali"},{"family":"Baz","given":"Zeina"},{"family":"Lefranc","given":"Gerard"},{"family":"Irani","given":"Carla"},{"family":"Kilic","given":"Sara S."},{"family":"El-Owaidy","given":"Rasha"},{"family":"Lokeshwar","given":"M.R."},{"family":"Pimpale","given":"Pallavi"},{"family":"Khubchandani","given":"Raju"},{"family":"Chambers","given":"Eugene P."},{"family":"Chou","given":"Janet"},{"family":"Geha","given":"Raif S."},{"family":"Nigrovic","given":"Peter A."},{"family":"Zhou","given":"Qing"}],"issued":{"date-parts":[["2020",6]]}}},{"id":212,"uris":["http://zotero.org/users/9535264/items/UQ6224DS"],"itemData":{"id":212,"type":"article-journal","container-title":"Clinical and Experimental Rheumatology","ISSN":"0392-856X","issue":"2","journalAbbreviation":"Clin Exp Rheumatol","language":"eng","note":"PMID: 29600946","page":"177","source":"PubMed","title":"Diagnosis of deficiency of adenosine deaminase 2 with early onset polyarteritis nodosa in an adult patient with a novel compound heterozygous CECR1 mutation","volume":"36 Suppl 111","author":[{"family":"Lamprecht","given":"Peter"},{"f</w:instrText>
            </w:r>
            <w:r w:rsidRPr="00B740B8">
              <w:rPr>
                <w:rFonts w:eastAsia="Times New Roman"/>
                <w:sz w:val="20"/>
                <w:szCs w:val="20"/>
                <w:lang w:val="de-DE"/>
              </w:rPr>
              <w:instrText xml:space="preserve">amily":"Humrich","given":"Jens Y."},{"family":"Diebold","given":"Isabel"},{"family":"Riemekasten","given":"Gabriela"}],"issued":{"date-parts":[["2018"]]}}},{"id":306,"uris":["http://zotero.org/users/9535264/items/PY2F4ETW"],"itemData":{"id":306,"type":"article-journal","container-title":"Journal of Clinical Immunology","DOI":"10.1007/s10875-019-00700-w","ISSN":"0271-9142, 1573-2592","issue":"1","journalAbbreviation":"J Clin Immunol","language":"en","page":"223-226","source":"DOI.org (Crossref)","title":"Unreported Missense Mutation in the Dimerization Domain of ADA2 Leads to ADA2 Deficiency Associated with Severe Oral Ulcers and Neutropenia in a Female Somalian Patient—Addendum to the Genotype-Phenotype Puzzle","volume":"40","author":[{"family":"Göschl","given":"Lisa"},{"family":"Winkler","given":"Stefan"},{"family":"Dmytrus","given":"Jasmin"},{"family":"Heredia","given":"Raul Jimenez"},{"family":"Lagler","given":"Heimo"},{"family":"Ramharter","given":"Michael"},{"family":"Scheinecker","given":"Clemens"},{"family":"Bonelli","given":"Michael"},{"family":"Schmetterer","given":"Klaus"},{"family":"Pickl","given":"Winfried F."},{"family":"Grabmeier-Pfistershammer","given":"Katharina"},{"family":"Hershfield","given":"Michael S."},{"family":"Boztug","given":"Kaan"},{"family":"Förster-Waldl","given":"Elisabeth"},{"family":"Gualdoni","given":"Guido A."}],"issued":{"date-parts":[["2020",1]]}}}],"schema":"https://github.com/citation-style-language/schema/raw/master/csl-citation.json"} </w:instrText>
            </w:r>
            <w:r w:rsidRPr="00B740B8">
              <w:rPr>
                <w:rFonts w:eastAsia="Times New Roman"/>
                <w:sz w:val="20"/>
                <w:szCs w:val="20"/>
              </w:rPr>
              <w:fldChar w:fldCharType="separate"/>
            </w:r>
            <w:r w:rsidRPr="00C137A3">
              <w:rPr>
                <w:rFonts w:eastAsia="Times New Roman"/>
                <w:sz w:val="20"/>
                <w:szCs w:val="20"/>
                <w:lang w:val="de-DE"/>
              </w:rPr>
              <w:t>[</w:t>
            </w:r>
            <w:r w:rsidRPr="00B740B8">
              <w:rPr>
                <w:rFonts w:ascii="Calibri" w:hAnsi="Calibri" w:cs="Calibri"/>
                <w:sz w:val="20"/>
                <w:lang w:val="de-DE"/>
              </w:rPr>
              <w:t>E5,E27,E35,E66,E67,E99</w:t>
            </w:r>
            <w:r w:rsidRPr="00B740B8">
              <w:rPr>
                <w:rFonts w:eastAsia="Times New Roman"/>
                <w:sz w:val="20"/>
                <w:szCs w:val="20"/>
              </w:rPr>
              <w:fldChar w:fldCharType="end"/>
            </w:r>
            <w:r w:rsidRPr="00C137A3">
              <w:rPr>
                <w:rFonts w:eastAsia="Times New Roman"/>
                <w:sz w:val="20"/>
                <w:szCs w:val="20"/>
                <w:lang w:val="de-DE"/>
              </w:rPr>
              <w:t>]</w:t>
            </w:r>
          </w:p>
        </w:tc>
      </w:tr>
      <w:tr w:rsidR="003B16B8" w:rsidRPr="00B740B8" w14:paraId="78BEEDF4"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2C13AD1"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c.505C&gt;G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9FA51FF"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p.(Arg169Gly)</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32876F4"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4</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2686E3E"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7</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B5A2740"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CA09D4A"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lang w:val="de-DE"/>
              </w:rPr>
              <w:instrText xml:space="preserve"> ADDIN ZOTERO_ITEM CSL_CITATION {"citationID":"tvMenmn3","properties":{"formattedCitation":"(28,36,74,87)","plainCitation":"(28,36,74,87)","noteIndex":0},"citationItems":[{"id":161,"uris":["http://zotero.org/users/9535264/items/AM8XIQXF"],"itemData":{"id":161,"type":"article-journal","abstract":"OBJECTIVE: To evaluate the impact of anti-Tumour Necrosis Factor-</w:instrText>
            </w:r>
            <w:r w:rsidRPr="00B740B8">
              <w:rPr>
                <w:rFonts w:eastAsia="Times New Roman"/>
                <w:sz w:val="20"/>
                <w:szCs w:val="20"/>
              </w:rPr>
              <w:instrText>α</w:instrText>
            </w:r>
            <w:r w:rsidRPr="00B740B8">
              <w:rPr>
                <w:rFonts w:eastAsia="Times New Roman"/>
                <w:sz w:val="20"/>
                <w:szCs w:val="20"/>
                <w:lang w:val="de-DE"/>
              </w:rPr>
              <w:instrText xml:space="preserve">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w:instrText>
            </w:r>
            <w:r w:rsidRPr="00B740B8">
              <w:rPr>
                <w:rFonts w:eastAsia="Times New Roman"/>
                <w:sz w:val="20"/>
                <w:szCs w:val="20"/>
              </w:rPr>
              <w:instrText xml:space="preserv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A."}],"issued":{"date-parts":[["2021",9,1]]}}},{"id":243,"uris":["http://zotero.org/users/9535264/items/Y8T3FEHK"],"itemData":{"id":243,"type":"article-journal","container-title":"Journal of Clinical Immunology","DOI":"10.1007/s10875-016-0245-x","ISSN":"0271-9142, 1573-2592","issue":"3","journalAbbreviation":"J Clin Immunol","language":"en","page":"179-186","source":"DOI.org (Crossref)","title":"Deficiency of Adenosine Deaminase 2 Causes Antibody Deficiency","volume":"36","author":[{"family":"Schepp","given":"Johanna"},{"family":"Bulashevska","given":"Alla"},{"family":"Mannhardt-Laakmann","given":"Wilma"},{"family":"Cao","given":"Hongzhi"},{"family":"Yang","given":"Fang"},{"family":"Seidl","given":"Maximilian"},{"family":"Kelly","given":"Susan"},{"family":"Hershfield","given":"Michael"},{"family":"Grimbacher","given":"Bodo"}],"issued":{"date-parts":[["2016",4]]}}},{"id":302,"uris":["http://zotero.org/users/9535264/items/MGNTZSWC"],"itemData":{"id":302,"type":"article-journal","abstract":"Abstract\n            \n              Objective\n              To find indicators of disease severity and factors of early remission in patients with deficiency of adenosine deaminase 2 (DADA2).\n            \n            \n              Methods\n              We enrolled six DADA2 patients from six families. Direct sequencing of adenosine deaminase 2 gene (ADA2) was performed by Sanger analysis. A literature review was conducted for articles regarding paediatric DADA2.\n            \n            \n              Results\n              We found that more organs were involved in early-onset (≤1 year of age) than in late-onset (&amp;gt;1 year of age) DADA2 patients had high level inflammatory responses, such as elevated ESR, SF, serum amyloid A and CRP. Disease severity was not significantly different from missense and frameshift mutation. Early administration of TNF inhibitor might result in better remission and reduce recurrence. In the literature, four articles describing 51 paediatric DADA2 patients were identified. We also found that fever, stroke, peripheral nervous system involvement, hypogammaglobulinaemia and hypertension were more frequent in early onset DADA2 patients.\n            \n            \n              Conclusion\n              Early-onset DADA2 may be more severe. Early administration of TNF inhibitor can effectively reduce recurrence and quickly alleviate the disease.","container-title":"Rheumatology","DOI":"10.1093/rheumatology/keac233","ISSN":"1462-0324, 1462-0332","language":"en","page":"keac233","source":"DOI.org (Crossref)","title":"Early onset is an indication of the severity of DADA2 disease","author":[{"family":"Zhao","given":"Xiaozhen"},{"family":"Zhang","given":"Junmei"},{"family":"Li","given":"Caifeng"},{"family":"Kuang","given":"Weiying"},{"family":"Deng","given":"Jianghong"},{"family":"Tan","given":"Xiaohua"},{"family":"Li","given":"Chao"},{"family":"Li","given":"Shipeng"},{"family":"Wang","given":"Jiang"}],"issued":{"date-parts":[["2022",4,26]]}}},{"id":205,"uris":["http://zotero.org/users/9535264/items/XGK7GFSS"],"itemData":{"id":205,"type":"article-journal","container-title":"Journal of Clinical Immunology","DOI":"10.1007/s10875-021-00981-0","ISSN":"0271-9142, 1573-2592","issue":"4","journalAbbreviation":"J Clin Immunol","language":"en","page":"837-842","source":"DOI.org (Crossref)","title":"Novel ADA2 Compound Heterozygous Mutations Resulting in Deficiency of Adenosine Deaminase 2 in a Pair of Siblings","volume":"41","author":[{"family":"Guo","given":"Li"},{"family":"Wang","given":"Jun"},{"family":"Yang","given":"Xinghui"},{"family":"Zheng","given":"Rongjun"},{"family":"Deuitch","given":"Natalie"},{"family":"Tao","given":"Panfeng"},{"family":"Zhou","given":"Qing"}],"issued":{"date-parts":[["2021",5]]}}}],"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E5,E30,E52,E94</w:t>
            </w:r>
            <w:r w:rsidRPr="00B740B8">
              <w:rPr>
                <w:rFonts w:eastAsia="Times New Roman"/>
                <w:sz w:val="20"/>
                <w:szCs w:val="20"/>
              </w:rPr>
              <w:fldChar w:fldCharType="end"/>
            </w:r>
            <w:r>
              <w:rPr>
                <w:rFonts w:eastAsia="Times New Roman"/>
                <w:sz w:val="20"/>
                <w:szCs w:val="20"/>
              </w:rPr>
              <w:t>]</w:t>
            </w:r>
          </w:p>
        </w:tc>
      </w:tr>
      <w:tr w:rsidR="003B16B8" w:rsidRPr="00B740B8" w14:paraId="6DF3F68F"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FBBB42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c.140G&gt;C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EFC435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p.(Gly47Ala)</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EB15440"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4</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3F9F2B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6E0492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563BA6E" w14:textId="77777777" w:rsidR="003B16B8" w:rsidRPr="00B740B8" w:rsidRDefault="003B16B8" w:rsidP="00660C93">
            <w:pPr>
              <w:spacing w:line="240" w:lineRule="auto"/>
              <w:jc w:val="center"/>
              <w:rPr>
                <w:rFonts w:eastAsia="Times New Roman"/>
                <w:sz w:val="20"/>
                <w:szCs w:val="20"/>
                <w:lang w:val="de-DE"/>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ij58N74D","properties":{"formattedCitation":"(2,7,15,21,39,40,53,64,88,89)","plainCitation":"(2,7,15,21,39,40,53,64,88,89)","noteIndex":0},"citationItems":[{"id":13,"uris":["http://zotero.org/users/9535264/items/RKK53KV9"],"itemData":{"id":13,"type":"article-journal","container-title":"New England Journal of Medicine","DOI":"10.1056/NEJMoa1307361","ISSN":"0028-4793, 1533-4406","issue":"10","journalAbbreviation":"N Engl J Med","language":"en","page":"911-920","source":"DOI.org (Crossref)","title":"Early-Onset Stroke and Vasculopathy Associated with Mutations in ADA2","volume":"370","author":[{"family":"Zhou","given":"Qing"},{"family":"Yang","given":"Dan"},{"family":"Ombrello","given":"Amanda K."},{"family":"Zavialov","given":"Andrey V."},{"family":"Toro","given":"Camilo"},{"family":"Zavialov","given":"Anton V."},{"family":"Stone","given":"Deborah L."},{"family":"Chae","given":"Jae Jin"},{"family":"Rosenzweig","given":"Sergio D."},{"family":"Bishop","given":"Kevin"},{"family":"Barron","given":"Karyl S."},{"family":"Kuehn","given":"Hye Sun"},{"family":"Hoffmann","given":"Patrycja"},{"family":"Negro","given":"Alejandra"},{"family":"Tsai","given":"Wanxia L."},{"family":"Cowen","given":"Edward W."},{"family":"Pei","given":"Wuhong"},{"family":"Milner","given":"Joshua D."},{"family":"Silvin","given":"Christopher"},{"family":"Heller","given":"Theo"},{"family":"Chin","given":"David T."},{"family":"Patronas","given":"Nicholas J."},{"family":"Barber","given":"John S."},{"family":"Lee","given":"Chyi-Chia R."},{"family":"Wood","given":"Geryl M."},{"family":"Ling","given":"Alexander"},{"family":"Kelly","given":"Susan J."},{"family":"Kleiner","given":"David E."},{"family":"Mullikin","given":"James C."},{"family":"Ganson","given":"Nancy J."},{"family":"Kong","given":"Heidi H."},{"family":"Hambleton","given":"Sophie"},{"family":"Candotti","given":"Fabio"},{"family":"Quezado","given":"Martha M."},{"family":"Calvo","given":"Katherine R."},{"family":"Alao","given":"Hawwa"},{"family":"Barham","given":"Beverly K."},{"family":"Jones","given":"Anne"},{"family":"Meschia","given":"James F."},{"family":"Worrall","given":"Bradford B."},{"family":"Kasner","given":"Scott E."},{"family":"Rich","given":"Stephen S."},{"family":"Goldbach-Mansky","given":"Raphaela"},{"family":"Abinun","given":"Mario"},{"family":"Chalom","given":"Elizabeth"},{"family":"Gotte","given":"Alisa C."},{"family":"Punaro","given":"Marilynn"},{"family":"Pascual","given":"Virginia"},{"family":"Verbsky","given":"James W."},{"family":"Torgerson","given":"Troy R."},{"family":"Singer","given":"Nora G."},{"family":"Gershon","given":"Timothy R."},{"family":"Ozen","given":"Seza"},{"family":"Karadag","given":"Omer"},{"family":"Fleisher","given":"Thomas A."},{"family":"Remmers","given":"Elaine F."},{"family":"Burgess","given":"Shawn M."},{"family":"Moir","given":"Susan L."},{"family":"Gadina","given":"Massimo"},{"family":"Sood","given":"Raman"},{"family":"Hershfield","given":"Michael S."},{"family":"Boehm","given":"Manfred"},{"family":"Kastner","given":"Daniel L."},{"family":"Aksentijevich","given":"Ivona"}],"issued":{"date-parts":[["2014",3,6]]}}},{"id":30,"uris":["http://zotero.org/users/9535264/items/NRBCR3KZ"],"itemData":{"id":30,"type":"article-journal","container-title":"Annals of the Rheumatic Diseases","DOI":"10.1136/annrheumdis-2016-210802","ISSN":"0003-4967, 1468-2060","issue":"10","journalAbbreviation":"Ann Rheum Dis","language":"en","page":"1648-1656","source":"DOI.org (Crossref)","title":"ADA2 deficiency (DADA2) as an unrecognised cause of early onset polyarteritis nodosa and stroke: a multicentre national study","title-short":"ADA2 deficiency (DADA2) as an unrecognised cause of early onset polyarteritis nodosa and stroke","volume":"76","author":[{"family":"Caorsi","given":"Roberta"},{"family":"Penco","given":"Federica"},{"family":"Grossi","given":"Alice"},{"family":"Insalaco","given":"Antonella"},{"family":"Omenetti","given":"Alessia"},{"family":"Alessio","given":"Maria"},{"family":"Conti","given":"Giovanni"},{"family":"Marchetti","given":"Federico"},{"family":"Picco","given":"Paolo"},{"family":"Tommasini","given":"Alberto"},{"family":"Martino","given":"Silvana"},{"family":"Malattia","given":"Clara"},{"family":"Gallizi","given":"Romina"},{"family":"Podda","given":"Rosa Anna"},{"family":"Salis","given":"Annalisa"},{"family":"Falcini","given":"Fernanda"},{"family":"Schena","given":"Francesca"},{"family":"Garbarino","given":"Francesca"},{"family":"Morreale","given":"Alessia"},{"family":"Pardeo","given":"Manuela"},{"family":"Ventrici","given":"Claudia"},{"family":"Passarelli","given":"Chiara"},{"family":"Zhou","given":"Qing"},{"family":"Severino","given":"Mariasavina"},{"family":"Gandolfo","given":"Carlo"},{"family":"Damonte","given":"Gianluca"},{"family":"Martini","given":"Alberto"},{"family":"Ravelli","given":"Angelo"},{"family":"Aksentijevich","given":"Ivona"},{"family":"Ceccherini","given":"Isabella"},{"family":"Gattorno","given":"Marco"}],"issued":{"date-parts":[["2017",10]]}}},{"id":215,"uris":["http://zotero.org/users/9535264/items/XCUM4FGN"],"itemData":{"id":215,"type":"article-journal","container-title":"Arthritis &amp; Rheumatology","DOI":"10.1002/art.40913","ISSN":"2326-5191, 2326-5205","issue":"10","journalAbbreviation":"Arthritis Rheumatol","language":"en","page":"1747-1755","source":"DOI.org (Crossref)","title":"Identification of Novel Adenosine Deaminase 2 Gene Variants and Varied Clinical Phenotype in Pediatric Vasculitis","volume":"71","author":[{"family":"Gibson","given":"Kristen M."},{"family":"Morishita","given":"Kimberly A."},{"family":"Dancey","given":"Paul"},{"family":"Moorehead","given":"Paul"},{"family":"Drögemöller","given":"Britt"},{"family":"Han","given":"Xiaohua"},{"family":"Graham","given":"Jinko"},{"family":"Hancock","given":"Robert E. W."},{"family":"Foell","given":"Dirk"},{"family":"Benseler","given":"Susanne"},{"family":"Luqmani","given":"Rashid"},{"family":"Yeung","given":"Rae S. M."},{"family":"Shenoi","given":"Susan"},{"family":"Bohm","given":"Marek"},{"family":"Rosenberg","given":"Alan M."},{"family":"Ross","given":"Colin J."},{"family":"Cabral","given":"David A."},{"family":"Brown","given":"Kelly L."},{"literal":"on behalf of the PedVas Investigators Network"}],"issued":{"date-parts":[["2019",10]]}}},{"id":207,"uris":["http://zotero.org/users/9535264/items/MMN7DPYU"],"itemData":{"id":207,"type":"article-journal","container-title":"New England Journal of Medicine","DOI":"10.1056/NEJMc1801927","ISSN":"0028-4793, 1533-4406","issue":"16","journalAbbreviation":"N Engl J Med","language":"en","page":"1582-1584","source":"DOI.org (Crossref)","title":"Treatment Strategies for Deficiency of Adenosine Deaminase 2","volume":"380","author":[{"family":"Ombrello","given":"Amanda K."},{"family":"Qin","given":"Jing"},{"family":"Hoffmann","given":"Patrycja M."},{"family":"Kumar","given":"Parag"},{"family":"Stone","given":"Deborah"},{"family":"Jones","given":"Anne"},{"family":"Romeo","given":"Tina"},{"family":"Barham","given":"Beverly"},{"family":"Pinto-Patarroyo","given":"Gineth"},{"family":"Toro","given":"Camilo"},{"family":"Soldatos","given":"Ariane"},{"family":"Zhou","given":"Qing"},{"family":"Deuitch","given":"Natalie"},{"family":"Aksentijevich","given":"Ivona"},{"family":"Sheldon","given":"Sherry L."},{"family":"Kelly","given":"Susan"},{"family":"Man","given":"Ada"},{"family":"Barron","given":"Karyl"},{"family":"Hershfield","given":"Michael"},{"family":"Flegel","given":"Willy A."},{"family":"Kastner","given":"Daniel L."}],"issued":{"date-parts":[["2019",4,18]]}}},{"id":168,"uris":["http://zotero.org/users/9535264/items/3KH6TCLT"],"itemData":{"id":168,"type":"article-journal","container-title":"Neuropediatrics","DOI":"10.1055/s-0036-1597611","ISSN":"0174-304X, 1439-1899","issue":"02","journalAbbreviation":"Neuropediatrics","language":"en","page":"111-114","source":"DOI.org (Crossref)","title":"Stroke as Initial Manifestation of Adenosine Deaminase 2 Deficiency","volume":"48","author":[{"family":"Elbracht","given":"Miriam"},{"family":"Mull","given":"Michael"},{"family":"Wagner","given":"Norbert"},{"family":"Kuhl","given":"Christiane"},{"family":"Abicht","given":"Angela"},{"family":"Kurth","given":"Ingo"},{"family":"Tenbrock","given":"Klaus"},{"family":"Häusler","given":"Martin"}],"issued":{"date-parts":[["2016",12,26]]}}},{"id":142,"uris":["http://zotero.org/users/9535264/items/TTYBMTGY"],"itemData":{"id":142,"type":"article-journal","abstract":"OBJECTIVE: We aimed to test the relevance of deficiency of adenosine deaminase 2 (DADA2) in patients with antibody deficiency and describe the clinical picture of the disease in adulthood.\nMETHODS: We screened for DADA2 in a cohort of 181 patients with antibody deficiency with or without vascular lesions using next-generation sequencing and targeted Sanger sequencing. All mutations were confirmed by determining the ADA2 enzymatic activity levels in dried plasma spots. Clinical data and laboratory values were collected in a standardized format.\nRESULTS: Following the diagnosis of 2 siblings in the index family, we identified 9 additional affected patients with compound heterozygous or homozygous CECR1 mutations, containing 6 novel and 4 previously published mutations. The patients' age at evaluation ranged from 13 to 51 years, with a median age of 22 years. Clinically, we saw a broad phenotype, ranging from isolated antibody deficiency to recurrent strokes. All but 1 patient had low numbers of memory B cells. Moreover, B cell function seemed to correlate with inflammation.\nCONCLUSION: Taken together, our findings indicate that DADA2 presents not only with vasculopathy but also with an immunodeficiency of the B cell compartment. Therefore, patients with antibody deficiency should be screened for DADA2. Anti-tumor necrosis factor treatment might improve immunologic features over time and might be considered in patients without vascular manifestations but with elevated inflammation markers. Conservative management has so far proven to be the choice for our less severely affected adolescent and adult DADA2 patients; however, in patients with severe cytopenias and bone marrow failure, hematopoietic stem cell transplantation should be considered.","container-title":"Arthritis &amp; Rheumatology (Hoboken, N.J.)","DOI":"10.1002/art.40147","ISSN":"2326-5205","issue":"8","journalAbbreviation":"Arthritis Rheumatol","language":"eng","note":"PMID: 28493328","page":"1689-1700","source":"PubMed","title":"Screening of 181 Patients With Antibody Deficiency for Deficiency of Adenosine Deaminase 2 Sheds New Light on the Disease in Adulthood","volume":"69","author":[{"family":"Schepp","given":"Johanna"},{"family":"Proietti","given":"Michele"},{"family":"Frede","given":"Natalie"},{"family":"Buchta","given":"Mary"},{"family":"Hübscher","given":"Katrin"},{"family":"Rojas Restrepo","given":"Jessica"},{"family":"Goldacker","given":"Sigune"},{"family":"Warnatz","given":"Klaus"},{"family":"Pachlopnik Schmid","given":"Jana"},{"family":"Duppenthaler","given":"Andrea"},{"family":"Lougaris","given":"Vassilios"},{"family":"Uriarte","given":"Ignacio"},{"family":"Kelly","given":"Susan"},{"family":"Hershfield","given":"Michael"},{"family":"Grimbacher","given":"Bodo"}],"issued":{"date-parts":[["2017",8]]}}},{"id":294,"uris":["http://zotero.org/users/9535264/items/GVR64C3M"],"itemData":{"id":294,"type":"article-journal","container-title":"Journal of Leukocyte Biology","DOI":"10.1002/JLB.3HI0220-119RR","ISSN":"0741-5400, 1938-3673","issue":"3","journalAbbreviation":"J Leukocyte Bio","language":"en","page":"409-424","source":"DOI.org (Crossref)","title":"Analysis of deficiency of adenosine deaminase 2 pathogenesis based on single‐cell RNA sequencing of monocytes","volume":"110","author":[{"family":"Watanabe","given":"Naoki"},{"family":"Gao","given":"Shouguo"},{"family":"Wu","given":"Zhijie"},{"family":"Batchu","given":"Sai"},{"family":"Kajigaya","given":"Sachiko"},{"family":"Diamond","given":"Carrie"},{"family":"Alemu","given":"Lemlem"},{"family":"Raffo","given":"Diego Quinones"},{"family":"Hoffmann","given":"Patrycja"},{"family":"Stone","given":"Deborah"},{"family":"Ombrello","given":"Amanda K."},{"family":"Young","given":"Neal S."}],"issued":{"date-parts":[["2021",9]]}}},{"id":295,"uris":["http://zotero.org/users/9535264/items/344THTFC"],"itemData":{"id":295,"type":"article-journal","container-title":"Gene","DOI":"10.1016/j.gene.2018.01.060","ISSN":"03781119","journalAbbreviation":"Gene","language":"en","page":"23-26","source":"DOI.org (Crossref)","title":"Identification of co-occurrence in a patient with Dent's disease and ADA2-deficiency by exome sequencing","volume":"649","author":[{"family":"Günthner","given":"Roman"},{"family":"Wagner","given":"Matias"},{"family":"Thurm","given":"Tobias"},{"family":"Ponsel","given":"Sabine"},{"family":"Höfele","given":"Julia"},{"family":"Lange-Sperandio","</w:instrText>
            </w:r>
            <w:r w:rsidRPr="00B740B8">
              <w:rPr>
                <w:rFonts w:eastAsia="Times New Roman"/>
                <w:sz w:val="20"/>
                <w:szCs w:val="20"/>
                <w:lang w:val="de-DE"/>
              </w:rPr>
              <w:instrText xml:space="preserve">given":"Bärbel"}],"issued":{"date-parts":[["2018",4]]}}},{"id":307,"uris":["http://zotero.org/users/9535264/items/YF3TPWAI"],"itemData":{"id":307,"type":"article-journal","container-title":"Archives of Rheumatology","DOI":"10.5606/ArchRheumatol.2019.7075","ISSN":"21485046, 26186500","issue":"3","journalAbbreviation":"Arch Rheumatol","page":"338-342","source":"DOI.org (Crossref)","title":"A Child Diagnosed With Treatment-Resistant Polyarteritis Nodosa: Can the Clinical Diagnosis Be Different?","title-short":"A Child Diagnosed With Treatment-Resistant Polyarteritis Nodosa","volume":"34","author":[{"family":"Alaygut","given":"Demet"}],"issued":{"date-parts":[["2019",9,2]]}}},{"id":51,"uris":["http://zotero.org/users/9535264/items/ADKDAZSG"],"itemData":{"id":51,"type":"article-journal","container-title":"Journal of the American Academy of Dermatology","DOI":"10.1016/j.jaad.2016.01.057","ISSN":"01909622","issue":"2","journalAbbreviation":"Journal of the American Academy of Dermatology","language":"en","page":"449-453","source":"DOI.org (Crossref)","title":"Early-onset stroke, polyarteritis nodosa (PAN), and livedo racemosa","volume":"75","author":[{"family":"Pichard","given":"Dominique C."},{"family":"Ombrello","given":"Amanda K."},{"family":"Hoffmann","given":"Patrycja"},{"family":"Stone","given":"Deborah L."},{"family":"Cowen","given":"Edward W."}],"issued":{"date-parts":[["2016",8]]}}}],"schema":"https://github.com/citation-style-language/schema/raw/master/csl-citation.json"} </w:instrText>
            </w:r>
            <w:r w:rsidRPr="00B740B8">
              <w:rPr>
                <w:rFonts w:eastAsia="Times New Roman"/>
                <w:sz w:val="20"/>
                <w:szCs w:val="20"/>
              </w:rPr>
              <w:fldChar w:fldCharType="separate"/>
            </w:r>
            <w:r w:rsidRPr="00C137A3">
              <w:rPr>
                <w:rFonts w:eastAsia="Times New Roman"/>
                <w:sz w:val="20"/>
                <w:szCs w:val="20"/>
                <w:lang w:val="de-DE"/>
              </w:rPr>
              <w:t>[</w:t>
            </w:r>
            <w:r w:rsidRPr="00B740B8">
              <w:rPr>
                <w:rFonts w:ascii="Calibri" w:hAnsi="Calibri" w:cs="Calibri"/>
                <w:sz w:val="20"/>
                <w:lang w:val="de-DE"/>
              </w:rPr>
              <w:t>1,10,23,97,E6,E31,E37,E87,E90,E100</w:t>
            </w:r>
            <w:r w:rsidRPr="00B740B8">
              <w:rPr>
                <w:rFonts w:eastAsia="Times New Roman"/>
                <w:sz w:val="20"/>
                <w:szCs w:val="20"/>
              </w:rPr>
              <w:fldChar w:fldCharType="end"/>
            </w:r>
            <w:r w:rsidRPr="00C137A3">
              <w:rPr>
                <w:rFonts w:eastAsia="Times New Roman"/>
                <w:sz w:val="20"/>
                <w:szCs w:val="20"/>
                <w:lang w:val="de-DE"/>
              </w:rPr>
              <w:t>]</w:t>
            </w:r>
          </w:p>
        </w:tc>
      </w:tr>
      <w:tr w:rsidR="003B16B8" w:rsidRPr="00B740B8" w14:paraId="6A70C8FA"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346BBAB"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c.533T&gt;C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B9A625F"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p.(Phe178Ser)</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CBC826C"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4</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6E42DA5"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AB7E690"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C14F111"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lang w:val="de-DE"/>
              </w:rPr>
              <w:instrText xml:space="preserve"> ADDIN ZOTERO_ITEM CSL_CITATION {"citationID":"vtpmkYZp","properties":{"formattedCitation":"(73,81)","plainCitation":"(73,81)","noteIndex":0},"citationItems":[{"id":199,"uris":["http://zotero.org/users/9535264/items/25PSA2FI"],"itemData":{"id":199,"type":"article-journal","container-title":"Journal of Allergy and Clinical Immunology","DOI":"10.1016/j.jaci.2019.12.908","ISSN":"00916749","issue":"6","journalAbbreviation":"Journal of Allergy and Clinical Immunology","language":"en","page":"1664-1672.e10","source":"DOI.org (Crossref)","title":"Genotype and functional correlates of disease phenotype in deficiency of adenosine deaminase 2 (DADA2)","volume":"145","author":[{"family":"Lee","given":"Pui Y."},{"family":"Kellner","given":"Erinn S."},{"family":"Huang","given":"Yuelong"},{"family":"Furutani","given":"Elissa"},{"family":"Huang","given":"Zhengping"},{"family":"Bainter","given":"Wayne"},{"family":"Alosaimi","given":"Mohammed F."},{"family":"Stafstrom","given":"Kelsey"},{"family":"Platt","given":"Craig D."},{"family":"Stauber","given":"Tali"},{"family":"Raz","given":"Somech"},{"family":"Tirosh","given":"Irit"},{"family":"Weiss","given":"Aaron"},{"family":"Jordan","given":"Michael B."},{"family":"Krupski","given":"Christa"},{"family":"Eleftheriou","given":"Despina"},{"family":"Brogan","given":"Paul"},{"family":"Sobh","given":"Ali"},{"family":"Baz","given":"Zeina"},{"family":"Lefranc","given":"Gerard"},</w:instrText>
            </w:r>
            <w:r w:rsidRPr="00B740B8">
              <w:rPr>
                <w:rFonts w:eastAsia="Times New Roman"/>
                <w:sz w:val="20"/>
                <w:szCs w:val="20"/>
              </w:rPr>
              <w:instrText xml:space="preserve">{"family":"Irani","given":"Carla"},{"family":"Kilic","given":"Sara S."},{"family":"El-Owaidy","given":"Rasha"},{"family":"Lokeshwar","given":"M.R."},{"family":"Pimpale","given":"Pallavi"},{"family":"Khubchandani","given":"Raju"},{"family":"Chambers","given":"Eugene P."},{"family":"Chou","given":"Janet"},{"family":"Geha","given":"Raif S."},{"family":"Nigrovic","given":"Peter A."},{"family":"Zhou","given":"Qing"}],"issued":{"date-parts":[["2020",6]]}}},{"id":303,"uris":["http://zotero.org/users/9535264/items/754LMN7Q"],"itemData":{"id":303,"type":"article-journal","container-title":"The Journal of Pediatrics","DOI":"10.1016/j.jpeds.2016.06.058","ISSN":"00223476","journalAbbreviation":"The Journal of Pediatrics","language":"en","page":"316-320","source":"DOI.org (Crossref)","title":"Extending the Clinical Phenotype of Adenosine Deaminase 2 Deficiency","volume":"177","author":[{"family":"Ben-Ami","given":"Tal"},{"family":"Revel-Vilk","given":"Shoshana"},{"family":"Brooks","given":"Rebecca"},{"family":"Shaag","given":"Avraham"},{"family":"Hershfield","given":"Michael S."},{"family":"Kelly","given":"Susan J."},{"family":"Ganson","given":"Nancy J."},{"family":"Kfir-Erenfeld","given":"Shlomit"},{"family":"Weintraub","given":"Michael"},{"family":"Elpeleg","given":"Orly"},{"family":"Berkun","given":"Yackov"},{"family":"Stepensky","given":"Polina"}],"issued":{"date-parts":[["2016",10]]}}}],"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E27,E97</w:t>
            </w:r>
            <w:r w:rsidRPr="00B740B8">
              <w:rPr>
                <w:rFonts w:eastAsia="Times New Roman"/>
                <w:sz w:val="20"/>
                <w:szCs w:val="20"/>
              </w:rPr>
              <w:fldChar w:fldCharType="end"/>
            </w:r>
            <w:r>
              <w:rPr>
                <w:rFonts w:eastAsia="Times New Roman"/>
                <w:sz w:val="20"/>
                <w:szCs w:val="20"/>
              </w:rPr>
              <w:t>]</w:t>
            </w:r>
          </w:p>
        </w:tc>
      </w:tr>
      <w:tr w:rsidR="003B16B8" w:rsidRPr="00B740B8" w14:paraId="18D866E0"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3DB1AA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c.1447_1451del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79B425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p.(Ser483Profs*5)</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A4D58E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4</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4595AF5"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303413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EE8ECFD"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ee2FN6TU","properties":{"formattedCitation":"(90\\uc0\\u8211{}92)","plainCitation":"(90–92)","noteIndex":0},"citationItems":[{"id":309,"uris":["http://zotero.org/users/9535264/items/VDN2W4EH"],"itemData":{"id":309,"type":"article-journal","container-title":"Journal of Clinical Immunology","DOI":"10.1007/s10875-019-0590-7","ISSN":"0271-9142, 1573-2592","issue":"1","journalAbbreviation":"J Clin Immunol","language":"en","page":"26-29","source":"DOI.org (Crossref)","title":"Childhood Hodgkin Lymphoma: Think DADA2","title-short":"Childhood Hodgkin Lymphoma","volume":"39","author":[{"family":"Alabbas","given":"Fahad"},{"family":"Elyamany","given":"Ghaleb"},{"family":"Alsharif","given":"Omar"},{"family":"Hershfield","given":"Michael"},{"family":"Meyts","given":"Isabelle"}],"issued":{"date-parts":[["2019",1]]}}},{"id":310,"uris":["http://zotero.org/users/9535264/items/LPFQL8KF"],"itemData":{"id":310,"type":"article-journal","abstract":"Recent progress in laboratory techniques, particularly, identification of novel disease-causing genes, has led to the detection of different gene mutations that might be implicated in the pathogenesis of different hematological disorders like pure red cell aplasia (PRCA) and neutropenia. An autoinflammatory disorder known as deficiency of adenosine deaminase 2 (DADA2) has been recently noticed to present with variable hematologic abnormalities. We report 2 patients who presented with hematologic abnormalities in which 2 ADA2 gene mutations were detected. The first case is a 5-year-old girl who presented with severe PRCA and autoimmune hemolytic anemia without any other manifestation of DADA2 that resulted from a novel CECR1 c.714_738dup, p. (Ala247Glnfs*16) homozygous variant. The second case is a 10-year-old boy, known to have Hodgkin lymphoma and was under follow-up for 6 years; he presented with persistent neutropenia and was discovered to be homozygous for ADA2 c.1447_1451del, p. (Ser483Profs*5). In conclusion, we report two different novels ADA2 variants in two children; the first presented with PRCA and the second presented with persistent neutropenia. This report aims to raise the concerns regarding the use of genetic testing in different hematologic diseases with indefinite etiology, as it will lead to the best therapeutic strategies without the need for unnecessary interventions.","container-title":"Journal of Investigative Medicine High Impact Case Reports","DOI":"10.1177/23247096211056770","ISSN":"2324-7096, 2324-7096","journalAbbreviation":"Journal of Investigative Medicine High Impact Case Reports","language":"en","page":"232470962110567","source":"DOI.org (Crossref)","title":"Novel Adenosine Deaminase 2 (ADA2) Mutations Associated With Hematological Manifestations","volume":"9","author":[{"family":"Albalawi","given":"Reem"},{"family":"Hanafy","given":"Ehab"},{"family":"Alnafea","given":"Haifa"},{"family":"Altowijiry","given":"Mohammed"},{"family":"Riyad","given":"Shaima"},{"family":"Abufara","given":"Fadwa"},{"family":"Albolowi","given":"Naif"}],"issued":{"date-parts":[["2021",1]]}}},{"id":203,"uris":["http://zotero.org/users/9535264/items/7F24LJG2"],"itemData":{"id":203,"type":"article-journal","container-title":"Cureus","DOI":"10.7759/cureus.15288","ISSN":"2168-8184","language":"en","source":"DOI.org (Crossref)","title":"A Novel Variant of Adenosine Deaminase 2 Deficiency Presented With Chronic Thrombocytopenia, Anemia, and Early-Onset Stroke","URL":"https://www.cureus.com/articles/59795-a-novel-variant-of-adenosine-deaminase-2-deficiency-presented-with-chronic-thrombocytopenia-anemia-and-early-onset-stroke","author":[{"family":"Al-Hebshi","given":"Abdulqader"},{"family":"Aljohani","given":"Maher"},{"family":"AlShenaifi","given":"Naif"},{"family":"Aloqbi","given":"Maryam"},{"family":"Turkistani","given":"Waheed"},{"family":"Hakami","given":"Fahad"}],"accessed":{"date-parts":[["2023",1,20]]},"issued":{"date-parts":[["2021",5,28]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szCs w:val="24"/>
              </w:rPr>
              <w:t>E29,E101,E102</w:t>
            </w:r>
            <w:r w:rsidRPr="00B740B8">
              <w:rPr>
                <w:rFonts w:eastAsia="Times New Roman"/>
                <w:sz w:val="20"/>
                <w:szCs w:val="20"/>
              </w:rPr>
              <w:fldChar w:fldCharType="end"/>
            </w:r>
            <w:r>
              <w:rPr>
                <w:rFonts w:eastAsia="Times New Roman"/>
                <w:sz w:val="20"/>
                <w:szCs w:val="20"/>
              </w:rPr>
              <w:t>]</w:t>
            </w:r>
          </w:p>
        </w:tc>
      </w:tr>
      <w:tr w:rsidR="003B16B8" w:rsidRPr="00B740B8" w14:paraId="69110F93"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0EF655C" w14:textId="77777777" w:rsidR="003B16B8" w:rsidRPr="00B740B8" w:rsidRDefault="003B16B8" w:rsidP="00660C93">
            <w:pPr>
              <w:spacing w:line="240" w:lineRule="auto"/>
              <w:rPr>
                <w:rFonts w:eastAsia="Times New Roman"/>
                <w:sz w:val="20"/>
                <w:szCs w:val="20"/>
              </w:rPr>
            </w:pP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B1046E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p.(Thr317Argfs*25)</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A7DB707"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4</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3E38BF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B7C74E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09D2E96"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Nz2Ae4FJ","properties":{"formattedCitation":"(19,24)","plainCitation":"(19,24)","noteIndex":0},"citationItems":[{"id":274,"uris":["http://zotero.org/users/9535264/items/Z7D7KT79"],"itemData":{"id":274,"type":"article-journal","container-title":"Rheumatology","DOI":"10.1093/rheumatology/kez260","ISSN":"1462-0324, 1462-0332","language":"en","page":"kez260","source":"DOI.org (Crossref)","title":"Deficiency of adenosine deaminase 2: a case series revealing clinical manifestations, genotypes and treatment outcomes from Turkey","title-short":"Deficiency of adenosine deaminase 2","author":[{"family":"Kisla Ekinci","given":"Rabia Miray"},{"family":"Balci","given":"Sibel"},{"family":"Hershfield","given":"Michael"},{"family":"Bisgin","given":"Atil"},{"family":"Dogruel","given":"Dilek"},{"family":"Altintas","given":"Derya Ufuk"},{"family":"Yilmaz","given":"Mustafa"}],"issued":{"date-parts":[["2019",7,10]]}}},{"id":279,"uris":["http://zotero.org/users/9535264/items/HI9BE9EP"],"itemData":{"id":279,"type":"article-journal","container-title":"Clinical Rheumatology","DOI":"10.1007/s10067-022-06194-z","ISSN":"0770-3198, 1434-9949","issue":"8","journalAbbreviation":"Clin Rheumatol","language":"en","page":"2533-2540","source":"DOI.org (Crossref)","title":"Evaluation of subclinical ocular involvement in patients with deficiency of adenosine deaminase 2 (DADA2)","volume":"41","author":[{"family":"Kurumoğlu İncekalan","given":"Tuğba"},{"family":"Kışla Ekinci","given":"Rabia Miray"},{"family":"Naz Şimdivar","given":"Göksu Hande"},{"family":"Doğan","given":"Neşe Çetin"},{"family":"Çiloğlu","given":"Emine"}],"issued":{"date-parts":[["2022",8]]}}}],"schema":"https://github.com/citation-style-language/schema/raw/master/csl-citation.json"}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E74,E76</w:t>
            </w:r>
            <w:r w:rsidRPr="00B740B8">
              <w:rPr>
                <w:rFonts w:eastAsia="Times New Roman"/>
                <w:sz w:val="20"/>
                <w:szCs w:val="20"/>
              </w:rPr>
              <w:fldChar w:fldCharType="end"/>
            </w:r>
            <w:r>
              <w:rPr>
                <w:rFonts w:eastAsia="Times New Roman"/>
                <w:sz w:val="20"/>
                <w:szCs w:val="20"/>
              </w:rPr>
              <w:t>]</w:t>
            </w:r>
          </w:p>
        </w:tc>
      </w:tr>
      <w:tr w:rsidR="003B16B8" w:rsidRPr="00B740B8" w14:paraId="0EEDEA25"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E8F677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c.1397_1403delAGGCTGA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E825EF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p.(Lys466Thrfs*2)</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A81C575"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3</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F80D51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C7AFCE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6544794A"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{"citationID":"3EjsGl9E","properties":{"formattedCitation":"(49,73,93)","plainCitation":"(49,73,93)","noteIndex":0},"citationItems":[{"id":292,"uris":["http://zotero.org/users/9535264/items/AHCRXJGY"],"itemData":{"id":292,"type":"article-journal","abstract":"Abstract\n            \n              Purpose\n              \n                Deficiency of adenosine deaminase type 2 (ADA2) (DADA2) is a rare inborn error of immunity caused by deleterious biallelic mutations in\n                ADA2\n                . Clinical manifestations are diverse, ranging from severe vasculopathy with lacunar strokes to immunodeficiency with viral infections, hypogammaglobulinemia and bone marrow failure. Limited data are available on the phenotype and function of leukocytes from DADA2 patients. The aim of this study was to perform in-depth immunophenotyping and functional analysis of the impact of DADA2 on human lymphocytes.\n              \n            \n            \n              Methods\n              \n                In-depth immunophenotyping and functional analyses were performed on ten patients with confirmed DADA2 and compared to heterozygous carriers of pathogenic\n                ADA2\n                mutations and normal healthy controls.\n              \n            \n            \n              Results\n              \n                The median age of the patients was 10 years (mean 20.7 years, range 1–44 years). Four out of ten patients were on treatment with steroids and/or etanercept or other immunosuppressives. We confirmed a defect in terminal B cell differentiation in DADA2 and reveal a block in B cell development in the bone marrow at the pro-B to pre-B cell stage. We also show impaired differentiation of CD4\n                +\n                and CD8\n                +\n                memory T cells, accelerated exhaustion/senescence, and impaired survival and granzyme production by ADA2 deficient CD8\n                +\n                T cells. Unconventional T cells (i.e. iNKT, MAIT, Vδ2\n                +\n                γδT) were diminished whereas pro-inflammatory monocytes and CD56\n                brigh\n                t\n                immature NK cells were increased. Expression of the IFN-induced lectin SIGLEC1 was increased on all monocyte subsets in DADA2 patients compared to healthy donors. Interestingly, the phenotype and function of lymphocytes from healthy heterozygous carriers were often intermediate to that of healthy donors and ADA2-deficient patients.\n              \n            \n            \n              Conclusion\n              Extended immunophenotyping in DADA2 patients shows a complex immunophenotype. Our findings provide insight into the cellular mechanisms underlying some of the complex and heterogenous clinical features of DADA2. More research is needed to design targeted therapy to prevent viral infections in these patients with excessive inflammation as the overarching phenotype.","container-title":"Journal of Clinical Immunology","DOI":"10.1007/s10875-021-01141-0","ISSN":"0271-9142, 1573-2592","issue":"8","journalAbbreviation":"J Clin Immunol","language":"en","page":"1915-1935","source":"DOI.org (Crossref)","title":"Intrinsic Defects in B Cell Development and Differentiation, T Cell Exhaustion and Altered Unconventional T Cell Generation Characterize Human Adenosine Deaminase Type 2 Deficiency","volume":"41","author":[{"family":"Yap","given":"Jin Yan"},{"family":"Moens","given":"Leen"},{"family":"Lin","given":"Ming-Wei"},{"family":"Kane","given":"Alisa"},{"family":"Kelleher","given":"Anthony"},{"family":"Toong","given":"Catherine"},{"family":"Wu","given":"Kathy H.C."},{"family":"Sewell","given":"William A."},{"family":"Phan","given":"Tri Giang"},{"family":"Hollway","given":"Georgina E."},{"family":"Enthoven","given":"Karen"},{"family":"Gray","given":"Paul E."},{"family":"Casas-Martin","given":"Jose"},{"family":"Wouters","given":"Carine"},{"family":"De Somer","given":"Lien"},{"family":"Hershfield","given":"Michael"},{"family":"Bucciol","given":"Giorgia"},{"family":"Delafontaine","given":"Selket"},{"family":"Ma","given":"Cindy S."},{"family":"Tangye","given":"Stuart G."},{"family":"Meyts","given":"Isabelle"}],"issued":{"date-parts":[["2021",11]]}}},{"id":199,"uris":["http://zotero.org/users/9535264/items/25PSA2FI"],"itemData":{"id":199,"type":"article-journal","container-title":"Journal of Allergy and Clinical Immunology","DOI":"10.1016/j.jaci.2019.12.908","ISSN":"00916749","issue":"6","journalAbbreviation":"Journal of Allergy and Clinical Immunology","language":"en","page":"1664-1672.e10","source":"DOI.org (Crossref)","title":"Genotype and functional correlates of disease phenotype in deficiency of adenosine deaminase 2 (DADA2)","volume":"145","author":[{"family":"Lee","given":"Pui Y."},{"family":"Kellner","given":"Erinn S."},{"family":"Huang","given":"Yuelong"},{"family":"Furutani","given":"Elissa"},{"family":"Huang","given":"Zhengping"},{"family":"Bainter","given":"Wayne"},{"family":"Alosaimi","given":"Mohammed F."},{"family":"Stafstrom","given":"Kelsey"},{"family":"Platt","given":"Craig D."},{"family":"Stauber","given":"Tali"},{"family":"Raz","given":"Somech"},{"family":"Tirosh","given":"Irit"},{"family":"Weiss","given":"Aaron"},{"family":"Jordan","given":"Michael B."},{"family":"Krupski","given":"Christa"},{"family":"Eleftheriou","given":"Despina"},{"family":"Brogan","given":"Paul"},{"family":"Sobh","given":"Ali"},{"family":"Baz","given":"Zeina"},{"family":"Lefranc","given":"Gerard"},{"family":"Irani","given":"Carla"},{"family":"Kilic","given":"Sara S."},{"family":"El-Owaidy","given":"Rasha"},{"family":"Lokeshwar","given":"M.R."},{"family":"Pimpale","given":"Pallavi"},{"family":"Khubchandani","given":"Raju"},{"family":"Chambers","given":"Eugene P."},{"family":"Chou","given":"Janet"},{"family":"Geha","given":"Raif S."},{"family":"Nigrovic","given":"Peter A."},{"family":"Zhou","given":"Qing"}],"issued":{"date-parts":[["2020",6]]}}},{"id":235,"uris":["http://zotero.org/users/9535264/items/C48462C2"],"itemData":{"id":235,"type":"article-journal","container-title":"Immunological Investigations","DOI":"10.1080/08820139.2020.1853153","ISSN":"0882-0139, 1532-4311","issue":"3","journalAbbreviation":"Immunological Investigations","language":"en","page":"558-566","source":"DOI.org (Crossref)","title":"Adenosine Deaminase Type II Deficiency: Severe Chronic Neutropenia, Lymphoid Infiltration in Bone Marrow, and Inflammatory Features","title-short":"Adenosine Deaminase Type II Deficiency","volume":"51","author":[{"family":"Süleyman","given":"Merve"},{"family":"Tan","given":"Çağman"},{"family":"Uner","given":"Aysegul"},{"family":"İnkaya","given":"Çağkan"},{"family":"Aytaç","given":"Selin"},{"family":"Büyükaşık","given":"Yahya"},{"family":"Boztug","given":"Kaan"},{"family":"Tezcan","given":"İlhan"},{"family":"Cagdas","given":"Deniz"}],"issued":{"date-parts":[["2022",4,3]]}}}],"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E27,E47,E86</w:t>
            </w:r>
            <w:r w:rsidRPr="00B740B8">
              <w:rPr>
                <w:rFonts w:eastAsia="Times New Roman"/>
                <w:sz w:val="20"/>
                <w:szCs w:val="20"/>
              </w:rPr>
              <w:fldChar w:fldCharType="end"/>
            </w:r>
            <w:r>
              <w:rPr>
                <w:rFonts w:eastAsia="Times New Roman"/>
                <w:sz w:val="20"/>
                <w:szCs w:val="20"/>
              </w:rPr>
              <w:t>]</w:t>
            </w:r>
          </w:p>
        </w:tc>
      </w:tr>
      <w:tr w:rsidR="003B16B8" w:rsidRPr="00B740B8" w14:paraId="4777D6EA"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83C543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c.1373T&gt;A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D78E7A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p.(Val458Asp)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25CBC2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3</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AABEC80"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4</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09CE8C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E9A1081"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{"citationID":"SxGf3toQ","properties":{"formattedCitation":"(14,40,69,70)","plainCitation":"(14,40,69,70)","noteIndex":0},"citationItems":[{"id":272,"uris":["http://zotero.org/users/9535264/items/7ASC4XVK"],"itemData":{"id":272,"type":"article-journal","container-title":"Journal of Clinical Immunology","DOI":"10.1007/s10875-019-00734-0","ISSN":"0271-9142, 1573-2592","issue":"2","journalAbbreviation":"J Clin Immunol","language":"en","page":"253-258","source":"DOI.org (Crossref)","title":"ADA2 Deficiency: Case Series of Five Patients with Varying Phenotypes","title-short":"ADA2 Deficiency","volume":"40","author":[{"family":"Tanatar","given":"Ayşe"},{"family":"Karadağ","given":"Şerife Gül"},{"family":"Sözeri","given":"Betül"},{"family":"Sönmez","given":"Hafize Emine"},{"family":"Çakan","given":"Mustafa"},{"family":"Kendir Demirkol","given":"Yasemin"},{"family":"Aktay Ayaz","given":"Nuray"}],"issued":{"date-parts":[["2020",2]]}}},{"id":142,"uris":["http://zotero.org/users/9535264/items/TTYBMTGY"],"itemData":{"id":142,"type":"article-journal","abstract":"OBJECTIVE: We aimed to test the relevance of deficiency of adenosine deaminase 2 (DADA2) in patients with antibody deficiency and describe the clinical picture of the disease in adulthood.\nMETHODS: We screened for DADA2 in a cohort of 181 patients with antibody deficiency with or without vascular lesions using next-generation sequencing and targeted Sanger sequencing. All mutations were confirmed by determining the ADA2 enzymatic activity levels in dried plasma spots. Clinical data and laboratory values were collected in a standardized format.\nRESULTS: Following the diagnosis of 2 siblings in the index family, we identified 9 additional affected patients with compound heterozygous or homozygous CECR1 mutations, containing 6 novel and 4 previously published mutations. The patients' age at evaluation ranged from 13 to 51 years, with a median age of 22 years. Clinically, we saw a broad phenotype, ranging from isolated antibody deficiency to recurrent strokes. All but 1 patient had low numbers of memory B cells. Moreover, B cell function seemed to correlate with inflammation.\nCONCLUSION: Taken together, our findings indicate that DADA2 presents not only with vasculopathy but also with an immunodeficiency of the B cell compartment. Therefore, patients with antibody deficiency should be screened for DADA2. Anti-tumor necrosis factor treatment might improve immunologic features over time and might be considered in patients without vascular manifestations but with elevated inflammation markers. Conservative management has so far proven to be the choice for our less severely affected adolescent and adult DADA2 patients; however, in patients with severe cytopenias and bone marrow failure, hematopoietic stem cell transplantation should be considered.","container-title":"Arthritis &amp; Rheumatology (Hoboken, N.J.)","DOI":"10.1002/art.40147","ISSN":"2326-5205","issue":"8","journalAbbreviation":"Arthritis Rheumatol","language":"eng","note":"PMID: 28493328","page":"1689-1700","source":"PubMed","title":"Screening of 181 Patients With Antibody Deficiency for Deficiency of Adenosine Deaminase 2 Sheds New Light on the Disease in Adulthood","volume":"69","author":[{"family":"Schepp","given":"Johanna"},{"family":"Proietti","given":"Michele"},{"family":"Frede","given":"Natalie"},{"family":"Buchta","given":"Mary"},{"family":"Hübscher","given":"Katrin"},{"family":"Rojas Restrepo","given":"Jessica"},{"family":"Goldacker","given":"Sigune"},{"family":"Warnatz","given":"Klaus"},{"family":"Pachlopnik Schmid","given":"Jana"},{"family":"Duppenthaler","given":"Andrea"},{"family":"Lougaris","given":"Vassilios"},{"family":"Uriarte","given":"Ignacio"},{"family":"Kelly","given":"Susan"},{"family":"Hershfield","given":"Michael"},{"family":"Grimbacher","given":"Bodo"}],"issued":{"date-parts":[["2017",8]]}}},{"id":298,"uris":["http://zotero.org/users/9535264/items/ZF4H44X9"],"itemData":{"id":298,"type":"article-journal","container-title":"Frontiers in Immunology","DOI":"10.3389/fimmu.2018.01361","ISSN":"1664-3224","journalAbbreviation":"Front. Immunol.","page":"1361","source":"DOI.org (Crossref)","title":"Deficiency of Adenosine Deaminase 2 in Adult Siblings: Many Years of a Misdiagnosed Disease With Severe Consequences","title-short":"Deficiency of Adenosine Deaminase 2 in Adult Siblings","volume":"9","author":[{"family":"Springer","given":"Jason Michael"},{"family":"Gierer","given":"Selina A."},{"family":"Jiang","given":"Hong"},{"family":"Kleiner","given":"David"},{"family":"Deuitch","given":"Natalie"},{"family":"Ombrello","given":"Amanda K."},{"family":"Grayson","given":"Peter C."},{"family":"Aksentijevich","given":"Ivona"}],"issued":{"date-parts":[["2018",6,14]]}}},{"id":7,"uris":["http://zotero.org/users/9535264/items/DIZJJTQC"],"itemData":{"id":7,"type":"article-journal","abstract":"Deficiency of adenosine deaminase 2 (DADA2) is an autosomal recessive disease resulting from loss-of-function pathogenic variants in ADA2 gene, which might resemble polyarteritis nodosa (PAN). The authors present two pediatric cases of ADA2 deficiency with phenotypic manifestations of PAN, including an unusual presentation with spinal cord ischemia. Also described is an assessment of ADA2 activity and gene expression profiling with description of a previously unreported homozygous variant, c.1226C &gt; A (p.(Pro409His)), detected in a patient with consanguineous parents, confirmed by near-absent ADA2 plasma enzymatic activity. The authors suggest to first obtain enzymatic activity, whenever DADA2 is suspected, before proceeding to genetic testing, due to its excellent cost-effective results. Moreover, physicians must be aware of this monogenic disorder, especially in the case of early-onset PAN-like manifestations, having a family member with similar manifestations or having consanguineous parents suggesting an autosomal recessive inheritance pattern. Given the multi-organ involvement, recognizing the diverse manifestations is a crucial step towards timely diagnosis and management of this potentially fatal but often treatable syndrome.","container-title":"Clinical Rheumatology","DOI":"10.1007/s10067-020-05210-4","ISSN":"1434-9949","issue":"12","journalAbbreviation":"Clin Rheumatol","language":"en","page":"3853-3860","source":"Springer Link","title":"Two cases of ADA2 deficiency presenting as childhood polyarteritis nodosa: novel ADA2 variant, atypical CNS manifestations, and literature review","title-short":"Two cases of ADA2 deficiency presenting as childhood polyarteritis nodosa","volume":"39","author":[{"family":"Ganhão","given":"Sara"},{"family":"Loureiro","given":"Graça Barros"},{"family":"Oliveira","given":"Diana Rita"},{"family":"Maia","given":"Rúben","non-dropping-particle":"dos-Reis-"},{"family":"Aguiar","given":"Francisca"},{"family":"Quental","given":"Rita"},{"family":"Moura","given":"Carla"},{"family":"Barreira","given":"João Luís"},{"family":"Rodrigues","given":"Mariana"},{"family":"Brito","given":"Iva"}],"issued":{"date-parts":[["2020",12,1]]}}}],"schema":"https://github.com/citation-style-language/schema/raw/master/csl-citation.json"}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97,E7,E72,E93</w:t>
            </w:r>
            <w:r w:rsidRPr="00B740B8">
              <w:rPr>
                <w:rFonts w:eastAsia="Times New Roman"/>
                <w:sz w:val="20"/>
                <w:szCs w:val="20"/>
              </w:rPr>
              <w:fldChar w:fldCharType="end"/>
            </w:r>
            <w:r>
              <w:rPr>
                <w:rFonts w:eastAsia="Times New Roman"/>
                <w:sz w:val="20"/>
                <w:szCs w:val="20"/>
              </w:rPr>
              <w:t>]</w:t>
            </w:r>
          </w:p>
        </w:tc>
      </w:tr>
      <w:tr w:rsidR="003B16B8" w:rsidRPr="00B740B8" w14:paraId="3C972C1D"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B7CB5B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c.882-2A&gt;G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A54C84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193797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1A6F2B8"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CBA2A5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Splice site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CF6A150"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{"citationID":"pU86yHQ8","properties":{"formattedCitation":"(94,95)","plainCitation":"(94,95)","noteIndex":0},"citationItems":[{"id":314,"uris":["http://zotero.org/users/9535264/items/M8WBN77B"],"itemData":{"id":314,"type":"article-journal","container-title":"Clinical Case Reports","DOI":"10.1002/ccr3.5408","ISSN":"2050-0904, 2050-0904","issue":"3","journalAbbreviation":"Clinical Case Reports","language":"en","source":"DOI.org (Crossref)","title":"Atypical presentation of adenosine deaminase 2 deficiency with bi‐allelic ADA2 mutation","URL":"https://onlinelibrary.wiley.com/doi/10.1002/ccr3.5408","volume":"10","author":[{"family":"Al‐shaikh","given":"Reem"},{"family":"Alnowaiser","given":"Dimah"},{"family":"Peer‐Zada","given":"Abdul Ali"},{"family":"Almutairi","given":"Awatif"},{"family":"Alghamdi","given":"Hamza"}],"accessed":{"date-parts":[["2023",1,23]]},"issued":{"date-parts":[["2022",3]]}}},{"id":316,"uris":["http://zotero.org/users/9535264/items/K74YC8JA"],"itemData":{"id":316,"type":"article-journal","container-title":"Pediatric Blood &amp; Cancer","DOI":"10.1002/pbc.26912","ISSN":"15455009","issue":"4","journalAbbreviation":"Pediatr Blood Cancer","language":"en","page":"e26912","source":"DOI.org (Crossref)","title":"Deficiency of ADA2 mimicking autoimmune lymphoproliferative syndrome in the absence of livedo reticularis and vasculitis","volume":"65","author":[{"family":"Alsultan","given":"Abdulrahman"},{"family":"Basher","given":"Enas"},{"family":"Alqanatish","given":"Jubran"},{"family":"Mohammed","given":"Reem"},{"family":"Alfadhel","given":"Majid"}],"issued":{"date-parts":[["2018",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E103,E104</w:t>
            </w:r>
            <w:r w:rsidRPr="00B740B8">
              <w:rPr>
                <w:rFonts w:eastAsia="Times New Roman"/>
                <w:sz w:val="20"/>
                <w:szCs w:val="20"/>
              </w:rPr>
              <w:fldChar w:fldCharType="end"/>
            </w:r>
            <w:r>
              <w:rPr>
                <w:rFonts w:eastAsia="Times New Roman"/>
                <w:sz w:val="20"/>
                <w:szCs w:val="20"/>
              </w:rPr>
              <w:t>]</w:t>
            </w:r>
          </w:p>
        </w:tc>
      </w:tr>
      <w:tr w:rsidR="003B16B8" w:rsidRPr="00B740B8" w14:paraId="04ABA6A0"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E843B4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lastRenderedPageBreak/>
              <w:t>c.232_322+105delinsATG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1E2544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2C8FB7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363065A"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8F7958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Deletion-insertion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6D30D015"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{"citationID":"6czl2WKl","properties":{"formattedCitation":"(28)","plainCitation":"(28)","noteIndex":0},"citationItems":[{"id":161,"uris":["http://zotero.org/users/9535264/items/AM8XIQXF"],"itemData":{"id":161,"type":"article-journal","abstract":"OBJECTIVE: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E5</w:t>
            </w:r>
            <w:r w:rsidRPr="00B740B8">
              <w:rPr>
                <w:rFonts w:eastAsia="Times New Roman"/>
                <w:sz w:val="20"/>
                <w:szCs w:val="20"/>
              </w:rPr>
              <w:fldChar w:fldCharType="end"/>
            </w:r>
            <w:r>
              <w:rPr>
                <w:rFonts w:eastAsia="Times New Roman"/>
                <w:sz w:val="20"/>
                <w:szCs w:val="20"/>
              </w:rPr>
              <w:t>]</w:t>
            </w:r>
          </w:p>
        </w:tc>
      </w:tr>
      <w:tr w:rsidR="003B16B8" w:rsidRPr="00B740B8" w14:paraId="3B34B37D"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823F84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c.144del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6F99A4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p.(Arg49Glyfs*4)</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0A1979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241ACA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8</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C8AA93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E897AB1"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824nS4Iu","properties":{"formattedCitation":"(26,28,37,38,65,96,97)","plainCitation":"(26,28,37,38,65,96,97)","noteIndex":0},"citationItems":[{"id":156,"uris":["http://zotero.org/users/9535264/items/PVBJGVII"],"itemData":{"id":156,"type":"article-journal","abstract":"Adenosine deaminase 2 deficiency (DADA2) is a rare inherited disorder that is caused by autosomal recessive mutations in the ADA2 gene. Clinical manifestations include early-onset lacunar strokes, vasculitis/vasculopathy, systemic inflammation, immunodeficiency, and hematologic defects. Anti-tumor necrosis factor therapy reduces strokes and systemic inflammation. Allogeneic hematopoietic stem/progenitor cell (HSPC) transplantation can ameliorate most disease manifestations, but patients are at risk for complications. Autologous HSPC gene therapy may be an alternative curative option for patients with DADA2. We designed a lentiviral vector encoding ADA2 (LV-ADA2) to genetically correct HSPCs. Lentiviral transduction allowed efficient delivery of the functional ADA2 enzyme into HSPCs from healthy donors. Supranormal ADA2 expression in human and mouse HSPCs did not affect their multipotency and engraftment potential in vivo. The LV-ADA2 induced stable ADA2 expression and corrected the enzymatic defect in HSPCs derived from DADA2 patients. Patients' HSPCs re-expressing ADA2 retained their potential to differentiate into erythroid and myeloid cells. Delivery of ADA2 enzymatic activity in patients' macrophages led to a complete rescue of the exaggerated inflammatory cytokine production. Our data indicate that HSPCs ectopically expressing ADA2 retain their multipotent differentiation ability, leading to functional correction of macrophage defects. Altogether, these findings support the implementation of HSPC gene therapy for DADA2.","container-title":"Blood Advances","DOI":"10.1182/bloodadvances.2020003811","ISSN":"2473-9537","issue":"16","journalAbbreviation":"Blood Adv","language":"eng","note":"PMID: 34424322\nPMCID: PMC8405196","page":"3174-3187","source":"PubMed","title":"Lentiviral correction of enzymatic activity restrains macrophage inflammation in adenosine deaminase 2 deficiency","volume":"5","author":[{"family":"Zoccolillo","given":"Matteo"},{"family":"Brigida","given":"Immacolata"},{"family":"Barzaghi","given":"Federica"},{"family":"Scala","given":"Serena"},{"family":"Hernández","given":"Raisa Jofra"},{"family":"Basso-Ricci","given":"Luca"},{"family":"Colantuoni","given":"Mariasilvia"},{"family":"Pettinato","given":"Emanuela"},{"family":"Sergi","given":"Lucia Sergi"},{"family":"Milardi","given":"Giulia"},{"family":"Capasso","given":"Paola"},{"family":"Lombardo","given":"Angelo"},{"family":"Gregori","given":"Silvia"},{"family":"Sanvito","given":"Francesca"},{"family":"Schena","given":"Francesca"},{"family":"Cesaro","given":"Simone"},{"family":"Conti","given":"Francesca"},{"family":"Pession","given":"Andrea"},{"family":"Benedetti","given":"Fabio"},{"family":"Gattorno","given":"Marco"},{"family":"Lee","given":"Pui Y."},{"family":"Naldini","given":"Luigi"},{"family":"Cicalese","given":"Maria Pia"},{"family":"Aiuti","given":"Alessandro"},{"family":"Mortellaro","given":"Alessandra"}],"issued":{"date-parts":[["2021",8,24]]}}},{"id":161,"uris":["http://zotero.org/users/9535264/items/AM8XIQXF"],"itemData":{"id":161,"type":"article-journal","abstract":"OBJECTIVE: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A."}],"issued":{"date-parts":[["2021",9,1]]}}},{"id":264,"uris":["http://zotero.org/users/9535264/items/Y454EUXH"],"itemData":{"id":264,"type":"article-journal","abstract":"Key Points\n            HSCT represents an effective and definitive treatment of DADA2. HSCT can cure the immunological, hematological, and vascular phenotype of DADA2 with 100% survival at median follow-up of 18 months.","container-title":"Blood","DOI":"10.1182/blood-2017-07-798660","ISSN":"0006-4971, 1528-0020","issue":"24","language":"en","page":"2682-2688","source":"DOI.org (Crossref)","title":"Hematopoietic stem cell transplantation rescues the hematological, immunological, and vascular phenotype in DADA2","volume":"130","author":[{"family":"Hashem","given":"Hasan"},{"family":"Kumar","given":"Ashish R."},{"family":"Müller","given":"Ingo"},{"family":"Babor","given":"Florian"},{"family":"Bredius","given":"Robbert"},{"family":"Dalal","given":"Jignesh"},{"family":"Hsu","given":"Amy P."},{"family":"Holland","given":"Steven M."},{"family":"Hickstein","given":"Dennis D."},{"family":"Jolles","given":"Stephen"},{"family":"Krance","given":"Robert"},{"family":"Sasa","given":"Ghadir"},{"family":"Taskinen","given":"Mervi"},{"family":"Koskenvuo","given":"Minna"},{"family":"Saarela","given":"Janna"},{"family":"Montfrans","given":"Joris","non-dropping-particle":"van"},{"family":"Wilson","given":"Keith"},{"family":"Bosch","given":"Barbara"},{"family":"Moens","given":"Leen"},{"family":"Hershfield","given":"Michael"},{"family":"Meyts","given":"Isabelle"}],"issued":{"date-parts":[["2017",12,14]]}}},{"id":220,"uris":["http://zotero.org/users/9535264/items/JA8F3NNP"],"itemData":{"id":220,"type":"article-journal","container-title":"Arthritis &amp; Rheumatology","DOI":"10.1002/art.39699","ISSN":"23265191","issue":"9","journalAbbreviation":"Arthritis &amp; Rheumatology","language":"en","page":"2314-2322","source":"DOI.org (Crossref)","title":"Deficiency of Adenosine Deaminase Type 2: A Description of Phenotype and Genotype in Fifteen Cases: ADA2 deficiency","title-short":"Deficiency of Adenosine Deaminase Type 2","volume":"68","author":[{"family":"Nanthapisal","given":"Sira"},{"family":"Murphy","given":"Claire"},{"family":"Omoyinmi","given":"Ebun"},{"family":"Hong","given":"Ying"},{"family":"Standing","given":"Ariane"},{"family":"Berg","given":"Stefan"},{"family":"Ekelund","given":"Maria"},{"family":"Jolles","given":"Stephen"},{"family":"Harper","given":"Lorraine"},{"family":"Youngstein","given":"Taryn"},{"family":"Gilmour","given":"Kimberly"},{"family":"Klein","given":"Nigel J."},{"family":"Eleftheriou","given":"Despina"},{"family":"Brogan","given":"Paul A."}],"issued":{"date-parts":[["2016",9]]}}},{"id":169,"uris":["http://zotero.org/users/9535264/items/9CDW9SRL"],"itemData":{"id":169,"type":"article-journal","container-title":"American Journal of Kidney Diseases","DOI":"10.1053/j.ajkd.2022.05.008","ISSN":"02726386","issue":"5","journalAbbreviation":"American Journal of Kidney Diseases","language":"en","page":"677-682","source":"DOI.org (Crossref)","title":"A Report of 2 Cases of Kidney Involvement in ADA2 Deficiency: Different Disease Phenotypes and the Tissue Response to Type I Interferon","title-short":"A Report of 2 Cases of Kidney Involvement in ADA2 Deficiency","volume":"80","author":[{"family":"Trivioli","given":"Giorgio"},{"family":"Gelain","given":"Elena"},{"family":"Angelotti","given":"Maria L."},{"family":"Ravaglia","given":"Fiammetta"},{"family":"Allinovi","given":"Marco"},{"family":"Lodi","given":"Lorenzo"},{"family":"Caroti","given":"Leonardo"},{"family":"Buccoliero","given":"Annamaria"},{"family":"Emmi","given":"Giacomo"},{"family":"Gattorno","given":"Marco"},{"family":"Romagnani","given":"Paola"},{"family":"Volpi","given":"Stefano"},{"family":"Vaglio","given":"Augusto"}],"issued":{"date-parts":[["2022",11]]}}},{"id":317,"uris":["http://zotero.org/users/9535264/items/I3IBFVAT"],"itemData":{"id":317,"type":"article-journal","container-title":"Journal of Clinical Immunology","DOI":"10.1007/s10875-022-01328-z","ISSN":"0271-9142, 1573-2592","issue":"7","journalAbbreviation":"J Clin Immunol","language":"en","page":"1409-1410","source":"DOI.org (Crossref)","title":"Deficiency of Adenosine Deaminase 2 Presenting as Periodic Fever at the Mainland of Familial Mediterranean Fever","volume":"42","author":[{"family":"Çakan","given":"Mustafa"},{"family":"Sözeri","given":"Betül"}],"issued":{"date-parts":[["2022",10]]}}},{"id":114,"uris":["http://zotero.org/users/9535264/items/PMQNPG8B"],"itemData":{"id":114,"type":"article-journal","container-title":"JCR: Journal of Clinical Rheumatology","DOI":"10.1097/RHU.0000000000001384","ISSN":"1536-7355, 1076-1608","issue":"7","journalAbbreviation":"J Clin Rheumatol","language":"en","page":"e251-e252","source":"DOI.org (Crossref)","title":"A Rare Case of Adenosine Deaminase 2 Deficiency Presenting With Temporal Arteritis","volume":"27","author":[{"family":"Dimachkie","given":"Mohamad Dave"},{"family":"Fraga","given":"Garth R."},{"family":"Moura","given":"Natalia Sampaio"},{"family":"Springer","given":"Jason M."}],"issued":{"date-parts":[["2021",10]]}}}],"schema":"https://github.com/citation-style-language/schema/raw/master/csl-citation.json"}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E3,E5,E8,E40,E80,E91,E105</w:t>
            </w:r>
            <w:r w:rsidRPr="00B740B8">
              <w:rPr>
                <w:rFonts w:eastAsia="Times New Roman"/>
                <w:sz w:val="20"/>
                <w:szCs w:val="20"/>
              </w:rPr>
              <w:fldChar w:fldCharType="end"/>
            </w:r>
            <w:r>
              <w:rPr>
                <w:rFonts w:eastAsia="Times New Roman"/>
                <w:sz w:val="20"/>
                <w:szCs w:val="20"/>
              </w:rPr>
              <w:t>]</w:t>
            </w:r>
          </w:p>
        </w:tc>
      </w:tr>
      <w:tr w:rsidR="003B16B8" w:rsidRPr="00B740B8" w14:paraId="1BF6E659"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FD69E6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c.982G&gt;A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788712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p.(Glu328Lys)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86A7A07"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7D83E9A"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DE66E8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2C2B80BF"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{"citationID":"Uq74Yl6O","properties":{"formattedCitation":"(63,98)","plainCitation":"(63,98)","noteIndex":0},"citationItems":[{"id":9,"uris":["http://zotero.org/users/9535264/items/HA5WIS3H"],"itemData":{"id":9,"type":"article-journal","container-title":"Journal of Allergy and Clinical Immunology","DOI":"10.1016/j.jaci.2021.01.018","ISSN":"00916749","issue":"2","journalAbbreviation":"Journal of Allergy and Clinical Immunology","language":"en","page":"550-562","source":"DOI.org (Crossref)","title":"Detailed analysis of Japanese patients with adenosine deaminase 2 deficiency reveals characteristic elevation of type II interferon signature and STAT1 hyperactivation","volume":"148","author":[{"family":"Nihira","given":"Hiroshi"},{"family":"Izawa","given":"Kazushi"},{"family":"Ito","given":"Moeko"},{"family":"Umebayashi","given":"Hiroaki"},{"family":"Okano","given":"Tsubasa"},{"family":"Kajikawa","given":"Shunsuke"},{"family":"Nanishi","given":"Etsuro"},{"family":"Keino","given":"Dai"},{"family":"Murakami","given":"Kosaku"},{"family":"Isa-Nishitani","given":"Masahiko"},{"family":"Shiba","given":"Takeshi"},{"family":"Honda","given":"Yoshitaka"},{"family":"Hijikata","given":"Atsushi"},{"family":"Yasu","given":"Tadateru"},{"family":"Kubota","given":"Tomohiro"},{"family":"Hasegawa","given":"Yoshinori"},{"family":"Kawashima","given":"Yusuke"},{"family":"Nakano","given":"Naoko"},{"family":"Takada","given":"Hidetoshi"},{"family":"Ohga","given":"Shouichi"},{"family":"Heike","given":"Toshio"},{"family":"Takita","given":"Junko"},{"family":"Ohara","given":"Osamu"},{"family":"Takei","given":"Syuji"},{"family":"Takahashi","given":"Makio"},{"family":"Kanegane","given":"Hirokazu"},{"family":"Morio","given":"Tomohiro"},{"family":"Iwaki-Egawa","given":"Sachiko"},{"family":"Sasahara","given":"Yoji"},{"family":"Nishikomori","given":"Ryuta"},{"family":"Yasumi","given":"Takahiro"}],"issued":{"date-parts":[["2021",8]]}}},{"id":319,"uris":["http://zotero.org/users/9535264/items/9CN58LNU"],"itemData":{"id":319,"type":"article-journal","container-title":"Rheumatology","DOI":"10.1093/rheumatology/kew050","ISSN":"1462-0324, 1462-0332","issue":"6","journalAbbreviation":"Rheumatology","language":"en","page":"1145-1147","source":"DOI.org (Crossref)","title":"Novel compound heterozygous variants in &lt;i&gt;CECR1&lt;/i&gt; gene associated with childhood onset polyarteritis nodosa and deficiency of ADA2","volume":"55","author":[{"family":"Keer","given":"Nikky"},{"family":"Hershfield","given":"Michael"},{"family":"Caskey","given":"Thomas"},{"family":"Unizony","given":"Sebastian"}],"issued":{"date-parts":[["2016",6]]}}}],"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E51,E106</w:t>
            </w:r>
            <w:r w:rsidRPr="00B740B8">
              <w:rPr>
                <w:rFonts w:eastAsia="Times New Roman"/>
                <w:sz w:val="20"/>
                <w:szCs w:val="20"/>
              </w:rPr>
              <w:fldChar w:fldCharType="end"/>
            </w:r>
            <w:r>
              <w:rPr>
                <w:rFonts w:eastAsia="Times New Roman"/>
                <w:sz w:val="20"/>
                <w:szCs w:val="20"/>
              </w:rPr>
              <w:t>]</w:t>
            </w:r>
          </w:p>
        </w:tc>
      </w:tr>
      <w:tr w:rsidR="003B16B8" w:rsidRPr="00B740B8" w14:paraId="5FAD5827"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9EF985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c.73G&gt;T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7B3D0F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p.(Gly25Cys)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86476A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1281C1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AC96B4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C2557FD"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{"citationID":"ywHb1Bu2","properties":{"formattedCitation":"(11)","plainCitation":"(11)","noteIndex":0},"citationItems":[{"id":146,"uris":["http://zotero.org/users/9535264/items/CAAG38I9"],"itemData":{"id":146,"type":"article-journal","abstract":"Deficiency of adenosine deaminase 2 (DADA2) is a recently described autoinflammatory disorder. Genetic analysis is required to confirm the diagnosis. We aimed to describe the identifying symptoms and genotypes of patients referred to our reference centres and to improve the indications for genetic testing. DNA from 66 patients with clinically suspected DADA2 were sequenced by Sanger or next-generation sequencing. Detailed epidemiological, clinical and biological features were collected by use of a questionnaire and were compared between patients with and without genetic confirmation of DADA2. We identified 13 patients (19.6%) carrying recessively inherited mutations in ADA2 that were predicted to be deleterious. Eight patients were compound heterozygous for mutations. Seven mutations were novel (4 missense variants, 2 predicted to affect mRNA splicing and 1 frameshift). The mean age of the 13 patients with genetic confirmation was 12.7 years at disease onset and 20.8 years at diagnosis. Phenotypic manifestations included fever (85%), vasculitis (85%) and neurological disorders (54%). Features best associated with a confirmatory genotype included fever with neurologic or cutaneous attacks (odds ratio [OR] 10.71, p = 0.003 and OR 10.9, p &lt; 0.001), fever alone (OR 8.1, p = 0.01), and elevated C-reactive protein (CRP) level with neurologic involvement (OR 6.63, p = 0.017). Our proposed decision tree may help improve obtaining genetic confirmation of DADA2 in the context of autoinflammatory symptoms. Prerequisites for quick and low-cost Sanger analysis include one typical cutaneous or neurological sign, one marker of inflammation (fever or elevated CRP level), and recurrent or chronic attacks in adults.","container-title":"European journal of human genetics: EJHG","DOI":"10.1038/s41431-018-0130-6","ISSN":"1476-5438","issue":"7","journalAbbreviation":"Eur J Hum Genet","language":"eng","note":"PMID: 29681619\nPMCID: PMC6018671","page":"960-971","source":"PubMed","title":"A decision tree for the genetic diagnosis of deficiency of adenosine deaminase 2 (DADA2): a French reference centres experience","title-short":"A decision tree for the genetic diagnosis of deficiency of adenosine deaminase 2 (DADA2)","volume":"26","author":[{"family":"Rama","given":"Mélanie"},{"family":"Duflos","given":"Claire"},{"family":"Melki","given":"Isabelle"},{"family":"Bessis","given":"Didier"},{"family":"Bonhomme","given":"Axelle"},{"family":"Martin","given":"Hélène"},{"family":"Doummar","given":"Diane"},{"family":"Valence","given":"Stéphanie"},{"family":"Rodriguez","given":"Diana"},{"family":"Carme","given":"Emilie"},{"family":"Genevieve","given":"David"},{"family":"Heimdal","given":"Ketil"},{"family":"Insalaco","given":"Antonella"},{"family":"Franck","given":"Nathalie"},{"family":"Queyrel-Moranne","given":"Viviane"},{"family":"Tieulie","given":"Nathalie"},{"family":"London","given":"Jonathan"},{"family":"Uettwiller","given":"Florence"},{"family":"Georgin-Lavialle","given":"Sophie"},{"family":"Belot","given":"Alexandre"},{"family":"Koné-Paut","given":"Isabelle"},{"family":"Hentgen","given":"Véronique"},{"family":"Boursier","given":"Guilaine"},{"family":"Touitou","given":"Isabelle"},{"family":"Sarrabay","given":"Guillaume"}],"issued":{"date-parts":[["2018",7]]}}}],"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99</w:t>
            </w:r>
            <w:r w:rsidRPr="00B740B8">
              <w:rPr>
                <w:rFonts w:eastAsia="Times New Roman"/>
                <w:sz w:val="20"/>
                <w:szCs w:val="20"/>
              </w:rPr>
              <w:fldChar w:fldCharType="end"/>
            </w:r>
            <w:r>
              <w:rPr>
                <w:rFonts w:eastAsia="Times New Roman"/>
                <w:sz w:val="20"/>
                <w:szCs w:val="20"/>
              </w:rPr>
              <w:t>]</w:t>
            </w:r>
          </w:p>
        </w:tc>
      </w:tr>
      <w:tr w:rsidR="003B16B8" w:rsidRPr="00B740B8" w14:paraId="060881AB"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81BC8C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c.962G&gt;A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CF34B3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p.(Gly321Glu)</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C9A838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EB3E0F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5CAACF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B5B3B8E"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{"citationID":"aHrMpvJv","properties":{"formattedCitation":"(73,99)","plainCitation":"(73,99)","noteIndex":0},"citationItems":[{"id":199,"uris":["http://zotero.org/users/9535264/items/25PSA2FI"],"itemData":{"id":199,"type":"article-journal","container-title":"Journal of Allergy and Clinical Immunology","DOI":"10.1016/j.jaci.2019.12.908","ISSN":"00916749","issue":"6","journalAbbreviation":"Journal of Allergy and Clinical Immunology","language":"en","page":"1664-1672.e10","source":"DOI.org (Crossref)","title":"Genotype and functional correlates of disease phenotype in deficiency of adenosine deaminase 2 (DADA2)","volume":"145","author":[{"family":"Lee","given":"Pui Y."},{"family":"Kellner","given":"Erinn S."},{"family":"Huang","given":"Yuelong"},{"family":"Furutani","given":"Elissa"},{"family":"Huang","given":"Zhengping"},{"family":"Bainter","given":"Wayne"},{"family":"Alosaimi","given":"Mohammed F."},{"family":"Stafstrom","given":"Kelsey"},{"family":"Platt","given":"Craig D."},{"family":"Stauber","given":"Tali"},{"family":"Raz","given":"Somech"},{"family":"Tirosh","given":"Irit"},{"family":"Weiss","given":"Aaron"},{"family":"Jordan","given":"Michael B."},{"family":"Krupski","given":"Christa"},{"family":"Eleftheriou","given":"Despina"},{"family":"Brogan","given":"Paul"},{"family":"Sobh","given":"Ali"},{"family":"Baz","given":"Zeina"},{"family":"Lefranc","given":"Gerard"},{"family":"Irani","given":"Carla"},{"family":"Kilic","given":"Sara S."},{"family":"El-Owaidy","given":"Rasha"},{"family":"Lokeshwar","given":"M.R."},{"family":"Pimpale","given":"Pallavi"},{"family":"Khubchandani","given":"Raju"},{"family":"Chambers","given":"Eugene P."},{"family":"Chou","given":"Janet"},{"family":"Geha","given":"Raif S."},{"family":"Nigrovic","given":"Peter A."},{"family":"Zhou","given":"Qing"}],"issued":{"date-parts":[["2020",6]]}}},{"id":321,"uris":["http://zotero.org/users/9535264/items/Q6SIE7HS"],"itemData":{"id":321,"type":"article-journal","container-title":"Journal of Clinical Immunology","DOI":"10.1007/s10875-018-0487-x","ISSN":"0271-9142, 1573-2592","issue":"3","journalAbbreviation":"J Clin Immunol","language":"en","page":"273-277","source":"DOI.org (Crossref)","title":"Novel Mutation in CECR1 Leads to Deficiency of ADA2 with Associated Neutropenia","volume":"38","author":[{"family":"Cipe","given":"Funda Erol"},{"family":"Aydogmus","given":"Cigdem"},{"family":"Serwas","given":"Nina K."},{"family":"Keskindemirci","given":"Gonca"},{"family":"Boztuğ","given":"Kaan"}],"issued":{"date-parts":[["2018",4]]}}}],"schema":"https://github.com/citation-style-language/schema/raw/master/csl-citation.json"}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E27,E107</w:t>
            </w:r>
            <w:r w:rsidRPr="00B740B8">
              <w:rPr>
                <w:rFonts w:eastAsia="Times New Roman"/>
                <w:sz w:val="20"/>
                <w:szCs w:val="20"/>
              </w:rPr>
              <w:fldChar w:fldCharType="end"/>
            </w:r>
            <w:r>
              <w:rPr>
                <w:rFonts w:eastAsia="Times New Roman"/>
                <w:sz w:val="20"/>
                <w:szCs w:val="20"/>
              </w:rPr>
              <w:t>]</w:t>
            </w:r>
          </w:p>
        </w:tc>
      </w:tr>
      <w:tr w:rsidR="003B16B8" w:rsidRPr="00B740B8" w14:paraId="68F1E7B2"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F6330C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c.140G&gt;T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B51EEF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p.(Gly47Val)</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14A7DC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1C8571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14</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DC1193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3F13E5A" w14:textId="77777777" w:rsidR="003B16B8" w:rsidRPr="00B740B8" w:rsidRDefault="003B16B8" w:rsidP="00660C93">
            <w:pPr>
              <w:spacing w:line="240" w:lineRule="auto"/>
              <w:jc w:val="center"/>
              <w:rPr>
                <w:rFonts w:eastAsia="Times New Roman"/>
                <w:sz w:val="20"/>
                <w:szCs w:val="20"/>
                <w:lang w:val="de-DE"/>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AzJnpaDv","properties":{"formattedCitation":"(1,7,13,26,30,37,49\\uc0\\u8211{}51,54,60)","plainCitation":"(1,7,13,26,30,37,49–51,54,60)","noteIndex":0},"citationItems":[{"id":14,"uris":["http://zotero.org/users/9535264/items/SWY463B2"],"itemData":{"id":14,"type":"article-journal","container-title":"New England Journal of Medicine","DOI":"10.1056/NEJMoa1307362","ISSN":"0028-4793, 1533-4406","issue":"10","journalAbbreviation":"N Engl J Med","language":"en","page":"921-931","source":"DOI.org (Crossref)","title":"Mutant Adenosine Deaminase 2 in a Polyarteritis Nodosa Vasculopathy","volume":"370","author":[{"family":"Navon Elkan","given":"Paulina"},{"family":"Pierce","given":"Sarah B."},{"family":"Segel","given":"Reeval"},{"family":"Walsh","given":"Tom"},{"family":"Barash","given":"Judith"},{"family":"Padeh","given":"Shai"},{"family":"Zlotogorski","given":"Abraham"},{"family":"Berkun","given":"Yackov"},{"family":"Press","given":"Joseph J."},{"family":"Mukamel","given":"Masha"},{"family":"Voth","given":"Isabel"},{"family":"Hashkes","given":"Philip J."},{"family":"Harel","given":"Liora"},{"family":"Hoffer","given":"Vered"},{"family":"Ling","given":"Eduard"},{"family":"Yalcinkaya","given":"Fatos"},{"family":"Kasapcopur","given":"Ozgur"},{"family":"Lee","given":"Ming K."},{"family":"Klevit","given":"Rachel E."},{"family":"Renbaum","given":"Paul"},{"family":"Weinberg-Shukron","given":"Ariella"},{"family":"Sener","given":"Elif F."},{"family":"Schormair","given":"Barbara"},{"family":"Zeligson","given":"Sharon"},{"family":"Marek-Yagel","given":"Dina"},{"family":"Strom","given":"Tim M."},{"family":"Shohat","given":"Mordechai"},{"family":"Singer","given":"Amihood"},{"family":"Rubinow","given":"Alan"},{"family":"Pras","given":"Elon"},{"family":"Winkelmann","given":"Juliane"},{"family":"Tekin","given":"Mustafa"},{"family":"Anikster","given":"Yair"},{"family":"King","given":"Mary-Claire"},{"family":"Levy-Lahad","given":"Ephrat"}],"issued":{"date-parts":[["2014",3,6]]}}},{"id":30,"uris":["http://zotero.org/users/9535264/items/NRBCR3KZ"],"itemData":{"id":30,"type":"article-journal","container-title":"Annals of the Rheumatic Diseases","DOI":"10.1136/annrheumdis-2016-210802","ISSN":"0003-4967, 1468-2060","issue":"10","journalAbbreviation":"Ann Rheum Dis","language":"en","page":"1648-1656","source":"DOI.org (Crossref)","title":"ADA2 deficiency (DADA2) as an unrecognised cause of early onset polyarteritis nodosa and stroke: a multicentre national study","title-short":"ADA2 deficiency (DADA2) as an unrecognised cause of early onset polyarteritis nodosa and stroke","volume":"76","author":[{"family":"Caorsi","given":"Roberta"},{"family":"Penco","given":"Federica"},{"family":"Grossi","given":"Alice"},{"family":"Insalaco","given":"Antonella"},{"family":"Omenetti","given":"Alessia"},{"family":"Alessio","given":"Maria"},{"family":"Conti","given":"Giovanni"},{"family":"Marchetti","given":"Federico"},{"family":"Picco","given":"Paolo"},{"family":"Tommasini","given":"Alberto"},{"family":"Martino","given":"Silvana"},{"family":"Malattia","given":"Clara"},{"family":"Gallizi","given":"Romina"},{"family":"Podda","given":"Rosa Anna"},{"family":"Salis","given":"Annalisa"},{"family":"Falcini","given":"Fernanda"},{"family":"Schena","given":"Francesca"},{"family":"Garbarino","given":"Francesca"},{"family":"Morreale","given":"Alessia"},{"family":"Pardeo","given":"Manuela"},{"family":"Ventrici","given":"Claudia"},{"family":"Passarelli","given":"Chiara"},{"family":"Zhou","given":"Qing"},{"family":"Severino","given":"Mariasavina"},{"family":"Gandolfo","given":"Carlo"},{"family":"Damonte","given":"Gianluca"},{"family":"Martini","given":"Alberto"},{"family":"Ravelli","given":"Angelo"},{"family":"Aksentijevich","given":"Ivona"},{"family":"Ceccherini","given":"Isabella"},{"family":"Gattorno","given":"Marco"}],"issued":{"date-parts":[["2017",10]]}}},{"id":33,"uris":["http://zotero.org/users/9535264/items/B6ZDC4ZM"],"itemData":{"id":33,"type":"article-journal","abstract":"Objective.\n              \n                Deficiency of adenosine deaminase 2 (DADA2) is an autosomal recessive autoinflammatory disorder associated with\n                ADA2\n                mutations. We aimed to investigate the characteristics and ADA2 enzyme activities of patients with DADA2 compared to non-DADA2 patients.\n              \n            \n            \n              Methods.\n              \n                This is a descriptive study of 24 patients with DADA2 who were admitted to the Adult and Pediatric Rheumatology, Pediatric Haematology, and Pediatric Immunology Departments of Hacettepe University. All\n                ADA2\n                exons were screened by Sanger sequencing. Serum ADA2 enzyme activity was measured by modified spectrophotometric method.\n              \n            \n            \n              Results.\n              \n                Twenty-four patients with DADA2 were included: 14 with polyarteritis nodosa (PAN)-like phenotype (Group 1); 9 with Diamond-Blackfan anemia (DBA)-like features, and 1 with immunodeficiency (Group 2). Fourteen PAN-like DADA2 patients did not have the typical thrombocytosis seen in classic PAN. Inflammatory attacks were evident only in Group 1 patients. Serum ADA2 activity was low in all patients with DADA2 except one, who was tested after hematopoietic stem cell transplantation. There was no significant difference in ADA2 activities between PAN-like and DBA-like patients. In DADA2 patients with one\n                ADA2\n                mutation, serum ADA2 activities were as low as those of patients with homozygote DADA2. ADA2 activities were normal in non-DADA2 patients.\n                ADA2\n                mutations were affecting the dimerization domain in Group 1 patients and the catalytic domain in Group 2 patients.\n              \n            \n            \n              Conclusion.\n              \n                We suggest assessing ADA2 activity along with genetic analysis because there are patients with one\n                ADA2\n                mutation and absent enzyme activity. Our data suggest a possible genotype–phenotype correlation in which dimerization domain mutations are associated with PAN-like phenotype, and catalytic domain mutations are associated with hematological manifestations.","container-title":"The Journal of Rheumatology","DOI":"10.3899/jrheum.181384","ISSN":"0315-162X, 1499-2752","issue":"1","journalAbbreviation":"J Rheumatol","language":"en","page":"117-125","source":"DOI.org (Crossref)","title":"A Monogenic Disease with a Variety of Phenotypes: Deficiency of Adenosine Deaminase 2","title-short":"A Monogenic Disease with a Variety of Phenotypes","volume":"47","author":[{"family":"Özen","given":"Seza"},{"family":"Batu","given":"Ezgi Deniz"},{"family":"Taşkıran","given":"Ekim Z."},{"family":"Özkara","given":"Hatice Asuman"},{"family":"Ünal","given":"Şule"},{"family":"Güleray","given":"Naz"},{"family":"Erden","given":"Abdulsamet"},{"family":"Karadağ","given":"Ömer"},{"family":"Gümrük","given":"Fatma"},{"family":"Çetin","given":"Mualla"},{"family":"Sönmez","given":"Hafize Emine"},{"family":"Bilginer","given":"Yelda"},{"family":"Ayvaz","given":"Deniz Çağdaş"},{"family":"Tezcan","given":"Ilhan"}],"issued":{"date-parts":[["2020",1]]}}},{"id":156,"uris":["http://zotero.org/users/9535264/items/PVBJGVII"],"itemData":{"id":156,"type":"article-journal","abstract":"Adenosine deaminase 2 deficiency (DADA2) is a rare inherited disorder that is caused by autosomal recessive mutations in the ADA2 gene. Clinical manifestations include early-onset lacunar strokes, vasculitis/vasculopathy, systemic inflammation, immunodeficiency, and hematologic defects. Anti-tumor necrosis factor therapy reduces strokes and systemic inflammation. Allogeneic hematopoietic stem/progenitor cell (HSPC) transplantation can ameliorate most disease manifestations, but patients are at risk for complications. Autologous HSPC gene therapy may be an alternative curative option for patients with DADA2. We designed a lentiviral vector encoding ADA2 (LV-ADA2) to genetically correct HSPCs. Lentiviral transduction allowed efficient delivery of the functional ADA2 enzyme into HSPCs from healthy donors. Supranormal ADA2 expression in human and mouse HSPCs did not affect their multipotency and engraftment potential in vivo. The LV-ADA2 induced stable ADA2 expression and corrected the enzymatic defect in HSPCs derived from DADA2 patients. Patients' HSPCs re-expressing ADA2 retained their potential to differentiate into erythroid and myeloid cells. Delivery of ADA2 enzymatic activity in patients' macrophages led to a complete rescue of the exaggerated inflammatory cytokine production. Our data indicate that HSPCs ectopically expressing ADA2 retain their multipotent differentiation ability, leading to functional correction of macrophage defects. Altogether, these findings support the implementation of HSPC gene therapy for DADA2.","container-title":"Blood Advances","DOI":"10.1182/bloodadvances.2020003811","ISSN":"2473-9537","issue":"16","journalAbbreviation":"Blood Adv","language":"eng","note":"PMID: 34424322\nPMCID: PMC8405196","page":"3174-3187","source":"PubMed","title":"Lentiviral correction of enzymatic activity restrains macrophage inflammation in adenosine deaminase 2 deficiency","volume":"5","author":[{"family":"Zoccolillo","given":"Matteo"},{"family":"Brigida","given":"Immacolata"},{"family":"Barzaghi","given":"Federica"},{"family":"Scala","given":"Serena"},{"family":"Hernández","given":"Raisa Jofra"},{"family":"Basso-Ricci","given":"Luca"},{"family":"Colantuoni","given":"Mariasilvia"},{"family":"Pettinato","given":"Emanuela"},{"family":"Sergi","given":"Lucia Sergi"},{"family":"Milardi","given":"Giulia"},{"family":"Capasso","given":"Paola"},{"family":"Lombardo","given":"Angelo"},{"family":"Gregori","given":"Silvia"},{"family":"Sanvito","given":"Francesca"},{"family":"Schena","given":"Francesca"},{"family":"Cesaro","given":"Simone"},{"family":"Conti","given":"Francesca"},{"family":"Pession","given":"Andrea"},{"family":"Benedetti","given":"Fabio"},{"family":"Gattorno","given":"Marco"},{"family":"Lee","given":"Pui Y."},{"family":"Naldini","given":"Luigi"},{"family":"Cicalese","given":"Maria Pia"},{"family":"Aiuti","given":"Alessandro"},{"family":"Mortellaro","given":"Alessandra"}],"issued":{"date-parts":[["2021",8,24]]}}},{"id":191,"uris":["http://zotero.org/users/9535264/items/JN6CAYQ3"],"itemData":{"id":191,"type":"article-journal","container-title":"American Journal of Neuroradiology","DOI":"10.3174/ajnr.A7019","ISSN":"0195-6108, 1936-959X","issue":"5","journalAbbreviation":"AJNR Am J                 Neuroradiol","language":"en","page":"975-979","source":"DOI.org (Crossref)","title":"Widening the Neuroimaging Features of Adenosine Deaminase 2 Deficiency","volume":"42","author":[{"family":"Geraldo","given":"A.F."},{"family":"Caorsi","given":"R."},{"family":"Tortora","given":"D."},{"family":"Gandolfo","given":"C."},{"family":"Ammendola","given":"R."},{"family":"Alessio","given":"M."},{"family":"Conti","given":"G."},{"family":"Insalaco","given":"A."},{"family":"Pastore","given":"S."},{"family":"Martino","given":"S."},{"family":"Ceccherini","given":"I."},{"family":"Signa","given":"S."},{"family":"Gattorno","given":"M."},{"family":"Rossi","given":"A."},{"family":"Severino","given":"M."}],"issued":{"date-parts":[["2021",5]]}}},{"id":264,"uris":["http://zotero.org/users/9535264/items/Y454EUXH"],"itemData":{"id":264,"type":"article-journal","abstract":"Key Points\n            HSCT represents an effective and definitive treatment of DADA2. HSCT can cure the immunological, hematological, and vascular phenotype of DADA2 with 100% survival at median follow-up of 18 months.","container-title":"Blood","DOI":"10.1182/blood-2017-07-798660","ISSN":"0006-4971, 1528-0020","issue":"24","language":"en","page":"2682-2688","source":"DOI.org (Crossref)","title":"Hematopoietic stem cell transplantation rescues the hematological, immunological, and vascular phenotype in DADA2","volume":"130","author":[{"family":"Hashem","given":"Hasan"},{"family":"Kumar","given":"Ashish R."},{"family":"Müller","given":"Ingo"},{"family":"Babor","given":"Florian"},{"family":"Bredius","given":"Robbert"},{"family":"Dalal","given":"Jignesh"},{"family":"Hsu","given":"Amy P."},{"family":"Holland","given":"Steven M."},{"family":"Hickstein","given":"Dennis D."},{"family":"Jolles","given":"Stephen"},{"family":"Krance","given":"Robert"},{"family":"Sasa","given":"Ghadir"},{"family":"Taskinen","given":"Mervi"},{"family":"Koskenvuo","given":"Minna"},{"family":"Saarela","given":"Janna"},{"family":"Montfrans","given":"Joris","non-dropping-particle":"van"},{"family":"Wilson","given":"Keith"},{"family":"Bosch","given":"Barbara"},{"family":"Moens","given":"Leen"},{"family":"Hershfield","given":"Michael"},{"family":"Meyts","given":"Isabelle"}],"issued":{"date-parts":[["2017",12,14]]}}},{"id":292,"uris":["http://zotero.org/users/9535264/items/AHCRXJGY"],"itemData":{"id":292,"type":"article-journal","abstract":"Abstract\n            \n              Purpose\n              \n                Deficiency of adenosine deaminase type 2 (ADA2) (DADA2) is a rare inborn error of immunity caused by deleterious biallelic mutations in\n                ADA2\n                . Clinical manifestations are diverse, ranging from severe vasculopathy with lacunar strokes to immunodeficiency with viral infections, hypogammaglobulinemia and bone marrow failure. Limited data are available on the phenotype and function of leukocytes from DADA2 patients. The aim of this study was to perform in-depth immunophenotyping and functional analysis of the impact of DADA2 on human lymphocytes.\n              \n            \n            \n              Methods\n              \n                In-depth immunophenotyping and functional analyses were performed on ten patients with confirmed DADA2 and compared to heterozygous carriers of pathogenic\n                ADA2\n                mutations and normal healthy controls.\n              \n            \n            \n              Results\n              \n                The median age of the patients was 10 years (mean 20.7 years, range 1–44 years). Four out of ten patients were on treatment with steroids and/or etanercept or other immunosuppressives. We confirmed a defect in terminal B cell differentiation in DADA2 and reveal a block in B cell development in the bone marrow at the pro-B to pre-B cell stage. We also show impaired differentiation of CD4\n                +\n                and CD8\n                +\n                memory T cells, accelerated exhaustion/senescence, and impaired survival and granzyme production by ADA2 deficient CD8\n                +\n                T cells. Unconventional T cells (i.e. iNKT, MAIT, Vδ2\n                +\n                γδT) were diminished whereas pro-inflammatory monocytes and CD56\n                brigh\n                t\n                immature NK cells were increased. Expression of the IFN-induced lectin SIGLEC1 was increased on all monocyte subsets in DADA2 patients compared to healthy donors. Interestingly, the phenotype and function of lymphocytes from healthy heterozygous carriers were often intermediate to that of healthy donors and ADA2-deficient patients.\n              \n            \n            \n              Conclusion\n              Extended immunophenotyping in DADA2 patients shows a complex immunophenotype. Our findings provide insight into the cellular mechanisms underlying some of the complex and heterogenous clinical features of DADA2. More research is needed to design targeted therapy to prevent viral infections in these patients with excessive inflammation as the overarching phenotype.","container-title":"Journal of Clinical Immunology","DOI":"10.1007/s10875-021-01141-0","ISSN":"0271-9142, 1573-2592","issue":"8","journalAbbreviation":"J Clin Immunol","language":"en","page":"1915-1935","source":"DOI.org (Crossref)","title":"Intrinsic Defects in B Cell Development and Differentiation, T Cell Exhaustion and Altered Unconventional T Cell Generation Characterize Human Adenosine Deaminase Type 2 Deficiency","volume":"41","author":[{"family":"Yap","given":"Jin Yan"},{"family":"Moens","given":"Leen"},{"family":"Lin","given":"Ming-Wei"},{"family":"Kane","given":"Alisa"},{"family":"Kelleher","given":"Anthony"},{"family":"Toong","given":"Catherine"},{"family":"Wu","given":"Kathy H.C."},{"family":"Sewell","given":"William A."},{"family":"Phan","given":"Tri Giang"},{"family":"Hollway","given":"Georgina E."},{"family":"Enthoven","given":"Karen"},{"family":"Gray","given":"Paul E."},{"family":"Casas-Martin","given":"Jose"},{"family":"Wouters","given":"Carine"},{"family":"De Somer","given":"Lien"},{"family":"Hershfield","given":"Michael"},{"family":"Bucciol","given":"Giorgia"},{"family":"Delafontaine","given":"Selket"},{"family":"Ma","given":"Cindy S."},{"family":"Tangye","given":"Stuart G."},{"family":"Meyts","given":"Isabelle"}],"issued":{"date-parts":[["2021",11]]}}},{"id":266,"uris":["http://zotero.org/users/9535264/items/RQEU76P5"],"itemData":{"id":266,"type":"article-journal","abstract":"Abstract\n            \n              Purpose\n              Deficiency of adenosine deaminase 2 (DADA2) is an inherited inborn error of immunity, characterized by autoinflammation (recurrent fever), vasculopathy (livedo racemosa, polyarteritis nodosa, lacunar ischemic strokes, and intracranial hemorrhages), immunodeficiency, lymphoproliferation, immune cytopenias, and bone marrow failure (BMF). Tumor necrosis factor (TNF-α) blockade is the treatment of choice for the vasculopathy, but often fails to reverse refractory cytopenia. We aimed to study the outcome of hematopoietic cell transplantation (HCT) in patients with DADA2.\n            \n            \n              Methods\n              We conducted a retrospective study on the outcome of HCT in patients with DADA2. The primary outcome was overall survival (OS).\n            \n            \n              Results\n              \n                Thirty DADA2 patients from 12 countries received a total of 38 HCTs. The indications for HCT were BMF, immune cytopenia, malignancy, or immunodeficiency. Median age at HCT was 9 years (range: 2–28 years). The conditioning regimens for the final transplants were myeloablative (\n                n\n                 = 20), reduced intensity (\n                n\n                 = 8), or non-myeloablative (\n                n\n                 = 2). Donors were HLA-matched related (\n                n\n                 = 4), HLA-matched unrelated (\n                n\n                 = 16), HLA-haploidentical (\n                n\n                 = 2), or HLA-mismatched unrelated (\n                n\n                 = 8). After a median follow-up of 2 years (range: 0.5–16 years), 2-year OS was 97%, and 2-year GvHD-free relapse-free survival was 73%. The hematological and immunological phenotypes resolved, and there were no new vascular events. Plasma ADA2 enzyme activity normalized in 16/17 patients tested. Six patients required more than one HCT.\n              \n            \n            \n              Conclusion\n              HCT was an effective treatment for DADA2, successfully reversing the refractory cytopenia, as well as the vasculopathy and immunodeficiency.\n            \n            \n              Clinical Implications\n              HCT is a definitive cure for DADA2 with &gt; 95% survival.","container-title":"Journal of Clinical Immunology","DOI":"10.1007/s10875-021-01098-0","ISSN":"0271-9142, 1573-2592","issue":"7","journalAbbreviation":"J Clin Immunol","language":"en","page":"1633-1647","source":"DOI.org (Crossref)","title":"Hematopoietic Cell Transplantation Cures Adenosine Deaminase 2 Deficiency: Report on 30 Patients","title-short":"Hematopoietic Cell Transplantation Cures Adenosine Deaminase 2 Deficiency","volume":"41","author":[{"family":"Hashem","given":"Hasan"},{"family":"Bucciol","given":"Giorgia"},{"family":"Ozen","given":"Seza"},{"family":"Unal","given":"Sule"},{"family":"Bozkaya","given":"Ikbal Ok"},{"family":"Akarsu","given":"Nurten"},{"family":"Taskinen","given":"Mervi"},{"family":"Koskenvuo","given":"Minna"},{"family":"Saarela","given":"Janna"},{"family":"Dimitrova","given":"Dimana"},{"family":"Hickstein","given":"Dennis D."},{"family":"Hsu","given":"Amy P."},{"family":"Holland","given":"Steven M."},{"family":"Krance","given":"Robert"},{"family":"Sasa","given":"Ghadir"},{"family":"Kumar","given":"Ashish R."},{"family":"Müller","given":"Ingo"},{"family":"Sousa","given":"Monica Abreu","non-dropping-particle":"de"},{"family":"Delafontaine","given":"Selket"},{"family":"Moens","given":"Leen"},{"family":"Babor","given":"Florian"},{"family":"Barzaghi","given":"Federica"},{"family":"Cicalese","given":"Maria Pia"},{"family":"Bredius","given":"Robbert"},{"family":"Montfrans","given":"Joris","non-dropping-particle":"van"},{"family":"Baretta","given":"Valentina"},{"family":"Cesaro","given":"Simone"},{"family":"Stepensky","given":"Polina"},{"family":"Benedicte","given":"Neven"},{"family":"Moshous","given":"Despina"},{"family":"Le Guenno","given":"Guillaume"},{"family":"Boutboul","given":"David"},{"family":"Dalal","given":"Jignesh"},{"family":"Brooks","given":"Joel P."},{"family":"Dokmeci","given":"Elif"},{"family":"Dara","given":"Jasmeen"},{"family":"Lucas","given":"Carrie L."},{"family":"Hambleton","given":"Sophie"},{"family":"Wilson","given":"Keith"},{"family":"Jolles","given":"Stephen"},{"family":"Koc","given":"Yener"},{"family":"Güngör","given":"Tayfun"},{"family":"Schnider","given":"Caroline"},{"family":"Candotti","given":"Fabio"},{"family":"Steinmann","given":"Sandra"},{"family":"Schulz","given":"Ansgar"},{"family":"Chambers","given":"Chip"},{"family":"Hershfield","given":"Michael"},{"family":"Ombrello","given":"Amanda"},{"family":"Kanakry","given":"Jennifer A."},{"family":"Meyts","given":"Isabelle"}],"issued":{"date-parts":[["2021",10]]}}},{"id":201,"uris":["http://zotero.org/users/9535264/items/753IV73P"],"itemData":{"id":201,"type":"article-journal","container-title":"Journal of Pediatric Ophthalmology &amp; Strabismus","DOI":"10.3928/01913913-20210416-02","ISSN":"0191-3913, 1938-2405","issue":"4","journalAbbreviation":"J Pediatr Ophthalmol Strabismus","language":"en","source":"DOI.org (Crossref)","title":"Two Cases Presenting With Unilateral Adduction Deficit Associated With Human Adenosine Deaminase 2 Deficiency","URL":"https://journals.healio.com/doi/10.3928/01913913-20210416-02","volume":"58","author":[{"family":"Veryser","given":"Eline"},{"family":"Meyts","given":"Isabelle"},{"family":"Casteels","given":"Ingele"},{"family":"Demaerel","given":"Philippe"},{"family":"De Somer","given":"Lien"},{"family":"Cassiman","given":"Catherine"}],"accessed":{"date-parts":[["2023",1,20]]},"issued":{"date-parts":[["2021",7]]}}},{"id":209,"uris":["http://zotero.org/users/9535264/items/5G2KK9LR"],"itemData":{"id":209,"type":"article-journal","container-title":"Scandinavian Journal of Rheumatology","DOI":"10.1080/03009742.2021.1881156","ISSN":"0300-9742, 1502-7732","issue":"6","journalAbbreviation":"Scandinavian Journal of Rheumatology","language":"en","page":"493-496","source":"DOI.org (Crossref)","title":"Diagnosis of deficiency of adenosine deaminase type 2 in adulthood","volume":"50","author":[{"family":"Betrains","given":"A"},{"family":"Staels","given":"F"},{"family":"Moens","given":"L"},{"family":"Delafontaine","given":"S"},{"family":"Hershfield","given":"Ms"},{"family":"Blockmans","given":"D"},{"family":"Liston","given":"A"},{"family":"Humblet-Baron","given":"S"},{"family":"Meyts","given":"I"},{"family":"Schrijvers","given":"R"},{"family":"Vanderschueren","given":"S"}],"issued":{"date-parts":[["2021",11,2]]}}},{"id":174,"uris":</w:instrText>
            </w:r>
            <w:r w:rsidRPr="00B740B8">
              <w:rPr>
                <w:rFonts w:eastAsia="Times New Roman"/>
                <w:sz w:val="20"/>
                <w:szCs w:val="20"/>
                <w:lang w:val="de-DE"/>
              </w:rPr>
              <w:instrText xml:space="preserve">["http://zotero.org/users/9535264/items/2F9LLTF7"],"itemData":{"id":174,"type":"article-journal","abstract":"Deficiency of adenosine deaminase 2 (DADA2) is a newly described entity of monogenic vasculitis with multisystem involvement and prominent neurological features. With this report, we are adding to the growing spectrum of cases of DADA2 with two adult cases of early-onset recurrent cerebrovascular events with multisystem involvement. These cases highlight the need for high suspicion of this diagnosis in adults presenting late with symptoms compatible with DADA2. We further report the futility and probable harm of antiplatelet agents in DADA2. Tumour necrosis factor inhibitors have been shown to be beneficial for the treatment and prevention of severe manifestations of this condition.","container-title":"BMJ Case Reports","DOI":"10.1136/bcr-2021-242963","ISSN":"1757-790X","issue":"8","journalAbbreviation":"BMJ Case Rep","language":"en","page":"e242963","source":"DOI.org (Crossref)","title":"Deficiency of adenosine deaminase 2 (DADA2): two cases of multisystem vasculitis managed in a South Indian tertiary care centre","title-short":"Deficiency of adenosine deaminase 2 (DADA2)","volume":"14","author":[{"family":"Jha","given":"Avanish"},{"family":"Doley","given":"Daisy"},{"family":"Mathew","given":"John"},{"family":"Hegde","given":"Arvind G"}],"issued":{"date-parts":[["2021",8]]}}}],"schema":"https://github.com/citation-style-language/schema/raw/master/csl-citation.json"} </w:instrText>
            </w:r>
            <w:r w:rsidRPr="00B740B8">
              <w:rPr>
                <w:rFonts w:eastAsia="Times New Roman"/>
                <w:sz w:val="20"/>
                <w:szCs w:val="20"/>
              </w:rPr>
              <w:fldChar w:fldCharType="separate"/>
            </w:r>
            <w:r w:rsidRPr="00C137A3">
              <w:rPr>
                <w:rFonts w:eastAsia="Times New Roman"/>
                <w:sz w:val="20"/>
                <w:szCs w:val="20"/>
                <w:lang w:val="de-DE"/>
              </w:rPr>
              <w:t>[</w:t>
            </w:r>
            <w:r w:rsidRPr="00B740B8">
              <w:rPr>
                <w:rFonts w:ascii="Calibri" w:hAnsi="Calibri" w:cs="Calibri"/>
                <w:sz w:val="20"/>
                <w:szCs w:val="24"/>
                <w:lang w:val="de-DE"/>
              </w:rPr>
              <w:t>2,10,20,E3,E11,E28,E32,E33,E66,E80,E86</w:t>
            </w:r>
            <w:r w:rsidRPr="00B740B8">
              <w:rPr>
                <w:rFonts w:eastAsia="Times New Roman"/>
                <w:sz w:val="20"/>
                <w:szCs w:val="20"/>
              </w:rPr>
              <w:fldChar w:fldCharType="end"/>
            </w:r>
            <w:r w:rsidRPr="00C137A3">
              <w:rPr>
                <w:rFonts w:eastAsia="Times New Roman"/>
                <w:sz w:val="20"/>
                <w:szCs w:val="20"/>
                <w:lang w:val="de-DE"/>
              </w:rPr>
              <w:t>]</w:t>
            </w:r>
          </w:p>
        </w:tc>
      </w:tr>
      <w:tr w:rsidR="003B16B8" w:rsidRPr="00B740B8" w14:paraId="7E753155"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352922D"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c.1052T&gt;A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1BE7B26"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p.(Leu351Gln)</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387407C"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2</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6C1D387"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4DCACE5"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0E1B8A3"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lang w:val="de-DE"/>
              </w:rPr>
              <w:instrText xml:space="preserve"> ADDIN ZOTERO_ITEM CSL_CITATION {"citationID":"2voJbHwp","properties":{"formattedCitation":"(15)","plainCitation":"(15)","noteIndex":0},"citationItems":[{"id":215,"uris":["http://zotero.org/users/9535264/items/XCUM4FGN"],"itemData":{"id":215,"type":"article-journal","container-title":"Arthritis &amp; Rheumatology","DOI":"10.1002/art.40913","ISSN":"2326-5191, 2326-5205","issue":"10","journalAbbreviation":"Arthritis Rheumatol","language":"en","page":"1747-1755","source":"DOI.org (Crossref)","title":"Identification of Novel Adenosine Deaminase 2 Gene Variants and Varied Clinical Phenotype in Pediatric Vasculitis","volume":"71","author":[{"family":"Gibson","given":"Kristen M."},{"family":"Morishita","given":"Kimberly A."},{"family":"Dancey","given":"Paul"},{"family":"Moorehead","given":"Paul"},{"family":"Drögemöller","given":"Britt"},{"family":"Han","given":"Xiaohua"},{"family":"Graham","given":"Jinko"},{"family":"Hancock","given":"Robert E. W."},{"family":"Foell","given":"Dirk"},{"family":"Benseler","given":"Susanne"},{"family":"Luqmani","given":"Rashid"},{"family":"Yeung","given":"Rae S. M."},{"family":"Shenoi","given":"Susan"},{"family":"Bohm","given":"Marek"},{"family":"Rosenberg","given":"Alan M."},{"family":"Ross","given":"Colin J."},{"family":"Cabral","given":"David A."},{"family":"Brown","given":"Kelly L."},{"literal":"on behalf of the PedVas Investigators Network"}],"issued":{"date-parts":[["201</w:instrText>
            </w:r>
            <w:r w:rsidRPr="00B740B8">
              <w:rPr>
                <w:rFonts w:eastAsia="Times New Roman"/>
                <w:sz w:val="20"/>
                <w:szCs w:val="20"/>
              </w:rPr>
              <w:instrText xml:space="preserve">9",10]]}}}],"schema":"https://github.com/citation-style-language/schema/raw/master/csl-citation.json"}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E37</w:t>
            </w:r>
            <w:r w:rsidRPr="00B740B8">
              <w:rPr>
                <w:rFonts w:eastAsia="Times New Roman"/>
                <w:sz w:val="20"/>
                <w:szCs w:val="20"/>
              </w:rPr>
              <w:fldChar w:fldCharType="end"/>
            </w:r>
            <w:r>
              <w:rPr>
                <w:rFonts w:eastAsia="Times New Roman"/>
                <w:sz w:val="20"/>
                <w:szCs w:val="20"/>
              </w:rPr>
              <w:t>]</w:t>
            </w:r>
          </w:p>
        </w:tc>
      </w:tr>
      <w:tr w:rsidR="003B16B8" w:rsidRPr="00B740B8" w14:paraId="457F39F9"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0F28E3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c.1352T&gt;G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446325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p.(Leu451Trp)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405F82A"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40E44D0"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272CC7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919953D"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{"citationID":"kZvwaIKq","properties":{"formattedCitation":"(24,100)","plainCitation":"(24,100)","noteIndex":0},"citationItems":[{"id":279,"uris":["http://zotero.org/users/9535264/items/HI9BE9EP"],"itemData":{"id":279,"type":"article-journal","container-title":"Clinical Rheumatology","DOI":"10.1007/s10067-022-06194-z","ISSN":"0770-3198, 1434-9949","issue":"8","journalAbbreviation":"Clin Rheumatol","language":"en","page":"2533-2540","source":"DOI.org (Crossref)","title":"Evaluation of subclinical ocular involvement in patients with deficiency of adenosine deaminase 2 (DADA2)","volume":"41","author":[{"family":"Kurumoğlu İncekalan","given":"Tuğba"},{"family":"Kışla Ekinci","given":"Rabia Miray"},{"family":"Naz Şimdivar","given":"Göksu Hande"},{"family":"Doğan","given":"Neşe Çetin"},{"family":"Çiloğlu","given":"Emine"}],"issued":{"date-parts":[["2022",8]]}}},{"id":322,"uris":["http://zotero.org/users/9535264/items/JQHJ8MQQ"],"itemData":{"id":322,"type":"article-journal","container-title":"Pediatric Hematology and Oncology","DOI":"10.1080/08880018.2019.1621973","ISSN":"0888-0018, 1521-0669","issue":"6","journalAbbreviation":"Pediatric Hematology and Oncology","language":"en","page":"376-381","source":"DOI.org (Crossref)","title":"A homozygote novel L451W mutation in CECR1 gene causes deficiency of adenosine deaminase 2 in a pediatric patient representing with chronic lymphoproliferation and cytopenia","volume":"36","author":[{"family":"Ekinci","given":"Rabia Miray Kisla"},{"family":"Balcı","given":"Sibel"},{"family":"Bisgin","given":"Atil"},{"family":"Sasmaz","given":"Ilgen"},{"family":"Leblebisatan","given":"Goksel"},{"family":"Incecik","given":"Faruk"},{"family":"Yilmaz","given":"Mustafa"}],"issued":{"date-parts":[["2019",8,18]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E76,E108</w:t>
            </w:r>
            <w:r w:rsidRPr="00B740B8">
              <w:rPr>
                <w:rFonts w:eastAsia="Times New Roman"/>
                <w:sz w:val="20"/>
                <w:szCs w:val="20"/>
              </w:rPr>
              <w:fldChar w:fldCharType="end"/>
            </w:r>
            <w:r>
              <w:rPr>
                <w:rFonts w:eastAsia="Times New Roman"/>
                <w:sz w:val="20"/>
                <w:szCs w:val="20"/>
              </w:rPr>
              <w:t>]</w:t>
            </w:r>
          </w:p>
        </w:tc>
      </w:tr>
      <w:tr w:rsidR="003B16B8" w:rsidRPr="00B740B8" w14:paraId="55F9E4CC"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CDFE61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c.1392dup</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48BCC8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p.(Met465Aspfs*4)</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2319F9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4C47A8A"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09DBE5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6E9B46D9"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{"citationID":"CIa1hUe4","properties":{"formattedCitation":"(13,93)","plainCitation":"(13,93)","noteIndex":0},"citationItems":[{"id":33,"uris":["http://zotero.org/users/9535264/items/B6ZDC4ZM"],"itemData":{"id":33,"type":"article-journal","abstract":"Objective.\n              \n                Deficiency of adenosine deaminase 2 (DADA2) is an autosomal recessive autoinflammatory disorder associated with\n                ADA2\n                mutations. We aimed to investigate the characteristics and ADA2 enzyme activities of patients with DADA2 compared to non-DADA2 patients.\n              \n            \n            \n              Methods.\n              \n                This is a descriptive study of 24 patients with DADA2 who were admitted to the Adult and Pediatric Rheumatology, Pediatric Haematology, and Pediatric Immunology Departments of Hacettepe University. All\n                ADA2\n                exons were screened by Sanger sequencing. Serum ADA2 enzyme activity was measured by modified spectrophotometric method.\n              \n            \n            \n              Results.\n              \n                Twenty-four patients with DADA2 were included: 14 with polyarteritis nodosa (PAN)-like phenotype (Group 1); 9 with Diamond-Blackfan anemia (DBA)-like features, and 1 with immunodeficiency (Group 2). Fourteen PAN-like DADA2 patients did not have the typical thrombocytosis seen in classic PAN. Inflammatory attacks were evident only in Group 1 patients. Serum ADA2 activity was low in all patients with DADA2 except one, who was tested after hematopoietic stem cell transplantation. There was no significant difference in ADA2 activities between PAN-like and DBA-like patients. In DADA2 patients with one\n                ADA2\n                mutation, serum ADA2 activities were as low as those of patients with homozygote DADA2. ADA2 activities were normal in non-DADA2 patients.\n                ADA2\n                mutations were affecting the dimerization domain in Group 1 patients and the catalytic domain in Group 2 patients.\n              \n            \n            \n              Conclusion.\n              \n                We suggest assessing ADA2 activity along with genetic analysis because there are patients with one\n                ADA2\n                mutation and absent enzyme activity. Our data suggest a possible genotype–phenotype correlation in which dimerization domain mutations are associated with PAN-like phenotype, and catalytic domain mutations are associated with hematological manifestations.","container-title":"The Journal of Rheumatology","DOI":"10.3899/jrheum.181384","ISSN":"0315-162X, 1499-2752","issue":"1","journalAbbreviation":"J Rheumatol","language":"en","page":"117-125","source":"DOI.org (Crossref)","title":"A Monogenic Disease with a Variety of Phenotypes: Deficiency of Adenosine Deaminase 2","title-short":"A Monogenic Disease with a Variety of Phenotypes","volume":"47","author":[{"family":"Özen","given":"Seza"},{"family":"Batu","given":"Ezgi Deniz"},{"family":"Taşkıran","given":"Ekim Z."},{"family":"Özkara","given":"Hatice Asuman"},{"family":"Ünal","given":"Şule"},{"family":"Güleray","given":"Naz"},{"family":"Erden","given":"Abdulsamet"},{"family":"Karadağ","given":"Ömer"},{"family":"Gümrük","given":"Fatma"},{"family":"Çetin","given":"Mualla"},{"family":"Sönmez","given":"Hafize Emine"},{"family":"Bilginer","given":"Yelda"},{"family":"Ayvaz","given":"Deniz Çağdaş"},{"family":"Tezcan","given":"Ilhan"}],"issued":{"date-parts":[["2020",1]]}}},{"id":235,"uris":["http://zotero.org/users/9535264/items/C48462C2"],"itemData":{"id":235,"type":"article-journal","container-title":"Immunological Investigations","DOI":"10.1080/08820139.2020.1853153","ISSN":"0882-0139, 1532-4311","issue":"3","journalAbbreviation":"Immunological Investigations","language":"en","page":"558-566","source":"DOI.org (Crossref)","title":"Adenosine Deaminase Type II Deficiency: Severe Chronic Neutropenia, Lymphoid Infiltration in Bone Marrow, and Inflammatory Features","title-short":"Adenosine Deaminase Type II Deficiency","volume":"51","author":[{"family":"Süleyman","given":"Merve"},{"family":"Tan","given":"Çağman"},{"family":"Uner","given":"Aysegul"},{"family":"İnkaya","given":"Çağkan"},{"family":"Aytaç","given":"Selin"},{"family":"Büyükaşık","given":"Yahya"},{"family":"Boztug","given":"Kaan"},{"family":"Tezcan","given":"İlhan"},{"family":"Cagdas","given":"Deniz"}],"issued":{"date-parts":[["2022",4,3]]}}}],"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20,E47</w:t>
            </w:r>
            <w:r w:rsidRPr="00B740B8">
              <w:rPr>
                <w:rFonts w:eastAsia="Times New Roman"/>
                <w:sz w:val="20"/>
                <w:szCs w:val="20"/>
              </w:rPr>
              <w:fldChar w:fldCharType="end"/>
            </w:r>
            <w:r>
              <w:rPr>
                <w:rFonts w:eastAsia="Times New Roman"/>
                <w:sz w:val="20"/>
                <w:szCs w:val="20"/>
              </w:rPr>
              <w:t>]</w:t>
            </w:r>
          </w:p>
        </w:tc>
      </w:tr>
      <w:tr w:rsidR="003B16B8" w:rsidRPr="00B740B8" w14:paraId="47D5C535"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ECB4A96" w14:textId="77777777" w:rsidR="003B16B8" w:rsidRPr="00B740B8" w:rsidRDefault="003B16B8" w:rsidP="00660C93">
            <w:pPr>
              <w:spacing w:line="240" w:lineRule="auto"/>
              <w:rPr>
                <w:rFonts w:eastAsia="Times New Roman"/>
                <w:sz w:val="20"/>
                <w:szCs w:val="20"/>
              </w:rPr>
            </w:pP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7F94C9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p.(Tyr227Cys)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1FBE625"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7B8D02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815BF7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55FD0B1"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{"citationID":"mLyTI2tG","properties":{"formattedCitation":"(23,28)","plainCitation":"(23,28)","noteIndex":0},"citationItems":[{"id":277,"uris":["http://zotero.org/users/9535264/items/YVR7PZFY"],"itemData":{"id":277,"type":"article-journal","abstract":"Deficiency of adenosine deaminase type 2 (DADA2) is an autosomal recessive disease caused by bi-allelic loss-of-function mutations in\n              ADA2\n              . Treatment with anti-TNF is effective for the autoinflammatory and vasculitic components of the disease but does not correct marrow failure or immunodeficiency; and anti-drug antibodies cause loss of efficacy over time. Allogeneic haematopoietic stem cell transplantation may be curative, but graft versus host disease remains a significant concern. Autologous gene therapy would therefore be an attractive longer-term therapeutic option. We investigated whether lentiviral vector (LV)–mediated\n              ADA2\n              gene correction could rescue the immunophenotype of DADA2 in primary immune cells derived from patients and in cell line models. Lentiviral transduction led to: i) restoration of ADA2 protein expression and enzymatic activity; (ii) amelioration of M1 macrophage cytokine production, IFN-γ and phosphorylated STAT1 expression in patient-derived macrophages; and (iii) amelioration of macrophage-mediated endothelial activation that drives the vasculitis of DADA2. We also successfully transduced human CD34+ haematopoietic stem progenitor cells (HSPC) derived from a DADA2 patient with pure red cell aplasia and observed restoration of ADA2 expression and enzymatic activity in CD34+HSPC, alongside recovery of stem-cell proliferative and colony forming unit capacity. These preclinical data now expand the evidence for the efficacy of gene transfer strategies in DADA2, and strongly support clinical translation of a lentivirus-mediated gene therapy approach to treat DADA2.","container-title":"Frontiers in Immunology","DOI":"10.3389/fimmu.2022.852830","ISSN":"1664-3224","journalAbbreviation":"Front. Immunol.","page":"852830","source":"DOI.org (Crossref)","title":"Lentiviral Mediated ADA2 Gene Transfer Corrects the Defects Associated With Deficiency of Adenosine Deaminase Type 2","volume":"13","author":[{"family":"Hong","given":"Ying"},{"family":"Casimir","given":"Marina"},{"family":"Houghton","given":"Benjamin C."},{"family":"Zhang","given":"Fang"},{"family":"Jensen","given":"Barbara"},{"family":"Omoyinmi","given":"Ebun"},{"family":"Torrance","given":"Robert"},{"family":"Papadopoulou","given":"Charalampia"},{"family":"Cummins","given":"Michelle"},{"family":"Roderick","given":"Marion"},{"family":"Thrasher","given":"Adrian J."},{"family":"Brogan","given":"Paul A."},{"family":"Eleftheriou","given":"Despina"}],"issued":{"date-parts":[["2022",4,22]]}}},{"id":161,"uris":["http://zotero.org/users/9535264/items/AM8XIQXF"],"itemData":{"id":161,"type":"article-journal","abstract":"OBJECTIVE: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E5,E67</w:t>
            </w:r>
            <w:r w:rsidRPr="00B740B8">
              <w:rPr>
                <w:rFonts w:eastAsia="Times New Roman"/>
                <w:sz w:val="20"/>
                <w:szCs w:val="20"/>
              </w:rPr>
              <w:fldChar w:fldCharType="end"/>
            </w:r>
            <w:r>
              <w:rPr>
                <w:rFonts w:eastAsia="Times New Roman"/>
                <w:sz w:val="20"/>
                <w:szCs w:val="20"/>
              </w:rPr>
              <w:t>]</w:t>
            </w:r>
          </w:p>
        </w:tc>
      </w:tr>
      <w:tr w:rsidR="003B16B8" w:rsidRPr="00B740B8" w14:paraId="1784CF4B"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EFB50D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c.1367A&gt;G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A59A9C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p.(Tyr456Cys)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CD3881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A19C9A7"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A59F4F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7816A354"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{"citationID":"nU55nvBJ","properties":{"formattedCitation":"(13,26,85,101)","plainCitation":"(13,26,85,101)","noteIndex":0},"citationItems":[{"id":33,"uris":["http://zotero.org/users/9535264/items/B6ZDC4ZM"],"itemData":{"id":33,"type":"article-journal","abstract":"Objective.\n              \n                Deficiency of adenosine deaminase 2 (DADA2) is an autosomal recessive autoinflammatory disorder associated with\n                ADA2\n                mutations. We aimed to investigate the characteristics and ADA2 enzyme activities of patients with DADA2 compared to non-DADA2 patients.\n              \n            \n            \n              Methods.\n              \n                This is a descriptive study of 24 patients with DADA2 who were admitted to the Adult and Pediatric Rheumatology, Pediatric Haematology, and Pediatric Immunology Departments of Hacettepe University. All\n                ADA2\n                exons were screened by Sanger sequencing. Serum ADA2 enzyme activity was measured by modified spectrophotometric method.\n              \n            \n            \n              Results.\n              \n                Twenty-four patients with DADA2 were included: 14 with polyarteritis nodosa (PAN)-like phenotype (Group 1); 9 with Diamond-Blackfan anemia (DBA)-like features, and 1 with immunodeficiency (Group 2). Fourteen PAN-like DADA2 patients did not have the typical thrombocytosis seen in classic PAN. Inflammatory attacks were evident only in Group 1 patients. Serum ADA2 activity was low in all patients with DADA2 except one, who was tested after hematopoietic stem cell transplantation. There was no significant difference in ADA2 activities between PAN-like and DBA-like patients. In DADA2 patients with one\n                ADA2\n                mutation, serum ADA2 activities were as low as those of patients with homozygote DADA2. ADA2 activities were normal in non-DADA2 patients.\n                ADA2\n                mutations were affecting the dimerization domain in Group 1 patients and the catalytic domain in Group 2 patients.\n              \n            \n            \n              Conclusion.\n              \n                We suggest assessing ADA2 activity along with genetic analysis because there are patients with one\n                ADA2\n                mutation and absent enzyme activity. Our data suggest a possible genotype–phenotype correlation in which dimerization domain mutations are associated with PAN-like phenotype, and catalytic domain mutations are associated with hematological manifestations.","container-title":"The Journal of Rheumatology","DOI":"10.3899/jrheum.181384","ISSN":"0315-162X, 1499-2752","issue":"1","journalAbbreviation":"J Rheumatol","language":"en","page":"117-125","source":"DOI.org (Crossref)","title":"A Monogenic Disease with a Variety of Phenotypes: Deficiency of Adenosine Deaminase 2","title-short":"A Monogenic Disease with a Variety of Phenotypes","volume":"47","author":[{"family":"Özen","given":"Seza"},{"family":"Batu","given":"Ezgi Deniz"},{"family":"Taşkıran","given":"Ekim Z."},{"family":"Özkara","given":"Hatice Asuman"},{"family":"Ünal","given":"Şule"},{"family":"Güleray","given":"Naz"},{"family":"Erden","given":"Abdulsamet"},{"family":"Karadağ","given":"Ömer"},{"family":"Gümrük","given":"Fatma"},{"family":"Çetin","given":"Mualla"},{"family":"Sönmez","given":"Hafize Emine"},{"family":"Bilginer","given":"Yelda"},{"family":"Ayvaz","given":"Deniz Çağdaş"},{"family":"Tezcan","given":"Ilhan"}],"issued":{"date-parts":[["2020",1]]}}},{"id":156,"uris":["http://zotero.org/users/9535264/items/PVBJGVII"],"itemData":{"id":156,"type":"article-journal","abstract":"Adenosine deaminase 2 deficiency (DADA2) is a rare inherited disorder that is caused by autosomal recessive mutations in the ADA2 gene. Clinical manifestations include early-onset lacunar strokes, vasculitis/vasculopathy, systemic inflammation, immunodeficiency, and hematologic defects. Anti-tumor necrosis factor therapy reduces strokes and systemic inflammation. Allogeneic hematopoietic stem/progenitor cell (HSPC) transplantation can ameliorate most disease manifestations, but patients are at risk for complications. Autologous HSPC gene therapy may be an alternative curative option for patients with DADA2. We designed a lentiviral vector encoding ADA2 (LV-ADA2) to genetically correct HSPCs. Lentiviral transduction allowed efficient delivery of the functional ADA2 enzyme into HSPCs from healthy donors. Supranormal ADA2 expression in human and mouse HSPCs did not affect their multipotency and engraftment potential in vivo. The LV-ADA2 induced stable ADA2 expression and corrected the enzymatic defect in HSPCs derived from DADA2 patients. Patients' HSPCs re-expressing ADA2 retained their potential to differentiate into erythroid and myeloid cells. Delivery of ADA2 enzymatic activity in patients' macrophages led to a complete rescue of the exaggerated inflammatory cytokine production. Our data indicate that HSPCs ectopically expressing ADA2 retain their multipotent differentiation ability, leading to functional correction of macrophage defects. Altogether, these findings support the implementation of HSPC gene therapy for DADA2.","container-title":"Blood Advances","DOI":"10.1182/bloodadvances.2020003811","ISSN":"2473-9537","issue":"16","journalAbbreviation":"Blood Adv","language":"eng","note":"PMID: 34424322\nPMCID: PMC8405196","page":"3174-3187","source":"PubMed","title":"Lentiviral correction of enzymatic activity restrains macrophage inflammation in adenosine deaminase 2 deficiency","volume":"5","author":[{"family":"Zoccolillo","given":"Matteo"},{"family":"Brigida","given":"Immacolata"},{"family":"Barzaghi","given":"Federica"},{"family":"Scala","given":"Serena"},{"family":"Hernández","given":"Raisa Jofra"},{"family":"Basso-Ricci","given":"Luca"},{"family":"Colantuoni","given":"Mariasilvia"},{"family":"Pettinato","given":"Emanuela"},{"family":"Sergi","given":"Lucia Sergi"},{"family":"Milardi","given":"Giulia"},{"family":"Capasso","given":"Paola"},{"family":"Lombardo","given":"Angelo"},{"family":"Gregori","given":"Silvia"},{"family":"Sanvito","given":"Francesca"},{"family":"Schena","given":"Francesca"},{"family":"Cesaro","given":"Simone"},{"family":"Conti","given":"Francesca"},{"family":"Pession","given":"Andrea"},{"family":"Benedetti","given":"Fabio"},{"family":"Gattorno","given":"Marco"},{"family":"Lee","given":"Pui Y."},{"family":"Naldini","given":"Luigi"},{"family":"Cicalese","given":"Maria Pia"},{"family":"Aiuti","given":"Alessandro"},{"family":"Mortellaro","given":"Alessandra"}],"issued":{"date-parts":[["2021",8,24]]}}},{"id":212,"uris":["http://zotero.org/users/9535264/items/UQ6224DS"],"itemData":{"id":212,"type":"article-journal","container-title":"Clinical and Experimental Rheumatology","ISSN":"0392-856X","issue":"2","journalAbbreviation":"Clin Exp Rheumatol","language":"eng","note":"PMID: 29600946","page":"177","source":"PubMed","title":"Diagnosis of deficiency of adenosine deaminase 2 with early onset polyarteritis nodosa in an adult patient with a novel compound heterozygous CECR1 mutation","volume":"36 Suppl 111","author":[{"family":"Lamprecht","given":"Peter"},{"family":"Humrich","given":"Jens Y."},{"family":"Diebold","given":"Isabel"},{"family":"Riemekasten","given":"Gabriela"}],"issued":{"date-parts":[["2018"]]}}},{"id":230,"uris":["http://zotero.org/users/9535264/items/WVBDVAV5"],"itemData":{"id":230,"type":"article-journal","container-title":"Frontiers in Immunology","DOI":"10.3389/fimmu.2018.02767","ISSN":"1664-3224","journalAbbreviation":"Front. Immunol.","page":"2767","source":"DOI.org (Crossref)","title":"ALPS-Like Phenotype Caused by ADA2 Deficiency Rescued by Allogeneic Hematopoietic Stem Cell Transplantation","volume":"9","author":[{"family":"Barzaghi","given":"Federica"},{"family":"Minniti","given":"Federica"},{"family":"Mauro","given":"Margherita"},{"family":"Bortoli","given":"Massimiliano De"},{"family":"Balter","given":"Rita"},{"family":"Bonetti","given":"Elisa"},{"family":"Zaccaron","given":"Ada"},{"family":"Vitale","given":"Virginia"},{"family":"Omrani","given":"Maryam"},{"family":"Zoccolillo","given":"Matteo"},{"family":"Brigida","given":"Immacolata"},{"family":"Cicalese","given":"Maria Pia"},{"family":"Degano","given":"Massimo"},{"family":"Hershfield","given":"Michael S."},{"family":"Aiuti","given":"Alessandro"},{"family":"Bondarenko","given":"Anastasiia V."},{"family":"Chinello","given":"Matteo"},{"family":"Cesaro","given":"Simone"}],"issued":{"date-parts":[["2019",1,14]]}}}],"schema":"https://github.com/citation-style-language/schema/raw/master/csl-citation.json"}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20,E3,E35,E45</w:t>
            </w:r>
            <w:r w:rsidRPr="00B740B8">
              <w:rPr>
                <w:rFonts w:eastAsia="Times New Roman"/>
                <w:sz w:val="20"/>
                <w:szCs w:val="20"/>
              </w:rPr>
              <w:fldChar w:fldCharType="end"/>
            </w:r>
            <w:r>
              <w:rPr>
                <w:rFonts w:eastAsia="Times New Roman"/>
                <w:sz w:val="20"/>
                <w:szCs w:val="20"/>
              </w:rPr>
              <w:t>]</w:t>
            </w:r>
          </w:p>
        </w:tc>
      </w:tr>
      <w:tr w:rsidR="003B16B8" w:rsidRPr="00B740B8" w14:paraId="450E3C42"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D113AC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Unspecified deletion</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9099A0B" w14:textId="77777777" w:rsidR="003B16B8" w:rsidRPr="00B740B8" w:rsidRDefault="003B16B8" w:rsidP="00660C93">
            <w:pPr>
              <w:spacing w:line="240" w:lineRule="auto"/>
              <w:rPr>
                <w:rFonts w:eastAsia="Times New Roman"/>
                <w:sz w:val="20"/>
                <w:szCs w:val="20"/>
              </w:rPr>
            </w:pP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0679475"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0B6F4BE"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7</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5D7E54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6682DABC"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{"citationID":"fsn1rOh6","properties":{"formattedCitation":"(2,15,21,102)","plainCitation":"(2,15,21,102)","noteIndex":0},"citationItems":[{"id":13,"uris":["http://zotero.org/users/9535264/items/RKK53KV9"],"itemData":{"id":13,"type":"article-journal","container-title":"New England Journal of Medicine","DOI":"10.1056/NEJMoa1307361","ISSN":"0028-4793, 1533-4406","issue":"10","journalAbbreviation":"N Engl J Med","language":"en","page":"911-920","source":"DOI.org (Crossref)","title":"Early-Onset Stroke and Vasculopathy Associated with Mutations in ADA2","volume":"370","author":[{"family":"Zhou","given":"Qing"},{"family":"Yang","given":"Dan"},{"family":"Ombrello","given":"Amanda K."},{"family":"Zavialov","given":"Andrey V."},{"family":"Toro","given":"Camilo"},{"family":"Zavialov","given":"Anton V."},{"family":"Stone","given":"Deborah L."},{"family":"Chae","given":"Jae Jin"},{"family":"Rosenzweig","given":"Sergio D."},{"family":"Bishop","given":"Kevin"},{"family":"Barron","given":"Karyl S."},{"family":"Kuehn","given":"Hye Sun"},{"family":"Hoffmann","given":"Patrycja"},{"family":"Negro","given":"Alejandra"},{"family":"Tsai","given":"Wanxia L."},{"family":"Cowen","given":"Edward W."},{"family":"Pei","given":"Wuhong"},{"family":"Milner","given":"Joshua D."},{"family":"Silvin","given":"Christopher"},{"family":"Heller","given":"Theo"},{"family":"Chin","given":"David T."},{"family":"Patronas","given":"Nicholas J."},{"family":"Barber","given":"John S."},{"family":"Lee","given":"Chyi-Chia R."},{"family":"Wood","given":"Geryl M."},{"family":"Ling","given":"Alexander"},{"family":"Kelly","given":"Susan J."},{"family":"Kleiner","given":"David E."},{"family":"Mullikin","given":"James C."},{"family":"Ganson","given":"Nancy J."},{"family":"Kong","given":"Heidi H."},{"family":"Hambleton","given":"Sophie"},{"family":"Candotti","given":"Fabio"},{"family":"Quezado","given":"Martha M."},{"family":"Calvo","given":"Katherine R."},{"family":"Alao","given":"Hawwa"},{"family":"Barham","given":"Beverly K."},{"family":"Jones","given":"Anne"},{"family":"Meschia","given":"James F."},{"family":"Worrall","given":"Bradford B."},{"family":"Kasner","given":"Scott E."},{"family":"Rich","given":"Stephen S."},{"family":"Goldbach-Mansky","given":"Raphaela"},{"family":"Abinun","given":"Mario"},{"family":"Chalom","given":"Elizabeth"},{"family":"Gotte","given":"Alisa C."},{"family":"Punaro","given":"Marilynn"},{"family":"Pascual","given":"Virginia"},{"family":"Verbsky","given":"James W."},{"family":"Torgerson","given":"Troy R."},{"family":"Singer","given":"Nora G."},{"family":"Gershon","given":"Timothy R."},{"family":"Ozen","given":"Seza"},{"family":"Karadag","given":"Omer"},{"family":"Fleisher","given":"Thomas A."},{"family":"Remmers","given":"Elaine F."},{"family":"Burgess","given":"Shawn M."},{"family":"Moir","given":"Susan L."},{"family":"Gadina","given":"Massimo"},{"family":"Sood","given":"Raman"},{"family":"Hershfield","given":"Michael S."},{"family":"Boehm","given":"Manfred"},{"family":"Kastner","given":"Daniel L."},{"family":"Aksentijevich","given":"Ivona"}],"issued":{"date-parts":[["2014",3,6]]}}},{"id":215,"uris":["http://zotero.org/users/9535264/items/XCUM4FGN"],"itemData":{"id":215,"type":"article-journal","container-title":"Arthritis &amp; Rheumatology","DOI":"10.1002/art.40913","ISSN":"2326-5191, 2326-5205","issue":"10","journalAbbreviation":"Arthritis Rheumatol","language":"en","page":"1747-1755","source":"DOI.org (Crossref)","title":"Identification of Novel Adenosine Deaminase 2 Gene Variants and Varied Clinical Phenotype in Pediatric Vasculitis","volume":"71","author":[{"family":"Gibson","given":"Kristen M."},{"family":"Morishita","given":"Kimberly A."},{"family":"Dancey","given":"Paul"},{"family":"Moorehead","given":"Paul"},{"family":"Drögemöller","given":"Britt"},{"family":"Han","given":"Xiaohua"},{"family":"Graham","given":"Jinko"},{"family":"Hancock","given":"Robert E. W."},{"family":"Foell","given":"Dirk"},{"family":"Benseler","given":"Susanne"},{"family":"Luqmani","given":"Rashid"},{"family":"Yeung","given":"Rae S. M."},{"family":"Shenoi","given":"Susan"},{"family":"Bohm","given":"Marek"},{"family":"Rosenberg","given":"Alan M."},{"family":"Ross","given":"Colin J."},{"family":"Cabral","given":"David A."},{"family":"Brown","given":"Kelly L."},{"literal":"on behalf of the PedVas Investigators Network"}],"issued":{"date-parts":[["2019",10]]}}},{"id":207,"uris":["http://zotero.org/users/9535264/items/MMN7DPYU"],"itemData":{"id":207,"type":"article-journal","container-title":"New England Journal of Medicine","DOI":"10.1056/NEJMc1801927","ISSN":"0028-4793, 1533-4406","issue":"16","journalAbbreviation":"N Engl J Med","language":"en","page":"1582-1584","source":"DOI.org (Crossref)","title":"Treatment Strategies for Deficiency of Adenosine Deaminase 2","volume":"380","author":[{"family":"Ombrello","given":"Amanda K."},{"family":"Qin","given":"Jing"},{"family":"Hoffmann","given":"Patrycja M."},{"family":"Kumar","given":"Parag"},{"family":"Stone","given":"Deborah"},{"family":"Jones","given":"Anne"},{"family":"Romeo","given":"Tina"},{"family":"Barham","given":"Beverly"},{"family":"Pinto-Patarroyo","given":"Gineth"},{"family":"Toro","given":"Camilo"},{"family":"Soldatos","given":"Ariane"},{"family":"Zhou","given":"Qing"},{"family":"Deuitch","given":"Natalie"},{"family":"Aksentijevich","given":"Ivona"},{"family":"Sheldon","given":"Sherry L."},{"family":"Kelly","given":"Susan"},{"family":"Man","given":"Ada"},{"family":"Barron","given":"Karyl"},{"family":"Hershfield","given":"Michael"},{"family":"Flegel","given":"Willy A."},{"family":"Kastner","given":"Daniel L."}],"issued":{"date-parts":[["2019",4,18]]}}},{"id":181,"uris":["http://zotero.org/users/9535264/items/7MENRCAD"],"itemData":{"id":181,"type":"article-journal","container-title":"Journal of Allergy and Clinical Immunology","DOI":"10.1016/j.jaci.2015.07.053","ISSN":"00916749","issue":"4","journalAbbreviation":"Journal of Allergy and Clinical Immunology","language":"en","page":"1189-1196.e2","source":"DOI.org (Crossref)","title":"IL-17 receptor A and adenosine deaminase 2 deficiency in siblings with recurrent infections and chronic inflammation","volume":"137","author":[{"family":"Fellmann","given":"Florence"},{"family":"Angelini","given":"Federica"},{"family":"Wassenberg","given":"Jacqueline"},{"family":"Perreau","given":"Matthieu"},{"family":"Arenas Ramirez","given":"Natalia"},{"family":"Simon","given":"Gregoire"},{"family":"Boyman","given":"Onur"},{"family":"Demaria","given":"Olivier"},{"family":"Christen-Zaech","given":"Stephanie"},{"family":"Hohl","given":"Daniel"},{"family":"Belfiore","given":"Marco"},{"family":"Scheven-Gete","given":"Annette","non-dropping-particle":"von"},{"family":"Gilliet","given":"Michel"},{"family":"Bochud","given":"Pierre-Yves"},{"family":"Perrin","given":"Yannick"},{"family":"Beck Popovic","given":"Maya"},{"family":"Bart","given":"Pierre-Alexandre"},{"family":"Beckmann","given":"Jacques S."},{"family":"Martinet","given":"Danielle"},{"family":"Hofer","given":"Michaël"}],"issued":{"date-parts":[["2016",4]]}}}],"schema":"https://github.com/citation-style-language/schema/raw/master/csl-citation.json"}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1,E16,E31,E37</w:t>
            </w:r>
            <w:r w:rsidRPr="00B740B8">
              <w:rPr>
                <w:rFonts w:eastAsia="Times New Roman"/>
                <w:sz w:val="20"/>
                <w:szCs w:val="20"/>
              </w:rPr>
              <w:fldChar w:fldCharType="end"/>
            </w:r>
            <w:r>
              <w:rPr>
                <w:rFonts w:eastAsia="Times New Roman"/>
                <w:sz w:val="20"/>
                <w:szCs w:val="20"/>
              </w:rPr>
              <w:t>]</w:t>
            </w:r>
          </w:p>
        </w:tc>
      </w:tr>
      <w:tr w:rsidR="003B16B8" w:rsidRPr="00B740B8" w14:paraId="344BBC0C"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E2A814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exon 7 deletion</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FAE3757" w14:textId="77777777" w:rsidR="003B16B8" w:rsidRPr="00B740B8" w:rsidRDefault="003B16B8" w:rsidP="00660C93">
            <w:pPr>
              <w:spacing w:line="240" w:lineRule="auto"/>
              <w:rPr>
                <w:rFonts w:eastAsia="Times New Roman"/>
                <w:sz w:val="20"/>
                <w:szCs w:val="20"/>
              </w:rPr>
            </w:pP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98DE76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3F47D9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5</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582014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77773C28"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xg0360lA","properties":{"formattedCitation":"(42,50,103\\uc0\\u8211{}105)","plainCitation":"(42,50,103–105)","noteIndex":0},"citationItems":[{"id":216,"uris":["http://zotero.org/users/9535264/items/SFA4GUZW"],"itemData":{"id":216,"type":"article-journal","abstract":"Abstract\n            \n              Background\n              Deficiency of adenosine deaminase 2 (DADA2) is a rare autoinflammatory disease caused by mutations in the ADA2 gene. Few Chinese cases have been reported. We describe and compare the clinical features, genotypes, and treatments of Chinese DADA2 patients and non-Chinese patients.\n            \n            \n              Methods\n              Primary immunodeficiency disease panel or whole-exome sequencing was performed for suspected cases, and assays for adenosine deaminase 2 (ADA2) enzyme activity were also carried out for the patients and their parents. Case reports of Chinese and non-Chinese patients with DADA2 were searched in PubMed and Chinese national databases.\n            \n            \n              Results\n              Seven unrelated children from China with DADA2 were included in our study. Five were identified at Peking Union Medical College Hospital, and two had been reported previously (1 on PubMed and 1 in Chinese literature). Fourteen mutations in ADA2 were identified, 7 of which have not previously been reported in non-Chinese patients. Four children who underwent enzymatic analysis had lower ADA2 activity compared with their parents. Phenotypic manifestations included fever, skin symptoms, vasculitis, and neurologic involvement. Treatments varying from steroids, immunosuppressants, and tocilizumab, anti-TNF therapy and hematopoietic stem cell transplantation (HSCT) were effective depending on phenotype and severity.\n            \n            \n              Conclusion\n              This study includes the largest number of Chinese DADA2 patients to date. We recommend the combination of enzymatic analysis with gene screening to confirm the diagnosis. Different genotypes were observed among Chinese DADA2 patients; most phenotypes were similar to those of non-Chinese DADA2 patients, except for growth retardation. Disease remission might not be achieved with anti-IL-6 therapy.","container-title":"Pediatric Rheumatology","DOI":"10.1186/s12969-021-00535-z","ISSN":"1546-0096","issue":"1","journalAbbreviation":"Pediatr Rheumatol","language":"en","page":"44","source":"DOI.org (Crossref)","title":"Diagnosis and management of adenosine deaminase 2 deficiency children: the experience from China","title-short":"Diagnosis and management of adenosine deaminase 2 deficiency children","volume":"19","author":[{"family":"Wang","given":"Wei"},{"family":"Zhang","given":"Tiannan"},{"family":"Zheng","given":"Wenjie"},{"family":"Zhong","given":"Linqing"},{"family":"Wang","given":"Lin"},{"family":"Li","given":"Ji"},{"family":"Liu","given":"Qian"},{"family":"Dong","given":"Yanqing"},{"family":"Song","given":"Hongmei"}],"issued":{"date-parts":[["2021",12]]}}},{"id":266,"uris":["http://zotero.org/users/9535264/items/RQEU76P5"],"itemData":{"id":266,"type":"article-journal","abstract":"Abstract\n            \n              Purpose\n              Deficiency of adenosine deaminase 2 (DADA2) is an inherited inborn error of immunity, characterized by autoinflammation (recurrent fever), vasculopathy (livedo racemosa, polyarteritis nodosa, lacunar ischemic strokes, and intracranial hemorrhages), immunodeficiency, lymphoproliferation, immune cytopenias, and bone marrow failure (BMF). Tumor necrosis factor (TNF-α) blockade is the treatment of choice for the vasculopathy, but often fails to reverse refractory cytopenia. We aimed to study the outcome of hematopoietic cell transplantation (HCT) in patients with DADA2.\n            \n            \n              Methods\n              We conducted a retrospective study on the outcome of HCT in patients with DADA2. The primary outcome was overall survival (OS).\n            \n            \n              Results\n              \n                Thirty DADA2 patients from 12 countries received a total of 38 HCTs. The indications for HCT were BMF, immune cytopenia, malignancy, or immunodeficiency. Median age at HCT was 9 years (range: 2–28 years). The conditioning regimens for the final transplants were myeloablative (\n                n\n                 = 20), reduced intensity (\n                n\n                 = 8), or non-myeloablative (\n                n\n                 = 2). Donors were HLA-matched related (\n                n\n                 = 4), HLA-matched unrelated (\n                n\n                 = 16), HLA-haploidentical (\n                n\n                 = 2), or HLA-mismatched unrelated (\n                n\n                 = 8). After a median follow-up of 2 years (range: 0.5–16 years), 2-year OS was 97%, and 2-year GvHD-free relapse-free survival was 73%. The hematological and immunological phenotypes resolved, and there were no new vascular events. Plasma ADA2 enzyme activity normalized in 16/17 patients tested. Six patients required more than one HCT.\n              \n            \n            \n              Conclusion\n              HCT was an effective treatment for DADA2, successfully reversing the refractory cytopenia, as well as the vasculopathy and immunodeficiency.\n            \n            \n              Clinical Implications\n              HCT is a definitive cure for DADA2 with &gt; 95% survival.","container-title":"Journal of Clinical Immunology","DOI":"10.1007/s10875-021-01098-0","ISSN":"0271-9142, 1573-2592","issue":"7","journalAbbreviation":"J Clin Immunol","language":"en","page":"1633-1647","source":"DOI.org (Crossref)","title":"Hematopoietic Cell Transplantation Cures Adenosine Deaminase 2 Deficiency: Report on 30 Patients","title-short":"Hematopoietic Cell Transplantation Cures Adenosine Deaminase 2 Deficiency","volume":"41","author":[{"family":"Hashem","given":"Hasan"},{"family":"Bucciol","given":"Giorgia"},{"family":"Ozen","given":"Seza"},{"family":"Unal","given":"Sule"},{"family":"Bozkaya","given":"Ikbal Ok"},{"family":"Akarsu","given":"Nurten"},{"family":"Taskinen","given":"Mervi"},{"family":"Koskenvuo","given":"Minna"},{"family":"Saarela","given":"Janna"},{"family":"Dimitrova","given":"Dimana"},{"family":"Hickstein","given":"Dennis D."},{"family":"Hsu","given":"Amy P."},{"family":"Holland","given":"Steven M."},{"family":"Krance","given":"Robert"},{"family":"Sasa","given":"Ghadir"},{"family":"Kumar","given":"Ashish R."},{"family":"Müller","given":"Ingo"},{"family":"Sousa","given":"Monica Abreu","non-dropping-particle":"de"},{"family":"Delafontaine","given":"Selket"},{"family":"Moens","given":"Leen"},{"family":"Babor","given":"Florian"},{"family":"Barzaghi","given":"Federica"},{"family":"Cicalese","given":"Maria Pia"},{"family":"Bredius","given":"Robbert"},{"family":"Montfrans","given":"Joris","non-dropping-particle":"van"},{"family":"Baretta","given":"Valentina"},{"family":"Cesaro","given":"Simone"},{"family":"Stepensky","given":"Polina"},{"family":"Benedicte","given":"Neven"},{"family":"Moshous","given":"Despina"},{"family":"Le Guenno","given":"Guillaume"},{"family":"Boutboul","given":"David"},{"family":"Dalal","given":"Jignesh"},{"family":"Brooks","given":"Joel P."},{"family":"Dokmeci","given":"Elif"},{"family":"Dara","given":"Jasmeen"},{"family":"Lucas","given":"Carrie L."},{"family":"Hambleton","given":"Sophie"},{"family":"Wilson","given":"Keith"},{"family":"Jolles","given":"Stephen"},{"family":"Koc","given":"Yener"},{"family":"Güngör","given":"Tayfun"},{"family":"Schnider","given":"Caroline"},{"family":"Candotti","given":"Fabio"},{"family":"Steinmann","given":"Sandra"},{"family":"Schulz","given":"Ansgar"},{"family":"Chambers","given":"Chip"},{"family":"Hershfield","given":"Michael"},{"family":"Ombrello","given":"Amanda"},{"family":"Kanakry","given":"Jennifer A."},{"family":"Meyts","given":"Isabelle"}],"issued":{"date-parts":[["2021",10]]}}},{"id":323,"uris":["http://zotero.org/users/9535264/items/TM5LB5UR"],"itemData":{"id":323,"type":"article-journal","container-title":"The Journal of Rheumatology","DOI":"10.3899/jrheum.180820","ISSN":"0315-162X, 1499-2752","issue":"8","journalAbbreviation":"J Rheumatol","language":"en","page":"1059-1060","source":"DOI.org (Crossref)","title":"Thirty Years of Followup in 3 Patients with Familial Polyarteritis Nodosa due to Adenosine Deaminase 2 Deficiency","volume":"46","author":[{"family":"Liebowitz","given":"Jason"},{"family":"Hellmann","given":"David B."},{"family":"Schnappauf","given":"Oskar"}],"issued":{"date-parts":[["2019",8]]}}},{"id":28,"uris":["http://zotero.org/users/9535264/items/WFEDDW79"],"itemData":{"id":28,"type":"article-journal","abstract":"Purpose:\n              Deficiency of adenosine deaminase 2 (DADA2) is a rare autosomal recessive systemic autoinflammatory disorder. We describe a rare case of an adult patient with DADA2 who presented with unilateral frosted branch angiitis (FBA) combined with branch retinal vein occlusion and panuveitis.\n            \n            \n              Method:\n              This paper is a clinical case report.\n            \n            \n              Results:\n              A 31-year-old male patient complained of blurred vision in his right eye for 2 days. His fundus examination showed FBA combined with branch retinal vein occlusion and panuveitis. He had a medical history of intermittent and recurrent fever, skin rash and aphthous ulcer for 5 years, and lacunar infarction for 1 month. Laboratory examinations showed hypogammaglobulinemia and mild prolonged activated partial thromboplastin time (APTT). Brain magnetic resonance imaging (MRI) revealed old lacunar infarction in the right basal ganglia and the lateral ventricle and fresh lacunar infarction in the right pons, respectively. The perivascular sheathing of FBA and macular edema were resolved after steroid administration and treatment of intravitreal anti-VEGF injection. During the period of follow-up, the patient subsequently suffered from recurrence of strokes, abnormality of coagulation function, sudden hearing loss of the left ear, and diplopia. His gene sequencing results demonstrated several deletion mutations in\n              ADA2\n              , and the diagnosis of DADA2 was eventually confirmed.\n            \n            \n              Conclusions:\n              FBA represents a very rare ocular feature of DADA2 and may in some cases be the presenting manifestation. Therefore, ophthalmologists need to be aware of this rare autoinflammatory disease.","container-title":"Frontiers in Medicine","DOI":"10.3389/fmed.2021.642454","ISSN":"2296-858X","journalAbbreviation":"Front. Med.","page":"642454","source":"DOI.org (Crossref)","title":"Case Report: An Adult Patient With Deficiency of Adenosine Deaminase 2 Resembled Unilateral Frosted Branch Angiitis","title-short":"Case Report","volume":"8","author":[{"family":"Xu","given":"Yufeng"},{"family":"Shan","given":"Yi"},{"family":"Hu","given":"Yin"},{"family":"Cao","given":"Jing"},{"family":"Wang","given":"Yijie"},{"family":"Lou","given":"Lixia"},{"family":"Ye","given":"Panpan"}],"issued":{"date-parts":[["2021",4,29]]}}},{"id":159,"uris":["http://zotero.org/users/9535264/items/MXIAMRN5"],"itemData":{"id":159,"type":"article-journal","abstract":"Deficiency of adenosine deaminase 2 (DADA2) is an autosomal recessive disease caused by ADA2 gene mutation that is characterized by three phenotype domains: vasculopathy and inflammation, hematological abnormality, and immunodeficiency. Most patients are pediatric patients; adult-onset patients are only occasionally reported. To describe a Chinese case of adult-onset DADA2 in a Chinese patient and explore the genotype and phenotype characteristics of adult-onset DADA2. We examined the clinical, serological, and genetic features of a Chinese adult-onset DADA2 patient. English literature on DADA2 was reviewed. The clinical and genetic characteristics of different age and mutation subgroups were compared. A Chinese Han male presented with recurrent fever, rash, immunodeficiency, and significant vascular events since the age of 25 years. Serum ADA2 activity was diminished, and genotyping revealed a unique compound heterozygous mutation of exon2-10del/exon7del in the ADA2 gene leading to complete exon 7 deletion. Treatment with a TNFα inhibitor achieved disease control. A total of 269 cases carrying 102 mutations were analyzed through a literature review. Adult-onset patients had few symptoms in all three clinical domains; vasculopathy and inflammation were the major symptoms. Patients with null mutations had early disease onset and more frequent hematological abnormalities and immunodeficiency. Patients in all subgroups responded well to TNFα inhibitors. We reported the first Chinese adult-onset DADA2 patient, with a unique mutation. Screening for and differentiation of DADA2 are recommended for patients of all ages, as they might become symptomatic later in life and treatment strategies differ from those of traditional vasculitis. Key Points • We report a novel compound heterozygous deletion mutations of exons 2-10 and exon 7, leading to complete loss of exon 7 in the ADA2 gene. • Adult-onset DADA2 patients had high similarity to systemic vasculitis. • Null mutations contribute to earlier disease onset and more aggressive disease. • We suggest screening for DADA2 in patients with significant central vasculitis, hematological abnormality and immunodeficiency.","container-title":"Clinical Rheumatology","DOI":"10.1007/s10067-021-05587-w","ISSN":"1434-9949","issue":"10","journalAbbreviation":"Clin Rheumatol","language":"eng","note":"PMID: 33638065","page":"4325-4339","source":"PubMed","title":"Adult-onset deficiency of adenosine deaminase 2-a case report and literature review","volume":"40","author":[{"family":"Zhang","given":"Bingqing"},{"family":"Sun","given":"Yang"},{"family":"Xu","given":"Na"},{"family":"Wang","given":"Wei"},{"family":"Huang","given":"Xiaoming"},{"family":"Chen","given":"Jialin"},{"family":"Shen","given":"Min"},{"family":"Wang","given":"Rongrong"},{"family":"Zeng","given":"Xuejun"},{"family":"Zhang","given":"Xue"}],"issued":{"date-parts":[["2021",10]]}}}],"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szCs w:val="24"/>
              </w:rPr>
              <w:t>96,E4,E38,E59,E66</w:t>
            </w:r>
            <w:r w:rsidRPr="00B740B8">
              <w:rPr>
                <w:rFonts w:eastAsia="Times New Roman"/>
                <w:sz w:val="20"/>
                <w:szCs w:val="20"/>
              </w:rPr>
              <w:fldChar w:fldCharType="end"/>
            </w:r>
            <w:r>
              <w:rPr>
                <w:rFonts w:eastAsia="Times New Roman"/>
                <w:sz w:val="20"/>
                <w:szCs w:val="20"/>
              </w:rPr>
              <w:t>]</w:t>
            </w:r>
          </w:p>
        </w:tc>
      </w:tr>
      <w:tr w:rsidR="003B16B8" w:rsidRPr="00B740B8" w14:paraId="04CC2E0F"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879F96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c.973-1G&gt;A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A6153C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 xml:space="preserve">p.? </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2D8136B"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66DE21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08652C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Splice site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C21B93E"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{"citationID":"Tx6GAATd","properties":{"formattedCitation":"(40)","plainCitation":"(40)","noteIndex":0},"citationItems":[{"id":142,"uris":["http://zotero.org/users/9535264/items/TTYBMTGY"],"itemData":{"id":142,"type":"article-journal","abstract":"OBJECTIVE: We aimed to test the relevance of deficiency of adenosine deaminase 2 (DADA2) in patients with antibody deficiency and describe the clinical picture of the disease in adulthood.\nMETHODS: We screened for DADA2 in a cohort of 181 patients with antibody deficiency with or without vascular lesions using next-generation sequencing and targeted Sanger sequencing. All mutations were confirmed by determining the ADA2 enzymatic activity levels in dried plasma spots. Clinical data and laboratory values were collected in a standardized format.\nRESULTS: Following the diagnosis of 2 siblings in the index family, we identified 9 additional affected patients with compound heterozygous or homozygous CECR1 mutations, containing 6 novel and 4 previously published mutations. The patients' age at evaluation ranged from 13 to 51 years, with a median age of 22 years. Clinically, we saw a broad phenotype, ranging from isolated antibody deficiency to recurrent strokes. All but 1 patient had low numbers of memory B cells. Moreover, B cell function seemed to correlate with inflammation.\nCONCLUSION: Taken together, our findings indicate that DADA2 presents not only with vasculopathy but also with an immunodeficiency of the B cell compartment. Therefore, patients with antibody deficiency should be screened for DADA2. Anti-tumor necrosis factor treatment might improve immunologic features over time and might be considered in patients without vascular manifestations but with elevated inflammation markers. Conservative management has so far proven to be the choice for our less severely affected adolescent and adult DADA2 patients; however, in patients with severe cytopenias and bone marrow failure, hematopoietic stem cell transplantation should be considered.","container-title":"Arthritis &amp; Rheumatology (Hoboken, N.J.)","DOI":"10.1002/art.40147","ISSN":"2326-5205","issue":"8","journalAbbreviation":"Arthritis Rheumatol","language":"eng","note":"PMID: 28493328","page":"1689-1700","source":"PubMed","title":"Screening of 181 Patients With Antibody Deficiency for Deficiency of Adenosine Deaminase 2 Sheds New Light on the Disease in Adulthood","volume":"69","author":[{"family":"Schepp","given":"Johanna"},{"family":"Proietti","given":"Michele"},{"family":"Frede","given":"Natalie"},{"family":"Buchta","given":"Mary"},{"family":"Hübscher","given":"Katrin"},{"family":"Rojas Restrepo","given":"Jessica"},{"family":"Goldacker","given":"Sigune"},{"family":"Warnatz","given":"Klaus"},{"family":"Pachlopnik Schmid","given":"Jana"},{"family":"Duppenthaler","given":"Andrea"},{"family":"Lougaris","given":"Vassilios"},{"family":"Uriarte","given":"Ignacio"},{"family":"Kelly","given":"Susan"},{"family":"Hershfield","given":"Michael"},{"family":"Grimbacher","given":"Bodo"}],"issued":{"date-parts":[["2017",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97</w:t>
            </w:r>
            <w:r w:rsidRPr="00B740B8">
              <w:rPr>
                <w:rFonts w:eastAsia="Times New Roman"/>
                <w:sz w:val="20"/>
                <w:szCs w:val="20"/>
              </w:rPr>
              <w:fldChar w:fldCharType="end"/>
            </w:r>
            <w:r>
              <w:rPr>
                <w:rFonts w:eastAsia="Times New Roman"/>
                <w:sz w:val="20"/>
                <w:szCs w:val="20"/>
              </w:rPr>
              <w:t>]</w:t>
            </w:r>
          </w:p>
        </w:tc>
      </w:tr>
      <w:tr w:rsidR="003B16B8" w:rsidRPr="00B740B8" w14:paraId="6EFB67E2"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80FA13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c.714_738dup</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AA84B1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p.(Ala247Glnfs*16)</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5558D38"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E176B7E"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383ABE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2D674CD6"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{"citationID":"28PTjwOi","properties":{"formattedCitation":"(91)","plainCitation":"(91)","noteIndex":0},"citationItems":[{"id":310,"uris":["http://zotero.org/users/9535264/items/LPFQL8KF"],"itemData":{"id":310,"type":"article-journal","abstract":"Recent progress in laboratory techniques, particularly, identification of novel disease-causing genes, has led to the detection of different gene mutations that might be implicated in the pathogenesis of different hematological disorders like pure red cell aplasia (PRCA) and neutropenia. An autoinflammatory disorder known as deficiency of adenosine deaminase 2 (DADA2) has been recently noticed to present with variable hematologic abnormalities. We report 2 patients who presented with hematologic abnormalities in which 2 ADA2 gene mutations were detected. The first case is a 5-year-old girl who presented with severe PRCA and autoimmune hemolytic anemia without any other manifestation of DADA2 that resulted from a novel CECR1 c.714_738dup, p. (Ala247Glnfs*16) homozygous variant. The second case is a 10-year-old boy, known to have Hodgkin lymphoma and was under follow-up for 6 years; he presented with persistent neutropenia and was discovered to be homozygous for ADA2 c.1447_1451del, p. (Ser483Profs*5). In conclusion, we report two different novels ADA2 variants in two children; the first presented with PRCA and the second presented with persistent neutropenia. This report aims to raise the concerns regarding the use of genetic testing in different hematologic diseases with indefinite etiology, as it will lead to the best therapeutic strategies without the need for unnecessary interventions.","container-title":"Journal of Investigative Medicine High Impact Case Reports","DOI":"10.1177/23247096211056770","ISSN":"2324-7096, 2324-7096","journalAbbreviation":"Journal of Investigative Medicine High Impact Case Reports","language":"en","page":"232470962110567","source":"DOI.org (Crossref)","title":"Novel Adenosine Deaminase 2 (ADA2) Mutations Associated With Hematological Manifestations","volume":"9","author":[{"family":"Albalawi","given":"Reem"},{"family":"Hanafy","given":"Ehab"},{"family":"Alnafea","given":"Haifa"},{"family":"Altowijiry","given":"Mohammed"},{"family":"Riyad","given":"Shaima"},{"family":"Abufara","given":"Fadwa"},{"family":"Albolowi","given":"Naif"}],"issued":{"date-parts":[["2021",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E102</w:t>
            </w:r>
            <w:r w:rsidRPr="00B740B8">
              <w:rPr>
                <w:rFonts w:eastAsia="Times New Roman"/>
                <w:sz w:val="20"/>
                <w:szCs w:val="20"/>
              </w:rPr>
              <w:fldChar w:fldCharType="end"/>
            </w:r>
            <w:r>
              <w:rPr>
                <w:rFonts w:eastAsia="Times New Roman"/>
                <w:sz w:val="20"/>
                <w:szCs w:val="20"/>
              </w:rPr>
              <w:t>]</w:t>
            </w:r>
          </w:p>
        </w:tc>
      </w:tr>
      <w:tr w:rsidR="003B16B8" w:rsidRPr="00B740B8" w14:paraId="7C68D00F"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DCD478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c.1069G&gt;A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73D0A3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p.(Ala357Thr)</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BBCA39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EDD7F26"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263A8B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44CABD5"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{"citationID":"dtHKS0Jg","properties":{"formattedCitation":"(15,21,53)","plainCitation":"(15,21,53)","noteIndex":0},"citationItems":[{"id":215,"uris":["http://zotero.org/users/9535264/items/XCUM4FGN"],"itemData":{"id":215,"type":"article-journal","container-title":"Arthritis &amp; Rheumatology","DOI":"10.1002/art.40913","ISSN":"2326-5191, 2326-5205","issue":"10","journalAbbreviation":"Arthritis Rheumatol","language":"en","page":"1747-1755","source":"DOI.org (Crossref)","title":"Identification of Novel Adenosine Deaminase 2 Gene Variants and Varied Clinical Phenotype in Pediatric Vasculitis","volume":"71","author":[{"family":"Gibson","given":"Kristen M."},{"family":"Morishita","given":"Kimberly A."},{"family":"Dancey","given":"Paul"},{"family":"Moorehead","given":"Paul"},{"family":"Drögemöller","given":"Britt"},{"family":"Han","given":"Xiaohua"},{"family":"Graham","given":"Jinko"},{"family":"Hancock","given":"Robert E. W."},{"family":"Foell","given":"Dirk"},{"family":"Benseler","given":"Susanne"},{"family":"Luqmani","given":"Rashid"},{"family":"Yeung","given":"Rae S. M."},{"family":"Shenoi","given":"Susan"},{"family":"Bohm","given":"Marek"},{"family":"Rosenberg","given":"Alan M."},{"family":"Ross","given":"Colin J."},{"family":"Cabral","given":"David A."},{"family":"Brown","given":"Kelly L."},{"literal":"on behalf of the PedVas Investigators Network"}],"issued":{"date-parts":[["2019",10]]}}},{"id":207,"uris":["http://zotero.org/users/9535264/items/MMN7DPYU"],"itemData":{"id":207,"type":"article-journal","container-title":"New England Journal of Medicine","DOI":"10.1056/NEJMc1801927","ISSN":"0028-4793, 1533-4406","issue":"16","journalAbbreviation":"N Engl J Med","language":"en","page":"1582-1584","source":"DOI.org (Crossref)","title":"Treatment Strategies for Deficiency of Adenosine Deaminase 2","volume":"380","author":[{"family":"Ombrello","given":"Amanda K."},{"family":"Qin","given":"Jing"},{"family":"Hoffmann","given":"Patrycja M."},{"family":"Kumar","given":"Parag"},{"family":"Stone","given":"Deborah"},{"family":"Jones","given":"Anne"},{"family":"Romeo","given":"Tina"},{"family":"Barham","given":"Beverly"},{"family":"Pinto-Patarroyo","given":"Gineth"},{"family":"Toro","given":"Camilo"},{"family":"Soldatos","given":"Ariane"},{"family":"Zhou","given":"Qing"},{"family":"Deuitch","given":"Natalie"},{"family":"Aksentijevich","given":"Ivona"},{"family":"Sheldon","given":"Sherry L."},{"family":"Kelly","given":"Susan"},{"family":"Man","given":"Ada"},{"family":"Barron","given":"Karyl"},{"family":"Hershfield","given":"Michael"},{"family":"Flegel","given":"Willy A."},{"family":"Kastner","given":"Daniel L."}],"issued":{"date-parts":[["2019",4,18]]}}},{"id":294,"uris":["http://zotero.org/users/9535264/items/GVR64C3M"],"itemData":{"id":294,"type":"article-journal","container-title":"Journal of Leukocyte Biology","DOI":"10.1002/JLB.3HI0220-119RR","ISSN":"0741-5400, 1938-3673","issue":"3","journalAbbreviation":"J Leukocyte Bio","language":"en","page":"409-424","source":"DOI.org (Crossref)","title":"Analysis of deficiency of adenosine deaminase 2 pathogenesis based on single‐cell RNA sequencing of monocytes","volume":"110","author":[{"family":"Watanabe","given":"Naoki"},{"family":"Gao","given":"Shouguo"},{"family":"Wu","given":"Zhijie"},{"family":"Batchu","given":"Sai"},{"family":"Kajigaya","given":"Sachiko"},{"family":"Diamond","given":"Carrie"},{"family":"Alemu","given":"Lemlem"},{"family":"Raffo","given":"Diego Quinones"},{"family":"Hoffmann","given":"Patrycja"},{"family":"Stone","given":"Deborah"},{"family":"Ombrello","given":"Amanda K."},{"family":"Young","given":"Neal S."}],"issued":{"date-parts":[["2021",9]]}}}],"schema":"https://github.com/citation-style-language/schema/raw/master/csl-citation.json"}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E31,E37,E87</w:t>
            </w:r>
            <w:r w:rsidRPr="00B740B8">
              <w:rPr>
                <w:rFonts w:eastAsia="Times New Roman"/>
                <w:sz w:val="20"/>
                <w:szCs w:val="20"/>
              </w:rPr>
              <w:fldChar w:fldCharType="end"/>
            </w:r>
            <w:r>
              <w:rPr>
                <w:rFonts w:eastAsia="Times New Roman"/>
                <w:sz w:val="20"/>
                <w:szCs w:val="20"/>
              </w:rPr>
              <w:t>]</w:t>
            </w:r>
          </w:p>
        </w:tc>
      </w:tr>
      <w:tr w:rsidR="003B16B8" w:rsidRPr="00B740B8" w14:paraId="582C267B"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C02CCC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c.393delG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277D05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p.(Arg131Serfs*52)</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9800A0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00D440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7F85F4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6E6C9F67"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{"citationID":"umk16pRC","properties":{"formattedCitation":"(42,50)","plainCitation":"(42,50)","noteIndex":0},"citationItems":[{"id":216,"uris":["http://zotero.org/users/9535264/items/SFA4GUZW"],"itemData":{"id":216,"type":"article-journal","abstract":"Abstract\n            \n              Background\n              Deficiency of adenosine deaminase 2 (DADA2) is a rare autoinflammatory disease caused by mutations in the ADA2 gene. Few Chinese cases have been reported. We describe and compare the clinical features, genotypes, and treatments of Chinese DADA2 patients and non-Chinese patients.\n            \n            \n              Methods\n              Primary immunodeficiency disease panel or whole-exome sequencing was performed for suspected cases, and assays for adenosine deaminase 2 (ADA2) enzyme activity were also carried out for the patients and their parents. Case reports of Chinese and non-Chinese patients with DADA2 were searched in PubMed and Chinese national databases.\n            \n            \n              Results\n              Seven unrelated children from China with DADA2 were included in our study. Five were identified at Peking Union Medical College Hospital, and two had been reported previously (1 on PubMed and 1 in Chinese literature). Fourteen mutations in ADA2 were identified, 7 of which have not previously been reported in non-Chinese patients. Four children who underwent enzymatic analysis had lower ADA2 activity compared with their parents. Phenotypic manifestations included fever, skin symptoms, vasculitis, and neurologic involvement. Treatments varying from steroids, immunosuppressants, and tocilizumab, anti-TNF therapy and hematopoietic stem cell transplantation (HSCT) were effective depending on phenotype and severity.\n            \n            \n              Conclusion\n              This study includes the largest number of Chinese DADA2 patients to date. We recommend the combination of enzymatic analysis with gene screening to confirm the diagnosis. Different genotypes were observed among Chinese DADA2 patients; most phenotypes were similar to those of non-Chinese DADA2 patients, except for growth retardation. Disease remission might not be achieved with anti-IL-6 therapy.","container-title":"Pediatric Rheumatology","DOI":"10.1186/s12969-021-00535-z","ISSN":"1546-0096","issue":"1","journalAbbreviation":"Pediatr Rheumatol","language":"en","page":"44","source":"DOI.org (Crossref)","title":"Diagnosis and management of adenosine deaminase 2 deficiency children: the experience from China","title-short":"Diagnosis and management of adenosine deaminase 2 deficiency children","volume":"19","author":[{"family":"Wang","given":"Wei"},{"family":"Zhang","given":"Tiannan"},{"family":"Zheng","given":"Wenjie"},{"family":"Zhong","given":"Linqing"},{"family":"Wang","given":"Lin"},{"family":"Li","given":"Ji"},{"family":"Liu","given":"Qian"},{"family":"Dong","given":"Yanqing"},{"family":"Song","given":"Hongmei"}],"issued":{"date-parts":[["2021",12]]}}},{"id":266,"uris":["http://zotero.org/users/9535264/items/RQEU76P5"],"itemData":{"id":266,"type":"article-journal","abstract":"Abstract\n            \n              Purpose\n              Deficiency of adenosine deaminase 2 (DADA2) is an inherited inborn error of immunity, characterized by autoinflammation (recurrent fever), vasculopathy (livedo racemosa, polyarteritis nodosa, lacunar ischemic strokes, and intracranial hemorrhages), immunodeficiency, lymphoproliferation, immune cytopenias, and bone marrow failure (BMF). Tumor necrosis factor (TNF-α) blockade is the treatment of choice for the vasculopathy, but often fails to reverse refractory cytopenia. We aimed to study the outcome of hematopoietic cell transplantation (HCT) in patients with DADA2.\n            \n            \n              Methods\n              We conducted a retrospective study on the outcome of HCT in patients with DADA2. The primary outcome was overall survival (OS).\n            \n            \n              Results\n              \n                Thirty DADA2 patients from 12 countries received a total of 38 HCTs. The indications for HCT were BMF, immune cytopenia, malignancy, or immunodeficiency. Median age at HCT was 9 years (range: 2–28 years). The conditioning regimens for the final transplants were myeloablative (\n                n\n                 = 20), reduced intensity (\n                n\n                 = 8), or non-myeloablative (\n                n\n                 = 2). Donors were HLA-matched related (\n                n\n                 = 4), HLA-matched unrelated (\n                n\n                 = 16), HLA-haploidentical (\n                n\n                 = 2), or HLA-mismatched unrelated (\n                n\n                 = 8). After a median follow-up of 2 years (range: 0.5–16 years), 2-year OS was 97%, and 2-year GvHD-free relapse-free survival was 73%. The hematological and immunological phenotypes resolved, and there were no new vascular events. Plasma ADA2 enzyme activity normalized in 16/17 patients tested. Six patients required more than one HCT.\n              \n            \n            \n              Conclusion\n              HCT was an effective treatment for DADA2, successfully reversing the refractory cytopenia, as well as the vasculopathy and immunodeficiency.\n            \n            \n              Clinical Implications\n              HCT is a definitive cure for DADA2 with &gt; 95% survival.","container-title":"Journal of Clinical Immunology","DOI":"10.1007/s10875-021-01098-0","ISSN":"0271-9142, 1573-2592","issue":"7","journalAbbreviation":"J Clin Immunol","language":"en","page":"1633-1647","source":"DOI.org (Crossref)","title":"Hematopoietic Cell Transplantation Cures Adenosine Deaminase 2 Deficiency: Report on 30 Patients","title-short":"Hematopoietic Cell Transplantation Cures Adenosine Deaminase 2 Deficiency","volume":"41","author":[{"family":"Hashem","given":"Hasan"},{"family":"Bucciol","given":"Giorgia"},{"family":"Ozen","given":"Seza"},{"family":"Unal","given":"Sule"},{"family":"Bozkaya","given":"Ikbal Ok"},{"family":"Akarsu","given":"Nurten"},{"family":"Taskinen","given":"Mervi"},{"family":"Koskenvuo","given":"Minna"},{"family":"Saarela","given":"Janna"},{"family":"Dimitrova","given":"Dimana"},{"family":"Hickstein","given":"Dennis D."},{"family":"Hsu","given":"Amy P."},{"family":"Holland","given":"Steven M."},{"family":"Krance","given":"Robert"},{"family":"Sasa","given":"Ghadir"},{"family":"Kumar","given":"Ashish R."},{"family":"Müller","given":"Ingo"},{"family":"Sousa","given":"Monica Abreu","non-dropping-particle":"de"},{"family":"Delafontaine","given":"Selket"},{"family":"Moens","given":"Leen"},{"family":"Babor","given":"Florian"},{"family":"Barzaghi","given":"Federica"},{"family":"Cicalese","given":"Maria Pia"},{"family":"Bredius","given":"Robbert"},{"family":"Montfrans","given":"Joris","non-dropping-particle":"van"},{"family":"Baretta","given":"Valentina"},{"family":"Cesaro","given":"Simone"},{"family":"Stepensky","given":"Polina"},{"family":"Benedicte","given":"Neven"},{"family":"Moshous","given":"Despina"},{"family":"Le Guenno","given":"Guillaume"},{"family":"Boutboul","given":"David"},{"family":"Dalal","given":"Jignesh"},{"family":"Brooks","given":"Joel P."},{"family":"Dokmeci","given":"Elif"},{"family":"Dara","given":"Jasmeen"},{"family":"Lucas","given":"Carrie L."},{"family":"Hambleton","given":"Sophie"},{"family":"Wilson","given":"Keith"},{"family":"Jolles","given":"Stephen"},{"family":"Koc","given":"Yener"},{"family":"Güngör","given":"Tayfun"},{"family":"Schnider","given":"Caroline"},{"family":"Candotti","given":"Fabio"},{"family":"Steinmann","given":"Sandra"},{"family":"Schulz","given":"Ansgar"},{"family":"Chambers","given":"Chip"},{"family":"Hershfield","given":"Michael"},{"family":"Ombrello","given":"Amanda"},{"family":"Kanakry","given":"Jennifer A."},{"family":"Meyts","given":"Isabelle"}],"issued":{"date-parts":[["2021",10]]}}}],"schema":"https://github.com/citation-style-language/schema/raw/master/csl-citation.json"}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E38,E66</w:t>
            </w:r>
            <w:r w:rsidRPr="00B740B8">
              <w:rPr>
                <w:rFonts w:eastAsia="Times New Roman"/>
                <w:sz w:val="20"/>
                <w:szCs w:val="20"/>
              </w:rPr>
              <w:fldChar w:fldCharType="end"/>
            </w:r>
            <w:r>
              <w:rPr>
                <w:rFonts w:eastAsia="Times New Roman"/>
                <w:sz w:val="20"/>
                <w:szCs w:val="20"/>
              </w:rPr>
              <w:t>]</w:t>
            </w:r>
          </w:p>
        </w:tc>
      </w:tr>
      <w:tr w:rsidR="003B16B8" w:rsidRPr="00B740B8" w14:paraId="7AD8B80F"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0CD2476"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c.916C&gt;T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8FC8C4C"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p.(Arg306*)</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B9F19C0"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1ABA1EF"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3</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07016BA"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Nonsense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724D3A9"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lang w:val="en-US"/>
              </w:rPr>
              <w:fldChar w:fldCharType="begin"/>
            </w:r>
            <w:r w:rsidRPr="00B740B8">
              <w:rPr>
                <w:rFonts w:eastAsia="Times New Roman"/>
                <w:sz w:val="20"/>
                <w:szCs w:val="20"/>
                <w:lang w:val="en-US"/>
              </w:rPr>
              <w:instrText xml:space="preserve"> ADDIN ZOTERO_ITEM CSL_CITATION {"citationID":"qL3mAMpX","properties":{"formattedCitation":"(4,9,13,47)","plainCitation":"(4,9,13,47)","noteIndex":0},"citationItems":[{"id":246,"uris":["http://zotero.org/users/9535264/items/F2I3KCQS"],"itemData":{"id":246,"type":"article-journal","container-title":"European Journal of Pediatrics","DOI":"10.1007/s00431-014-2320-8","ISSN":"0340-6199, 1432-1076","issue":"6","journalAbbreviation":"Eur J Pediatr","language":"en","page":"827-830","source":"DOI.org (Crossref)","title":"Novel adenosine deaminase 2 mutations in a child with a fatal vasculopathy","volume":"173","author":[{"family":"Garg","given":"Nisha"},{"family":"Kasapcopur","given":"Ozgur"},{"family":"Foster","given":"Joseph"},{"family":"Barut","given":"Kenan"},{"family":"Tekin","given":"Ayşe"},{"family":"Kızılkılıç","given":"Osman"},{"family":"Tekin","given":"Mustafa"}],"issued":{"date-parts":[["2014",6]]}}},{"id":183,"uris":["http://zotero.org/users/9535264/items/YXK6DSK5"],"itemData":{"id":183,"type":"article-journal","container-title":"Rheumatology International","DOI":"10.1007/s00296-017-3740-3","ISSN":"0172-8172, 1437-160X","issue":"1","journalAbbreviation":"Rheumatol Int","language":"en","page":"129-136","source":"DOI.org (Crossref)","title":"Clinical, imaging and genotypical features of three deceased and five surviving cases with ADA2 deficiency","volume":"38","author":[{"family":"Sahin","given":"Sezgin"},{"family":"Adrovic","given":"Amra"},{"family":"Barut","given":"Kenan"},{"family":"Ugurlu","given":"Serdal"},{"family":"Turanli","given":"Eda Tahir"},{"family":"Ozdogan","given":"Huri"},{"family":"Kasapcopur","given":"Ozgur"}],"issued":{"date-parts":[["2018",1]]}}},{"id":33,"uris":["http://zotero.org/users/9535264/items/B6ZDC4ZM"],"itemData":{"id":33,"type":"article-journal","abstract":"Objective.\n              \n                Deficiency of adenosine deaminase 2 (DADA2) is an autosomal recessive autoinflammatory disorder associated with\n                ADA2\n                mutations. We aimed to investigate the characteristics and ADA2 enzyme activities of patients with DADA2 compared to non-DADA2 patients.\n              \n            \n            \n              Methods.\n              \n                This is a descriptive study of 24 patients with DADA2 who were admitted to the Adult and Pediatric Rheumatology, Pediatric Haematology, and Pediatric Immunology Departments of Hacettepe University. All\n                ADA2\n                exons were screened by Sanger sequencing. Serum ADA2 enzyme activity was measured by modified spectrophotometric method.\n              \n            \n            \n              Results.\n              \n                Twenty-four patients with DADA2 were included: 14 with polyarteritis nodosa (PAN)-like phenotype (Group 1); 9 with Diamond-Blackfan anemia (DBA)-like features, and 1 with immunodeficiency (Group 2). Fourteen PAN-like DADA2 patients did not have the typical thrombocytosis seen in classic PAN. Inflammatory attacks were evident only in Group 1 patients. Serum ADA2 activity was low in all patients with DADA2 except one, who was tested after hematopoietic stem cell transplantation. There was no significant difference in ADA2 activities between PAN-like and DBA-like patients. In DADA2 patients with one\n                ADA2\n                mutation, serum ADA2 activities were as low as those of patients with homozygote DADA2. ADA2 activities were normal in non-DADA2 patients.\n                ADA2\n                mutations were affecting the dimerization domain in Group 1 patients and the catalytic domain in Group 2 patients.\n              \n            \n            \n              Conclusion.\n              \n                We suggest assessing ADA2 activity along with genetic analysis because there are patients with one\n                ADA2\n                mutation and absent enzyme activity. Our data suggest a possible genotype–phenotype correlation in which dimerization domain mutations are associated with PAN-like phenotype, and catalytic domain mutations are associated with hematological manifestations.","container-title":"The Journal of Rheumatology","DOI":"10.3899/jrheum.181384","ISSN":"0315-162X, 1499-2752","issue":"1","journalAbbreviation":"J Rheumatol","language":"en","page":"117-125","source":"DOI.org (Crossref)","title":"A Monogenic Disease with a Variety of Phenotypes: Deficiency of Adenosine Deaminase 2","title-short":"A Monogenic Disease with a Variety of Phenotypes","volume":"47","author":[{"family":"Özen","given":"Seza"},{"family":"Batu","given":"Ezgi Deniz"},{"family":"Taşkıran","given":"Ekim Z."},{"family":"Özkara","given":"Hatice Asuman"},{"family":"Ünal","given":"Şule"},{"family":"Güleray","given":"Naz"},{"family":"Erden","given":"Abdulsamet"},{"family":"Karadağ","given":"Ömer"},{"family":"Gümrük","given":"Fatma"},{"family":"Çetin","given":"Mualla"},{"family":"Sönmez","given":"Hafize Emine"},{"family":"Bilginer","given":"Yelda"},{"family":"Ayvaz","given":"Deniz Çağdaş"},{"family":"Tezcan","given":"Ilhan"}],"issued":{"date-parts":[["2020",1]]}}},{"id":170,"uris":["http://zotero.org/users/9535264/items/9VDAXTSV"],"itemData":{"id":170,"type":"article-journal","abstract":"Deficiency of Adenosine Deaminase Type 2 (DADA2) is a rare autosomal recessive inherited disorder with a variable phenotype including generalized or cerebral vasculitis and bone marrow failure. It is caused by variations in the adenosine deaminase 2 gene (\n              ADA2\n              ), which leads to decreased adenosine deaminase 2 enzyme activity. Here we present three instructive scenarios that demonstrate DADA2 spectrum characteristics and provide a clear and thorough diagnostic and therapeutic workflow for effective patient care. Patient 1 illustrates cerebral vasculitis in DADA2. Genetic analysis reveals a compound heterozygosity including the novel\n              ADA2\n              variant, p.V325Tfs\n              *\n              7. In patient 2, different vasculitis phenotypes of the DADA2 spectrum are presented, all resulting from the homozygous\n              ADA2\n              mutation p.Y453C. In this family, the potential risk for siblings is particularly evident. Patient 3 represents pure red cell aplasia with bone marrow failure in DADA2. Here, ultimately, stem cell transplantation is considered the curative treatment option. The diversity of the DADA2 spectrum often delays diagnosis and treatment of this vulnerable patient cohort. We therefore recommend early ADA2 enzyme activity measurement as a screening tool for patients and siblings at risk, and we expect early steroid-based remission induction will help avoid fatal outcomes.","container-title":"Frontiers in Pediatrics","DOI":"10.3389/fped.2022.885893","ISSN":"2296-2360","journalAbbreviation":"Front. Pediatr.","page":"885893","source":"DOI.org (Crossref)","title":"The Growing Spectrum of DADA2 Manifestations—Diagnostic and Therapeutic Challenges Revisited","volume":"10","author":[{"family":"Escherich","given":"Carolin"},{"family":"Bötticher","given":"Benedikt"},{"family":"Harmsen","given":"Stefani"},{"family":"Hömberg","given":"Marc"},{"family":"Schaper","given":"Jörg"},{"family":"Lorenz","given":"Myriam Ricarda"},{"family":"Schwarz","given":"Klaus"},{"family":"Borkhardt","given":"Arndt"},{"family":"Oommen","given":"Prasad Thomas"}],"issued":{"date-parts":[["2022",6,14]]}}}],"schema":"https://github.com/citation-style-language/schema/raw/master/csl-citation.json"} </w:instrText>
            </w:r>
            <w:r w:rsidRPr="00B740B8">
              <w:rPr>
                <w:rFonts w:eastAsia="Times New Roman"/>
                <w:sz w:val="20"/>
                <w:szCs w:val="20"/>
                <w:lang w:val="en-US"/>
              </w:rPr>
              <w:fldChar w:fldCharType="separate"/>
            </w:r>
            <w:r>
              <w:rPr>
                <w:rFonts w:eastAsia="Times New Roman"/>
                <w:sz w:val="20"/>
                <w:szCs w:val="20"/>
                <w:lang w:val="en-US"/>
              </w:rPr>
              <w:t>[</w:t>
            </w:r>
            <w:r w:rsidRPr="00B740B8">
              <w:rPr>
                <w:rFonts w:ascii="Calibri" w:hAnsi="Calibri" w:cs="Calibri"/>
                <w:sz w:val="20"/>
              </w:rPr>
              <w:t>20,E9,E69,E71</w:t>
            </w:r>
            <w:r w:rsidRPr="00B740B8">
              <w:rPr>
                <w:rFonts w:eastAsia="Times New Roman"/>
                <w:sz w:val="20"/>
                <w:szCs w:val="20"/>
                <w:lang w:val="en-US"/>
              </w:rPr>
              <w:fldChar w:fldCharType="end"/>
            </w:r>
            <w:r>
              <w:rPr>
                <w:rFonts w:eastAsia="Times New Roman"/>
                <w:sz w:val="20"/>
                <w:szCs w:val="20"/>
                <w:lang w:val="en-US"/>
              </w:rPr>
              <w:t>]</w:t>
            </w:r>
          </w:p>
        </w:tc>
      </w:tr>
      <w:tr w:rsidR="003B16B8" w:rsidRPr="00B740B8" w14:paraId="69974575"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71A0418"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c.1110C&gt;A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C1BF53E"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p.(Asn370Lys)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79C3447"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E8E38E0"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5</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1289BE1"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DF0CA8D" w14:textId="77777777" w:rsidR="003B16B8" w:rsidRPr="00B740B8" w:rsidRDefault="003B16B8" w:rsidP="00660C93">
            <w:pPr>
              <w:spacing w:line="240" w:lineRule="auto"/>
              <w:jc w:val="center"/>
              <w:rPr>
                <w:rFonts w:eastAsia="Times New Roman"/>
                <w:sz w:val="20"/>
                <w:szCs w:val="20"/>
                <w:lang w:val="es-ES"/>
              </w:rPr>
            </w:pPr>
            <w:r w:rsidRPr="00B740B8">
              <w:rPr>
                <w:rFonts w:eastAsia="Times New Roman"/>
                <w:sz w:val="20"/>
                <w:szCs w:val="20"/>
                <w:lang w:val="en-US"/>
              </w:rPr>
              <w:fldChar w:fldCharType="begin"/>
            </w:r>
            <w:r w:rsidRPr="00B740B8">
              <w:rPr>
                <w:rFonts w:eastAsia="Times New Roman"/>
                <w:sz w:val="20"/>
                <w:szCs w:val="20"/>
                <w:lang w:val="en-US"/>
              </w:rPr>
              <w:instrText xml:space="preserve"> ADDIN ZOTERO_ITEM CSL_CITATION {"citationID":"XZvMAx2m","properties":{"formattedCitation":"(28,37,45,75,106)","plainCitation":"(28,37,45,75,106)","noteIndex":0},"citationItems":[{"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A."}],"issued":{"date-parts":[["2021",9,1]]}}},{"id":264,"uris":["http://zotero.org/users/9535264/items/Y454EUXH"],"itemData":{"id":264,"type":"article-journal","abstract":"Key Points\n            HSCT represents an effective and definitive treatment of DADA2. HSCT can cure the immunological, hematological, and vascular phenotype of DADA2 with 100% survival at median follow-up of 18 months.","container-title":"Blood","DOI":"10.1182/blood-2017-07-798660","ISSN":"0006-4971, 1528-0020","issue":"24","language":"en","page":"2682-2688","source":"DOI.org (Crossref)","title":"Hematopoietic stem cell transplantation rescues the hematological, immunological, and vascular phenotype in DADA2","volume":"130","author":[{"family":"Hashem","given":"Hasan"},{"family":"Kumar","given":"Ashish R."},{"family":"Müller","given":"Ingo"},{"family":"Babor","given":"Florian"},{"family":"Bredius","given":"Robbert"},{"family":"Dalal","given":"Jignesh"},{"family":"Hsu","given":"Amy P."},{"family":"Holland","given":"Steven M."},{"family":"Hickstein","given":"Dennis D."},{"family":"Jolles","given":"Stephen"},{"family":"Krance","given":"Robert"},{"family":"Sasa","given":"Ghadir"},{"family":"Taskinen","given":"Mervi"},{"family":"Koskenvuo","given":"Minna"},{"family":"Saarela","given":"Janna"},{"family":"Montfrans","given":"Joris","non-dropping-particle":"van"},{"family":"Wilson","given":"Keith"},{"family":"Bosch","given":"Barbara"},{"family":"Moens","given":"Leen"},{"family":"Hershfield","given":"Michael"},{"family":"Meyts","given":"Isabelle"}],"issued":{"date-parts":[["2017",12,14]]}}},{"id":288,"uris":["http://zotero.org/users/9535264/items/HPKZRS86"],"itemData":{"id":288,"type":"article-journal","container-title":"Clinical Immunology","DOI":"10.1016/j.clim.2020.108443","ISSN":"15216616","journalAbbreviation":"Clinical Immunology","language":"en","page":"108443","source":"DOI.org (Crossref)","title":"ADA2 deficiency complicated by EBV-driven lymphoproliferative disease","volume":"215","author":[{"family":"Staples","given":"Emily"},{"family":"Simeoni","given":"Ilenia"},{"family":"Stephens","given":"Jonathan C."},{"family":"Allen","given":"Hana Lango"},{"family":"Wright","given":"Penny"},{"family":"Davies","given":"E. Graham"},{"family":"Javid","given":"Babak"},{"family":"Gkrania-Klotsas","given":"Effrossyni"},{"family":"Gattens","given":"Michael"},{"family":"Firth","given":"Helen"},{"family":"Shamardina","given":"Olga"},{"family":"Deevi","given":"Sri V.V."},{"family":"Prapa","given":"Matina"},{"family":"Uttenthal","given":"Ben"},{"family":"Kumararatne","given":"Dinakantha"},{"family"</w:instrText>
            </w:r>
            <w:r w:rsidRPr="00B740B8">
              <w:rPr>
                <w:rFonts w:eastAsia="Times New Roman"/>
                <w:sz w:val="20"/>
                <w:szCs w:val="20"/>
                <w:lang w:val="es-ES"/>
              </w:rPr>
              <w:instrText xml:space="preserve">:"Thaventhiran","given":"James E.D."}],"issued":{"date-parts":[["2020",6]]}}},{"id":325,"uris":["http://zotero.org/users/9535264/items/HDHSH325"],"itemData":{"id":325,"type":"article-journal","container-title":"JAMA Dermatology","DOI":"10.1001/jamadermatol.2015.1635","ISSN":"2168-6068","issue":"11","journalAbbreviation":"JAMA Dermatol","language":"en","page":"1230","source":"DOI.org (Crossref)","title":"Dermatologic Features of ADA2 Deficiency in Cutaneous Polyarteritis Nodosa","volume":"151","author":[{"family":"Gonzalez Santiago","given":"Tania M."},{"family":"Zavialov","given":"Andrey"},{"family":"Saarela","given":"Janna"},{"family":"Seppanen","given":"Mikko"},{"family":"Reed","given":"Ann M."},{"family":"Abraham","given":"Roshini S."},{"family":"Gibson","given":"Lawrence E."}],"issued":{"date-parts":[["2015",11,1]]}}},{"id":54,"uris":["http://zotero.org/users/9535264/items/EUEV9IYU"],"itemData":{"id":54,"type":"article-journal","container-title":"Journal of Pediatric Hematology/Oncology","DOI":"10.1097/MPH.0000000000000805","ISSN":"1077-4114","issue":"5","language":"en","page":"e293-e296","source":"DOI.org (Crossref)","title":"Refractory Pure Red Cell Aplasia Manifesting as Deficiency of Adenosine Deaminase 2","volume":"39","author":[{"family":"Hashem","given":"Hasan"},{"family":"Egler","given":"Rachel"},{"family":"Dalal","given":"Jignesh"}],"issued":{"date-parts":[["2017",7]]}}}],"schema":"https://github.com/citation-style-language/schema/raw/master/csl-citation.json"} </w:instrText>
            </w:r>
            <w:r w:rsidRPr="00B740B8">
              <w:rPr>
                <w:rFonts w:eastAsia="Times New Roman"/>
                <w:sz w:val="20"/>
                <w:szCs w:val="20"/>
                <w:lang w:val="en-US"/>
              </w:rPr>
              <w:fldChar w:fldCharType="separate"/>
            </w:r>
            <w:r>
              <w:rPr>
                <w:rFonts w:eastAsia="Times New Roman"/>
                <w:sz w:val="20"/>
                <w:szCs w:val="20"/>
                <w:lang w:val="en-US"/>
              </w:rPr>
              <w:t>[</w:t>
            </w:r>
            <w:r w:rsidRPr="00B740B8">
              <w:rPr>
                <w:rFonts w:ascii="Calibri" w:hAnsi="Calibri" w:cs="Calibri"/>
                <w:sz w:val="20"/>
                <w:lang w:val="es-ES"/>
              </w:rPr>
              <w:t>E5,E80,E83,E95,E109</w:t>
            </w:r>
            <w:r w:rsidRPr="00B740B8">
              <w:rPr>
                <w:rFonts w:eastAsia="Times New Roman"/>
                <w:sz w:val="20"/>
                <w:szCs w:val="20"/>
                <w:lang w:val="en-US"/>
              </w:rPr>
              <w:fldChar w:fldCharType="end"/>
            </w:r>
            <w:r>
              <w:rPr>
                <w:rFonts w:eastAsia="Times New Roman"/>
                <w:sz w:val="20"/>
                <w:szCs w:val="20"/>
                <w:lang w:val="en-US"/>
              </w:rPr>
              <w:t>]</w:t>
            </w:r>
          </w:p>
        </w:tc>
      </w:tr>
      <w:tr w:rsidR="003B16B8" w:rsidRPr="00B740B8" w14:paraId="732F00D7"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B5094B9" w14:textId="77777777" w:rsidR="003B16B8" w:rsidRPr="00B740B8" w:rsidRDefault="003B16B8" w:rsidP="00660C93">
            <w:pPr>
              <w:spacing w:line="240" w:lineRule="auto"/>
              <w:rPr>
                <w:rFonts w:eastAsia="Times New Roman"/>
                <w:sz w:val="20"/>
                <w:szCs w:val="20"/>
                <w:lang w:val="es-ES"/>
              </w:rPr>
            </w:pPr>
            <w:r w:rsidRPr="00B740B8">
              <w:rPr>
                <w:rFonts w:eastAsia="Times New Roman"/>
                <w:sz w:val="20"/>
                <w:szCs w:val="20"/>
                <w:lang w:val="es-ES"/>
              </w:rPr>
              <w:t>c.781delinsCCATA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D665F11" w14:textId="77777777" w:rsidR="003B16B8" w:rsidRPr="00B740B8" w:rsidRDefault="003B16B8" w:rsidP="00660C93">
            <w:pPr>
              <w:spacing w:line="240" w:lineRule="auto"/>
              <w:rPr>
                <w:rFonts w:eastAsia="Times New Roman"/>
                <w:sz w:val="20"/>
                <w:szCs w:val="20"/>
                <w:lang w:val="es-ES"/>
              </w:rPr>
            </w:pPr>
            <w:r w:rsidRPr="00B740B8">
              <w:rPr>
                <w:rFonts w:eastAsia="Times New Roman"/>
                <w:sz w:val="20"/>
                <w:szCs w:val="20"/>
                <w:lang w:val="es-ES"/>
              </w:rPr>
              <w:t>p.(Asp261Profs*2)</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B59CB58" w14:textId="77777777" w:rsidR="003B16B8" w:rsidRPr="00B740B8" w:rsidRDefault="003B16B8" w:rsidP="00660C93">
            <w:pPr>
              <w:spacing w:line="240" w:lineRule="auto"/>
              <w:jc w:val="right"/>
              <w:rPr>
                <w:rFonts w:eastAsia="Times New Roman"/>
                <w:sz w:val="20"/>
                <w:szCs w:val="20"/>
                <w:lang w:val="es-ES"/>
              </w:rPr>
            </w:pPr>
            <w:r w:rsidRPr="00B740B8">
              <w:rPr>
                <w:rFonts w:eastAsia="Times New Roman"/>
                <w:sz w:val="20"/>
                <w:szCs w:val="20"/>
                <w:lang w:val="es-ES"/>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EDAC357" w14:textId="77777777" w:rsidR="003B16B8" w:rsidRPr="00B740B8" w:rsidRDefault="003B16B8" w:rsidP="00660C93">
            <w:pPr>
              <w:spacing w:line="240" w:lineRule="auto"/>
              <w:jc w:val="right"/>
              <w:rPr>
                <w:rFonts w:eastAsia="Times New Roman"/>
                <w:sz w:val="20"/>
                <w:szCs w:val="20"/>
                <w:lang w:val="es-ES"/>
              </w:rPr>
            </w:pPr>
            <w:r w:rsidRPr="00B740B8">
              <w:rPr>
                <w:rFonts w:eastAsia="Times New Roman"/>
                <w:sz w:val="20"/>
                <w:szCs w:val="20"/>
                <w:lang w:val="es-ES"/>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984A851" w14:textId="77777777" w:rsidR="003B16B8" w:rsidRPr="00B740B8" w:rsidRDefault="003B16B8" w:rsidP="00660C93">
            <w:pPr>
              <w:spacing w:line="240" w:lineRule="auto"/>
              <w:rPr>
                <w:rFonts w:eastAsia="Times New Roman"/>
                <w:sz w:val="20"/>
                <w:szCs w:val="20"/>
                <w:lang w:val="es-ES"/>
              </w:rPr>
            </w:pPr>
            <w:r w:rsidRPr="00B740B8">
              <w:rPr>
                <w:rFonts w:eastAsia="Times New Roman"/>
                <w:sz w:val="20"/>
                <w:szCs w:val="20"/>
                <w:lang w:val="es-ES"/>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139D863" w14:textId="77777777" w:rsidR="003B16B8" w:rsidRPr="00B740B8" w:rsidRDefault="003B16B8" w:rsidP="00660C93">
            <w:pPr>
              <w:spacing w:line="240" w:lineRule="auto"/>
              <w:jc w:val="center"/>
              <w:rPr>
                <w:rFonts w:eastAsia="Times New Roman"/>
                <w:sz w:val="20"/>
                <w:szCs w:val="20"/>
                <w:lang w:val="es-ES"/>
              </w:rPr>
            </w:pPr>
            <w:r w:rsidRPr="00B740B8">
              <w:rPr>
                <w:rFonts w:eastAsia="Times New Roman"/>
                <w:sz w:val="20"/>
                <w:szCs w:val="20"/>
                <w:lang w:val="en-US"/>
              </w:rPr>
              <w:fldChar w:fldCharType="begin"/>
            </w:r>
            <w:r w:rsidRPr="00B740B8">
              <w:rPr>
                <w:rFonts w:eastAsia="Times New Roman"/>
                <w:sz w:val="20"/>
                <w:szCs w:val="20"/>
                <w:lang w:val="es-ES"/>
              </w:rPr>
              <w:instrText xml:space="preserve"> ADDIN ZOTERO_ITEM CSL_CITATION {"citationID":"IhnTXAWr","properties":{"formattedCitation":"(81)","plainCitation":"(81)","noteIndex":0},"citationItems":[{"id":303,"uris":["http://zotero.org/users/9535264/items/754LMN7Q"],"itemData":{"id":303,"type":"article-journal","container-title":"The Journal of Pediatrics","DOI":"10.1016/j.jpeds.2016.06.058","ISSN":"00223476","journalAbbreviation":"The Journal of Pediatrics","language":"en","page":"316-320","source":"DOI.org (Crossref)","title":"Extending the Clinical Phenotype of Adenosine Deaminase 2 Deficiency","volume":"177","author":[{"family":"Ben-Ami","given":"Tal"},{"family":"Revel-Vilk","given":"Shoshana"},{"family":"Brooks","given":"Rebecca"},{"family":"Shaag","given":"Avraham"},{"family":"Hershfield","given":"Michael S."},{"family":"Kelly","given":"Susan J."},{"family":"Ganson","given":"Nancy J."},{"family":"Kfir-Erenfeld","given":"Shlomit"},{"family":"Weintraub","given":"Michael"},{"family":"Elpeleg","given":"Orly"},{"family":"Berkun","given":"Yackov"},{"family":"Stepensky","given":"Polina"}],"issued":{"date-parts":[["2016",10]]}}}],"schema":"https://github.com/citation-style-language/schema/raw/master/csl-citation.json"} </w:instrText>
            </w:r>
            <w:r w:rsidRPr="00B740B8">
              <w:rPr>
                <w:rFonts w:eastAsia="Times New Roman"/>
                <w:sz w:val="20"/>
                <w:szCs w:val="20"/>
                <w:lang w:val="en-US"/>
              </w:rPr>
              <w:fldChar w:fldCharType="separate"/>
            </w:r>
            <w:r>
              <w:rPr>
                <w:rFonts w:eastAsia="Times New Roman"/>
                <w:sz w:val="20"/>
                <w:szCs w:val="20"/>
                <w:lang w:val="en-US"/>
              </w:rPr>
              <w:t>[</w:t>
            </w:r>
            <w:r w:rsidRPr="00B740B8">
              <w:rPr>
                <w:rFonts w:ascii="Calibri" w:hAnsi="Calibri" w:cs="Calibri"/>
                <w:sz w:val="20"/>
                <w:lang w:val="es-ES"/>
              </w:rPr>
              <w:t>E97</w:t>
            </w:r>
            <w:r w:rsidRPr="00B740B8">
              <w:rPr>
                <w:rFonts w:eastAsia="Times New Roman"/>
                <w:sz w:val="20"/>
                <w:szCs w:val="20"/>
                <w:lang w:val="en-US"/>
              </w:rPr>
              <w:fldChar w:fldCharType="end"/>
            </w:r>
            <w:r>
              <w:rPr>
                <w:rFonts w:eastAsia="Times New Roman"/>
                <w:sz w:val="20"/>
                <w:szCs w:val="20"/>
                <w:lang w:val="en-US"/>
              </w:rPr>
              <w:t>]</w:t>
            </w:r>
          </w:p>
        </w:tc>
      </w:tr>
      <w:tr w:rsidR="003B16B8" w:rsidRPr="00B740B8" w14:paraId="5EAD2079"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D401EC1" w14:textId="77777777" w:rsidR="003B16B8" w:rsidRPr="00B740B8" w:rsidRDefault="003B16B8" w:rsidP="00660C93">
            <w:pPr>
              <w:spacing w:line="240" w:lineRule="auto"/>
              <w:rPr>
                <w:rFonts w:eastAsia="Times New Roman"/>
                <w:sz w:val="20"/>
                <w:szCs w:val="20"/>
                <w:lang w:val="es-ES"/>
              </w:rPr>
            </w:pPr>
            <w:r w:rsidRPr="00B740B8">
              <w:rPr>
                <w:rFonts w:eastAsia="Times New Roman"/>
                <w:sz w:val="20"/>
                <w:szCs w:val="20"/>
                <w:lang w:val="es-ES"/>
              </w:rPr>
              <w:t>c.985G&gt;A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FE8CC9F" w14:textId="77777777" w:rsidR="003B16B8" w:rsidRPr="00B740B8" w:rsidRDefault="003B16B8" w:rsidP="00660C93">
            <w:pPr>
              <w:spacing w:line="240" w:lineRule="auto"/>
              <w:rPr>
                <w:rFonts w:eastAsia="Times New Roman"/>
                <w:sz w:val="20"/>
                <w:szCs w:val="20"/>
                <w:lang w:val="es-ES"/>
              </w:rPr>
            </w:pPr>
            <w:r w:rsidRPr="00B740B8">
              <w:rPr>
                <w:rFonts w:eastAsia="Times New Roman"/>
                <w:sz w:val="20"/>
                <w:szCs w:val="20"/>
                <w:lang w:val="es-ES"/>
              </w:rPr>
              <w:t>p.(Asp329Asn)</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0FEC901" w14:textId="77777777" w:rsidR="003B16B8" w:rsidRPr="00B740B8" w:rsidRDefault="003B16B8" w:rsidP="00660C93">
            <w:pPr>
              <w:spacing w:line="240" w:lineRule="auto"/>
              <w:jc w:val="right"/>
              <w:rPr>
                <w:rFonts w:eastAsia="Times New Roman"/>
                <w:sz w:val="20"/>
                <w:szCs w:val="20"/>
                <w:lang w:val="es-ES"/>
              </w:rPr>
            </w:pPr>
            <w:r w:rsidRPr="00B740B8">
              <w:rPr>
                <w:rFonts w:eastAsia="Times New Roman"/>
                <w:sz w:val="20"/>
                <w:szCs w:val="20"/>
                <w:lang w:val="es-ES"/>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971EBA7" w14:textId="77777777" w:rsidR="003B16B8" w:rsidRPr="00B740B8" w:rsidRDefault="003B16B8" w:rsidP="00660C93">
            <w:pPr>
              <w:spacing w:line="240" w:lineRule="auto"/>
              <w:jc w:val="right"/>
              <w:rPr>
                <w:rFonts w:eastAsia="Times New Roman"/>
                <w:sz w:val="20"/>
                <w:szCs w:val="20"/>
                <w:lang w:val="es-ES"/>
              </w:rPr>
            </w:pPr>
            <w:r w:rsidRPr="00B740B8">
              <w:rPr>
                <w:rFonts w:eastAsia="Times New Roman"/>
                <w:sz w:val="20"/>
                <w:szCs w:val="20"/>
                <w:lang w:val="es-ES"/>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26A39A9" w14:textId="77777777" w:rsidR="003B16B8" w:rsidRPr="00B740B8" w:rsidRDefault="003B16B8" w:rsidP="00660C93">
            <w:pPr>
              <w:spacing w:line="240" w:lineRule="auto"/>
              <w:rPr>
                <w:rFonts w:eastAsia="Times New Roman"/>
                <w:sz w:val="20"/>
                <w:szCs w:val="20"/>
                <w:lang w:val="es-ES"/>
              </w:rPr>
            </w:pPr>
            <w:r w:rsidRPr="00B740B8">
              <w:rPr>
                <w:rFonts w:eastAsia="Times New Roman"/>
                <w:sz w:val="20"/>
                <w:szCs w:val="20"/>
                <w:lang w:val="es-ES"/>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2032F9FD"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lang w:val="en-US"/>
              </w:rPr>
              <w:fldChar w:fldCharType="begin"/>
            </w:r>
            <w:r w:rsidRPr="00B740B8">
              <w:rPr>
                <w:rFonts w:eastAsia="Times New Roman"/>
                <w:sz w:val="20"/>
                <w:szCs w:val="20"/>
                <w:lang w:val="es-ES"/>
              </w:rPr>
              <w:instrText xml:space="preserve"> ADDIN ZOTERO_ITEM CSL_CITATION {"citationID":"vzs04rK5","properties":{"formattedCitation":"(48)","plainCitation":"(48)","noteIndex":0},"citationItems":[{"id":291,"uris":["http://zotero.org/u</w:instrText>
            </w:r>
            <w:r w:rsidRPr="00B740B8">
              <w:rPr>
                <w:rFonts w:eastAsia="Times New Roman"/>
                <w:sz w:val="20"/>
                <w:szCs w:val="20"/>
                <w:lang w:val="en-US"/>
              </w:rPr>
              <w:instrText xml:space="preserve">sers/9535264/items/9MLI9S5L"],"itemData":{"id":291,"type":"article-journal","container-title":"Journal of Allergy and Clinical Immunology","DOI":"10.1016/j.jaci.2021.10.030","ISSN":"00916749","issue":"5","journalAbbreviation":"Journal of Allergy and Clinical Immunology","language":"en","page":"1812-1816.e6","source":"DOI.org (Crossref)","title":"TNF inhibition in vasculitis management in adenosine deaminase 2 deficiency (DADA2)","volume":"149","author":[{"family":"Deuitch","given":"Natalie T."},{"family":"Yang","given":"Dan"},{"family":"Lee","given":"Pui Y."},{"family":"Yu","given":"Xiaomin"},{"family":"Moura","given":"Natalia Sampaio"},{"family":"Schnappauf","given":"Oskar"},{"family":"Ombrello","given":"Amanda K."},{"family":"Stone","given":"Deborah"},{"family":"Kuehn","given":"Hye Sun"},{"family":"Rosenzweig","given":"Sergio D."},{"family":"Hoffmann","given":"Patrycja"},{"family":"Cudrici","given":"Cornelia"},{"family":"Levy","given":"Deborah M."},{"family":"Kessler","given":"Elizabeth"},{"family":"Soep","given":"Jennifer B."},{"family":"Hay","given":"Arielle D."},{"family":"Dalrymple","given":"Austin"},{"family":"Zhang","given":"Yu"},{"family":"Sun","given":"Li"},{"family":"Zhang","given":"Qiuye"},{"family":"Tang","given":"Xuemei"},{"family":"Wu","given":"Yuan"},{"family":"Rao","given":"Koneti"},{"family":"Li","given":"Haibo"},{"family":"Luo","given":"Hong"},{"family":"Zhang","given":"Yao"},{"family":"Burnham","given":"Jon M."},{"family":"Boehm","given":"Manfred"},{"family":"Barron","given":"Karyl"},{"family":"Kastner","given":"Daniel L."},{"family":"Aksentijevich","given":"Ivona"},{"family":"Zhou","given":"Qing"}],"issued":{"date-parts":[["2022",5]]}}}],"schema":"https://github.com/citation-style-language/schema/raw/master/csl-citation.json"} </w:instrText>
            </w:r>
            <w:r w:rsidRPr="00B740B8">
              <w:rPr>
                <w:rFonts w:eastAsia="Times New Roman"/>
                <w:sz w:val="20"/>
                <w:szCs w:val="20"/>
                <w:lang w:val="en-US"/>
              </w:rPr>
              <w:fldChar w:fldCharType="separate"/>
            </w:r>
            <w:r>
              <w:rPr>
                <w:rFonts w:eastAsia="Times New Roman"/>
                <w:sz w:val="20"/>
                <w:szCs w:val="20"/>
                <w:lang w:val="en-US"/>
              </w:rPr>
              <w:t>[</w:t>
            </w:r>
            <w:r w:rsidRPr="00B740B8">
              <w:rPr>
                <w:rFonts w:ascii="Calibri" w:hAnsi="Calibri" w:cs="Calibri"/>
                <w:sz w:val="20"/>
              </w:rPr>
              <w:t>E85</w:t>
            </w:r>
            <w:r w:rsidRPr="00B740B8">
              <w:rPr>
                <w:rFonts w:eastAsia="Times New Roman"/>
                <w:sz w:val="20"/>
                <w:szCs w:val="20"/>
                <w:lang w:val="en-US"/>
              </w:rPr>
              <w:fldChar w:fldCharType="end"/>
            </w:r>
            <w:r>
              <w:rPr>
                <w:rFonts w:eastAsia="Times New Roman"/>
                <w:sz w:val="20"/>
                <w:szCs w:val="20"/>
                <w:lang w:val="en-US"/>
              </w:rPr>
              <w:t>]</w:t>
            </w:r>
          </w:p>
        </w:tc>
      </w:tr>
      <w:tr w:rsidR="003B16B8" w:rsidRPr="00B740B8" w14:paraId="32D23A12"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2C39953"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c.336C&gt;G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4DDD70D"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p.(His112Gln)</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D8FD5A8"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2044FE5"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A79D111"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E5660F3"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lang w:val="en-US"/>
              </w:rPr>
              <w:fldChar w:fldCharType="begin"/>
            </w:r>
            <w:r w:rsidRPr="00B740B8">
              <w:rPr>
                <w:rFonts w:eastAsia="Times New Roman"/>
                <w:sz w:val="20"/>
                <w:szCs w:val="20"/>
                <w:lang w:val="en-US"/>
              </w:rPr>
              <w:instrText xml:space="preserve"> ADDIN ZOTERO_ITEM CSL_CITATION {"citationID":"HySSFU0r","properties":{"formattedCitation":"(2,21,37,40,50,53,89,107)","plainCitation":"(2,21,37,40,50,53,89,107)","noteIndex":0},"citationItems":[{"id":13,"uris":["http://zotero.org/users/9535264/items/RKK53KV9"],"itemData":{"id":13,"type":"article-journal","container-title":"New England Journal of Medicine","DOI":"10.1056/NEJMoa1307361","ISSN":"0028-4793, 1533-4406","issue":"10","journalAbbreviation":"N Engl J Med","language":"en","page":"911-920","source":"DOI.org (Crossref)","title":"Early-Onset Stroke and Vasculopathy Associated with Mutations in ADA2","volume":"370","author":[{"family":"Zhou","given":"Qing"},{"family":"Yang","given":"Dan"},{"family":"Ombrello","given":"Amanda K."},{"family":"Zavialov","given":"Andrey V."},{"family":"Toro","given":"Camilo"},{"family":"Zavialov","given":"Anton V."},{"family":"Stone","given":"Deborah L."},{"family":"Chae","given":"Jae Jin"},{"family":"Rosenzweig","given":"Sergio D."},{"family":"Bishop","given":"Kevin"},{"family":"Barron","given":"Karyl S."},{"family":"Kuehn","given":"Hye Sun"},{"family":"Hoffmann","given":"Patrycja"},{"family":"Negro","given":"Alejandra"},{"family":"Tsai","given":"Wanxia L."},{"family":"Cowen","given":"Edward W."},{"family":"Pei","given":"Wuhong"},{"family":"Milner","given":"Joshua D."},{"family":"Silvin","given":"Christopher"},{"family":"Heller","given":"Theo"},{"family":"Chin","given":"David T."},{"family":"Patronas","given":"Nicholas J."},{"family":"Barber","given":"John S."},{"family":"Lee","given":"Chyi-Chia R."},{"family":"Wood","given":"Geryl M."},{"family":"Ling","given":"Alexander"},{"family":"Kelly","given":"Susan J."},{"family":"Kleiner","given":"David E."},{"family":"Mullikin","given":"James C."},{"family":"Ganson","given":"Nancy J."},{"family":"Kong","given":"Heidi H."},{"family":"Hambleton","given":"Sophie"},{"family":"Candotti","given":"Fabio"},{"family":"Quezado","given":"Martha M."},{"family":"Calvo","given":"Katherine R."},{"family":"Alao","given":"Hawwa"},{"family":"Barham","given":"Beverly K."},{"family":"Jones","given":"Anne"},{"family":"Meschia","given":"James F."},{"family":"Worrall","given":"Bradford B."},{"family":"Kasner","given":"Scott E."},{"family":"Rich","given":"Stephen S."},{"family":"Goldbach-Mansky","given":"Raphaela"},{"family":"Abinun","given":"Mario"},{"family":"Chalom","given":"Elizabeth"},{"family":"Gotte","given":"Alisa C."},{"family":"Punaro","given":"Marilynn"},{"family":"Pascual","given":"Virginia"},{"family":"Verbsky","given":"James W."},{"family":"Torgerson","given":"Troy R."},{"family":"Singer","given":"Nora G."},{"family":"Gershon","given":"Timothy R."},{"family":"Ozen","given":"Seza"},{"family":"Karadag","given":"Omer"},{"family":"Fleisher","given":"Thomas A."},{"family":"Remmers","given":"Elaine F."},{"family":"Burgess","given":"Shawn M."},{"family":"Moir","given":"Susan L."},{"family":"Gadina","given":"Massimo"},{"family":"Sood","given":"Raman"},{"family":"Hershfield","given":"Michael S."},{"family":"Boehm","given":"Manfred"},{"family":"Kastner","given":"Daniel L."},{"family":"Aksentijevich","given":"Ivona"}],"issued":{"date-parts":[["2014",3,6]]}}},{"id":207,"uris":["http://zotero.org/users/9535264/items/MMN7DPYU"],"itemData":{"id":207,"type":"article-journal","container-title":"New England Journal of Medicine","DOI":"10.1056/NEJMc1801927","ISSN":"0028-4793, 1533-4406","issue":"16","journalAbbreviation":"N Engl J Med","language":"en","page":"1582-1584","source":"DOI.org (Crossref)","title":"Treatment Strategies for Deficiency of Adenosine Deaminase 2","volume":"380","author":[{"family":"Ombrello","given":"Amanda K."},{"family":"Qin","given":"Jing"},{"family":"Hoffmann","given":"Patrycja M."},{"family":"Kumar","given":"Parag"},{"family":"Stone","given":"Deborah"},{"family":"Jones","given":"Anne"},{"family":"Romeo","given":"Tina"},{"family":"Barham","given":"Beverly"},{"family":"Pinto-Patarroyo","given":"Gineth"},{"family":"Toro","given":"Camilo"},{"family":"Soldatos","given":"Ariane"},{"family":"Zhou","given":"Qing"},{"family":"Deuitch","given":"Natalie"},{"family":"Aksentijevich","given":"Ivona"},{"family":"Sheldon","given":"Sherry L."},{"family":"Kelly","given":"Susan"},{"family":"Man","given":"Ada"},{"family":"Barron","given":"Karyl"},{"family":"Hershfield","given":"Michael"},{"family":"Flegel","given":"Willy A."},{"family":"Kastner","given":"Daniel L."}],"issued":{"date-parts":[["2019",4,18]]}}},{"id":264,"uris":["http://zotero.org/users/9535264/items/Y454EUXH"],"itemData":{"id":264,"type":"article-journal","abstract":"Key Points\n            HSCT represents an effective and definitive treatment of DADA2. HSCT can cure the immunological, hematological, and vascular phenotype of DADA2 with 100% survival at median follow-up of 18 months.","container-title":"Blood","DOI":"10.1182/blood-2017-07-798660","ISSN":"0006-4971, 1528-0020","issue":"24","language":"en","page":"2682-2688","source":"DOI.org (Crossref)","title":"Hematopoietic stem cell transplantation rescues the hematological, immunological, and vascular phenotype in DADA2","volume":"130","author":[{"family":"Hashem","given":"Hasan"},{"family":"Kumar","given":"Ashish R."},{"family":"Müller","given":"Ingo"},{"family":"Babor","given":"Florian"},{"family":"Bredius","given":"Robbert"},{"family":"Dalal","given":"Jignesh"},{"family":"Hsu","given":"Amy P."},{"family":"Holland","given":"Steven M."},{"family":"Hickstein","given":"Dennis D."},{"family":"Jolles","given":"Stephen"},{"family":"Krance","given":"Robert"},{"family":"Sasa","given":"Ghadir"},{"family":"Taskinen","given":"Mervi"},{"family":"Koskenvuo","given":"Minna"},{"family":"Saarela","given":"Janna"},{"family":"Montfrans","given":"Joris","non-dropping-particle":"van"},{"family":"Wilson","given":"Keith"},{"family":"Bosch","given":"Barbara"},{"family":"Moens","given":"Leen"},{"family":"Hershfield","given":"Michael"},{"family":"Meyts","given":"Isabelle"}],"issued":{"date-parts":[["2017",12,14]]}}},{"id":142,"uris":["http://zotero.org/users/9535264/items/TTYBMTGY"],"itemData":{"id":142,"type":"article-journal","abstract":"OBJECTIVE: We aimed to test the relevance of deficiency of adenosine deaminase 2 (DADA2) in patients with antibody deficiency and describe the clinical picture of the disease in adulthood.\nMETHODS: We screened for DADA2 in a cohort of 181 patients with antibody deficiency with or without vascular lesions using next-generation sequencing and targeted Sanger sequencing. All mutations were confirmed by determining the ADA2 enzymatic activity levels in dried plasma spots. Clinical data and laboratory values were collected in a standardized format.\nRESULTS: Following the diagnosis of 2 siblings in the index family, we identified 9 additional affected patients with compound heterozygous or homozygous CECR1 mutations, containing 6 novel and 4 previously published mutations. The patients' age at evaluation ranged from 13 to 51 years, with a median age of 22 years. Clinically, we saw a broad phenotype, ranging from isolated antibody deficiency to recurrent strokes. All but 1 patient had low numbers of memory B cells. Moreover, B cell function seemed to correlate with inflammation.\nCONCLUSION: Taken together, our findings indicate that DADA2 presents not only with vasculopathy but also with an immunodeficiency of the B cell compartment. Therefore, patients with antibody deficiency should be screened for DADA2. Anti-tumor necrosis factor treatment might improve immunologic features over time and might be considered in patients without vascular manifestations but with elevated inflammation markers. Conservative management has so far proven to be the choice for our less severely affected adolescent and adult DADA2 patients; however, in patients with severe cytopenias and bone marrow failure, hematopoietic stem cell transplantation should be considered.","container-title":"Arthritis &amp; Rheumatology (Hoboken, N.J.)","DOI":"10.1002/art.40147","ISSN":"2326-5205","issue":"8","journalAbbreviation":"Arthritis Rheumatol","language":"eng","note":"PMID: 28493328","page":"1689-1700","source":"PubMed","title":"Screening of 181 Patients With Antibody Deficiency for Deficiency of Adenosine Deaminase 2 Sheds New Light on the Disease in Adulthood","volume":"69","author":[{"family":"Schepp","given":"Johanna"},{"family":"Proietti","given":"Michele"},{"family":"Frede","given":"Natalie"},{"family":"Buchta","given":"Mary"},{"family":"Hübscher","given":"Katrin"},{"family":"Rojas Restrepo","given":"Jessica"},{"family":"Goldacker","given":"Sigune"},{"family":"Warnatz","given":"Klaus"},{"family":"Pachlopnik Schmid","given":"Jana"},{"family":"Duppenthaler","given":"Andrea"},{"family":"Lougaris","given":"Vassilios"},{"family":"Uriarte","given":"Ignacio"},{"family":"Kelly","given":"Susan"},{"family":"Hershfield","given":"Michael"},{"family":"Grimbacher","given":"Bodo"}],"issued":{"date-parts":[["2017",8]]}}},{"id":266,"uris":["http://zotero.org/users/9535264/items/RQEU76P5"],"itemData":{"id":266,"type":"article-journal","abstract":"Abstract\n            \n              Purpose\n              Deficiency of adenosine deaminase 2 (DADA2) is an inherited inborn error of immunity, characterized by autoinflammation (recurrent fever), vasculopathy (livedo racemosa, polyarteritis nodosa, lacunar ischemic strokes, and intracranial hemorrhages), immunodeficiency, lymphoproliferation, immune cytopenias, and bone marrow failure (BMF). Tumor necrosis factor (TNF-α) blockade is the treatment of choice for the vasculopathy, but often fails to reverse refractory cytopenia. We aimed to study the outcome of hematopoietic cell transplantation (HCT) in patients with DADA2.\n            \n            \n              Methods\n              We conducted a retrospective study on the outcome of HCT in patients with DADA2. The primary outcome was overall survival (OS).\n            \n            \n              Results\n              \n                Thirty DADA2 patients from 12 countries received a total of 38 HCTs. The indications for HCT were BMF, immune cytopenia, malignancy, or immunodeficiency. Median age at HCT was 9 years (range: 2–28 years). The conditioning regimens for the final transplants were myeloablative (\n                n\n                 = 20), reduced intensity (\n                n\n                 = 8), or non-myeloablative (\n                n\n                 = 2). Donors were HLA-matched related (\n                n\n                 = 4), HLA-matched unrelated (\n                n\n                 = 16), HLA-haploidentical (\n                n\n                 = 2), or HLA-mismatched unrelated (\n                n\n                 = 8). After a median follow-up of 2 years (range: 0.5–16 years), 2-year OS was 97%, and 2-year GvHD-free relapse-free survival was 73%. The hematological and immunological phenotypes resolved, and there were no new vascular events. Plasma ADA2 enzyme activity normalized in 16/17 patients tested. Six patients required more than one HCT.\n              \n            \n            \n              Conclusion\n              HCT was an effective treatment for DADA2, successfully reversing the refractory cytopenia, as well as the vasculopathy and immunodeficiency.\n            \n            \n              Clinical Implications\n              HCT is a definitive cure for DADA2 with &gt; 95% survival.","container-title":"Journal of Clinical Immunology","DOI":"10.1007/s10875-021-01098-0","ISSN":"0271-9142, 1573-2592","issue":"7","journalAbbreviation":"J Clin Immunol","language":"en","page":"1633-1647","source":"DOI.org (Crossref)","title":"Hematopoietic Cell Transplantation Cures Adenosine Deaminase 2 Deficiency: Report on 30 Patients","title-short":"Hematopoietic Cell Transplantation Cures Adenosine Deaminase 2 Deficiency","volume":"41","author":[{"family":"Hashem","given":"Hasan"},{"family":"Bucciol","given":"Giorgia"},{"family":"Ozen","given":"Seza"},{"family":"Unal","given":"Sule"},{"family":"Bozkaya","given":"Ikbal Ok"},{"family":"Akarsu","given":"Nurten"},{"family":"Taskinen","given":"Mervi"},{"family":"Koskenvuo","given":"Minna"},{"family":"Saarela","given":"Janna"},{"family":"Dimitrova","given":"Dimana"},{"family":"Hickstein","given":"Dennis D."},{"family":"Hsu","given":"Amy P."},{"family":"Holland","given":"Steven M."},{"family":"Krance","given":"Robert"},{"family":"Sasa","given":"Ghadir"},{"family":"Kumar","given":"Ashish R."},{"family":"Müller","given":"Ingo"},{"family":"Sousa","given":"Monica Abreu","non-dropping-particle":"de"},{"family":"Delafontaine","given":"Selket"},{"family":"Moens","given":"Leen"},{"family":"Babor","given":"Florian"},{"family":"Barzaghi","given":"Federica"},{"family":"Cicalese","given":"Maria Pia"},{"family":"Bredius","given":"Robbert"},{"family":"Montfrans","given":"Joris","non-dropping-particle":"van"},{"family":"Baretta","given":"Valentina"},{"family":"Cesaro","given":"Simone"},{"family":"Stepensky","given":"Polina"},{"family":"Benedicte","given":"Neven"},{"family":"Moshous","given":"Despina"},{"family":"Le Guenno","given":"Guillaume"},{"family":"Boutboul","given":"David"},{"family":"Dalal","given":"Jignesh"},{"family":"Brooks","given":"Joel P."},{"family":"Dokmeci","given":"Elif"},{"family":"Dara","given":"Jasmeen"},{"family":"Lucas","given":"Carrie L."},{"family":"Hambleton","given":"Sophie"},{"family":"Wilson","given":"Keith"},{"family":"Jolles","given":"Stephen"},{"family":"Koc","given":"Yener"},{"family":"Güngör","given":"Tayfun"},{"family":"Schnider","given":"Caroline"},{"family":"Candotti","given":"Fabio"},{"family":"Steinmann","given":"Sandra"},{"family":"Schulz","given":"Ansgar"},{"family":"Chambers","given":"Chip"},{"family":"Hershfield","given":"Michael"},{"family":"Ombrello","given":"Amanda"},{"family":"Kanakry","given":"Jennifer A."},{"family":"Meyts","given":"Isabelle"}],"issued":{"date-parts":[["2021",10]]}}},{"id":294,"uris":["http://zotero.org/users/9535264/items/GVR64C3M"],"itemData":{"id":294,"type":"article-journal","container-title":"Journal of Leukocyte Biology","DOI":"10.1002/JLB.3HI0220-119RR","ISSN":"0741-5400, 1938-3673","issue":"3","journalAbbreviation":"J Leukocyte Bio","language":"en","page":"409-424","source":"DOI.org (Crossref)","title":"Analysis of deficiency of adenosine deaminase 2 pathogenesis based on single‐cell RNA sequencing of monocytes","volume":"110","author":[{"family":"Watanabe","given":"Naoki"},{"family":"Gao","given":"Shouguo"},{"family":"Wu","given":"Zhijie"},{"family":"Batchu","given":"Sai"},{"family":"Kajigaya","given":"Sachiko"},{"family":"Diamond","given":"Carrie"},{"family":"Alemu","given":"Lemlem"},{"family":"Raffo","given":"Diego Quinones"},{"family":"Hoffmann","given":"Patrycja"},{"family":"Stone","given":"Deborah"},{"family":"Ombrello","given":"Amanda K."},{"family":"Young","given":"Neal S."}],"issued":{"date-parts":[["2021",9]]}}},{"id":51,"uris":["http://zotero.org/users/9535264/items/ADKDAZSG"],"itemData":{"id":51,"type":"article-journal","container-title":"Journal of the American Academy of Dermatology","DOI":"10.1016/j.jaad.2016.01.057","ISSN":"01909622","issue":"2","journalAbbreviation":"Journal of the American Academy of Dermatology","language":"en","page":"449-453","source":"DOI.org (Crossref)","title":"Early-onset stroke, polyarteritis nodosa (PAN), and livedo racemosa","volume":"75","author":[{"family":"Pichard","given":"Dominique C."},{"family":"Ombrello","given":"Amanda K."},{"family":"Hoffmann","given":"Patrycja"},{"family":"Stone","given":"Deborah L."},{"family":"Cowen","given":"Edward W."}],"issued":{"date-parts":[["2016",8]]}}},{"id":327,"uris":["http://zotero.org/users/9535264/items/HZX6XWJK"],"itemData":{"id":327,"type":"article-journal","abstract":"Diamond–Blackfan Anemia (DBA) is a rare polygenic disorder defined by congenital hypoplastic anemia with marked decrease or absence of bone marrow erythroid precursors. Identifying the specific genetic etiology is important for counseling and clinical management. A 6-yr-old boy with a clinical diagnosis of DBA has been followed by our pediatric hematology team since birth. His clinical course includes transfusion-dependent hypoplastic anemia and progressive autoimmune cytopenias. Genetic testing failed to identify a causative mutation in any of the classical DBA-associated genes. He and his parents underwent trio whole-exome sequencing (WES) with no genetic etiology identified initially. Clinical persistence and suspicion led to testing for adenosine deaminase 2 (ADA2) activity and whole-genome sequencing (WGS) that identified compound heterozygous pathogenic mutations in the ADA2-encoding\n              CECR1\n              gene, a recently appreciated etiology for congenital hypoplastic anemia. This case illustrates current challenges in genetic testing and how they can be overcome by multidisciplinary expertise in clinical medicine and genomics.","container-title":"Molecular Case Studies","DOI":"10.1101/mcs.a003384","ISSN":"2373-2865, 2373-2873","issue":"6","journalAbbreviation":"Cold Spring Harb Mol Case Stud","language":"en","page":"a003384","source":"DOI.org (Crossref)","title":"Complexities of genetic diagnosis illustrated by an atypical case of congenital hypoplastic anemia","volume":"4","author":[{"family":"Claassen","given":"David"},{"family":"Boals","given":"Michelle"},{"family":"Bowling","given":"Kevin M."},{"family":"Cooper","given":"Gregory M."},{"family":"Cox","given":"Jennifer"},{"family":"Hershfield","given":"Michael"},{"family":"Lewis","given":"Sara"},{"family":"Wlodarski","given":"Marcin"},{"family":"Weiss","given":"Mitchell J."},{"family":"Estepp","given":"Jeremie H."}],"issued":{"date-parts":[["2018",12]]}}}],"schema":"https://github.com/citation-style-language/schema/raw/master/csl-citation.json"} </w:instrText>
            </w:r>
            <w:r w:rsidRPr="00B740B8">
              <w:rPr>
                <w:rFonts w:eastAsia="Times New Roman"/>
                <w:sz w:val="20"/>
                <w:szCs w:val="20"/>
                <w:lang w:val="en-US"/>
              </w:rPr>
              <w:fldChar w:fldCharType="separate"/>
            </w:r>
            <w:r>
              <w:rPr>
                <w:rFonts w:eastAsia="Times New Roman"/>
                <w:sz w:val="20"/>
                <w:szCs w:val="20"/>
                <w:lang w:val="en-US"/>
              </w:rPr>
              <w:t>[</w:t>
            </w:r>
            <w:r w:rsidRPr="00B740B8">
              <w:rPr>
                <w:rFonts w:ascii="Calibri" w:hAnsi="Calibri" w:cs="Calibri"/>
                <w:sz w:val="20"/>
              </w:rPr>
              <w:t>1,97,E6,E31,E66,E80,E87,E110</w:t>
            </w:r>
            <w:r w:rsidRPr="00B740B8">
              <w:rPr>
                <w:rFonts w:eastAsia="Times New Roman"/>
                <w:sz w:val="20"/>
                <w:szCs w:val="20"/>
                <w:lang w:val="en-US"/>
              </w:rPr>
              <w:fldChar w:fldCharType="end"/>
            </w:r>
            <w:r>
              <w:rPr>
                <w:rFonts w:eastAsia="Times New Roman"/>
                <w:sz w:val="20"/>
                <w:szCs w:val="20"/>
                <w:lang w:val="en-US"/>
              </w:rPr>
              <w:t>]</w:t>
            </w:r>
          </w:p>
        </w:tc>
      </w:tr>
      <w:tr w:rsidR="003B16B8" w:rsidRPr="00B740B8" w14:paraId="24435057"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60A9EAE"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c.272A&gt;G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0764065"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p.(His91Arg)</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3912B98"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3425C4F"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3DC005E"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6A06DC6E"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lang w:val="en-US"/>
              </w:rPr>
              <w:fldChar w:fldCharType="begin"/>
            </w:r>
            <w:r w:rsidRPr="00B740B8">
              <w:rPr>
                <w:rFonts w:eastAsia="Times New Roman"/>
                <w:sz w:val="20"/>
                <w:szCs w:val="20"/>
                <w:lang w:val="en-US"/>
              </w:rPr>
              <w:instrText xml:space="preserve"> ADDIN ZOTERO_ITEM CSL_CITATION {"citationID":"dZmK0YWT","properties":{"formattedCitation":"(28)","plainCitation":"(28)","noteIndex":0},"citationItems":[{"id":161,"uris":["http://zotero.org/users/9535264/items/AM8XIQXF"],"itemData":{"id":161,"type":"article-journal","abstract":"OBJECTIVE: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A."}],"issued":{"date-parts":[["2021",9,1]]}}}],"schema":"https://github.com/citation-style-language/schema/raw/master/csl-citation.json"} </w:instrText>
            </w:r>
            <w:r w:rsidRPr="00B740B8">
              <w:rPr>
                <w:rFonts w:eastAsia="Times New Roman"/>
                <w:sz w:val="20"/>
                <w:szCs w:val="20"/>
                <w:lang w:val="en-US"/>
              </w:rPr>
              <w:fldChar w:fldCharType="separate"/>
            </w:r>
            <w:r>
              <w:rPr>
                <w:rFonts w:eastAsia="Times New Roman"/>
                <w:sz w:val="20"/>
                <w:szCs w:val="20"/>
                <w:lang w:val="en-US"/>
              </w:rPr>
              <w:t>[</w:t>
            </w:r>
            <w:r w:rsidRPr="00B740B8">
              <w:rPr>
                <w:rFonts w:ascii="Calibri" w:hAnsi="Calibri" w:cs="Calibri"/>
                <w:sz w:val="20"/>
              </w:rPr>
              <w:t>E5</w:t>
            </w:r>
            <w:r w:rsidRPr="00B740B8">
              <w:rPr>
                <w:rFonts w:eastAsia="Times New Roman"/>
                <w:sz w:val="20"/>
                <w:szCs w:val="20"/>
                <w:lang w:val="en-US"/>
              </w:rPr>
              <w:fldChar w:fldCharType="end"/>
            </w:r>
            <w:r>
              <w:rPr>
                <w:rFonts w:eastAsia="Times New Roman"/>
                <w:sz w:val="20"/>
                <w:szCs w:val="20"/>
                <w:lang w:val="en-US"/>
              </w:rPr>
              <w:t>]</w:t>
            </w:r>
          </w:p>
        </w:tc>
      </w:tr>
      <w:tr w:rsidR="003B16B8" w:rsidRPr="00B740B8" w14:paraId="206A4B32"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56DCE0E"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c.1346_1347insTT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086CE9F"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p.(Lys449Asnfs*2)</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EB173F0"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8B9B7A6"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7C71FB6"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2D18831A"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lang w:val="en-US"/>
              </w:rPr>
              <w:fldChar w:fldCharType="begin"/>
            </w:r>
            <w:r w:rsidRPr="00B740B8">
              <w:rPr>
                <w:rFonts w:eastAsia="Times New Roman"/>
                <w:sz w:val="20"/>
                <w:szCs w:val="20"/>
                <w:lang w:val="en-US"/>
              </w:rPr>
              <w:instrText xml:space="preserve"> ADDIN ZOTERO_ITEM CSL_CITATION {"citationID":"RHjdrkzU","properties":{"formattedCitation":"(73)","plainCitation":"(73)","noteIndex":0},"citationItems":[{"id":199,"uris":["http://zotero.org/users/9535264/items/25PSA2FI"],"itemData":{"id":199,"type":"article-journal","container-title":"Journal of Allergy and Clinical Immunology","DOI":"10.1016/j.jaci.2019.12.908","ISSN":"00916749","issue":"6","journalAbbreviation":"Journal of Allergy and Clinical Immunology","language":"en","page":"1664-1672.e10","source":"DOI.org (Crossref)","title":"Genotype and functional correlates of disease phenotype in deficiency of adenosine deaminase 2 (DADA2)","volume":"145","author":[{"family":"Lee","given":"Pui Y."},{"family":"Kellner","given":"Erinn S."},{"family":"Huang","given":"Yuelong"},{"family":"Furutani","given":"Elissa"},{"family":"Huang","given":"Zhengping"},{"family":"Bainter","given":"Wayne"},{"family":"Alosaimi","given":"Mohammed F."},{"family":"Stafstrom","given":"Kelsey"},{"family":"Platt","given":"Craig D."},{"family":"Stauber","given":"Tali"},{"family":"Raz","given":"Somech"},{"family":"Tirosh","given":"Irit"},{"family":"Weiss","given":"Aaron"},{"family":"Jordan","given":"Michael B."},{"family":"Krupski","given":"Christa"},{"family":"Eleftheriou","given":"Despina"},{"family":"Brogan","given":"Paul"},{"family":"Sobh","given":"Ali"},{"family":"Baz","given":"Zeina"},{"family":"Lefranc","given":"Gerard"},{"family":"Irani","given":"Carla"},{"family":"Kilic","given":"Sara S."},{"family":"El-Owaidy","given":"Rasha"},{"family":"Lokeshwar","given":"M.R."},{"family":"Pimpale","given":"Pallavi"},{"family":"Khubchandani","given":"Raju"},{"family":"Chambers","given":"Eugene P."},{"family":"Chou","given":"Janet"},{"family":"Geha","given":"Raif S."},{"family":"Nigrovic","given":"Peter A."},{"family":"Zhou","given":"Qing"}],"issued":{"date-parts":[["2020",6]]}}}],"schema":"https://github.com/citation-style-language/schema/raw/master/csl-citation.json"} </w:instrText>
            </w:r>
            <w:r w:rsidRPr="00B740B8">
              <w:rPr>
                <w:rFonts w:eastAsia="Times New Roman"/>
                <w:sz w:val="20"/>
                <w:szCs w:val="20"/>
                <w:lang w:val="en-US"/>
              </w:rPr>
              <w:fldChar w:fldCharType="separate"/>
            </w:r>
            <w:r>
              <w:rPr>
                <w:rFonts w:eastAsia="Times New Roman"/>
                <w:sz w:val="20"/>
                <w:szCs w:val="20"/>
                <w:lang w:val="en-US"/>
              </w:rPr>
              <w:t>[</w:t>
            </w:r>
            <w:r w:rsidRPr="00B740B8">
              <w:rPr>
                <w:rFonts w:ascii="Calibri" w:hAnsi="Calibri" w:cs="Calibri"/>
                <w:sz w:val="20"/>
              </w:rPr>
              <w:t>E27</w:t>
            </w:r>
            <w:r w:rsidRPr="00B740B8">
              <w:rPr>
                <w:rFonts w:eastAsia="Times New Roman"/>
                <w:sz w:val="20"/>
                <w:szCs w:val="20"/>
                <w:lang w:val="en-US"/>
              </w:rPr>
              <w:fldChar w:fldCharType="end"/>
            </w:r>
            <w:r>
              <w:rPr>
                <w:rFonts w:eastAsia="Times New Roman"/>
                <w:sz w:val="20"/>
                <w:szCs w:val="20"/>
                <w:lang w:val="en-US"/>
              </w:rPr>
              <w:t>]</w:t>
            </w:r>
          </w:p>
        </w:tc>
      </w:tr>
      <w:tr w:rsidR="003B16B8" w:rsidRPr="00B740B8" w14:paraId="43B9CFC6"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8D39355"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c.578C&gt;T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7C7F95F"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p.(Pro193Leu)</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DB69505"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07F9CAF"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AAAC46F"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43EAE85"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lang w:val="en-US"/>
              </w:rPr>
              <w:fldChar w:fldCharType="begin"/>
            </w:r>
            <w:r w:rsidRPr="00B740B8">
              <w:rPr>
                <w:rFonts w:eastAsia="Times New Roman"/>
                <w:sz w:val="20"/>
                <w:szCs w:val="20"/>
                <w:lang w:val="en-US"/>
              </w:rPr>
              <w:instrText xml:space="preserve"> ADDIN ZOTERO_ITEM CSL_CITATION {"citationID":"tEKKbtVO","properties":{"formattedCitation":"(5,108)","plainCitation":"(5,108)","noteIndex":0},"citationItems":[{"id":223,"uris":["http://zotero.org/users/9535264/items/S4W5U6E6"],"itemData":{"id":223,"type":"article-journal","container-title":"Pediatric Rheumatology","DOI":"10.1186/1546-0096-12-44","ISSN":"1546-0096","issue":"1","journalAbbreviation":"Pediatr Rheumatol","language":"en","page":"44","source":"DOI.org (Crossref)","title":"Mutations in CECR1 associated with a neutrophil signature in peripheral blood","volume":"12","author":[{"family":"Belot","given":"Alexandre"},{"family":"Wassmer","given":"Evangeline"},{"family":"Twilt","given":"Marinka"},{"family":"Lega","given":"Jean-Christophe"},{"family":"Zeef","given":"Leo AH"},{"family":"Oojageer","given":"Anthony"},{"family":"Kasher","given":"Paul R"},{"family":"Mathieu","given":"Anne-Laure"},{"family":"Malcus","given":"Christophe"},{"family":"Demaret","given":"Julie"},{"family":"Fabien","given":"Nicole"},{"family":"Collardeau-Frachon","given":"Sophie"},{"family":"Mechtouff","given":"Laura"},{"family":"Derex","given":"Laurent"},{"family":"Walzer","given":"Thierry"},{"family":"Rice","given":"Gillian I"},{"family":"Durieu","given":"Isabelle"},{"family":"Crow","given":"Yanick J"}],"issued":{"date-parts":[["2014",12]]}}},{"id":190,"uris":["http://zotero.org/users/9535264/items/P8EWQZZZ"],"itemData":{"id":190,"type":"article-journal","container-title":"American Journal of Medical Genetics Part A","DOI":"10.1002/ajmg.a.61363","ISSN":"1552-4825, 1552-4833","issue":"12","journalAbbreviation":"Am J Med Genet","language":"en","page":"2474-2480","source":"DOI.org (Crossref)","title":"ADA2 deficiency in a patient with Noonan syndrome‐like disorder with loose anagen hair: The co‐occurrence of two rare syndromes","title-short":"ADA2 deficiency in a patient with Noonan syndrome‐like disorder with loose anagen hair","volume":"179","author":[{"family":"Akgun‐Dogan","given":"Ozlem"},{"family":"Simsek‐Kiper","given":"Pelin O."},{"family":"Taskiran","given":"Ekim"},{"family":"Lissewski","given":"Christina"},{"family":"Brinkmann","given":"Julia"},{"family":"Schanze","given":"Denny"},{"family":"Göçmen","given":"Rahşan"},{"family":"Cagdas","given":"Deniz"},{"family":"Bilginer","given":"Yelda"},{"family":"Utine","given":"Gülen E."},{"family":"Zenker","given":"Martin"},{"family":"Ozen","given":"Seza"},{"family":"Tezcan","given":"İlhan"},{"family":"Alikasifoglu","given":"Mehmet"},{"family":"Boduroğlu","given":"Koray"}],"issued":{"date-parts":[["2019",12]]}}}],"schema":"https://github.com/citation-style-language/schema/raw/master/csl-citation.json"} </w:instrText>
            </w:r>
            <w:r w:rsidRPr="00B740B8">
              <w:rPr>
                <w:rFonts w:eastAsia="Times New Roman"/>
                <w:sz w:val="20"/>
                <w:szCs w:val="20"/>
                <w:lang w:val="en-US"/>
              </w:rPr>
              <w:fldChar w:fldCharType="separate"/>
            </w:r>
            <w:r>
              <w:rPr>
                <w:rFonts w:eastAsia="Times New Roman"/>
                <w:sz w:val="20"/>
                <w:szCs w:val="20"/>
                <w:lang w:val="en-US"/>
              </w:rPr>
              <w:t>[</w:t>
            </w:r>
            <w:r w:rsidRPr="00B740B8">
              <w:rPr>
                <w:rFonts w:ascii="Calibri" w:hAnsi="Calibri" w:cs="Calibri"/>
                <w:sz w:val="20"/>
              </w:rPr>
              <w:t>16,E21</w:t>
            </w:r>
            <w:r>
              <w:rPr>
                <w:rFonts w:ascii="Calibri" w:hAnsi="Calibri" w:cs="Calibri"/>
                <w:sz w:val="20"/>
              </w:rPr>
              <w:t>]</w:t>
            </w:r>
            <w:r w:rsidRPr="00B740B8">
              <w:rPr>
                <w:rFonts w:eastAsia="Times New Roman"/>
                <w:sz w:val="20"/>
                <w:szCs w:val="20"/>
                <w:lang w:val="en-US"/>
              </w:rPr>
              <w:fldChar w:fldCharType="end"/>
            </w:r>
          </w:p>
        </w:tc>
      </w:tr>
      <w:tr w:rsidR="003B16B8" w:rsidRPr="00B740B8" w14:paraId="4AB93F70"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A64C641"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c.1226C&gt;A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71697F6"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p.(Pro409His)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8D084DE"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28623F2"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F1DD8F2"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718BA8B"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lang w:val="en-US"/>
              </w:rPr>
              <w:fldChar w:fldCharType="begin"/>
            </w:r>
            <w:r w:rsidRPr="00B740B8">
              <w:rPr>
                <w:rFonts w:eastAsia="Times New Roman"/>
                <w:sz w:val="20"/>
                <w:szCs w:val="20"/>
                <w:lang w:val="en-US"/>
              </w:rPr>
              <w:instrText xml:space="preserve"> ADDIN ZOTERO_ITEM CSL_CITATION {"citationID":"Gu3XeDZv","properties":{"formattedCitation":"(70)","plainCitation":"(70)","noteIndex":0},"citationItems":[{"id":7,"uris":["http://zotero.org/users/9535264/items/DIZJJTQC"],"itemData":{"id":7,"type":"article-journal","abstract":"Deficiency of adenosine deaminase 2 (DADA2) is an autosomal recessive disease resulting from loss-of-function pathogenic variants in ADA2 gene, which might resemble polyarteritis nodosa (PAN). The authors present two pediatric cases of ADA2 deficiency with phenotypic manifestations of PAN, including an unusual presentation with spinal cord ischemia. Also described is an assessment of ADA2 activity and gene expression profiling with description of a previously unreported homozygous variant, c.1226C &gt; A (p.(Pro409His)), detected in a patient with consanguineous parents, confirmed by near-absent ADA2 plasma enzymatic activity. The authors suggest to first obtain enzymatic activity, whenever DADA2 is suspected, before proceeding to genetic testing, due to its excellent cost-effective results. Moreover, physicians must be aware of this monogenic disorder, especially in the case of early-onset PAN-like manifestations, having a family member with similar manifestations or having consanguineous parents suggesting an autosomal recessive inheritance pattern. Given the multi-organ involvement, recognizing the diverse manifestations is a crucial step towards timely diagnosis and management of this potentially fatal but often treatable syndrome.","container-title":"Clinical Rheumatology","DOI":"10.1007/s10067-020-05210-4","ISSN":"1434-9949","issue":"12","journalAbbreviation":"Clin Rheumatol","language":"en","page":"3853-3860","source":"Springer Link","title":"Two cases of ADA2 deficiency presenting as childhood polyarteritis nodosa: novel ADA2 variant, atypical CNS manifestations, and literature review","title-short":"Two cases of ADA2 deficiency presenting as childhood polyarteritis nodosa","volume":"39","author":[{"family":"Ganhão","given":"Sara"},{"family":"Loureiro","given":"Graça Barros"},{"family":"Oliveira","given":"Diana Rita"},{"family":"Maia","given":"Rúben","non-dropping-particle":"dos-Reis-"},{"family":"Aguiar","given":"Francisca"},{"family":"Quental","given":"Rita"},{"family":"Moura","given":"Carla"},{"family":"Barreira","given":"João Luís"},{"family":"Rodrigues","given":"Mariana"},{"family":"Brito","given":"Iva"}],"issued":{"date-parts":[["2020",12,1]]}}}],"schema":"https://github.com/citation-style-language/schema/raw/master/csl-citation.json"} </w:instrText>
            </w:r>
            <w:r w:rsidRPr="00B740B8">
              <w:rPr>
                <w:rFonts w:eastAsia="Times New Roman"/>
                <w:sz w:val="20"/>
                <w:szCs w:val="20"/>
                <w:lang w:val="en-US"/>
              </w:rPr>
              <w:fldChar w:fldCharType="separate"/>
            </w:r>
            <w:r>
              <w:rPr>
                <w:rFonts w:eastAsia="Times New Roman"/>
                <w:sz w:val="20"/>
                <w:szCs w:val="20"/>
                <w:lang w:val="en-US"/>
              </w:rPr>
              <w:t>[</w:t>
            </w:r>
            <w:r w:rsidRPr="00B740B8">
              <w:rPr>
                <w:rFonts w:ascii="Calibri" w:hAnsi="Calibri" w:cs="Calibri"/>
                <w:sz w:val="20"/>
              </w:rPr>
              <w:t>E7</w:t>
            </w:r>
            <w:r w:rsidRPr="00B740B8">
              <w:rPr>
                <w:rFonts w:eastAsia="Times New Roman"/>
                <w:sz w:val="20"/>
                <w:szCs w:val="20"/>
                <w:lang w:val="en-US"/>
              </w:rPr>
              <w:fldChar w:fldCharType="end"/>
            </w:r>
            <w:r>
              <w:rPr>
                <w:rFonts w:eastAsia="Times New Roman"/>
                <w:sz w:val="20"/>
                <w:szCs w:val="20"/>
                <w:lang w:val="en-US"/>
              </w:rPr>
              <w:t>]</w:t>
            </w:r>
          </w:p>
        </w:tc>
      </w:tr>
      <w:tr w:rsidR="003B16B8" w:rsidRPr="00B740B8" w14:paraId="00874D47"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FC37677"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c.794C&gt;G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8A497B6"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p.(Ser265*)</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D5CEAD8"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0AA567C"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1C489D2"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Nonsense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2BE80EAA"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lang w:val="en-US"/>
              </w:rPr>
              <w:fldChar w:fldCharType="begin"/>
            </w:r>
            <w:r w:rsidRPr="00B740B8">
              <w:rPr>
                <w:rFonts w:eastAsia="Times New Roman"/>
                <w:sz w:val="20"/>
                <w:szCs w:val="20"/>
                <w:lang w:val="en-US"/>
              </w:rPr>
              <w:instrText xml:space="preserve"> ADDIN ZOTERO_ITEM CSL_CITATION {"citationID":"EDjNsyQL","properties":{"formattedCitation":"(109)","plainCitation":"(109)","noteIndex":0},"citationItems":[{"id":48,"uris":["http://zotero.org/users/9535264/items/C863NUZB"],"itemData":{"id":48,"type":"article-journal","container-title":"Journal of Allergy and Clinical Immunology","DOI":"10.1016/j.jaci.2016.03.016","ISSN":"00916749","issue":"2","journalAbbreviation":"Journal of Allergy and Clinical Immunology","language":"en","page":"628-630.e2","source":"DOI.org (Crossref)","title":"Adenosine deaminase type 2 deficiency masquerading as GATA2 deficiency: Successful hematopoietic stem cell transplantation","title-short":"Adenosine deaminase type 2 deficiency masquerading as GATA2 deficiency","volume":"138","author":[{"family":"Hsu","given":"Amy P."},{"family":"West","given":"Robert R."},{"family":"Calvo","given":"Katherine R."},{"family":"Cuellar-Rodriguez","given":"Jennifer"},{"family":"Parta","given":"Mark"},{"family":"Kelly","given":"Susan J."},{"family":"Ganson","given":"Nancy J."},{"family":"Hershfield","given":"Michael S."},{"family":"Holland","given":"Steven M."},{"family":"Hickstein","given":"Dennis D."}],"issued":{"date-parts":[["2016",8]]}}}],"schema":"https://github.com/citation-style-language/schema/raw/master/csl-citation.json"} </w:instrText>
            </w:r>
            <w:r w:rsidRPr="00B740B8">
              <w:rPr>
                <w:rFonts w:eastAsia="Times New Roman"/>
                <w:sz w:val="20"/>
                <w:szCs w:val="20"/>
                <w:lang w:val="en-US"/>
              </w:rPr>
              <w:fldChar w:fldCharType="separate"/>
            </w:r>
            <w:r>
              <w:rPr>
                <w:rFonts w:eastAsia="Times New Roman"/>
                <w:sz w:val="20"/>
                <w:szCs w:val="20"/>
                <w:lang w:val="en-US"/>
              </w:rPr>
              <w:t>[</w:t>
            </w:r>
            <w:r w:rsidRPr="00B740B8">
              <w:rPr>
                <w:rFonts w:ascii="Calibri" w:hAnsi="Calibri" w:cs="Calibri"/>
                <w:sz w:val="20"/>
              </w:rPr>
              <w:t>E111</w:t>
            </w:r>
            <w:r w:rsidRPr="00B740B8">
              <w:rPr>
                <w:rFonts w:eastAsia="Times New Roman"/>
                <w:sz w:val="20"/>
                <w:szCs w:val="20"/>
                <w:lang w:val="en-US"/>
              </w:rPr>
              <w:fldChar w:fldCharType="end"/>
            </w:r>
            <w:r>
              <w:rPr>
                <w:rFonts w:eastAsia="Times New Roman"/>
                <w:sz w:val="20"/>
                <w:szCs w:val="20"/>
                <w:lang w:val="en-US"/>
              </w:rPr>
              <w:t>]</w:t>
            </w:r>
          </w:p>
        </w:tc>
      </w:tr>
      <w:tr w:rsidR="003B16B8" w:rsidRPr="00B740B8" w14:paraId="79AA4468"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1AC5523"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c.950delC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B4B1056"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p.(Thr317Argfs*25)</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9BE7267"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A37DE58"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C59926F"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3539C91"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lang w:val="en-US"/>
              </w:rPr>
              <w:instrText xml:space="preserve"> ADDIN ZOTERO_ITEM CSL_CITATION {"citationID":"OrnfCahB","properties":{"formattedCitation":"(110)","plainCitation":"(110)","noteIndex":0},"citationItems":[{"id":66,"uris":["http://zotero.org/users/9535264/items/TQD4S5FV"],"itemData":{"id":66,"type":"article-journal","abstract":"Deficiency of adenosine deaminase 2 (DADA2) is a rare autoinflammatory disease that was firstly described in patients with early-onset strokes, livedo reticularis, and periodic fever resembling polyarteritis nodosa. In reported case series, researchers described highly variable manifestations, including autoimmunity, immunodeficiency, hepatosplenomegaly, pancytopenia, ichthyosiform rash, and arthritis, in patients with DADA2. A thirteen-year-old female patient who was born to consanguineous parents was admitted to our hospital with generalized edema and leg pain. A physical examination revealed splenomegaly and left knee arthritis. Nephrotic-range proteinuria and hypoalbuminemia were present, and a renal biopsy revealed amyloidosis. Despite the absence of periodic fever and livedo reticularis, our patient had suggestive features of DADA2, including low serum immunoglobulin G and immunoglobulin M levels, hepatosplenomegaly, and renal amyloidosis. We found a heterozygote Met694Val mutation in the Mediterranean fever gene and a novel homozygote Thr317Argfs*25 (c.950-950delCys) mutation in the cat eye chromosome region 1 gene. A functional analysis revealed absent plasma adenosine deaminase 2 activity. Canakinumab was administered because of unresponsive proteinuria despite 2 months of treatment with colchicine and methylprednisolone. Proteinuria improved after 7 doses of canakinumab. In conclusion, DADA2 should be considered in the differential diagnosis of renal amyloidosis, particularly in the absence of homozygote Mediterranean fever mutations. Although anti–tumor necrosis factor agents are widely offered in DADA2 treatment, we speculate that canakinumab may be an appropriate treatment of renal amyloidosis in DADA2.","container-title":"Pediatrics","DOI":"10.1542/peds.2018-0948","ISSN":"0031-4005, 1098-4275","issue":"5","language":"en","page":"e20180948","source":"DOI.org (Crossref)","title":"Renal Amyloidosis in Deficiency of Adenosine Deaminase 2: Successful Experience With Canakinumab","title-short":"Renal Amyloidosis in Deficiency of Adenosine Deaminase 2","volume":"142","author":[{"family":"Kisla Ekinci","given":"Rabia Miray"},{"family":"Balci","given":"Sibel"},{"family":"Bisgin","given":"Atil"},{"family":"Hershfield","given":"Michael"},{"family":"Atmis","given":"Bahriye"},{"family":"Dogruel","given":"Dilek"},{"family":"Yilmaz","given":"Mustafa"}],"issued":{"date-parts":[["2018",11,1]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E112</w:t>
            </w:r>
            <w:r w:rsidRPr="00B740B8">
              <w:rPr>
                <w:rFonts w:eastAsia="Times New Roman"/>
                <w:sz w:val="20"/>
                <w:szCs w:val="20"/>
              </w:rPr>
              <w:fldChar w:fldCharType="end"/>
            </w:r>
            <w:r>
              <w:rPr>
                <w:rFonts w:eastAsia="Times New Roman"/>
                <w:sz w:val="20"/>
                <w:szCs w:val="20"/>
              </w:rPr>
              <w:t>]</w:t>
            </w:r>
          </w:p>
        </w:tc>
      </w:tr>
      <w:tr w:rsidR="003B16B8" w:rsidRPr="00B740B8" w14:paraId="14CBDA0D"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40F52E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lastRenderedPageBreak/>
              <w:t>c.660C&gt;A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AEC2AF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p.(Tyr220*)</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139A877"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C00A96E"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070D6C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Nonsense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23EB4BE8"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{"citationID":"bLbojU22","properties":{"formattedCitation":"(37)","plainCitation":"(37)","noteIndex":0},"citationItems":[{"id":264,"uris":["http://zotero.org/users/9535264/items/Y454EUXH"],"itemData":{"id":264,"type":"article-journal","abstract":"Key Points\n            HSCT represents an effective and definitive treatment of DADA2. HSCT can cure the immunological, hematological, and vascular phenotype of DADA2 with 100% survival at median follow-up of 18 months.","container-title":"Blood","DOI":"10.1182/blood-2017-07-798660","ISSN":"0006-4971, 1528-0020","issue":"24","language":"en","page":"2682-2688","source":"DOI.org (Crossref)","title":"Hematopoietic stem cell transplantation rescues the hematological, immunological, and vascular phenotype in DADA2","volume":"130","author":[{"family":"Hashem","given":"Hasan"},{"family":"Kumar","given":"Ashish R."},{"family":"Müller","given":"Ingo"},{"family":"Babor","given":"Florian"},{"family":"Bredius","given":"Robbert"},{"family":"Dalal","given":"Jignesh"},{"family":"Hsu","given":"Amy P."},{"family":"Holland","given":"Steven M."},{"family":"Hickstein","given":"Dennis D."},{"family":"Jolles","given":"Stephen"},{"family":"Krance","given":"Robert"},{"family":"Sasa","given":"Ghadir"},{"family":"Taskinen","given":"Mervi"},{"family":"Koskenvuo","given":"Minna"},{"family":"Saarela","given":"Janna"},{"family":"Montfrans","given":"Joris","non-dropping-particle":"van"},{"family":"Wilson","given":"Keith"},{"family":"Bosch","given":"Barbara"},{"family":"Moens","given":"Leen"},{"family":"Hershfield","given":"Michael"},{"family":"Meyts","given":"Isabelle"}],"issued":{"date-parts":[["2017",12,14]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E80</w:t>
            </w:r>
            <w:r w:rsidRPr="00B740B8">
              <w:rPr>
                <w:rFonts w:eastAsia="Times New Roman"/>
                <w:sz w:val="20"/>
                <w:szCs w:val="20"/>
              </w:rPr>
              <w:fldChar w:fldCharType="end"/>
            </w:r>
            <w:r>
              <w:rPr>
                <w:rFonts w:eastAsia="Times New Roman"/>
                <w:sz w:val="20"/>
                <w:szCs w:val="20"/>
              </w:rPr>
              <w:t>]</w:t>
            </w:r>
          </w:p>
        </w:tc>
      </w:tr>
      <w:tr w:rsidR="003B16B8" w:rsidRPr="00B740B8" w14:paraId="78E33019"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B78E53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c.680_681delAT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7FF17B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p.(Tyr227Cysfs*27)</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03CECE5"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C58CFE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62BB78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62D09F1"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{"citationID":"VVXoJpCJ","properties":{"formattedCitation":"(13)","plainCitation":"(13)","noteIndex":0},"citationItems":[{"id":33,"uris":["http://zotero.org/users/9535264/items/B6ZDC4ZM"],"itemData":{"id":33,"type":"article-journal","abstract":"Objective.\n              \n                Deficiency of adenosine deaminase 2 (DADA2) is an autosomal recessive autoinflammatory disorder associated with\n                ADA2\n                mutations. We aimed to investigate the characteristics and ADA2 enzyme activities of patients with DADA2 compared to non-DADA2 patients.\n              \n            \n            \n              Methods.\n              \n                This is a descriptive study of 24 patients with DADA2 who were admitted to the Adult and Pediatric Rheumatology, Pediatric Haematology, and Pediatric Immunology Departments of Hacettepe University. All\n                ADA2\n                exons were screened by Sanger sequencing. Serum ADA2 enzyme activity was measured by modified spectrophotometric method.\n              \n            \n            \n              Results.\n              \n                Twenty-four patients with DADA2 were included: 14 with polyarteritis nodosa (PAN)-like phenotype (Group 1); 9 with Diamond-Blackfan anemia (DBA)-like features, and 1 with immunodeficiency (Group 2). Fourteen PAN-like DADA2 patients did not have the typical thrombocytosis seen in classic PAN. Inflammatory attacks were evident only in Group 1 patients. Serum ADA2 activity was low in all patients with DADA2 except one, who was tested after hematopoietic stem cell transplantation. There was no significant difference in ADA2 activities between PAN-like and DBA-like patients. In DADA2 patients with one\n                ADA2\n                mutation, serum ADA2 activities were as low as those of patients with homozygote DADA2. ADA2 activities were normal in non-DADA2 patients.\n                ADA2\n                mutations were affecting the dimerization domain in Group 1 patients and the catalytic domain in Group 2 patients.\n              \n            \n            \n              Conclusion.\n              \n                We suggest assessing ADA2 activity along with genetic analysis because there are patients with one\n                ADA2\n                mutation and absent enzyme activity. Our data suggest a possible genotype–phenotype correlation in which dimerization domain mutations are associated with PAN-like phenotype, and catalytic domain mutations are associated with hematological manifestations.","container-title":"The Journal of Rheumatology","DOI":"10.3899/jrheum.181384","ISSN":"0315-162X, 1499-2752","issue":"1","journalAbbreviation":"J Rheumatol","language":"en","page":"117-125","source":"DOI.org (Crossref)","title":"A Monogenic Disease with a Variety of Phenotypes: Deficiency of Adenosine Deaminase 2","title-short":"A Monogenic Disease with a Variety of Phenotypes","volume":"47","author":[{"family":"Özen","given":"Seza"},{"family":"Batu","given":"Ezgi Deniz"},{"family":"Taşkıran","given":"Ekim Z."},{"family":"Özkara","given":"Hatice Asuman"},{"family":"Ünal","given":"Şule"},{"family":"Güleray","given":"Naz"},{"family":"Erden","given":"Abdulsamet"},{"family":"Karadağ","given":"Ömer"},{"family":"Gümrük","given":"Fatma"},{"family":"Çetin","given":"Mualla"},{"family":"Sönmez","given":"Hafize Emine"},{"family":"Bilginer","given":"Yelda"},{"family":"Ayvaz","given":"Deniz Çağdaş"},{"family":"Tezcan","given":"Ilhan"}],"issued":{"date-parts":[["2020",1]]}}}],"schema":"https://github.com/citation-style-language/schema/raw/master/csl-citation.json"}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20</w:t>
            </w:r>
            <w:r w:rsidRPr="00B740B8">
              <w:rPr>
                <w:rFonts w:eastAsia="Times New Roman"/>
                <w:sz w:val="20"/>
                <w:szCs w:val="20"/>
              </w:rPr>
              <w:fldChar w:fldCharType="end"/>
            </w:r>
            <w:r>
              <w:rPr>
                <w:rFonts w:eastAsia="Times New Roman"/>
                <w:sz w:val="20"/>
                <w:szCs w:val="20"/>
              </w:rPr>
              <w:t>]</w:t>
            </w:r>
          </w:p>
        </w:tc>
      </w:tr>
      <w:tr w:rsidR="003B16B8" w:rsidRPr="00B740B8" w14:paraId="14F8BC09"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EB92F3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c.1445A&gt;G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154F57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p.(Tyr482Cys)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359E80B"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B27B39A"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D22115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EFFC36B"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{"citationID":"SHorKpJi","properties":{"formattedCitation":"(13)","plainCitation":"(13)","noteIndex":0},"citationItems":[{"id":33,"uris":["http://zotero.org/users/9535264/items/B6ZDC4ZM"],"itemData":{"id":33,"type":"article-journal","abstract":"Objective.\n              \n                Deficiency of adenosine deaminase 2 (DADA2) is an autosomal recessive autoinflammatory disorder associated with\n                ADA2\n                mutations. We aimed to investigate the characteristics and ADA2 enzyme activities of patients with DADA2 compared to non-DADA2 patients.\n              \n            \n            \n              Methods.\n              \n                This is a descriptive study of 24 patients with DADA2 who were admitted to the Adult and Pediatric Rheumatology, Pediatric Haematology, and Pediatric Immunology Departments of Hacettepe University. All\n                ADA2\n                exons were screened by Sanger sequencing. Serum ADA2 enzyme activity was measured by modified spectrophotometric method.\n              \n            \n            \n              Results.\n              \n                Twenty-four patients with DADA2 were included: 14 with polyarteritis nodosa (PAN)-like phenotype (Group 1); 9 with Diamond-Blackfan anemia (DBA)-like features, and 1 with immunodeficiency (Group 2). Fourteen PAN-like DADA2 patients did not have the typical thrombocytosis seen in classic PAN. Inflammatory attacks were evident only in Group 1 patients. Serum ADA2 activity was low in all patients with DADA2 except one, who was tested after hematopoietic stem cell transplantation. There was no significant difference in ADA2 activities between PAN-like and DBA-like patients. In DADA2 patients with one\n                ADA2\n                mutation, serum ADA2 activities were as low as those of patients with homozygote DADA2. ADA2 activities were normal in non-DADA2 patients.\n                ADA2\n                mutations were affecting the dimerization domain in Group 1 patients and the catalytic domain in Group 2 patients.\n              \n            \n            \n              Conclusion.\n              \n                We suggest assessing ADA2 activity along with genetic analysis because there are patients with one\n                ADA2\n                mutation and absent enzyme activity. Our data suggest a possible genotype–phenotype correlation in which dimerization domain mutations are associated with PAN-like phenotype, and catalytic domain mutations are associated with hematological manifestations.","container-title":"The Journal of Rheumatology","DOI":"10.3899/jrheum.181384","ISSN":"0315-162X, 1499-2752","issue":"1","journalAbbreviation":"J Rheumatol","language":"en","page":"117-125","source":"DOI.org (Crossref)","title":"A Monogenic Disease with a Variety of Phenotypes: Deficiency of Adenosine Deaminase 2","title-short":"A Monogenic Disease with a Variety of Phenotypes","volume":"47","author":[{"family":"Özen","given":"Seza"},{"family":"Batu","given":"Ezgi Deniz"},{"family":"Taşkıran","given":"Ekim Z."},{"family":"Özkara","given":"Hatice Asuman"},{"family":"Ünal","given":"Şule"},{"family":"Güleray","given":"Naz"},{"family":"Erden","given":"Abdulsamet"},{"family":"Karadağ","given":"Ömer"},{"family":"Gümrük","given":"Fatma"},{"family":"Çetin","given":"Mualla"},{"family":"Sönmez","given":"Hafize Emine"},{"family":"Bilginer","given":"Yelda"},{"family":"Ayvaz","given":"Deniz Çağdaş"},{"family":"Tezcan","given":"Ilhan"}],"issued":{"date-parts":[["2020",1]]}}}],"schema":"https://github.com/citation-style-language/schema/raw/master/csl-citation.json"}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20</w:t>
            </w:r>
            <w:r w:rsidRPr="00B740B8">
              <w:rPr>
                <w:rFonts w:eastAsia="Times New Roman"/>
                <w:sz w:val="20"/>
                <w:szCs w:val="20"/>
              </w:rPr>
              <w:fldChar w:fldCharType="end"/>
            </w:r>
            <w:r>
              <w:rPr>
                <w:rFonts w:eastAsia="Times New Roman"/>
                <w:sz w:val="20"/>
                <w:szCs w:val="20"/>
              </w:rPr>
              <w:t>]</w:t>
            </w:r>
          </w:p>
        </w:tc>
      </w:tr>
      <w:tr w:rsidR="003B16B8" w:rsidRPr="00B740B8" w14:paraId="6B8C83F3"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55268C8" w14:textId="77777777" w:rsidR="003B16B8" w:rsidRPr="00B740B8" w:rsidRDefault="003B16B8" w:rsidP="00660C93">
            <w:pPr>
              <w:spacing w:line="240" w:lineRule="auto"/>
              <w:rPr>
                <w:rFonts w:eastAsia="Times New Roman"/>
                <w:sz w:val="20"/>
                <w:szCs w:val="20"/>
              </w:rPr>
            </w:pP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58A8D6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p.(Val252Glyfs*11)</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F5EC27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1563AB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417A49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A124FCF"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{"citationID":"wf06AXKH","properties":{"formattedCitation":"(111)","plainCitation":"(111)","noteIndex":0},"citationItems":[{"id":77,"uris":["http://zotero.org/users/9535264/items/477KWADW"],"itemData":{"id":77,"type":"article-journal","container-title":"Clinical Genetics","DOI":"10.1111/cge.13518","ISSN":"0009-9163, 1399-0004","issue":"6","journalAbbreviation":"Clin Genet","language":"en","page":"732-733","source":"DOI.org (Crossref)","title":"&lt;i&gt;ADA2&lt;/i&gt; deficiency due to a novel structural variation in 22q11.1","volume":"95","author":[{"family":"Grossi","given":"Alice"},{"family":"Cusano","given":"Roberto"},{"family":"Rusmini","given":"Marta"},{"family":"Penco","given":"Federica"},{"family":"Schena","given":"Francesca"},{"family":"Podda","given":"Rosa A."},{"family":"Caorsi","given":"Roberta"},{"family":"Gattorno","given":"Marco"},{"family":"Uva","given":"Paolo"},{"family":"Ceccherini","given":"Isabella"}],"issued":{"date-parts":[["2019",6]]}}}],"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E113</w:t>
            </w:r>
            <w:r w:rsidRPr="00B740B8">
              <w:rPr>
                <w:rFonts w:eastAsia="Times New Roman"/>
                <w:sz w:val="20"/>
                <w:szCs w:val="20"/>
              </w:rPr>
              <w:fldChar w:fldCharType="end"/>
            </w:r>
            <w:r>
              <w:rPr>
                <w:rFonts w:eastAsia="Times New Roman"/>
                <w:sz w:val="20"/>
                <w:szCs w:val="20"/>
              </w:rPr>
              <w:t>]</w:t>
            </w:r>
          </w:p>
        </w:tc>
      </w:tr>
      <w:tr w:rsidR="003B16B8" w:rsidRPr="00B740B8" w14:paraId="1DD2C67F"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8AEF39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c.754-?_1081+?</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AC4D56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p.(Val252Thrfs*7)</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C3CBF6B"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1883946"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209FE4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646BFCEC"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{"citationID":"lZmigOD1","properties":{"formattedCitation":"(112)","plainCitation":"(112)","noteIndex":0},"citationItems":[{"id":236,"uris":["http://zotero.org/users/9535264/items/QLIGHUE3"],"itemData":{"id":236,"type":"article-journal","container-title":"Journal of Clinical Immunology","DOI":"10.1007/s10875-020-00812-8","ISSN":"0271-9142, 1573-2592","issue":"6","journalAbbreviation":"J Clin Immunol","language":"en","page":"948-953","source":"DOI.org (Crossref)","title":"Late-Onset EBV Susceptibility and Refractory Pure Red Cell Aplasia Revealing DADA2","volume":"40","author":[{"family":"Le Voyer","given":"Tom"},{"family":"Boutboul","given":"David"},{"family":"Ledoux-Pilon","given":"Albane"},{"family":"Fontbrune","given":"Flore Sicre","non-dropping-particle":"de"},{"family":"Boursier","given":"Guilaine"},{"family":"Latour","given":"Sylvain"},{"family":"Le Guenno","given":"Guillaume"}],"issued":{"date-parts":[["2020",8]]}}}],"schema":"https://github.com/citation-style-language/schema/raw/master/csl-citation.json"}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E48</w:t>
            </w:r>
            <w:r w:rsidRPr="00B740B8">
              <w:rPr>
                <w:rFonts w:eastAsia="Times New Roman"/>
                <w:sz w:val="20"/>
                <w:szCs w:val="20"/>
              </w:rPr>
              <w:fldChar w:fldCharType="end"/>
            </w:r>
            <w:r>
              <w:rPr>
                <w:rFonts w:eastAsia="Times New Roman"/>
                <w:sz w:val="20"/>
                <w:szCs w:val="20"/>
              </w:rPr>
              <w:t>]</w:t>
            </w:r>
          </w:p>
        </w:tc>
      </w:tr>
      <w:tr w:rsidR="003B16B8" w:rsidRPr="00B740B8" w14:paraId="1DC43DAC"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A15CB0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exon 7 duplication</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11AC406" w14:textId="77777777" w:rsidR="003B16B8" w:rsidRPr="00B740B8" w:rsidRDefault="003B16B8" w:rsidP="00660C93">
            <w:pPr>
              <w:spacing w:line="240" w:lineRule="auto"/>
              <w:rPr>
                <w:rFonts w:eastAsia="Times New Roman"/>
                <w:sz w:val="20"/>
                <w:szCs w:val="20"/>
              </w:rPr>
            </w:pP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ADF1D6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C76EE2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99C095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Duplication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21E4184"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{"citationID":"rBPh94K3","properties":{"formattedCitation":"(78)","plainCitation":"(78)","noteIndex":0},"citationItems":[{"id":95,"uris":["http://zotero.org/users/9535264/items/4ZBU3235"],"itemData":{"id":95,"type":"article-journal","container-title":"Journal of Clinical Immunology","DOI":"10.1007/s10875-020-00817-3","ISSN":"0271-9142, 1573-2592","issue":"6","journalAbbreviation":"J Clin Immunol","language":"en","page":"917-926","source":"DOI.org (Crossref)","title":"Deficiency of Adenosine Deaminase 2 (DADA2): Hidden Variants, Reduced Penetrance, and Unusual Inheritance","title-short":"Deficiency of Adenosine Deaminase 2 (DADA2)","volume":"40","author":[{"family":"Schnappauf","given":"Oskar"},{"family":"Zhou","given":"Qing"},{"family":"Moura","given":"Natalia Sampaio"},{"family":"Ombrello","given":"Amanda K."},{"family":"Michael","given":"Drew G."},{"family":"Deuitch","given":"Natalie"},{"family":"Barron","given":"Karyl"},{"family":"Stone","given":"Deborah L."},{"family":"Hoffmann","given":"Patrycja"},{"family":"Hershfield","given":"Michael"},{"family":"Applegate","given":"Carolyn"},{"family":"Bjornsson","given":"Hans T."},{"family":"Beck","given":"David B."},{"family":"Witmer","given":"P. Dane"},{"family":"Sobreira","given":"Nara"},{"family":"Wohler","given":"Elizabeth"},{"family":"Chiorini","given":"John A."},{"family":"Center","given":"The American Genome"},{"family":"Dalgard","given":"Clifton L."},{"family":"Center","given":"NIH Intramural Sequencing"},{"family":"Kastner","given":"Daniel L."},{"family":"Aksentijevich","given":"Ivona"}],"issued":{"date-parts":[["2020",8]]}}}],"schema":"https://github.com/citation-style-language/schema/raw/master/csl-citation.json"}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E42</w:t>
            </w:r>
            <w:r w:rsidRPr="00B740B8">
              <w:rPr>
                <w:rFonts w:eastAsia="Times New Roman"/>
                <w:sz w:val="20"/>
                <w:szCs w:val="20"/>
              </w:rPr>
              <w:fldChar w:fldCharType="end"/>
            </w:r>
            <w:r>
              <w:rPr>
                <w:rFonts w:eastAsia="Times New Roman"/>
                <w:sz w:val="20"/>
                <w:szCs w:val="20"/>
              </w:rPr>
              <w:t>]</w:t>
            </w:r>
          </w:p>
        </w:tc>
      </w:tr>
      <w:tr w:rsidR="003B16B8" w:rsidRPr="00B740B8" w14:paraId="604B276A"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C7EA55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22q11.1 duplication</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19A84E6" w14:textId="77777777" w:rsidR="003B16B8" w:rsidRPr="00B740B8" w:rsidRDefault="003B16B8" w:rsidP="00660C93">
            <w:pPr>
              <w:spacing w:line="240" w:lineRule="auto"/>
              <w:rPr>
                <w:rFonts w:eastAsia="Times New Roman"/>
                <w:sz w:val="20"/>
                <w:szCs w:val="20"/>
              </w:rPr>
            </w:pP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FE95A86"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642A0F8"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5261F3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Duplication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228841A5"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{"citationID":"WWrvDqE8","properties":{"formattedCitation":"(30)","plainCitation":"(30)","noteIndex":0},"citationItems":[{"id":191,"uris":["http://zotero.org/users/9535264/items/JN6CAYQ3"],"itemData":{"id":191,"type":"article-journal","container-title":"American Journal of Neuroradiology","DOI":"10.3174/ajnr.A7019","ISSN":"0195-6108, 1936-959X","issue":"5","journalAbbreviation":"AJNR Am J                 Neuroradiol","language":"en","page":"975-979","source":"DOI.org (Crossref)","title":"Widening the Neuroimaging Features of Adenosine Deaminase 2 Deficiency","volume":"42","author":[{"family":"Geraldo","given":"A.F."},{"family":"Caorsi","given":"R."},{"family":"Tortora","given":"D."},{"family":"Gandolfo","given":"C."},{"family":"Ammendola","given":"R."},{"family":"Alessio","given":"M."},{"family":"Conti","given":"G."},{"family":"Insalaco","given":"A."},{"family":"Pastore","given":"S."},{"family":"Martino","given":"S."},{"family":"Ceccherini","given":"I."},{"family":"Signa","given":"S."},{"family":"Gattorno","given":"M."},{"family":"Rossi","given":"A."},{"family":"Severino","given":"M."}],"issued":{"date-parts":[["2021",5]]}}}],"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E32</w:t>
            </w:r>
            <w:r w:rsidRPr="00B740B8">
              <w:rPr>
                <w:rFonts w:eastAsia="Times New Roman"/>
                <w:sz w:val="20"/>
                <w:szCs w:val="20"/>
              </w:rPr>
              <w:fldChar w:fldCharType="end"/>
            </w:r>
            <w:r>
              <w:rPr>
                <w:rFonts w:eastAsia="Times New Roman"/>
                <w:sz w:val="20"/>
                <w:szCs w:val="20"/>
              </w:rPr>
              <w:t>]</w:t>
            </w:r>
          </w:p>
        </w:tc>
      </w:tr>
      <w:tr w:rsidR="003B16B8" w:rsidRPr="00B740B8" w14:paraId="16112A14"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E33EA7F"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duplication of a region comprising exon 7</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8B7CD92" w14:textId="77777777" w:rsidR="003B16B8" w:rsidRPr="00B740B8" w:rsidRDefault="003B16B8" w:rsidP="00660C93">
            <w:pPr>
              <w:spacing w:line="240" w:lineRule="auto"/>
              <w:rPr>
                <w:rFonts w:eastAsia="Times New Roman"/>
                <w:sz w:val="20"/>
                <w:szCs w:val="20"/>
                <w:lang w:val="en-US"/>
              </w:rPr>
            </w:pP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E564628"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ECE70DA"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0CC530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Duplication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9993849"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{"citationID":"I65DtIAv","properties":{"formattedCitation":"(53)","plainCitation":"(53)","noteIndex":0},"citationItems":[{"id":294,"uris":["http://zotero.org/users/9535264/items/GVR64C3M"],"itemData":{"id":294,"type":"article-journal","container-title":"Journal of Leukocyte Biology","DOI":"10.1002/JLB.3HI0220-119RR","ISSN":"0741-5400, 1938-3673","issue":"3","journalAbbreviation":"J Leukocyte Bio","language":"en","page":"409-424","source":"DOI.org (Crossref)","title":"Analysis of deficiency of adenosine deaminase 2 pathogenesis based on single‐cell RNA sequencing of monocytes","volume":"110","author":[{"family":"Watanabe","given":"Naoki"},{"family":"Gao","given":"Shouguo"},{"family":"Wu","given":"Zhijie"},{"family":"Batchu","given":"Sai"},{"family":"Kajigaya","given":"Sachiko"},{"family":"Diamond","given":"Carrie"},{"family":"Alemu","given":"Lemlem"},{"family":"Raffo","given":"Diego Quinones"},{"family":"Hoffmann","given":"Patrycja"},{"family":"Stone","given":"Deborah"},{"family":"Ombrello","given":"Amanda K."},{"family":"Young","given":"Neal S."}],"issued":{"date-parts":[["2021",9]]}}}],"schema":"https://github.com/citation-style-language/schema/raw/master/csl-citation.json"}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E87</w:t>
            </w:r>
            <w:r w:rsidRPr="00B740B8">
              <w:rPr>
                <w:rFonts w:eastAsia="Times New Roman"/>
                <w:sz w:val="20"/>
                <w:szCs w:val="20"/>
              </w:rPr>
              <w:fldChar w:fldCharType="end"/>
            </w:r>
            <w:r>
              <w:rPr>
                <w:rFonts w:eastAsia="Times New Roman"/>
                <w:sz w:val="20"/>
                <w:szCs w:val="20"/>
              </w:rPr>
              <w:t>]</w:t>
            </w:r>
          </w:p>
        </w:tc>
      </w:tr>
      <w:tr w:rsidR="003B16B8" w:rsidRPr="00B740B8" w14:paraId="1040F609"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B8807C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c.542+1G&gt;A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C9F0DD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CE30C4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D5B06D0"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8213F8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Splice site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6E8F7323"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{"citationID":"KdtnA8Yc","properties":{"formattedCitation":"(40)","plainCitation":"(40)","noteIndex":0},"citationItems":[{"id":142,"uris":["http://zotero.org/users/9535264/items/TTYBMTGY"],"itemData":{"id":142,"type":"article-journal","abstract":"OBJECTIVE: We aimed to test the relevance of deficiency of adenosine deaminase 2 (DADA2) in patients with antibody deficiency and describe the clinical picture of the disease in adulthood.\nMETHODS: We screened for DADA2 in a cohort of 181 patients with antibody deficiency with or without vascular lesions using next-generation sequencing and targeted Sanger sequencing. All mutations were confirmed by determining the ADA2 enzymatic activity levels in dried plasma spots. Clinical data and laboratory values were collected in a standardized format.\nRESULTS: Following the diagnosis of 2 siblings in the index family, we identified 9 additional affected patients with compound heterozygous or homozygous CECR1 mutations, containing 6 novel and 4 previously published mutations. The patients' age at evaluation ranged from 13 to 51 years, with a median age of 22 years. Clinically, we saw a broad phenotype, ranging from isolated antibody deficiency to recurrent strokes. All but 1 patient had low numbers of memory B cells. Moreover, B cell function seemed to correlate with inflammation.\nCONCLUSION: Taken together, our findings indicate that DADA2 presents not only with vasculopathy but also with an immunodeficiency of the B cell compartment. Therefore, patients with antibody deficiency should be screened for DADA2. Anti-tumor necrosis factor treatment might improve immunologic features over time and might be considered in patients without vascular manifestations but with elevated inflammation markers. Conservative management has so far proven to be the choice for our less severely affected adolescent and adult DADA2 patients; however, in patients with severe cytopenias and bone marrow failure, hematopoietic stem cell transplantation should be considered.","container-title":"Arthritis &amp; Rheumatology (Hoboken, N.J.)","DOI":"10.1002/art.40147","ISSN":"2326-5205","issue":"8","journalAbbreviation":"Arthritis Rheumatol","language":"eng","note":"PMID: 28493328","page":"1689-1700","source":"PubMed","title":"Screening of 181 Patients With Antibody Deficiency for Deficiency of Adenosine Deaminase 2 Sheds New Light on the Disease in Adulthood","volume":"69","author":[{"family":"Schepp","given":"Johanna"},{"family":"Proietti","given":"Michele"},{"family":"Frede","given":"Natalie"},{"family":"Buchta","given":"Mary"},{"family":"Hübscher","given":"Katrin"},{"family":"Rojas Restrepo","given":"Jessica"},{"family":"Goldacker","given":"Sigune"},{"family":"Warnatz","given":"Klaus"},{"family":"Pachlopnik Schmid","given":"Jana"},{"family":"Duppenthaler","given":"Andrea"},{"family":"Lougaris","given":"Vassilios"},{"family":"Uriarte","given":"Ignacio"},{"family":"Kelly","given":"Susan"},{"family":"Hershfield","given":"Michael"},{"family":"Grimbacher","given":"Bodo"}],"issued":{"date-parts":[["2017",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97</w:t>
            </w:r>
            <w:r w:rsidRPr="00B740B8">
              <w:rPr>
                <w:rFonts w:eastAsia="Times New Roman"/>
                <w:sz w:val="20"/>
                <w:szCs w:val="20"/>
              </w:rPr>
              <w:fldChar w:fldCharType="end"/>
            </w:r>
            <w:r>
              <w:rPr>
                <w:rFonts w:eastAsia="Times New Roman"/>
                <w:sz w:val="20"/>
                <w:szCs w:val="20"/>
              </w:rPr>
              <w:t>]</w:t>
            </w:r>
          </w:p>
        </w:tc>
      </w:tr>
      <w:tr w:rsidR="003B16B8" w:rsidRPr="00B740B8" w14:paraId="2AB2BB4B"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72B758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c.(972+1_973-1)_(1081+1_1082-1)del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948E06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BD6F01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FC5A687"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C9272C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Splice site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949AE5B"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{"citationID":"Qji12dyV","properties":{"formattedCitation":"(11)","plainCitation":"(11)","noteIndex":0},"citationItems":[{"id":146,"uris":["http://zotero.org/users/9535264/items/CAAG38I9"],"itemData":{"id":146,"type":"article-journal","abstract":"Deficiency of adenosine deaminase 2 (DADA2) is a recently described autoinflammatory disorder. Genetic analysis is required to confirm the diagnosis. We aimed to describe the identifying symptoms and genotypes of patients referred to our reference centres and to improve the indications for genetic testing. DNA from 66 patients with clinically suspected DADA2 were sequenced by Sanger or next-generation sequencing. Detailed epidemiological, clinical and biological features were collected by use of a questionnaire and were compared between patients with and without genetic confirmation of DADA2. We identified 13 patients (19.6%) carrying recessively inherited mutations in ADA2 that were predicted to be deleterious. Eight patients were compound heterozygous for mutations. Seven mutations were novel (4 missense variants, 2 predicted to affect mRNA splicing and 1 frameshift). The mean age of the 13 patients with genetic confirmation was 12.7 years at disease onset and 20.8 years at diagnosis. Phenotypic manifestations included fever (85%), vasculitis (85%) and neurological disorders (54%). Features best associated with a confirmatory genotype included fever with neurologic or cutaneous attacks (odds ratio [OR] 10.71, p = 0.003 and OR 10.9, p &lt; 0.001), fever alone (OR 8.1, p = 0.01), and elevated C-reactive protein (CRP) level with neurologic involvement (OR 6.63, p = 0.017). Our proposed decision tree may help improve obtaining genetic confirmation of DADA2 in the context of autoinflammatory symptoms. Prerequisites for quick and low-cost Sanger analysis include one typical cutaneous or neurological sign, one marker of inflammation (fever or elevated CRP level), and recurrent or chronic attacks in adults.","container-title":"European journal of human genetics: EJHG","DOI":"10.1038/s41431-018-0130-6","ISSN":"1476-5438","issue":"7","journalAbbreviation":"Eur J Hum Genet","language":"eng","note":"PMID: 29681619\nPMCID: PMC6018671","page":"960-971","source":"PubMed","title":"A decision tree for the genetic diagnosis of deficiency of adenosine deaminase 2 (DADA2): a French reference centres experience","title-short":"A decision tree for the genetic diagnosis of deficiency of adenosine deaminase 2 (DADA2)","volume":"26","author":[{"family":"Rama","given":"Mélanie"},{"family":"Duflos","given":"Claire"},{"family":"Melki","given":"Isabelle"},{"family":"Bessis","given":"Didier"},{"family":"Bonhomme","given":"Axelle"},{"family":"Martin","given":"Hélène"},{"family":"Doummar","given":"Diane"},{"family":"Valence","given":"Stéphanie"},{"family":"Rodriguez","given":"Diana"},{"family":"Carme","given":"Emilie"},{"family":"Genevieve","given":"David"},{"family":"Heimdal","given":"Ketil"},{"family":"Insalaco","given":"Antonella"},{"family":"Franck","given":"Nathalie"},{"family":"Queyrel-Moranne","given":"Viviane"},{"family":"Tieulie","given":"Nathalie"},{"family":"London","given":"Jonathan"},{"family":"Uettwiller","given":"Florence"},{"family":"Georgin-Lavialle","given":"Sophie"},{"family":"Belot","given":"Alexandre"},{"family":"Koné-Paut","given":"Isabelle"},{"family":"Hentgen","given":"Véronique"},{"family":"Boursier","given":"Guilaine"},{"family":"Touitou","given":"Isabelle"},{"family":"Sarrabay","given":"Guillaume"}],"issued":{"date-parts":[["2018",7]]}}}],"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99</w:t>
            </w:r>
            <w:r w:rsidRPr="00B740B8">
              <w:rPr>
                <w:rFonts w:eastAsia="Times New Roman"/>
                <w:sz w:val="20"/>
                <w:szCs w:val="20"/>
              </w:rPr>
              <w:fldChar w:fldCharType="end"/>
            </w:r>
            <w:r>
              <w:rPr>
                <w:rFonts w:eastAsia="Times New Roman"/>
                <w:sz w:val="20"/>
                <w:szCs w:val="20"/>
              </w:rPr>
              <w:t>]</w:t>
            </w:r>
          </w:p>
        </w:tc>
      </w:tr>
      <w:tr w:rsidR="003B16B8" w:rsidRPr="00B740B8" w14:paraId="644B98B6"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5C7E4B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c.-47+2T&gt;C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09F253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46380C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8511FC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5</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B3DCD1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Splice site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CF0FDF6"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{"citationID":"lI3SeLV3","properties":{"formattedCitation":"(53,78)","plainCitation":"(53,78)","noteIndex":0},"citationItems":[{"id":294,"uris":["http://zotero.org/users/9535264/items/GVR64C3M"],"itemData":{"id":294,"type":"article-journal","container-title":"Journal of Leukocyte Biology","DOI":"10.1002/JLB.3HI0220-119RR","ISSN":"0741-5400, 1938-3673","issue":"3","journalAbbreviation":"J Leukocyte Bio","language":"en","page":"409-424","source":"DOI.org (Crossref)","title":"Analysis of deficiency of adenosine deaminase 2 pathogenesis based on single‐cell RNA sequencing of monocytes","volume":"110","author":[{"family":"Watanabe","given":"Naoki"},{"family":"Gao","given":"Shouguo"},{"family":"Wu","given":"Zhijie"},{"family":"Batchu","given":"Sai"},{"family":"Kajigaya","given":"Sachiko"},{"family":"Diamond","given":"Carrie"},{"family":"Alemu","given":"Lemlem"},{"family":"Raffo","given":"Diego Quinones"},{"family":"Hoffmann","given":"Patrycja"},{"family":"Stone","given":"Deborah"},{"family":"Ombrello","given":"Amanda K."},{"family":"Young","given":"Neal S."}],"issued":{"date-parts":[["2021",9]]}}},{"id":95,"uris":["http://zotero.org/users/9535264/items/4ZBU3235"],"itemData":{"id":95,"type":"article-journal","container-title":"Journal of Clinical Immunology","DOI":"10.1007/s10875-020-00817-3","ISSN":"0271-9142, 1573-2592","issue":"6","journalAbbreviation":"J Clin Immunol","language":"en","page":"917-926","source":"DOI.org (Crossref)","title":"Deficiency of Adenosine Deaminase 2 (DADA2): Hidden Variants, Reduced Penetrance, and Unusual Inheritance","title-short":"Deficiency of Adenosine Deaminase 2 (DADA2)","volume":"40","author":[{"family":"Schnappauf","given":"Oskar"},{"family":"Zhou","given":"Qing"},{"family":"Moura","given":"Natalia Sampaio"},{"family":"Ombrello","given":"Amanda K."},{"family":"Michael","given":"Drew G."},{"family":"Deuitch","given":"Natalie"},{"family":"Barron","given":"Karyl"},{"family":"Stone","given":"Deborah L."},{"family":"Hoffmann","given":"Patrycja"},{"family":"Hershfield","given":"Michael"},{"family":"Applegate","given":"Carolyn"},{"family":"Bjornsson","given":"Hans T."},{"family":"Beck","given":"David B."},{"family":"Witmer","given":"P. Dane"},{"family":"Sobreira","given":"Nara"},{"family":"Wohler","given":"Elizabeth"},{"family":"Chiorini","given":"John A."},{"family":"Center","given":"The American Genome"},{"family":"Dalgard","given":"Clifton L."},{"family":"Center","given":"NIH Intramural Sequencing"},{"family":"Kastner","given":"Daniel L."},{"family":"Aksentijevich","given":"Ivona"}],"issued":{"date-parts":[["2020",8]]}}}],"schema":"https://github.com/citation-style-language/schema/raw/master/csl-citation.json"}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E42,E87</w:t>
            </w:r>
            <w:r w:rsidRPr="00B740B8">
              <w:rPr>
                <w:rFonts w:eastAsia="Times New Roman"/>
                <w:sz w:val="20"/>
                <w:szCs w:val="20"/>
              </w:rPr>
              <w:fldChar w:fldCharType="end"/>
            </w:r>
            <w:r>
              <w:rPr>
                <w:rFonts w:eastAsia="Times New Roman"/>
                <w:sz w:val="20"/>
                <w:szCs w:val="20"/>
              </w:rPr>
              <w:t>]</w:t>
            </w:r>
          </w:p>
        </w:tc>
      </w:tr>
      <w:tr w:rsidR="003B16B8" w:rsidRPr="00B740B8" w14:paraId="2FFAE030"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32E6FD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c.2T&gt;C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7861A6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EB0705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1D34C1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7</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21A0F6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Start loss</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CCEAE20"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{"citationID":"1m7JhJqN","properties":{"formattedCitation":"(23,28,53)","plainCitation":"(23,28,53)","noteIndex":0},"citationItems":[{"id":277,"uris":["http://zotero.org/users/9535264/items/YVR7PZFY"],"itemData":{"id":277,"type":"article-journal","abstract":"Deficiency of adenosine deaminase type 2 (DADA2) is an autosomal recessive disease caused by bi-allelic loss-of-function mutations in\n              ADA2\n              . Treatment with anti-TNF is effective for the autoinflammatory and vasculitic components of the disease but does not correct marrow failure or immunodeficiency; and anti-drug antibodies cause loss of efficacy over time. Allogeneic haematopoietic stem cell transplantation may be curative, but graft versus host disease remains a significant concern. Autologous gene therapy would therefore be an attractive longer-term therapeutic option. We investigated whether lentiviral vector (LV)–mediated\n              ADA2\n              gene correction could rescue the immunophenotype of DADA2 in primary immune cells derived from patients and in cell line models. Lentiviral transduction led to: i) restoration of ADA2 protein expression and enzymatic activity; (ii) amelioration of M1 macrophage cytokine production, IFN-γ and phosphorylated STAT1 expression in patient-derived macrophages; and (iii) amelioration of macrophage-mediated endothelial activation that drives the vasculitis of DADA2. We also successfully transduced human CD34+ haematopoietic stem progenitor cells (HSPC) derived from a DADA2 patient with pure red cell aplasia and observed restoration of ADA2 expression and enzymatic activity in CD34+HSPC, alongside recovery of stem-cell proliferative and colony forming unit capacity. These preclinical data now expand the evidence for the efficacy of gene transfer strategies in DADA2, and strongly support clinical translation of a lentivirus-mediated gene therapy approach to treat DADA2.","container-title":"Frontiers in Immunology","DOI":"10.3389/fimmu.2022.852830","ISSN":"1664-3224","journalAbbreviation":"Front. Immunol.","page":"852830","source":"DOI.org (Crossref)","title":"Lentiviral Mediated ADA2 Gene Transfer Corrects the Defects Associated With Deficiency of Adenosine Deaminase Type 2","volume":"13","author":[{"family":"Hong","given":"Ying"},{"family":"Casimir","given":"Marina"},{"family":"Houghton","given":"Benjamin C."},{"family":"Zhang","given":"Fang"},{"family":"Jensen","given":"Barbara"},{"family":"Omoyinmi","given":"Ebun"},{"family":"Torrance","given":"Robert"},{"family":"Papadopoulou","given":"Charalampia"},{"family":"Cummins","given":"Michelle"},{"family":"Roderick","given":"Marion"},{"family":"Thrasher","given":"Adrian J."},{"family":"Brogan","given":"Paul A."},{"family":"Eleftheriou","given":"Despina"}],"issued":{"date-parts":[["2022",4,22]]}}},{"id":161,"uris":["http://zotero.org/users/9535264/items/AM8XIQXF"],"itemData":{"id":161,"type":"article-journal","abstract":"OBJECTIVE: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A."}],"issued":{"date-parts":[["2021",9,1]]}}},{"id":294,"uris":["http://zotero.org/users/9535264/items/GVR64C3M"],"itemData":{"id":294,"type":"article-journal","container-title":"Journal of Leukocyte Biology","DOI":"10.1002/JLB.3HI0220-119RR","ISSN":"0741-5400, 1938-3673","issue":"3","journalAbbreviation":"J Leukocyte Bio","language":"en","page":"409-424","source":"DOI.org (Crossref)","title":"Analysis of deficiency of adenosine deaminase 2 pathogenesis based on single‐cell RNA sequencing of monocytes","volume":"110","author":[{"family":"Watanabe","given":"Naoki"},{"family":"Gao","given":"Shouguo"},{"family":"Wu","given":"Zhijie"},{"family":"Batchu","given":"Sai"},{"family":"Kajigaya","given":"Sachiko"},{"family":"Diamond","given":"Carrie"},{"family":"Alemu","given":"Lemlem"},{"family":"Raffo","given":"Diego Quinones"},{"family":"Hoffmann","given":"Patrycja"},{"family":"Stone","given":"Deborah"},{"family":"Ombrello","given":"Amanda K."},{"family":"Young","given":"Neal S."}],"issued":{"date-parts":[["2021",9]]}}}],"schema":"https://github.com/citation-style-language/schema/raw/master/csl-citation.json"}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E5,E67,E87</w:t>
            </w:r>
            <w:r w:rsidRPr="00B740B8">
              <w:rPr>
                <w:rFonts w:eastAsia="Times New Roman"/>
                <w:sz w:val="20"/>
                <w:szCs w:val="20"/>
              </w:rPr>
              <w:fldChar w:fldCharType="end"/>
            </w:r>
            <w:r>
              <w:rPr>
                <w:rFonts w:eastAsia="Times New Roman"/>
                <w:sz w:val="20"/>
                <w:szCs w:val="20"/>
              </w:rPr>
              <w:t>]</w:t>
            </w:r>
          </w:p>
        </w:tc>
      </w:tr>
      <w:tr w:rsidR="003B16B8" w:rsidRPr="00B740B8" w14:paraId="76997552"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6774DC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c.753+2T&gt;A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9EEC76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86539B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E635C1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5</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4D0FD4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Splice site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0917099" w14:textId="77777777" w:rsidR="003B16B8" w:rsidRPr="00B740B8" w:rsidRDefault="003B16B8" w:rsidP="00660C93">
            <w:pPr>
              <w:spacing w:line="240" w:lineRule="auto"/>
              <w:jc w:val="center"/>
              <w:rPr>
                <w:rFonts w:eastAsia="Times New Roman"/>
                <w:sz w:val="20"/>
                <w:szCs w:val="20"/>
                <w:lang w:val="es-ES"/>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6Q4amreR","properties":{"formattedCitation":"(27,56,83,113)","plainCitation":"(27,56,83,113)","noteIndex":0},"citationItems":[{"id":281,"uris":["http://zotero.org/users/9535264/items/68P6LFT7"],"itemData":{"id":281,"type":"article-journal","container-title":"Indian Journal of Pediatrics","DOI":"10.1007/s12098-021-03809-2","ISSN":"0019-5456, 0973-7693","issue":"8","journalAbbreviation":"Indian J Pediatr","language":"en","page":"828-830","source":"DOI.org (Crossref)","title":"Deficiency of Adenosine Deaminase 2 (DADA2): One Disease, Several Faces","title-short":"Deficiency of Adenosine Deaminase 2 (DADA2)","volume":"88","author":[{"family":"Pimpale Chavan","given":"Pallavi"},{"family":"Ramadoss","given":"Divya"},{"family":"Khan","given":"Archana"},{"family":"Lee","given":"Pui Y."},{"family":"Khubchandani","given":"Raju"}],"issued":{"date-parts":[["2021",8]]}}},{"id":164,"uris":["http://zotero.org/users/9535264/items/QUVXLR9G"],"itemData":{"id":164,"type":"article-journal","abstract":"OBJECTIVE: Deficiency of adenosine deaminase 2 (DADA2) is a potentially fatal monogenic syndrome characterized by variable manifestations of systemic vasculitis, bone marrow failure, and immunodeficiency. Most cases are diagnosed by pediatric care providers, given the typical early age of disease onset. This study was undertaken to describe the clinical phenotypes and treatment response both in adults and in children with DADA2 in India.\nMETHODS: A retrospective analysis of pediatric and adult patients with DADA2 diagnosed at various rheumatology centers across India was conducted. Clinical characteristics, diagnostic findings, and treatment responses were analyzed in all subjects.\nRESULTS: In total, 33 cases of DADA2 were confirmed in this cohort between April 2017 and March 2020. Unlike previous studies, nearly one-half of the confirmed cases presented during adulthood. All symptomatic patients exhibited features of vasculitis, whereas constitutional symptoms and anemia were more common in pediatric patients. Cutaneous and neurologic involvement were common, and 18 subjects had experienced at least one stroke. In addition, the clinical spectrum of DADA2 was expanded by recognition of novel features in these patients, including pancreatic infarction, focal myocarditis, and diffuse alveolar hemorrhage. Treatment with tumor necrosis factor inhibitors (TNFi) was initiated in 25 patients. All of the identified disease manifestations showed marked improvement after initiation of TNFi, and disease remission was achieved in 19 patients. Two cases were complicated by tuberculosis infection, and 2 deaths were reported.\nCONCLUSION: This report presents the first case series of patients with DADA2 from India, diagnosed by adult and pediatric care providers. The findings raise awareness of this syndrome, particularly with regard to its presentation in adults.","container-title":"Arthritis &amp; Rheumatology (Hoboken, N.J.)","DOI":"10.1002/art.41500","ISSN":"2326-5205","issue":"2","journalAbbreviation":"Arthritis Rheumatol","language":"eng","note":"PMID: 32892503\nPMCID: PMC7902299","page":"276-285","source":"PubMed","title":"Deficiency of Adenosine Deaminase 2 in Adults and Children: Experience From India","title-short":"Deficiency of Adenosine Deaminase 2 in Adults and Children","volume":"73","author":[{"family":"Sharma","given":"Aman"},{"family":"Naidu","given":"Gsrsnk"},{"family":"Sharma","given":"Vikas"},{"family":"Jha","given":"Saket"},{"family":"Dhooria","given":"Aaadhar"},{"family":"Dhir","given":"Varun"},{"family":"Bhatia","given":"Prateek"},{"family":"Sharma","given":"Vishal"},{"family":"Bhattad","given":"Sagar"},{"family":"Chengappa","given":"K. G."},{"family":"Gupta","given":"Vikas"},{"family":"Misra","given":"Durga Prasanna"},{"family":"Chavan","given":"Pallavi Pimpale"},{"family":"Malaviya","given":"Sourabh"},{"family":"Dudam","given":"Rajkiran"},{"family":"Sharma","given":"Banwari"},{"family":"Kumar","given":"Sathish"},{"family":"Bhojwani","given":"Rajesh"},{"family":"Gupta","given":"Pankaj"},{"family":"Agarwal","given":"Vikas"},{"family":"Sharma","given":"Kusum"},{"family":"Singhal","given":"Manphool"},{"family":"Rathi","given":"Manish"},{"family":"Nada","given":"Ritambhra"},{"family":"Minz","given":"Ranjana W."},{"family":"Chaturvedi","given":"Ved"},{"family":"Aggarwal","given":"Amita"},{"family":"Handa","given":"Rohini"},{"family":"Grossi","given":"Alice"},{"family":"Gattorno","given":"Marco"},{"family":"Huang","given":"Zhengping"},{"family":"Wang","given":"Jun"},{"family":"Jois","given":"Ramesh"},{"family":"Negi","given":"V. S."},{"family":"Khubchandani","given":"Raju"},{"family":"Jain","given":"Sanjay"},{"family":"Arostegui","given":"Juan I."},{"family":"Chambers","given":"Eugene P."},{"family":"Hershfield","given":"Michael S."},{"family":"Aks</w:instrText>
            </w:r>
            <w:r w:rsidRPr="00B740B8">
              <w:rPr>
                <w:rFonts w:eastAsia="Times New Roman"/>
                <w:sz w:val="20"/>
                <w:szCs w:val="20"/>
                <w:lang w:val="es-ES"/>
              </w:rPr>
              <w:instrText xml:space="preserve">entijevich","given":"Ivona"},{"family":"Zhou","given":"Qing"},{"family":"Lee","given":"Pui Y."}],"issued":{"date-parts":[["2021",2]]}}},{"id":304,"uris":["http://zotero.org/users/9535264/items/RM8VTM25"],"itemData":{"id":304,"type":"article-journal","container-title":"Indian Pediatrics","ISSN":"0974-7559","issue":"11","journalAbbreviation":"Indian Pediatr","language":"eng","note":"PMID: 32796151","page":"1074-1075","source":"PubMed","title":"Deficiency of Adenosine Deaminase 2 (DADA2) - A New Autoinflammatory Disease with Multisystem Features","volume":"57","author":[{"family":"Khubchandani","given":"Raju"},{"family":"Aksentijevich","given":"Ivona"}],"issued":{"date-parts":[["2020",11,15]]}}},{"id":152,"uris":["http://zotero.org/users/9535264/items/FEVQDSAG"],"itemData":{"id":152,"type":"article-journal","container-title":"Rheumatology","DOI":"10.1093/rheumatology/key258","ISSN":"1462-0324, 1462-0332","issue":"1","language":"en","page":"181-182","source":"DOI.org (Crossref)","title":"Novel &lt;i&gt;CECR1&lt;/i&gt; gene mutations causing deficiency of adenosine deaminase 2, mimicking antiphospholipid syndrome","volume":"58","author":[{"family":"Sharma","given":"Aman"},{"family":"Naidu","given":"G S R S N K"},{"family":"Chattopadhyay","given":"Arghya"},{"family":"Acharya","given":"Nupoor"},{"family":"Jha","given":"Saket"},{"family":"Jain","given":"Sanjay"}],"issued":{"date-parts":[["2019",1,1]]}}}],"schema":"https://github.com/citation-style-language/schema/raw/master/csl-citation.json"} </w:instrText>
            </w:r>
            <w:r w:rsidRPr="00B740B8">
              <w:rPr>
                <w:rFonts w:eastAsia="Times New Roman"/>
                <w:sz w:val="20"/>
                <w:szCs w:val="20"/>
              </w:rPr>
              <w:fldChar w:fldCharType="separate"/>
            </w:r>
            <w:r w:rsidRPr="0078447A">
              <w:rPr>
                <w:rFonts w:eastAsia="Times New Roman"/>
                <w:sz w:val="20"/>
                <w:szCs w:val="20"/>
                <w:lang w:val="es-ES"/>
              </w:rPr>
              <w:t>[</w:t>
            </w:r>
            <w:r w:rsidRPr="00B740B8">
              <w:rPr>
                <w:rFonts w:ascii="Calibri" w:hAnsi="Calibri" w:cs="Calibri"/>
                <w:sz w:val="20"/>
                <w:lang w:val="es-ES"/>
              </w:rPr>
              <w:t>9,E1,E60,E98</w:t>
            </w:r>
            <w:r w:rsidRPr="00B740B8">
              <w:rPr>
                <w:rFonts w:eastAsia="Times New Roman"/>
                <w:sz w:val="20"/>
                <w:szCs w:val="20"/>
              </w:rPr>
              <w:fldChar w:fldCharType="end"/>
            </w:r>
            <w:r w:rsidRPr="0078447A">
              <w:rPr>
                <w:rFonts w:eastAsia="Times New Roman"/>
                <w:sz w:val="20"/>
                <w:szCs w:val="20"/>
                <w:lang w:val="es-ES"/>
              </w:rPr>
              <w:t>]</w:t>
            </w:r>
          </w:p>
        </w:tc>
      </w:tr>
      <w:tr w:rsidR="003B16B8" w:rsidRPr="00B740B8" w14:paraId="5417C099"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836BF86" w14:textId="77777777" w:rsidR="003B16B8" w:rsidRPr="00B740B8" w:rsidRDefault="003B16B8" w:rsidP="00660C93">
            <w:pPr>
              <w:spacing w:line="240" w:lineRule="auto"/>
              <w:rPr>
                <w:rFonts w:eastAsia="Times New Roman"/>
                <w:sz w:val="20"/>
                <w:szCs w:val="20"/>
                <w:lang w:val="es-ES"/>
              </w:rPr>
            </w:pPr>
            <w:r w:rsidRPr="00B740B8">
              <w:rPr>
                <w:rFonts w:eastAsia="Times New Roman"/>
                <w:sz w:val="20"/>
                <w:szCs w:val="20"/>
                <w:lang w:val="es-ES"/>
              </w:rPr>
              <w:t>c.-2484del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75E77E1" w14:textId="77777777" w:rsidR="003B16B8" w:rsidRPr="00B740B8" w:rsidRDefault="003B16B8" w:rsidP="00660C93">
            <w:pPr>
              <w:spacing w:line="240" w:lineRule="auto"/>
              <w:rPr>
                <w:rFonts w:eastAsia="Times New Roman"/>
                <w:sz w:val="20"/>
                <w:szCs w:val="20"/>
                <w:lang w:val="es-ES"/>
              </w:rPr>
            </w:pPr>
            <w:r w:rsidRPr="00B740B8">
              <w:rPr>
                <w:rFonts w:eastAsia="Times New Roman"/>
                <w:sz w:val="20"/>
                <w:szCs w:val="20"/>
                <w:lang w:val="es-ES"/>
              </w:rPr>
              <w:t>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E29EADA" w14:textId="77777777" w:rsidR="003B16B8" w:rsidRPr="00B740B8" w:rsidRDefault="003B16B8" w:rsidP="00660C93">
            <w:pPr>
              <w:spacing w:line="240" w:lineRule="auto"/>
              <w:jc w:val="right"/>
              <w:rPr>
                <w:rFonts w:eastAsia="Times New Roman"/>
                <w:sz w:val="20"/>
                <w:szCs w:val="20"/>
                <w:lang w:val="es-ES"/>
              </w:rPr>
            </w:pPr>
            <w:r w:rsidRPr="00B740B8">
              <w:rPr>
                <w:rFonts w:eastAsia="Times New Roman"/>
                <w:sz w:val="20"/>
                <w:szCs w:val="20"/>
                <w:lang w:val="es-ES"/>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9236731" w14:textId="77777777" w:rsidR="003B16B8" w:rsidRPr="00B740B8" w:rsidRDefault="003B16B8" w:rsidP="00660C93">
            <w:pPr>
              <w:spacing w:line="240" w:lineRule="auto"/>
              <w:jc w:val="right"/>
              <w:rPr>
                <w:rFonts w:eastAsia="Times New Roman"/>
                <w:sz w:val="20"/>
                <w:szCs w:val="20"/>
                <w:lang w:val="es-ES"/>
              </w:rPr>
            </w:pPr>
            <w:r w:rsidRPr="00B740B8">
              <w:rPr>
                <w:rFonts w:eastAsia="Times New Roman"/>
                <w:sz w:val="20"/>
                <w:szCs w:val="20"/>
                <w:lang w:val="es-ES"/>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E3A8CE7" w14:textId="77777777" w:rsidR="003B16B8" w:rsidRPr="00B740B8" w:rsidRDefault="003B16B8" w:rsidP="00660C93">
            <w:pPr>
              <w:spacing w:line="240" w:lineRule="auto"/>
              <w:rPr>
                <w:rFonts w:eastAsia="Times New Roman"/>
                <w:sz w:val="20"/>
                <w:szCs w:val="20"/>
                <w:lang w:val="es-ES"/>
              </w:rPr>
            </w:pPr>
            <w:r w:rsidRPr="00B740B8">
              <w:rPr>
                <w:rFonts w:eastAsia="Times New Roman"/>
                <w:sz w:val="20"/>
                <w:szCs w:val="20"/>
                <w:lang w:val="es-ES"/>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273C6C69" w14:textId="77777777" w:rsidR="003B16B8" w:rsidRPr="00B740B8" w:rsidRDefault="003B16B8" w:rsidP="00660C93">
            <w:pPr>
              <w:spacing w:line="240" w:lineRule="auto"/>
              <w:jc w:val="center"/>
              <w:rPr>
                <w:rFonts w:eastAsia="Times New Roman"/>
                <w:sz w:val="20"/>
                <w:szCs w:val="20"/>
                <w:lang w:val="es-ES"/>
              </w:rPr>
            </w:pPr>
            <w:r w:rsidRPr="00B740B8">
              <w:rPr>
                <w:rFonts w:eastAsia="Times New Roman"/>
                <w:sz w:val="20"/>
                <w:szCs w:val="20"/>
              </w:rPr>
              <w:fldChar w:fldCharType="begin"/>
            </w:r>
            <w:r w:rsidRPr="00B740B8">
              <w:rPr>
                <w:rFonts w:eastAsia="Times New Roman"/>
                <w:sz w:val="20"/>
                <w:szCs w:val="20"/>
                <w:lang w:val="es-ES"/>
              </w:rPr>
              <w:instrText xml:space="preserve"> ADDIN ZOTERO_ITEM CSL_CITATION {"citationID":"yzQN1ytr","properties":{"formattedCitation":"(38)","plainCitation":"(38)","noteIndex":0},"citationItems":[{"id":220,"uris":["http://zotero.org/users/9535264/items/JA8F3NNP"],"itemData":{"id":220,"type":"article-journal","container-title":"Arthritis &amp; Rheumatology","DOI":"10.1002/art.39699","ISSN":"23265191","issue":"9","journalAbbreviation":"Arthritis &amp; Rheumatology","language":"en","page":"2314-2322","source":"DOI.org (Crossref)","title":"Deficiency of Adenosine Deaminase Type 2: A Description of Phenotype and Genotype in Fifteen Cases: ADA2 deficiency","title-short":"Deficiency of Adenosine Deaminase Type 2","volume":"68","author":[{"family":"Nanthapisal","given":"Sira"},{"family":"Murphy","given":"Claire"},{"family":"Omoyinmi","given":"Ebun"},{"family":"Hong","given":"Ying"},{"family":"Standing","given":"Ariane"},{"family":"Berg","given":"Stefan"},{"family":"Ekelund","given":"Maria"},{"family":"Jolles","given":"Stephen"},{"family":"Harper","given":"Lorraine"},{"family":"Youngstein","given":"Taryn"},{"family":"Gilmour","given":"Kimberly"},{"family":"Klein","given":"Nigel J."},{"family":"Eleftheriou","given":"Despina"},{"family":"Brogan","given":"Paul A."}],"issued":{"date-parts":[["2016",9]]}}}],"schema":"https://github.com/citation-style-language/schema/raw/master/csl-citation.json"} </w:instrText>
            </w:r>
            <w:r w:rsidRPr="00B740B8">
              <w:rPr>
                <w:rFonts w:eastAsia="Times New Roman"/>
                <w:sz w:val="20"/>
                <w:szCs w:val="20"/>
              </w:rPr>
              <w:fldChar w:fldCharType="separate"/>
            </w:r>
            <w:r w:rsidRPr="0078447A">
              <w:rPr>
                <w:rFonts w:eastAsia="Times New Roman"/>
                <w:sz w:val="20"/>
                <w:szCs w:val="20"/>
                <w:lang w:val="es-ES"/>
              </w:rPr>
              <w:t>[</w:t>
            </w:r>
            <w:r w:rsidRPr="00B740B8">
              <w:rPr>
                <w:rFonts w:ascii="Calibri" w:hAnsi="Calibri" w:cs="Calibri"/>
                <w:sz w:val="20"/>
                <w:lang w:val="es-ES"/>
              </w:rPr>
              <w:t>E40</w:t>
            </w:r>
            <w:r w:rsidRPr="00B740B8">
              <w:rPr>
                <w:rFonts w:eastAsia="Times New Roman"/>
                <w:sz w:val="20"/>
                <w:szCs w:val="20"/>
              </w:rPr>
              <w:fldChar w:fldCharType="end"/>
            </w:r>
            <w:r w:rsidRPr="0078447A">
              <w:rPr>
                <w:rFonts w:eastAsia="Times New Roman"/>
                <w:sz w:val="20"/>
                <w:szCs w:val="20"/>
                <w:lang w:val="es-ES"/>
              </w:rPr>
              <w:t>]</w:t>
            </w:r>
          </w:p>
        </w:tc>
      </w:tr>
      <w:tr w:rsidR="003B16B8" w:rsidRPr="00B740B8" w14:paraId="5BC2DECF"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E44A039" w14:textId="77777777" w:rsidR="003B16B8" w:rsidRPr="00B740B8" w:rsidRDefault="003B16B8" w:rsidP="00660C93">
            <w:pPr>
              <w:spacing w:line="240" w:lineRule="auto"/>
              <w:rPr>
                <w:rFonts w:eastAsia="Times New Roman"/>
                <w:sz w:val="20"/>
                <w:szCs w:val="20"/>
                <w:lang w:val="es-ES"/>
              </w:rPr>
            </w:pPr>
            <w:r w:rsidRPr="00B740B8">
              <w:rPr>
                <w:rFonts w:eastAsia="Times New Roman"/>
                <w:sz w:val="20"/>
                <w:szCs w:val="20"/>
                <w:lang w:val="es-ES"/>
              </w:rPr>
              <w:t>c.972+3A&gt;G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9C3811A" w14:textId="77777777" w:rsidR="003B16B8" w:rsidRPr="00B740B8" w:rsidRDefault="003B16B8" w:rsidP="00660C93">
            <w:pPr>
              <w:spacing w:line="240" w:lineRule="auto"/>
              <w:rPr>
                <w:rFonts w:eastAsia="Times New Roman"/>
                <w:sz w:val="20"/>
                <w:szCs w:val="20"/>
                <w:lang w:val="es-ES"/>
              </w:rPr>
            </w:pPr>
            <w:r w:rsidRPr="00B740B8">
              <w:rPr>
                <w:rFonts w:eastAsia="Times New Roman"/>
                <w:sz w:val="20"/>
                <w:szCs w:val="20"/>
                <w:lang w:val="es-ES"/>
              </w:rPr>
              <w:t>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C3C867A" w14:textId="77777777" w:rsidR="003B16B8" w:rsidRPr="00B740B8" w:rsidRDefault="003B16B8" w:rsidP="00660C93">
            <w:pPr>
              <w:spacing w:line="240" w:lineRule="auto"/>
              <w:jc w:val="right"/>
              <w:rPr>
                <w:rFonts w:eastAsia="Times New Roman"/>
                <w:sz w:val="20"/>
                <w:szCs w:val="20"/>
                <w:lang w:val="es-ES"/>
              </w:rPr>
            </w:pPr>
            <w:r w:rsidRPr="00B740B8">
              <w:rPr>
                <w:rFonts w:eastAsia="Times New Roman"/>
                <w:sz w:val="20"/>
                <w:szCs w:val="20"/>
                <w:lang w:val="es-ES"/>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8FFF3D3" w14:textId="77777777" w:rsidR="003B16B8" w:rsidRPr="00B740B8" w:rsidRDefault="003B16B8" w:rsidP="00660C93">
            <w:pPr>
              <w:spacing w:line="240" w:lineRule="auto"/>
              <w:jc w:val="right"/>
              <w:rPr>
                <w:rFonts w:eastAsia="Times New Roman"/>
                <w:sz w:val="20"/>
                <w:szCs w:val="20"/>
                <w:lang w:val="es-ES"/>
              </w:rPr>
            </w:pPr>
            <w:r w:rsidRPr="00B740B8">
              <w:rPr>
                <w:rFonts w:eastAsia="Times New Roman"/>
                <w:sz w:val="20"/>
                <w:szCs w:val="20"/>
                <w:lang w:val="es-ES"/>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E39C915" w14:textId="77777777" w:rsidR="003B16B8" w:rsidRPr="00B740B8" w:rsidRDefault="003B16B8" w:rsidP="00660C93">
            <w:pPr>
              <w:spacing w:line="240" w:lineRule="auto"/>
              <w:rPr>
                <w:rFonts w:eastAsia="Times New Roman"/>
                <w:sz w:val="20"/>
                <w:szCs w:val="20"/>
                <w:lang w:val="es-ES"/>
              </w:rPr>
            </w:pPr>
            <w:r w:rsidRPr="00B740B8">
              <w:rPr>
                <w:rFonts w:eastAsia="Times New Roman"/>
                <w:sz w:val="20"/>
                <w:szCs w:val="20"/>
                <w:lang w:val="es-ES"/>
              </w:rPr>
              <w:t>Splice site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9E405E5"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lang w:val="es-ES"/>
              </w:rPr>
              <w:instrText xml:space="preserve"> ADDIN ZOTERO_ITEM CSL_CITATION {"citationID":"Ee1lBRtQ","p</w:instrText>
            </w:r>
            <w:r w:rsidRPr="00B740B8">
              <w:rPr>
                <w:rFonts w:eastAsia="Times New Roman"/>
                <w:sz w:val="20"/>
                <w:szCs w:val="20"/>
              </w:rPr>
              <w:instrText xml:space="preserve">roperties":{"formattedCitation":"(40)","plainCitation":"(40)","noteIndex":0},"citationItems":[{"id":142,"uris":["http://zotero.org/users/9535264/items/TTYBMTGY"],"itemData":{"id":142,"type":"article-journal","abstract":"OBJECTIVE: We aimed to test the relevance of deficiency of adenosine deaminase 2 (DADA2) in patients with antibody deficiency and describe the clinical picture of the disease in adulthood.\nMETHODS: We screened for DADA2 in a cohort of 181 patients with antibody deficiency with or without vascular lesions using next-generation sequencing and targeted Sanger sequencing. All mutations were confirmed by determining the ADA2 enzymatic activity levels in dried plasma spots. Clinical data and laboratory values were collected in a standardized format.\nRESULTS: Following the diagnosis of 2 siblings in the index family, we identified 9 additional affected patients with compound heterozygous or homozygous CECR1 mutations, containing 6 novel and 4 previously published mutations. The patients' age at evaluation ranged from 13 to 51 years, with a median age of 22 years. Clinically, we saw a broad phenotype, ranging from isolated antibody deficiency to recurrent strokes. All but 1 patient had low numbers of memory B cells. Moreover, B cell function seemed to correlate with inflammation.\nCONCLUSION: Taken together, our findings indicate that DADA2 presents not only with vasculopathy but also with an immunodeficiency of the B cell compartment. Therefore, patients with antibody deficiency should be screened for DADA2. Anti-tumor necrosis factor treatment might improve immunologic features over time and might be considered in patients without vascular manifestations but with elevated inflammation markers. Conservative management has so far proven to be the choice for our less severely affected adolescent and adult DADA2 patients; however, in patients with severe cytopenias and bone marrow failure, hematopoietic stem cell transplantation should be considered.","container-title":"Arthritis &amp; Rheumatology (Hoboken, N.J.)","DOI":"10.1002/art.40147","ISSN":"2326-5205","issue":"8","journalAbbreviation":"Arthritis Rheumatol","language":"eng","note":"PMID: 28493328","page":"1689-1700","source":"PubMed","title":"Screening of 181 Patients With Antibody Deficiency for Deficiency of Adenosine Deaminase 2 Sheds New Light on the Disease in Adulthood","volume":"69","author":[{"family":"Schepp","given":"Johanna"},{"family":"Proietti","given":"Michele"},{"family":"Frede","given":"Natalie"},{"family":"Buchta","given":"Mary"},{"family":"Hübscher","given":"Katrin"},{"family":"Rojas Restrepo","given":"Jessica"},{"family":"Goldacker","given":"Sigune"},{"family":"Warnatz","given":"Klaus"},{"family":"Pachlopnik Schmid","given":"Jana"},{"family":"Duppenthaler","given":"Andrea"},{"family":"Lougaris","given":"Vassilios"},{"family":"Uriarte","given":"Ignacio"},{"family":"Kelly","given":"Susan"},{"family":"Hershfield","given":"Michael"},{"family":"Grimbacher","given":"Bodo"}],"issued":{"date-parts":[["2017",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97</w:t>
            </w:r>
            <w:r w:rsidRPr="00B740B8">
              <w:rPr>
                <w:rFonts w:eastAsia="Times New Roman"/>
                <w:sz w:val="20"/>
                <w:szCs w:val="20"/>
              </w:rPr>
              <w:fldChar w:fldCharType="end"/>
            </w:r>
            <w:r>
              <w:rPr>
                <w:rFonts w:eastAsia="Times New Roman"/>
                <w:sz w:val="20"/>
                <w:szCs w:val="20"/>
              </w:rPr>
              <w:t>]</w:t>
            </w:r>
          </w:p>
        </w:tc>
      </w:tr>
      <w:tr w:rsidR="003B16B8" w:rsidRPr="00B740B8" w14:paraId="7ED3E20C"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DEA830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c.973-149_1081+323del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8B105C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A3838AE"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9E32F5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B9B3AE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D2F68C9"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{"citationID":"Q7ZbxYys","properties":{"formattedCitation":"(50)","plainCitation":"(50)","noteIndex":0},"citationItems":[{"id":266,"uris":["http://zotero.org/users/9535264/items/RQEU76P5"],"itemData":{"id":266,"type":"article-journal","abstract":"Abstract\n            \n              Purpose\n              Deficiency of adenosine deaminase 2 (DADA2) is an inherited inborn error of immunity, characterized by autoinflammation (recurrent fever), vasculopathy (livedo racemosa, polyarteritis nodosa, lacunar ischemic strokes, and intracranial hemorrhages), immunodeficiency, lymphoproliferation, immune cytopenias, and bone marrow failure (BMF). Tumor necrosis factor (TNF-α) blockade is the treatment of choice for the vasculopathy, but often fails to reverse refractory cytopenia. We aimed to study the outcome of hematopoietic cell transplantation (HCT) in patients with DADA2.\n            \n            \n              Methods\n              We conducted a retrospective study on the outcome of HCT in patients with DADA2. The primary outcome was overall survival (OS).\n            \n            \n              Results\n              \n                Thirty DADA2 patients from 12 countries received a total of 38 HCTs. The indications for HCT were BMF, immune cytopenia, malignancy, or immunodeficiency. Median age at HCT was 9 years (range: 2–28 years). The conditioning regimens for the final transplants were myeloablative (\n                n\n                 = 20), reduced intensity (\n                n\n                 = 8), or non-myeloablative (\n                n\n                 = 2). Donors were HLA-matched related (\n                n\n                 = 4), HLA-matched unrelated (\n                n\n                 = 16), HLA-haploidentical (\n                n\n                 = 2), or HLA-mismatched unrelated (\n                n\n                 = 8). After a median follow-up of 2 years (range: 0.5–16 years), 2-year OS was 97%, and 2-year GvHD-free relapse-free survival was 73%. The hematological and immunological phenotypes resolved, and there were no new vascular events. Plasma ADA2 enzyme activity normalized in 16/17 patients tested. Six patients required more than one HCT.\n              \n            \n            \n              Conclusion\n              HCT was an effective treatment for DADA2, successfully reversing the refractory cytopenia, as well as the vasculopathy and immunodeficiency.\n            \n            \n              Clinical Implications\n              HCT is a definitive cure for DADA2 with &gt; 95% survival.","container-title":"Journal of Clinical Immunology","DOI":"10.1007/s10875-021-01098-0","ISSN":"0271-9142, 1573-2592","issue":"7","journalAbbreviation":"J Clin Immunol","language":"en","page":"1633-1647","source":"DOI.org (Crossref)","title":"Hematopoietic Cell Transplantation Cures Adenosine Deaminase 2 Deficiency: Report on 30 Patients","title-short":"Hematopoietic Cell Transplantation Cures Adenosine Deaminase 2 Deficiency","volume":"41","author":[{"family":"Hashem","given":"Hasan"},{"family":"Bucciol","given":"Giorgia"},{"family":"Ozen","given":"Seza"},{"family":"Unal","given":"Sule"},{"family":"Bozkaya","given":"Ikbal Ok"},{"family":"Akarsu","given":"Nurten"},{"family":"Taskinen","given":"Mervi"},{"family":"Koskenvuo","given":"Minna"},{"family":"Saarela","given":"Janna"},{"family":"Dimitrova","given":"Dimana"},{"family":"Hickstein","given":"Dennis D."},{"family":"Hsu","given":"Amy P."},{"family":"Holland","given":"Steven M."},{"family":"Krance","given":"Robert"},{"family":"Sasa","given":"Ghadir"},{"family":"Kumar","given":"Ashish R."},{"family":"Müller","given":"Ingo"},{"family":"Sousa","given":"Monica Abreu","non-dropping-particle":"de"},{"family":"Delafontaine","given":"Selket"},{"family":"Moens","given":"Leen"},{"family":"Babor","given":"Florian"},{"family":"Barzaghi","given":"Federica"},{"family":"Cicalese","given":"Maria Pia"},{"family":"Bredius","given":"Robbert"},{"family":"Montfrans","given":"Joris","non-dropping-particle":"van"},{"family":"Baretta","given":"Valentina"},{"family":"Cesaro","given":"Simone"},{"family":"Stepensky","given":"Polina"},{"family":"Benedicte","given":"Neven"},{"family":"Moshous","given":"Despina"},{"family":"Le Guenno","given":"Guillaume"},{"family":"Boutboul","given":"David"},{"family":"Dalal","given":"Jignesh"},{"family":"Brooks","given":"Joel P."},{"family":"Dokmeci","given":"Elif"},{"family":"Dara","given":"Jasmeen"},{"family":"Lucas","given":"Carrie L."},{"family":"Hambleton","given":"Sophie"},{"family":"Wilson","given":"Keith"},{"family":"Jolles","given":"Stephen"},{"family":"Koc","given":"Yener"},{"family":"Güngör","given":"Tayfun"},{"family":"Schnider","given":"Caroline"},{"family":"Candotti","given":"Fabio"},{"family":"Steinmann","given":"Sandra"},{"family":"Schulz","given":"Ansgar"},{"family":"Chambers","given":"Chip"},{"family":"Hershfield","given":"Michael"},{"family":"Ombrello","given":"Amanda"},{"family":"Kanakry","given":"Jennifer A."},{"family":"Meyts","given":"Isabelle"}],"issued":{"date-parts":[["2021",10]]}}}],"schema":"https://github.com/citation-style-language/schema/raw/master/csl-citation.json"}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E66</w:t>
            </w:r>
            <w:r w:rsidRPr="00B740B8">
              <w:rPr>
                <w:rFonts w:eastAsia="Times New Roman"/>
                <w:sz w:val="20"/>
                <w:szCs w:val="20"/>
              </w:rPr>
              <w:fldChar w:fldCharType="end"/>
            </w:r>
            <w:r>
              <w:rPr>
                <w:rFonts w:eastAsia="Times New Roman"/>
                <w:sz w:val="20"/>
                <w:szCs w:val="20"/>
              </w:rPr>
              <w:t>]</w:t>
            </w:r>
          </w:p>
        </w:tc>
      </w:tr>
      <w:tr w:rsidR="003B16B8" w:rsidRPr="00B740B8" w14:paraId="705F2308"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193F04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c.326C&gt;A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376A33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p.(Ala109Asp)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9618998"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DE860A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6D1287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2108F9AD"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{"citationID":"aZIFCNj9","properties":{"formattedCitation":"(2,21)","plainCitation":"(2,21)","noteIndex":0},"citationItems":[{"id":13,"uris":["http://zotero.org/users/9535264/items/RKK53KV9"],"itemData":{"id":13,"type":"article-journal","container-title":"New England Journal of Medicine","DOI":"10.1056/NEJMoa1307361","ISSN":"0028-4793, 1533-4406","issue":"10","journalAbbreviation":"N Engl J Med","language":"en","page":"911-920","source":"DOI.org (Crossref)","title":"Early-Onset Stroke and Vasculopathy Associated with Mutations in ADA2","volume":"370","author":[{"family":"Zhou","given":"Qing"},{"family":"Yang","given":"Dan"},{"family":"Ombrello","given":"Amanda K."},{"family":"Zavialov","given":"Andrey V."},{"family":"Toro","given":"Camilo"},{"family":"Zavialov","given":"Anton V."},{"family":"Stone","given":"Deborah L."},{"family":"Chae","given":"Jae Jin"},{"family":"Rosenzweig","given":"Sergio D."},{"family":"Bishop","given":"Kevin"},{"family":"Barron","given":"Karyl S."},{"family":"Kuehn","given":"Hye Sun"},{"family":"Hoffmann","given":"Patrycja"},{"family":"Negro","given":"Alejandra"},{"family":"Tsai","given":"Wanxia L."},{"family":"Cowen","given":"Edward W."},{"family":"Pei","given":"Wuhong"},{"family":"Milner","given":"Joshua D."},{"family":"Silvin","given":"Christopher"},{"family":"Heller","given":"Theo"},{"family":"Chin","given":"David T."},{"family":"Patronas","given":"Nicholas J."},{"family":"Barber","given":"John S."},{"family":"Lee","given":"Chyi-Chia R."},{"family":"Wood","given":"Geryl M."},{"family":"Ling","given":"Alexander"},{"family":"Kelly","given":"Susan J."},{"family":"Kleiner","given":"David E."},{"family":"Mullikin","given":"James C."},{"family":"Ganson","given":"Nancy J."},{"family":"Kong","given":"Heidi H."},{"family":"Hambleton","given":"Sophie"},{"family":"Candotti","given":"Fabio"},{"family":"Quezado","given":"Martha M."},{"family":"Calvo","given":"Katherine R."},{"family":"Alao","given":"Hawwa"},{"family":"Barham","given":"Beverly K."},{"family":"Jones","given":"Anne"},{"family":"Meschia","given":"James F."},{"family":"Worrall","given":"Bradford B."},{"family":"Kasner","given":"Scott E."},{"family":"Rich","given":"Stephen S."},{"family":"Goldbach-Mansky","given":"Raphaela"},{"family":"Abinun","given":"Mario"},{"family":"Chalom","given":"Elizabeth"},{"family":"Gotte","given":"Alisa C."},{"family":"Punaro","given":"Marilynn"},{"family":"Pascual","given":"Virginia"},{"family":"Verbsky","given":"James W."},{"family":"Torgerson","given":"Troy R."},{"family":"Singer","given":"Nora G."},{"family":"Gershon","given":"Timothy R."},{"family":"Ozen","given":"Seza"},{"family":"Karadag","given":"Omer"},{"family":"Fleisher","given":"Thomas A."},{"family":"Remmers","given":"Elaine F."},{"family":"Burgess","given":"Shawn M."},{"family":"Moir","given":"Susan L."},{"family":"Gadina","given":"Massimo"},{"family":"Sood","given":"Raman"},{"family":"Hershfield","given":"Michael S."},{"family":"Boehm","given":"Manfred"},{"family":"Kastner","given":"Daniel L."},{"family":"Aksentijevich","given":"Ivona"}],"issued":{"date-parts":[["2014",3,6]]}}},{"id":207,"uris":["http://zotero.org/users/9535264/items/MMN7DPYU"],"itemData":{"id":207,"type":"article-journal","container-title":"New England Journal of Medicine","DOI":"10.1056/NEJMc1801927","ISSN":"0028-4793, 1533-4406","issue":"16","journalAbbreviation":"N Engl J Med","language":"en","page":"1582-1584","source":"DOI.org (Crossref)","title":"Treatment Strategies for Deficiency of Adenosine Deaminase 2","volume":"380","author":[{"family":"Ombrello","given":"Amanda K."},{"family":"Qin","given":"Jing"},{"family":"Hoffmann","given":"Patrycja M."},{"family":"Kumar","given":"Parag"},{"family":"Stone","given":"Deborah"},{"family":"Jones","given":"Anne"},{"family":"Romeo","given":"Tina"},{"family":"Barham","given":"Beverly"},{"family":"Pinto-Patarroyo","given":"Gineth"},{"family":"Toro","given":"Camilo"},{"family":"Soldatos","given":"Ariane"},{"family":"Zhou","given":"Qing"},{"family":"Deuitch","given":"Natalie"},{"family":"Aksentijevich","given":"Ivona"},{"family":"Sheldon","given":"Sherry L."},{"family":"Kelly","given":"Susan"},{"family":"Man","given":"Ada"},{"family":"Barron","given":"Karyl"},{"family":"Hershfield","given":"Michael"},{"family":"Flegel","given":"Willy A."},{"family":"Kastner","given":"Daniel L."}],"issued":{"date-parts":[["2019",4,18]]}}}],"schema":"https://github.com/citation-style-language/schema/raw/master/csl-citation.json"}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1,E31</w:t>
            </w:r>
            <w:r w:rsidRPr="00B740B8">
              <w:rPr>
                <w:rFonts w:eastAsia="Times New Roman"/>
                <w:sz w:val="20"/>
                <w:szCs w:val="20"/>
              </w:rPr>
              <w:fldChar w:fldCharType="end"/>
            </w:r>
            <w:r>
              <w:rPr>
                <w:rFonts w:eastAsia="Times New Roman"/>
                <w:sz w:val="20"/>
                <w:szCs w:val="20"/>
              </w:rPr>
              <w:t>]</w:t>
            </w:r>
          </w:p>
        </w:tc>
      </w:tr>
      <w:tr w:rsidR="003B16B8" w:rsidRPr="00B740B8" w14:paraId="4E6C6A0C"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CCFEB29" w14:textId="77777777" w:rsidR="003B16B8" w:rsidRPr="00B740B8" w:rsidRDefault="003B16B8" w:rsidP="00660C93">
            <w:pPr>
              <w:spacing w:line="240" w:lineRule="auto"/>
              <w:rPr>
                <w:rFonts w:eastAsia="Times New Roman"/>
                <w:sz w:val="20"/>
                <w:szCs w:val="20"/>
              </w:rPr>
            </w:pP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F7D441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p.(Ala357Thr)</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3AAB33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6A97AE0"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EDBCAE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2104C0FD"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{"citationID":"jHw8rvZz","properties":{"formattedCitation":"(28)","plainCitation":"(28)","noteIndex":0},"citationItems":[{"id":161,"uris":["http://zotero.org/users/9535264/items/AM8XIQXF"],"itemData":{"id":161,"type":"article-journal","abstract":"OBJECTIVE: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E5</w:t>
            </w:r>
            <w:r w:rsidRPr="00B740B8">
              <w:rPr>
                <w:rFonts w:eastAsia="Times New Roman"/>
                <w:sz w:val="20"/>
                <w:szCs w:val="20"/>
              </w:rPr>
              <w:fldChar w:fldCharType="end"/>
            </w:r>
            <w:r>
              <w:rPr>
                <w:rFonts w:eastAsia="Times New Roman"/>
                <w:sz w:val="20"/>
                <w:szCs w:val="20"/>
              </w:rPr>
              <w:t>]</w:t>
            </w:r>
          </w:p>
        </w:tc>
      </w:tr>
      <w:tr w:rsidR="003B16B8" w:rsidRPr="00B740B8" w14:paraId="537E8BAE"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02D3AC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c.744delG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234DE2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p.(Arg248fs)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13A58C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66D8EE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40F48D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96A7105"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{"citationID":"xSzPU42u","properties":{"formattedCitation":"(63,114)","plainCitation":"(63,114)","noteIndex":0},"citationItems":[{"id":9,"uris":["http://zotero.org/users/9535264/items/HA5WIS3H"],"itemData":{"id":9,"type":"article-journal","container-title":"Journal of Allergy and Clinical Immunology","DOI":"10.1016/j.jaci.2021.01.018","ISSN":"00916749","issue":"2","journalAbbreviation":"Journal of Allergy and Clinical Immunology","language":"en","page":"550-562","source":"DOI.org (Crossref)","title":"Detailed analysis of Japanese patients with adenosine deaminase 2 deficiency reveals characteristic elevation of type II interferon signature and STAT1 hyperactivation","volume":"148","author":[{"family":"Nihira","given":"Hiroshi"},{"family":"Izawa","given":"Kazushi"},{"family":"Ito","given":"Moeko"},{"family":"Umebayashi","given":"Hiroaki"},{"family":"Okano","given":"Tsubasa"},{"family":"Kajikawa","given":"Shunsuke"},{"family":"Nanishi","given":"Etsuro"},{"family":"Keino","given":"Dai"},{"family":"Murakami","given":"Kosaku"},{"family":"Isa-Nishitani","given":"Masahiko"},{"family":"Shiba","given":"Takeshi"},{"family":"Honda","given":"Yoshitaka"},{"family":"Hijikata","given":"Atsushi"},{"family":"Yasu","given":"Tadateru"},{"family":"Kubota","given":"Tomohiro"},{"family":"Hasegawa","given":"Yoshinori"},{"family":"Kawashima","given":"Yusuke"},{"family":"Nakano","given":"Naoko"},{"family":"Takada","given":"Hidetoshi"},{"family":"Ohga","given":"Shouichi"},{"family":"Heike","given":"Toshio"},{"family":"Takita","given":"Junko"},{"family":"Ohara","given":"Osamu"},{"family":"Takei","given":"Syuji"},{"family":"Takahashi","given":"Makio"},{"family":"Kanegane","given":"Hirokazu"},{"family":"Morio","given":"Tomohiro"},{"family":"Iwaki-Egawa","given":"Sachiko"},{"family":"Sasahara","given":"Yoji"},{"family":"Nishikomori","given":"Ryuta"},{"family":"Yasumi","given":"Takahiro"}],"issued":{"date-parts":[["2021",8]]}}},{"id":330,"uris":["http://zotero.org/users/9535264/items/BETX4FDS"],"itemData":{"id":330,"type":"article-journal","container-title":"Scandinavian Journal of Rheumatology","DOI":"10.1080/03009742.2020.1772868","ISSN":"0300-9742, 1502-7732","issue":"3","journalAbbreviation":"Scandinavian Journal of Rheumatology","language":"en","page":"243-245","source":"DOI.org (Crossref)","title":"Successful treatment with cyclosporine and anti-tumour necrosis factor agent for deficiency of adenosine deaminase-2","volume":"50","author":[{"family":"Keino","given":"D"},{"family":"Kondoh","given":"K"},{"family":"Kim","given":"Y"},{"family":"Sudo","given":"A"},{"family":"Ohyama","given":"R"},{"family":"Morimoto","given":"M"},{"family":"Nihira","given":"H"},{"family":"Izawa","given":"K"},{"family":"Iwaki-Egawa","given":"S"},{"family":"Mori","given":"T"},{"family":"Kinoshita","given":"A"}],"issued":{"date-parts":[["2021",5,4]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13,E114</w:t>
            </w:r>
            <w:r w:rsidRPr="00B740B8">
              <w:rPr>
                <w:rFonts w:eastAsia="Times New Roman"/>
                <w:sz w:val="20"/>
                <w:szCs w:val="20"/>
              </w:rPr>
              <w:fldChar w:fldCharType="end"/>
            </w:r>
            <w:r>
              <w:rPr>
                <w:rFonts w:eastAsia="Times New Roman"/>
                <w:sz w:val="20"/>
                <w:szCs w:val="20"/>
              </w:rPr>
              <w:t>]</w:t>
            </w:r>
          </w:p>
        </w:tc>
      </w:tr>
      <w:tr w:rsidR="003B16B8" w:rsidRPr="00B740B8" w14:paraId="7A28FD2A"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8C17B4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c.934C&gt;T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1A2862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p.(Arg312*)</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300F3E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699190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5</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A61883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Nonsense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AB3AE0E"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{"citationID":"FieIH2HR","properties":{"formattedCitation":"(7,30,115)","plainCitation":"(7,30,115)","noteIndex":0},"citationItems":[{"id":30,"uris":["http://zotero.org/users/9535264/items/NRBCR3KZ"],"itemData":{"id":30,"type":"article-journal","container-title":"Annals of the Rheumatic Diseases","DOI":"10.1136/annrheumdis-2016-210802","ISSN":"0003-4967, 1468-2060","issue":"10","journalAbbreviation":"Ann Rheum Dis","language":"en","page":"1648-1656","source":"DOI.org (Crossref)","title":"ADA2 deficiency (DADA2) as an unrecognised cause of early onset polyarteritis nodosa and stroke: a multicentre national study","title-short":"ADA2 deficiency (DADA2) as an unrecognised cause of early onset polyarteritis nodosa and stroke","volume":"76","author":[{"family":"Caorsi","given":"Roberta"},{"family":"Penco","given":"Federica"},{"family":"Grossi","given":"Alice"},{"family":"Insalaco","given":"Antonella"},{"family":"Omenetti","given":"Alessia"},{"family":"Alessio","given":"Maria"},{"family":"Conti","given":"Giovanni"},{"family":"Marchetti","given":"Federico"},{"family":"Picco","given":"Paolo"},{"family":"Tommasini","given":"Alberto"},{"family":"Martino","given":"Silvana"},{"family":"Malattia","given":"Clara"},{"family":"Gallizi","given":"Romina"},{"family":"Podda","given":"Rosa Anna"},{"family":"Salis","given":"Annalisa"},{"family":"Falcini","given":"Fernanda"},{"family":"Schena","given":"Francesca"},{"family":"Garbarino","given":"Francesca"},{"family":"Morreale","given":"Alessia"},{"family":"Pardeo","given":"Manuela"},{"family":"Ventrici","given":"Claudia"},{"family":"Passarelli","given":"Chiara"},{"family":"Zhou","given":"Qing"},{"family":"Severino","given":"Mariasavina"},{"family":"Gandolfo","given":"Carlo"},{"family":"Damonte","given":"Gianluca"},{"family":"Martini","given":"Alberto"},{"family":"Ravelli","given":"Angelo"},{"family":"Aksentijevich","given":"Ivona"},{"family":"Ceccherini","given":"Isabella"},{"family":"Gattorno","given":"Marco"}],"issued":{"date-parts":[["2017",10]]}}},{"id":191,"uris":["http://zotero.org/users/9535264/items/JN6CAYQ3"],"itemData":{"id":191,"type":"article-journal","container-title":"American Journal of Neuroradiology","DOI":"10.3174/ajnr.A7019","ISSN":"0195-6108, 1936-959X","issue":"5","journalAbbreviation":"AJNR Am J                 Neuroradiol","language":"en","page":"975-979","source":"DOI.org (Crossref)","title":"Widening the Neuroimaging Features of Adenosine Deaminase 2 Deficiency","volume":"42","author":[{"family":"Geraldo","given":"A.F."},{"family":"Caorsi","given":"R."},{"family":"Tortora","given":"D."},{"family":"Gandolfo","given":"C."},{"family":"Ammendola","given":"R."},{"family":"Alessio","given":"M."},{"family":"Conti","given":"G."},{"family":"Insalaco","given":"A."},{"family":"Pastore","given":"S."},{"family":"Martino","given":"S."},{"family":"Ceccherini","given":"I."},{"family":"Signa","given":"S."},{"family":"Gattorno","given":"M."},{"family":"Rossi","given":"A."},{"family":"Severino","given":"M."}],"issued":{"date-parts":[["2021",5]]}}},{"id":331,"uris":["http://zotero.org/users/9535264/items/C4L6JQM7"],"itemData":{"id":331,"type":"article-journal","container-title":"Journal of Clinical Immunology","DOI":"10.1007/s10875-020-00940-1","ISSN":"0271-9142, 1573-2592","issue":"3","journalAbbreviation":"J Clin Immunol","language":"en","page":"680-683","source":"DOI.org (Crossref)","title":"Uncontrolled Epstein-Barr Virus as an Atypical Presentation of Deficiency in ADA2 (DADA2)","volume":"41","author":[{"family":"Brooks","given":"Joel P."},{"family":"Rice","given":"Andrew J."},{"family":"Ji","given":"Weizhen"},{"family":"Lanahan","given":"Stephen M."},{"family":"Konstantino","given":"Monica"},{"family":"Dara","given":"Jasmeen"},{"family":"Hershfield","given":"Michael S."},{"family":"Cruickshank","given":"Amy"},{"family":"Dokmeci","given":"Elif"},{"family":"Lakhani","given":"Saquib"},{"family":"Lucas","given":"Carrie L."}],"issued":{"date-parts":[["2021",4]]}}}],"schema":"https://github.com/citation-style-language/schema/raw/master/csl-citation.json"}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10,E32,E115</w:t>
            </w:r>
            <w:r w:rsidRPr="00B740B8">
              <w:rPr>
                <w:rFonts w:eastAsia="Times New Roman"/>
                <w:sz w:val="20"/>
                <w:szCs w:val="20"/>
              </w:rPr>
              <w:fldChar w:fldCharType="end"/>
            </w:r>
            <w:r>
              <w:rPr>
                <w:rFonts w:eastAsia="Times New Roman"/>
                <w:sz w:val="20"/>
                <w:szCs w:val="20"/>
              </w:rPr>
              <w:t>]</w:t>
            </w:r>
          </w:p>
        </w:tc>
      </w:tr>
      <w:tr w:rsidR="003B16B8" w:rsidRPr="00B740B8" w14:paraId="537BB691"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185294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c.100C&gt;T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C8E17F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p.(Arg34Trp)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239F98E"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527977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3</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AEAE37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7024EBEC"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{"citationID":"ulrzV9sa","properties":{"formattedCitation":"(21,48,53)","plainCitation":"(21,48,53)","noteIndex":0},"citationItems":[{"id":207,"uris":["http://zotero.org/users/9535264/items/MMN7DPYU"],"itemData":{"id":207,"type":"article-journal","container-title":"New England Journal of Medicine","DOI":"10.1056/NEJMc1801927","ISSN":"0028-4793, 1533-4406","issue":"16","journalAbbreviation":"N Engl J Med","language":"en","page":"1582-1584","source":"DOI.org (Crossref)","title":"Treatment Strategies for Deficiency of Adenosine Deaminase 2","volume":"380","author":[{"family":"Ombrello","given":"Amanda K."},{"family":"Qin","given":"Jing"},{"family":"Hoffmann","given":"Patrycja M."},{"family":"Kumar","given":"Parag"},{"family":"Stone","given":"Deborah"},{"family":"Jones","given":"Anne"},{"family":"Romeo","given":"Tina"},{"family":"Barham","given":"Beverly"},{"family":"Pinto-Patarroyo","given":"Gineth"},{"family":"Toro","given":"Camilo"},{"family":"Soldatos","given":"Ariane"},{"family":"Zhou","given":"Qing"},{"family":"Deuitch","given":"Natalie"},{"family":"Aksentijevich","given":"Ivona"},{"family":"Sheldon","given":"Sherry L."},{"family":"Kelly","given":"Susan"},{"family":"Man","given":"Ada"},{"family":"Barron","given":"Karyl"},{"family":"Hershfield","given":"Michael"},{"family":"Flegel","given":"Willy A."},{"family":"Kastner","given":"Daniel L."}],"issued":{"date-parts":[["2019",4,18]]}}},{"id":291,"uris":["http://zotero.org/users/9535264/items/9MLI9S5L"],"itemData":{"id":291,"type":"article-journal","container-title":"Journal of Allergy and Clinical Immunology","DOI":"10.1016/j.jaci.2021.10.030","ISSN":"00916749","issue":"5","journalAbbreviation":"Journal of Allergy and Clinical Immunology","language":"en","page":"1812-1816.e6","source":"DOI.org (Crossref)","title":"TNF inhibition in vasculitis management in adenosine deaminase 2 deficiency (DADA2)","volume":"149","author":[{"family":"Deuitch","given":"Natalie T."},{"family":"Yang","given":"Dan"},{"family":"Lee","given":"Pui Y."},{"family":"Yu","given":"Xiaomin"},{"family":"Moura","given":"Natalia Sampaio"},{"family":"Schnappauf","given":"Oskar"},{"family":"Ombrello","given":"Amanda K."},{"family":"Stone","given":"Deborah"},{"family":"Kuehn","given":"Hye Sun"},{"family":"Rosenzweig","given":"Sergio D."},{"family":"Hoffmann","given":"Patrycja"},{"family":"Cudrici","given":"Cornelia"},{"family":"Levy","given":"Deborah M."},{"family":"Kessler","given":"Elizabeth"},{"family":"Soep","given":"Jennifer B."},{"family":"Hay","given":"Arielle D."},{"family":"Dalrymple","given":"Austin"},{"family":"Zhang","given":"Yu"},{"family":"Sun","given":"Li"},{"family":"Zhang","given":"Qiuye"},{"family":"Tang","given":"Xuemei"},{"family":"Wu","given":"Yuan"},{"family":"Rao","given":"Koneti"},{"family":"Li","given":"Haibo"},{"family":"Luo","given":"Hong"},{"family":"Zhang","given":"Yao"},{"family":"Burnham","given":"Jon M."},{"family":"Boehm","given":"Manfred"},{"family":"Barron","given":"Karyl"},{"family":"Kastner","given":"Daniel L."},{"family":"Aksentijevich","given":"Ivona"},{"family":"Zhou","given":"Qing"}],"issued":{"date-parts":[["2022",5]]}}},{"id":294,"uris":["http://zotero.org/users/9535264/items/GVR64C3M"],"itemData":{"id":294,"type":"article-journal","container-title":"Journal of Leukocyte Biology","DOI":"10.1002/JLB.3HI0220-119RR","ISSN":"0741-5400, 1938-3673","issue":"3","journalAbbreviation":"J Leukocyte Bio","language":"en","page":"409-424","source":"DOI.org (Crossref)","title":"Analysis of deficiency of adenosine deaminase 2 pathogenesis based on single‐cell RNA sequencing of monocytes","volume":"110","author":[{"family":"Watanabe","given":"Naoki"},{"family":"Gao","given":"Shouguo"},{"family":"Wu","given":"Zhijie"},{"family":"Batchu","given":"Sai"},{"family":"Kajigaya","given":"Sachiko"},{"family":"Diamond","given":"Carrie"},{"family":"Alemu","given":"Lemlem"},{"family":"Raffo","given":"Diego Quinones"},{"family":"Hoffmann","given":"Patrycja"},{"family":"Stone","given":"Deborah"},{"family":"Ombrello","given":"Amanda K."},{"family":"Young","given":"Neal S."}],"issued":{"date-parts":[["2021",9]]}}}],"schema":"https://github.com/citation-style-language/schema/raw/master/csl-citation.json"}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E31,E85,E87</w:t>
            </w:r>
            <w:r w:rsidRPr="00B740B8">
              <w:rPr>
                <w:rFonts w:eastAsia="Times New Roman"/>
                <w:sz w:val="20"/>
                <w:szCs w:val="20"/>
              </w:rPr>
              <w:fldChar w:fldCharType="end"/>
            </w:r>
            <w:r>
              <w:rPr>
                <w:rFonts w:eastAsia="Times New Roman"/>
                <w:sz w:val="20"/>
                <w:szCs w:val="20"/>
              </w:rPr>
              <w:t>]</w:t>
            </w:r>
          </w:p>
        </w:tc>
      </w:tr>
      <w:tr w:rsidR="003B16B8" w:rsidRPr="00B740B8" w14:paraId="545CB2CF"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C17C00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c.133C&gt;T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62DAC5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p.(Arg45Trp)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1399ED5"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A8F3CA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41796E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78043470"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{"citationID":"CEQgUAnX","properties":{"formattedCitation":"(77)","plainCitation":"(77)","noteIndex":0},"citationItems":[{"id":8,"uris":["http://zotero.org/users/9535264/items/5HYPU3YY"],"itemData":{"id":8,"type":"article-journal","abstract":"Objective.\n              An upregulation of type I interferon (IFN) stimulated genes [IFN score (IS)] was described in patients with adenosine deaminase 2 deficiency (DADA2). We describe the clinical course of 5 such patients and the role of IS as a marker of disease activity and severity.\n            \n            \n              Methods.\n              Expression levels of IS were determined by quantitative real-time PCR.\n            \n            \n              Results.\n              \n                Five white patients were identified as carrying\n                CECR1\n                mutations. The IS before treatment was elevated in 4 out of 5 patients and decreased after treatment.\n              \n            \n            \n              Conclusion.\n              Our data confirm the high variability of DADA2 and suggest type I IS as a biomarker of disease activity.","container-title":"The Journal of Rheumatology","DOI":"10.3899/jrheum.180045","ISSN":"0315-162X, 1499-2752","issue":"5","journalAbbreviation":"J Rheumatol","language":"en","page":"523-526","source":"DOI.org (Crossref)","title":"Variable Clinical Phenotypes and Relation of Interferon Signature with Disease Activity in ADA2 Deficiency","volume":"46","author":[{"family":"Insalaco","given":"Antonella"},{"family":"Moneta","given":"Gian Marco"},{"family":"Pardeo","given":"Manuela"},{"family":"Caiello","given":"Ivan"},{"family":"Messia","given":"Virginia"},{"family":"Bracaglia","given":"Claudia"},{"family":"Passarelli","given":"Chiara"},{"family":"De Benedetti","given":"Fabrizio"}],"issued":{"date-parts":[["2019",5]]}}}],"schema":"https://github.com/citation-style-language/schema/raw/master/csl-citation.json"}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E96</w:t>
            </w:r>
            <w:r w:rsidRPr="00B740B8">
              <w:rPr>
                <w:rFonts w:eastAsia="Times New Roman"/>
                <w:sz w:val="20"/>
                <w:szCs w:val="20"/>
              </w:rPr>
              <w:fldChar w:fldCharType="end"/>
            </w:r>
            <w:r>
              <w:rPr>
                <w:rFonts w:eastAsia="Times New Roman"/>
                <w:sz w:val="20"/>
                <w:szCs w:val="20"/>
              </w:rPr>
              <w:t>]</w:t>
            </w:r>
          </w:p>
        </w:tc>
      </w:tr>
      <w:tr w:rsidR="003B16B8" w:rsidRPr="00B740B8" w14:paraId="57AF2D7B"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3448E7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c.144dupG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8190CF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p.(Arg49Alafs*13)</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4144FDA"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A485E66"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55A40C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274D8D6"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{"citationID":"Bs26UDch","properties":{"formattedCitation":"(37,63)","plainCitation":"(37,63)","noteIndex":0},"citationItems":[{"id":264,"uris":["http://zotero.org/users/9535264/items/Y454EUXH"],"itemData":{"id":264,"type":"article-journal","abstract":"Key Points\n            HSCT represents an effective and definitive treatment of DADA2. HSCT can cure the immunological, hematological, and vascular phenotype of DADA2 with 100% survival at median follow-up of 18 months.","container-title":"Blood","DOI":"10.1182/blood-2017-07-798660","ISSN":"0006-4971, 1528-0020","issue":"24","language":"en","page":"2682-2688","source":"DOI.org (Crossref)","title":"Hematopoietic stem cell transplantation rescues the hematological, immunological, and vascular phenotype in DADA2","volume":"130","author":[{"family":"Hashem","given":"Hasan"},{"family":"Kumar","given":"Ashish R."},{"family":"Müller","given":"Ingo"},{"family":"Babor","given":"Florian"},{"family":"Bredius","given":"Robbert"},{"family":"Dalal","given":"Jignesh"},{"family":"Hsu","given":"Amy P."},{"family":"Holland","given":"Steven M."},{"family":"Hickstein","given":"Dennis D."},{"family":"Jolles","given":"Stephen"},{"family":"Krance","given":"Robert"},{"family":"Sasa","given":"Ghadir"},{"family":"Taskinen","given":"Mervi"},{"family":"Koskenvuo","given":"Minna"},{"family":"Saarela","given":"Janna"},{"family":"Montfrans","given":"Joris","non-dropping-particle":"van"},{"family":"Wilson","given":"Keith"},{"family":"Bosch","given":"Barbara"},{"family":"Moens","given":"Leen"},{"family":"Hershfield","given":"Michael"},{"family":"Meyts","given":"Isabelle"}],"issued":{"date-parts":[["2017",12,14]]}}},{"id":9,"uris":["http://zotero.org/users/9535264/items/HA5WIS3H"],"itemData":{"id":9,"type":"article-journal","container-title":"Journal of Allergy and Clinical Immunology","DOI":"10.1016/j.jaci.2021.01.018","ISSN":"00916749","issue":"2","journalAbbreviation":"Journal of Allergy and Clinical Immunology","language":"en","page":"550-562","source":"DOI.org (Crossref)","title":"Detailed analysis of Japanese patients with adenosine deaminase 2 deficiency reveals characteristic elevation of type II interferon signature and STAT1 hyperactivation","volume":"148","author":[{"family":"Nihira","given":"Hiroshi"},{"family":"Izawa","given":"Kazushi"},{"family":"Ito","given":"Moeko"},{"family":"Umebayashi","given":"Hiroaki"},{"family":"Okano","given":"Tsubasa"},{"family":"Kajikawa","given":"Shunsuke"},{"family":"Nanishi","given":"Etsuro"},{"family":"Keino","given":"Dai"},{"family":"Murakami","given":"Kosaku"},{"family":"Isa-Nishitani","given":"Masahiko"},{"family":"Shiba","given":"Takeshi"},{"family":"Honda","given":"Yoshitaka"},{"family":"Hijikata","given":"Atsushi"},{"family":"Yasu","given":"Tadateru"},{"family":"Kubota","given":"Tomohiro"},{"family":"Hasegawa","given":"Yoshinori"},{"family":"Kawashima","given":"Yusuke"},{"family":"Nakano","given":"Naoko"},{"family":"Takada","given":"Hidetoshi"},{"family":"Ohga","given":"Shouichi"},{"family":"Heike","given":"Toshio"},{"family":"Takita","given":"Junko"},{"family":"Ohara","given":"Osamu"},{"family":"Takei","given":"Syuji"},{"family":"Takahashi","given":"Makio"},{"family":"Kanegane","given":"Hirokazu"},{"family":"Morio","given":"Tomohiro"},{"family":"Iwaki-Egawa","given":"Sachiko"},{"family":"Sasahara","given":"Yoji"},{"family":"Nishikomori","given":"Ryuta"},{"family":"Yasumi","given":"Takahiro"}],"issued":{"date-parts":[["2021",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13,E80</w:t>
            </w:r>
            <w:r w:rsidRPr="00B740B8">
              <w:rPr>
                <w:rFonts w:eastAsia="Times New Roman"/>
                <w:sz w:val="20"/>
                <w:szCs w:val="20"/>
              </w:rPr>
              <w:fldChar w:fldCharType="end"/>
            </w:r>
            <w:r>
              <w:rPr>
                <w:rFonts w:eastAsia="Times New Roman"/>
                <w:sz w:val="20"/>
                <w:szCs w:val="20"/>
              </w:rPr>
              <w:t>]</w:t>
            </w:r>
          </w:p>
        </w:tc>
      </w:tr>
      <w:tr w:rsidR="003B16B8" w:rsidRPr="00B740B8" w14:paraId="003C8C2B"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670BA2C" w14:textId="77777777" w:rsidR="003B16B8" w:rsidRPr="00B740B8" w:rsidRDefault="003B16B8" w:rsidP="00660C93">
            <w:pPr>
              <w:spacing w:line="240" w:lineRule="auto"/>
              <w:rPr>
                <w:rFonts w:eastAsia="Times New Roman"/>
                <w:sz w:val="20"/>
                <w:szCs w:val="20"/>
              </w:rPr>
            </w:pP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DA32FC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p.(Arg49Glyfs*4)</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86DDB8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98CE21B"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CCAE18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E3AC8F8"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{"citationID":"uZ7ZD3IZ","properties":{"formattedCitation":"(23,28)","plainCitation":"(23,28)","noteIndex":0},"citationItems":[{"id":277,"uris":["http://zotero.org/users/9535264/items/YVR7PZFY"],"itemData":{"id":277,"type":"article-journal","abstract":"Deficiency of adenosine deaminase type 2 (DADA2) is an autosomal recessive disease caused by bi-allelic loss-of-function mutations in\n              ADA2\n              . Treatment with anti-TNF is effective for the autoinflammatory and vasculitic components of the disease but does not correct marrow failure or immunodeficiency; and anti-drug antibodies cause loss of efficacy over time. Allogeneic haematopoietic stem cell transplantation may be curative, but graft versus host disease remains a significant concern. Autologous gene therapy would therefore be an attractive longer-term therapeutic option. We investigated whether lentiviral vector (LV)–mediated\n              ADA2\n              gene correction could rescue the immunophenotype of DADA2 in primary immune cells derived from patients and in cell line models. Lentiviral transduction led to: i) restoration of ADA2 protein expression and enzymatic activity; (ii) amelioration of M1 macrophage cytokine production, IFN-γ and phosphorylated STAT1 expression in patient-derived macrophages; and (iii) amelioration of macrophage-mediated endothelial activation that drives the vasculitis of DADA2. We also successfully transduced human CD34+ haematopoietic stem progenitor cells (HSPC) derived from a DADA2 patient with pure red cell aplasia and observed restoration of ADA2 expression and enzymatic activity in CD34+HSPC, alongside recovery of stem-cell proliferative and colony forming unit capacity. These preclinical data now expand the evidence for the efficacy of gene transfer strategies in DADA2, and strongly support clinical translation of a lentivirus-mediated gene therapy approach to treat DADA2.","container-title":"Frontiers in Immunology","DOI":"10.3389/fimmu.2022.852830","ISSN":"1664-3224","journalAbbreviation":"Front. Immunol.","page":"852830","source":"DOI.org (Crossref)","title":"Lentiviral Mediated ADA2 Gene Transfer Corrects the Defects Associated With Deficiency of Adenosine Deaminase Type 2","volume":"13","author":[{"family":"Hong","given":"Ying"},{"family":"Casimir","given":"Marina"},{"family":"Houghton","given":"Benjamin C."},{"family":"Zhang","given":"Fang"},{"family":"Jensen","given":"Barbara"},{"family":"Omoyinmi","given":"Ebun"},{"family":"Torrance","given":"Robert"},{"family":"Papadopoulou","given":"Charalampia"},{"family":"Cummins","given":"Michelle"},{"family":"Roderick","given":"Marion"},{"family":"Thrasher","given":"Adrian J."},{"family":"Brogan","given":"Paul A."},{"family":"Eleftheriou","given":"Despina"}],"issued":{"date-parts":[["2022",4,22]]}}},{"id":161,"uris":["http://zotero.org/users/9535264/items/AM8XIQXF"],"itemData":{"id":161,"type":"article-journal","abstract":"OBJECTIVE: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E5,E67</w:t>
            </w:r>
            <w:r w:rsidRPr="00B740B8">
              <w:rPr>
                <w:rFonts w:eastAsia="Times New Roman"/>
                <w:sz w:val="20"/>
                <w:szCs w:val="20"/>
              </w:rPr>
              <w:fldChar w:fldCharType="end"/>
            </w:r>
            <w:r>
              <w:rPr>
                <w:rFonts w:eastAsia="Times New Roman"/>
                <w:sz w:val="20"/>
                <w:szCs w:val="20"/>
              </w:rPr>
              <w:t>]</w:t>
            </w:r>
          </w:p>
        </w:tc>
      </w:tr>
      <w:tr w:rsidR="003B16B8" w:rsidRPr="00B740B8" w14:paraId="7D242889"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DD9F85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c.25C&gt;T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E189CE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p.(Arg9Trp)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14787A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02D088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AAD3FF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637AE806"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{"citationID":"wdHwPTqt","properties":{"formattedCitation":"(15)","plainCitation":"(15)","noteIndex":0},"citationItems":[{"id":215,"uris":["http://zotero.org/users/9535264/items/XCUM4FGN"],"itemData":{"id":215,"type":"article-journal","container-title":"Arthritis &amp; Rheumatology","DOI":"10.1002/art.40913","ISSN":"2326-5191, 2326-5205","issue":"10","journalAbbreviation":"Arthritis Rheumatol","language":"en","page":"1747-1755","source":"DOI.org (Crossref)","title":"Identification of Novel Adenosine Deaminase 2 Gene Variants and Varied Clinical Phenotype in Pediatric Vasculitis","volume":"71","author":[{"family":"Gibson","given":"Kristen M."},{"family":"Morishita","given":"Kimberly A."},{"family":"Dancey","given":"Paul"},{"family":"Moorehead","given":"Paul"},{"family":"Drögemöller","given":"Britt"},{"family":"Han","given":"Xiaohua"},{"family":"Graham","given":"Jinko"},{"family":"Hancock","given":"Robert E. W."},{"family":"Foell","given":"Dirk"},{"family":"Benseler","given":"Susanne"},{"family":"Luqmani","given":"Rashid"},{"family":"Yeung","given":"Rae S. M."},{"family":"Shenoi","given":"Susan"},{"family":"Bohm","given":"Marek"},{"family":"Rosenberg","given":"Alan M."},{"family":"Ross","given":"Colin J."},{"family":"Cabral","given":"David A."},{"family":"Brown","given":"Kelly L."},{"literal":"on behalf of the PedVas Investigators Network"}],"issued":{"date-parts":[["2019",10]]}}}],"schema":"https://github.com/citation-style-language/schema/raw/master/csl-citation.json"}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E37</w:t>
            </w:r>
            <w:r w:rsidRPr="00B740B8">
              <w:rPr>
                <w:rFonts w:eastAsia="Times New Roman"/>
                <w:sz w:val="20"/>
                <w:szCs w:val="20"/>
              </w:rPr>
              <w:fldChar w:fldCharType="end"/>
            </w:r>
            <w:r>
              <w:rPr>
                <w:rFonts w:eastAsia="Times New Roman"/>
                <w:sz w:val="20"/>
                <w:szCs w:val="20"/>
              </w:rPr>
              <w:t>]</w:t>
            </w:r>
          </w:p>
        </w:tc>
      </w:tr>
      <w:tr w:rsidR="003B16B8" w:rsidRPr="00B740B8" w14:paraId="531277D0"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F34015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c.380A&gt;T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9250E5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p.(Asn127Ile)</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DA443C6"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1C8DBC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1A4E4E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7DEEF3F8"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{"citationID":"52K5Ml4I","properties":{"formattedCitation":"(42)","plainCitation":"(42)","noteIndex":0},"citationItems":[{"id":216,"uris":["http://zotero.org/users/9535264/items/SFA4GUZW"],"itemData":{"id":216,"type":"article-journal","abstract":"Abstract\n            \n              Background\n              Deficiency of adenosine deaminase 2 (DADA2) is a rare autoinflammatory disease caused by mutations in the ADA2 gene. Few Chinese cases have been reported. We describe and compare the clinical features, genotypes, and treatments of Chinese DADA2 patients and non-Chinese patients.\n            \n            \n              Methods\n              Primary immunodeficiency disease panel or whole-exome sequencing was performed for suspected cases, and assays for adenosine deaminase 2 (ADA2) enzyme activity were also carried out for the patients and their parents. Case reports of Chinese and non-Chinese patients with DADA2 were searched in PubMed and Chinese national databases.\n            \n            \n              Results\n              Seven unrelated children from China with DADA2 were included in our study. Five were identified at Peking Union Medical College Hospital, and two had been reported previously (1 on PubMed and 1 in Chinese literature). Fourteen mutations in ADA2 were identified, 7 of which have not previously been reported in non-Chinese patients. Four children who underwent enzymatic analysis had lower ADA2 activity compared with their parents. Phenotypic manifestations included fever, skin symptoms, vasculitis, and neurologic involvement. Treatments varying from steroids, immunosuppressants, and tocilizumab, anti-TNF therapy and hematopoietic stem cell transplantation (HSCT) were effective depending on phenotype and severity.\n            \n            \n              Conclusion\n              This study includes the largest number of Chinese DADA2 patients to date. We recommend the combination of enzymatic analysis with gene screening to confirm the diagnosis. Different genotypes were observed among Chinese DADA2 patients; most phenotypes were similar to those of non-Chinese DADA2 patients, except for growth retardation. Disease remission might not be achieved with anti-IL-6 therapy.","container-title":"Pediatric Rheumatology","DOI":"10.1186/s12969-021-00535-z","ISSN":"1546-0096","issue":"1","journalAbbreviation":"Pediatr Rheumatol","language":"en","page":"44","source":"DOI.org (Crossref)","title":"Diagnosis and management of adenosine deaminase 2 deficiency children: the experience from China","title-short":"Diagnosis and management of adenosine deaminase 2 deficiency children","volume":"19","author":[{"family":"Wang","given":"Wei"},{"family":"Zhang","given":"Tiannan"},{"family":"Zheng","given":"Wenjie"},{"family":"Zhong","given":"Linqing"},{"family":"Wang","given":"Lin"},{"family":"Li","given":"Ji"},{"family":"Liu","given":"Qian"},{"family":"Dong","given":"Yanqing"},{"family":"Song","given":"Hongmei"}],"issued":{"date-parts":[["2021",12]]}}}],"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E38</w:t>
            </w:r>
            <w:r w:rsidRPr="00B740B8">
              <w:rPr>
                <w:rFonts w:eastAsia="Times New Roman"/>
                <w:sz w:val="20"/>
                <w:szCs w:val="20"/>
              </w:rPr>
              <w:fldChar w:fldCharType="end"/>
            </w:r>
            <w:r>
              <w:rPr>
                <w:rFonts w:eastAsia="Times New Roman"/>
                <w:sz w:val="20"/>
                <w:szCs w:val="20"/>
              </w:rPr>
              <w:t>]</w:t>
            </w:r>
          </w:p>
        </w:tc>
      </w:tr>
      <w:tr w:rsidR="003B16B8" w:rsidRPr="00B740B8" w14:paraId="25E73143"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68B572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c.1269C&gt;G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A9C59C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p.(Asn423Lys)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B2CE78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4BA334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4</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64D13F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603ABEC"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{"citationID":"JSsrvQG1","properties":{"formattedCitation":"(56,103)","plainCitation":"(56,103)","noteIndex":0},"citationItems":[{"id":164,"uris":["http://zotero.org/users/9535264/items/QUVXLR9G"],"itemData":{"id":164,"type":"article-journal","abstract":"OBJECTIVE: Deficiency of adenosine deaminase 2 (DADA2) is a potentially fatal monogenic syndrome characterized by variable manifestations of systemic vasculitis, bone marrow failure, and immunodeficiency. Most cases are diagnosed by pediatric care providers, given the typical early age of disease onset. This study was undertaken to describe the clinical phenotypes and treatment response both in adults and in children with DADA2 in India.\nMETHODS: A retrospective analysis of pediatric and adult patients with DADA2 diagnosed at various rheumatology centers across India was conducted. Clinical characteristics, diagnostic findings, and treatment responses were analyzed in all subjects.\nRESULTS: In total, 33 cases of DADA2 were confirmed in this cohort between April 2017 and March 2020. Unlike previous studies, nearly one-half of the confirmed cases presented during adulthood. All symptomatic patients exhibited features of vasculitis, whereas constitutional symptoms and anemia were more common in pediatric patients. Cutaneous and neurologic involvement were common, and 18 subjects had experienced at least one stroke. In addition, the clinical spectrum of DADA2 was expanded by recognition of novel features in these patients, including pancreatic infarction, focal myocarditis, and diffuse alveolar hemorrhage. Treatment with tumor necrosis factor inhibitors (TNFi) was initiated in 25 patients. All of the identified disease manifestations showed marked improvement after initiation of TNFi, and disease remission was achieved in 19 patients. Two cases were complicated by tuberculosis infection, and 2 deaths were reported.\nCONCLUSION: This report presents the first case series of patients with DADA2 from India, diagnosed by adult and pediatric care providers. The findings raise awareness of this syndrome, particularly with regard to its presentation in adults.","container-title":"Arthritis &amp; Rheumatology (Hoboken, N.J.)","DOI":"10.1002/art.41500","ISSN":"2326-5205","issue":"2","journalAbbreviation":"Arthritis Rheumatol","language":"eng","note":"PMID: 32892503\nPMCID: PMC7902299","page":"276-285","source":"PubMed","title":"Deficiency of Adenosine Deaminase 2 in Adults and Children: Experience From India","title-short":"Deficiency of Adenosine Deaminase 2 in Adults and Children","volume":"73","author":[{"family":"Sharma","given":"Aman"},{"family":"Naidu","given":"Gsrsnk"},{"family":"Sharma","given":"Vikas"},{"family":"Jha","given":"Saket"},{"family":"Dhooria","given":"Aaadhar"},{"family":"Dhir","given":"Varun"},{"family":"Bhatia","given":"Prateek"},{"family":"Sharma","given":"Vishal"},{"family":"Bhattad","given":"Sagar"},{"family":"Chengappa","given":"K. G."},{"family":"Gupta","given":"Vikas"},{"family":"Misra","given":"Durga Prasanna"},{"family":"Chavan","given":"Pallavi Pimpale"},{"family":"Malaviya","given":"Sourabh"},{"family":"Dudam","given":"Rajkiran"},{"family":"Sharma","given":"Banwari"},{"family":"Kumar","given":"Sathish"},{"family":"Bhojwani","given":"Rajesh"},{"family":"Gupta","given":"Pankaj"},{"family":"Agarwal","given":"Vikas"},{"family":"Sharma","given":"Kusum"},{"family":"Singhal","given":"Manphool"},{"family":"Rathi","given":"Manish"},{"family":"Nada","given":"Ritambhra"},{"family":"Minz","given":"Ranjana W."},{"family":"Chaturvedi","given":"Ved"},{"family":"Aggarwal","given":"Amita"},{"family":"Handa","given":"Rohini"},{"family":"Grossi","given":"Alice"},{"family":"Gattorno","given":"Marco"},{"family":"Huang","given":"Zhengping"},{"family":"Wang","given":"Jun"},{"family":"Jois","given":"Ramesh"},{"family":"Negi","given":"V. S."},{"family":"Khubchandani","given":"Raju"},{"family":"Jain","given":"Sanjay"},{"family":"Arostegui","given":"Juan I."},{"family":"Chambers","given":"Eugene P."},{"family":"Hershfield","given":"Michael S."},{"family":"Aksentijevich","given":"Ivona"},{"family":"Zhou","given":"Qing"},{"family":"Lee","given":"Pui Y."}],"issued":{"date-parts":[["2021",2]]}}},{"id":323,"uris":["http://zotero.org/users/9535264/items/TM5LB5UR"],"itemData":{"id":323,"type":"article-journal","container-title":"The Journal of Rheumatology","DOI":"10.3899/jrheum.180820","ISSN":"0315-162X, 1499-2752","issue":"8","journalAbbreviation":"J Rheumatol","language":"en","page":"1059-1060","source":"DOI.org (Crossref)","title":"Thirty Years of Followup in 3 Patients with Familial Polyarteritis Nodosa due to Adenosine Deaminase 2 Deficiency","volume":"46","author":[{"family":"Liebowitz","given":"Jason"},{"family":"Hellmann","given":"David B."},{"family":"Schnappauf","given":"Oskar"}],"issued":{"date-parts":[["2019",8]]}}}],"schema":"https://github.com/citation-style-language/schema/raw/master/csl-citation.json"}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9,E59</w:t>
            </w:r>
            <w:r w:rsidRPr="00B740B8">
              <w:rPr>
                <w:rFonts w:eastAsia="Times New Roman"/>
                <w:sz w:val="20"/>
                <w:szCs w:val="20"/>
              </w:rPr>
              <w:fldChar w:fldCharType="end"/>
            </w:r>
            <w:r>
              <w:rPr>
                <w:rFonts w:eastAsia="Times New Roman"/>
                <w:sz w:val="20"/>
                <w:szCs w:val="20"/>
              </w:rPr>
              <w:t>]</w:t>
            </w:r>
          </w:p>
        </w:tc>
      </w:tr>
      <w:tr w:rsidR="003B16B8" w:rsidRPr="00B740B8" w14:paraId="29A340C3"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159977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c.158del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5150FB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p.(Asn53Thrfs*12)</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409BF7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5042BF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C16E7B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5C31FAF"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{"citationID":"kJzgkBXG","properties":{"formattedCitation":"(116)","plainCitation":"(116)","noteIndex":0},"citationItems":[{"id":36,"uris":["http://zotero.org/users/9535264/items/45YMD4TB"],"itemData":{"id":36,"type":"article-journal","abstract":"Abstract:\n            Deficiency of adenosine deaminase 2 (DADA2) is a rare Mendelian, autoinflammatory multiorgan disease. We report the case of a 3.8-year-old female patient who was admitted with an acute brainstem stroke and was diagnosed with DADA2 by early initiation of exome sequencing. We recommend that DADA2 and a genetic workup should be taken into account, when evaluating strokes in children even if no other than neurological symptoms are evident.","container-title":"Neuropediatrics","DOI":"10.1055/a-1896-5817","ISSN":"0174-304X, 1439-1899","issue":"06","journalAbbreviation":"Neuropediatrics","language":"en","page":"432-435","source":"DOI.org (Crossref)","title":"Case Report: Deficiency of Adenosine Deaminase 2 (DADA2) as a Cause of Brainstem Stroke in a 3-Year-Old Girl and the Importance of Early Fast-Track Genetic Diagnostics to Influence Therapy","title-short":"Case Report","volume":"53","author":[{"family":"Gburek-Augustat","given":"Janina"},{"family":"Platzer","given":"Konrad"},{"family":"Schumann","given":"Isabell"},{"family":"Starke","given":"Sven"},{"family":"Hershfield","given":"Michael Steven"},{"family":"Sorge","given":"Ina"},{"family":"Merkenschlager","given":"Andreas"}],"issued":{"date-parts":[["2022",12]]}}}],"schema":"https://github.com/citation-style-language/schema/raw/master/csl-citation.json"}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24</w:t>
            </w:r>
            <w:r w:rsidRPr="00B740B8">
              <w:rPr>
                <w:rFonts w:eastAsia="Times New Roman"/>
                <w:sz w:val="20"/>
                <w:szCs w:val="20"/>
              </w:rPr>
              <w:fldChar w:fldCharType="end"/>
            </w:r>
            <w:r>
              <w:rPr>
                <w:rFonts w:eastAsia="Times New Roman"/>
                <w:sz w:val="20"/>
                <w:szCs w:val="20"/>
              </w:rPr>
              <w:t>]</w:t>
            </w:r>
          </w:p>
        </w:tc>
      </w:tr>
      <w:tr w:rsidR="003B16B8" w:rsidRPr="00B740B8" w14:paraId="1E4EC354"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6F8378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lastRenderedPageBreak/>
              <w:t>c.712G&gt;A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B781DB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p.(Asp238Asn)</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A18311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D1F5F9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7A3452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DA1ABF5"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{"citationID":"nZZEBvIz","properties":{"formattedCitation":"(11)","plainCitation":"(11)","noteIndex":0},"citationItems":[{"id":146,"uris":["http://zotero.org/users/9535264/items/CAAG38I9"],"itemData":{"id":146,"type":"article-journal","abstract":"Deficiency of adenosine deaminase 2 (DADA2) is a recently described autoinflammatory disorder. Genetic analysis is required to confirm the diagnosis. We aimed to describe the identifying symptoms and genotypes of patients referred to our reference centres and to improve the indications for genetic testing. DNA from 66 patients with clinically suspected DADA2 were sequenced by Sanger or next-generation sequencing. Detailed epidemiological, clinical and biological features were collected by use of a questionnaire and were compared between patients with and without genetic confirmation of DADA2. We identified 13 patients (19.6%) carrying recessively inherited mutations in ADA2 that were predicted to be deleterious. Eight patients were compound heterozygous for mutations. Seven mutations were novel (4 missense variants, 2 predicted to affect mRNA splicing and 1 frameshift). The mean age of the 13 patients with genetic confirmation was 12.7 years at disease onset and 20.8 years at diagnosis. Phenotypic manifestations included fever (85%), vasculitis (85%) and neurological disorders (54%). Features best associated with a confirmatory genotype included fever with neurologic or cutaneous attacks (odds ratio [OR] 10.71, p = 0.003 and OR 10.9, p &lt; 0.001), fever alone (OR 8.1, p = 0.01), and elevated C-reactive protein (CRP) level with neurologic involvement (OR 6.63, p = 0.017). Our proposed decision tree may help improve obtaining genetic confirmation of DADA2 in the context of autoinflammatory symptoms. Prerequisites for quick and low-cost Sanger analysis include one typical cutaneous or neurological sign, one marker of inflammation (fever or elevated CRP level), and recurrent or chronic attacks in adults.","container-title":"European journal of human genetics: EJHG","DOI":"10.1038/s41431-018-0130-6","ISSN":"1476-5438","issue":"7","journalAbbreviation":"Eur J Hum Genet","language":"eng","note":"PMID: 29681619\nPMCID: PMC6018671","page":"960-971","source":"PubMed","title":"A decision tree for the genetic diagnosis of deficiency of adenosine deaminase 2 (DADA2): a French reference centres experience","title-short":"A decision tree for the genetic diagnosis of deficiency of adenosine deaminase 2 (DADA2)","volume":"26","author":[{"family":"Rama","given":"Mélanie"},{"family":"Duflos","given":"Claire"},{"family":"Melki","given":"Isabelle"},{"family":"Bessis","given":"Didier"},{"family":"Bonhomme","given":"Axelle"},{"family":"Martin","given":"Hélène"},{"family":"Doummar","given":"Diane"},{"family":"Valence","given":"Stéphanie"},{"family":"Rodriguez","given":"Diana"},{"family":"Carme","given":"Emilie"},{"family":"Genevieve","given":"David"},{"family":"Heimdal","given":"Ketil"},{"family":"Insalaco","given":"Antonella"},{"family":"Franck","given":"Nathalie"},{"family":"Queyrel-Moranne","given":"Viviane"},{"family":"Tieulie","given":"Nathalie"},{"family":"London","given":"Jonathan"},{"family":"Uettwiller","given":"Florence"},{"family":"Georgin-Lavialle","given":"Sophie"},{"family":"Belot","given":"Alexandre"},{"family":"Koné-Paut","given":"Isabelle"},{"family":"Hentgen","given":"Véronique"},{"family":"Boursier","given":"Guilaine"},{"family":"Touitou","given":"Isabelle"},{"family":"Sarrabay","given":"Guillaume"}],"issued":{"date-parts":[["2018",7]]}}}],"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99</w:t>
            </w:r>
            <w:r w:rsidRPr="00B740B8">
              <w:rPr>
                <w:rFonts w:eastAsia="Times New Roman"/>
                <w:sz w:val="20"/>
                <w:szCs w:val="20"/>
              </w:rPr>
              <w:fldChar w:fldCharType="end"/>
            </w:r>
            <w:r>
              <w:rPr>
                <w:rFonts w:eastAsia="Times New Roman"/>
                <w:sz w:val="20"/>
                <w:szCs w:val="20"/>
              </w:rPr>
              <w:t>]</w:t>
            </w:r>
          </w:p>
        </w:tc>
      </w:tr>
      <w:tr w:rsidR="003B16B8" w:rsidRPr="00B740B8" w14:paraId="5E93E221"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EA8218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c.1360G&gt;C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31AA10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p.(Asp454His)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FA0DF8A"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9AC81FA"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A0353A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CACDC80"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{"citationID":"9bxHfHFS","properties":{"formattedCitation":"(13)","plainCitation":"(13)","noteIndex":0},"citationItems":[{"id":33,"uris":["http://zotero.org/users/9535264/items/B6ZDC4ZM"],"itemData":{"id":33,"type":"article-journal","abstract":"Objective.\n              \n                Deficiency of adenosine deaminase 2 (DADA2) is an autosomal recessive autoinflammatory disorder associated with\n                ADA2\n                mutations. We aimed to investigate the characteristics and ADA2 enzyme activities of patients with DADA2 compared to non-DADA2 patients.\n              \n            \n            \n              Methods.\n              \n                This is a descriptive study of 24 patients with DADA2 who were admitted to the Adult and Pediatric Rheumatology, Pediatric Haematology, and Pediatric Immunology Departments of Hacettepe University. All\n                ADA2\n                exons were screened by Sanger sequencing. Serum ADA2 enzyme activity was measured by modified spectrophotometric method.\n              \n            \n            \n              Results.\n              \n                Twenty-four patients with DADA2 were included: 14 with polyarteritis nodosa (PAN)-like phenotype (Group 1); 9 with Diamond-Blackfan anemia (DBA)-like features, and 1 with immunodeficiency (Group 2). Fourteen PAN-like DADA2 patients did not have the typical thrombocytosis seen in classic PAN. Inflammatory attacks were evident only in Group 1 patients. Serum ADA2 activity was low in all patients with DADA2 except one, who was tested after hematopoietic stem cell transplantation. There was no significant difference in ADA2 activities between PAN-like and DBA-like patients. In DADA2 patients with one\n                ADA2\n                mutation, serum ADA2 activities were as low as those of patients with homozygote DADA2. ADA2 activities were normal in non-DADA2 patients.\n                ADA2\n                mutations were affecting the dimerization domain in Group 1 patients and the catalytic domain in Group 2 patients.\n              \n            \n            \n              Conclusion.\n              \n                We suggest assessing ADA2 activity along with genetic analysis because there are patients with one\n                ADA2\n                mutation and absent enzyme activity. Our data suggest a possible genotype–phenotype correlation in which dimerization domain mutations are associated with PAN-like phenotype, and catalytic domain mutations are associated with hematological manifestations.","container-title":"The Journal of Rheumatology","DOI":"10.3899/jrheum.181384","ISSN":"0315-162X, 1499-2752","issue":"1","journalAbbreviation":"J Rheumatol","language":"en","page":"117-125","source":"DOI.org (Crossref)","title":"A Monogenic Disease with a Variety of Phenotypes: Deficiency of Adenosine Deaminase 2","title-short":"A Monogenic Disease with a Variety of Phenotypes","volume":"47","author":[{"family":"Özen","given":"Seza"},{"family":"Batu","given":"Ezgi Deniz"},{"family":"Taşkıran","given":"Ekim Z."},{"family":"Özkara","given":"Hatice Asuman"},{"family":"Ünal","given":"Şule"},{"family":"Güleray","given":"Naz"},{"family":"Erden","given":"Abdulsamet"},{"family":"Karadağ","given":"Ömer"},{"family":"Gümrük","given":"Fatma"},{"family":"Çetin","given":"Mualla"},{"family":"Sönmez","given":"Hafize Emine"},{"family":"Bilginer","given":"Yelda"},{"family":"Ayvaz","given":"Deniz Çağdaş"},{"family":"Tezcan","given":"Ilhan"}],"issued":{"date-parts":[["2020",1]]}}}],"schema":"https://github.com/citation-style-language/schema/raw/master/csl-citation.json"}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20</w:t>
            </w:r>
            <w:r w:rsidRPr="00B740B8">
              <w:rPr>
                <w:rFonts w:eastAsia="Times New Roman"/>
                <w:sz w:val="20"/>
                <w:szCs w:val="20"/>
              </w:rPr>
              <w:fldChar w:fldCharType="end"/>
            </w:r>
            <w:r>
              <w:rPr>
                <w:rFonts w:eastAsia="Times New Roman"/>
                <w:sz w:val="20"/>
                <w:szCs w:val="20"/>
              </w:rPr>
              <w:t>]</w:t>
            </w:r>
          </w:p>
        </w:tc>
      </w:tr>
      <w:tr w:rsidR="003B16B8" w:rsidRPr="00B740B8" w14:paraId="1F1BCD1A"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A56FEB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c.1223G&gt;C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6761CC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p.(Cys408Ser)</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C39D808"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2215C0E"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4D58B4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F4D2F49"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{"citationID":"JcGowzlO","properties":{"formattedCitation":"(74)","plainCitation":"(74)","noteIndex":0},"citationItems":[{"id":302,"uris":["http://zotero.org/users/9535264/items/MGNTZSWC"],"itemData":{"id":302,"type":"article-journal","abstract":"Abstract\n            \n              Objective\n              To find indicators of disease severity and factors of early remission in patients with deficiency of adenosine deaminase 2 (DADA2).\n            \n            \n              Methods\n              We enrolled six DADA2 patients from six families. Direct sequencing of adenosine deaminase 2 gene (ADA2) was performed by Sanger analysis. A literature review was conducted for articles regarding paediatric DADA2.\n            \n            \n              Results\n              We found that more organs were involved in early-onset (≤1 year of age) than in late-onset (&amp;gt;1 year of age) DADA2 patients had high level inflammatory responses, such as elevated ESR, SF, serum amyloid A and CRP. Disease severity was not significantly different from missense and frameshift mutation. Early administration of TNF inhibitor might result in better remission and reduce recurrence. In the literature, four articles describing 51 paediatric DADA2 patients were identified. We also found that fever, stroke, peripheral nervous system involvement, hypogammaglobulinaemia and hypertension were more frequent in early onset DADA2 patients.\n            \n            \n              Conclusion\n              Early-onset DADA2 may be more severe. Early administration of TNF inhibitor can effectively reduce recurrence and quickly alleviate the disease.","container-title":"Rheumatology","DOI":"10.1093/rheumatology/keac233","ISSN":"1462-0324, 1462-0332","language":"en","page":"keac233","source":"DOI.org (Crossref)","title":"Early onset is an indication of the severity of DADA2 disease","author":[{"family":"Zhao","given":"Xiaozhen"},{"family":"Zhang","given":"Junmei"},{"family":"Li","given":"Caifeng"},{"family":"Kuang","given":"Weiying"},{"family":"Deng","given":"Jianghong"},{"family":"Tan","given":"Xiaohua"},{"family":"Li","given":"Chao"},{"family":"Li","given":"Shipeng"},{"family":"Wang","given":"Jiang"}],"issued":{"date-parts":[["2022",4,26]]}}}],"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E94</w:t>
            </w:r>
            <w:r w:rsidRPr="00B740B8">
              <w:rPr>
                <w:rFonts w:eastAsia="Times New Roman"/>
                <w:sz w:val="20"/>
                <w:szCs w:val="20"/>
              </w:rPr>
              <w:fldChar w:fldCharType="end"/>
            </w:r>
            <w:r>
              <w:rPr>
                <w:rFonts w:eastAsia="Times New Roman"/>
                <w:sz w:val="20"/>
                <w:szCs w:val="20"/>
              </w:rPr>
              <w:t>]</w:t>
            </w:r>
          </w:p>
        </w:tc>
      </w:tr>
      <w:tr w:rsidR="003B16B8" w:rsidRPr="00B740B8" w14:paraId="4A3F25A4"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898202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c.1223G&gt;A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F1683D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p.(Cys408Tyr)</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DCC7266"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74D7BB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3</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290BC7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59B84B6"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{"citationID":"M4hBYV9x","properties":{"formattedCitation":"(10,40)","plainCitation":"(10,40)","noteIndex":0},"citationItems":[{"id":195,"uris":["http://zotero.org/users/9535264/items/ZCMPUBBN"],"itemData":{"id":195,"type":"article-journal","container-title":"Pediatric Rheumatology","DOI":"10.1186/s12969-017-0193-x","ISSN":"1546-0096","issue":"1","journalAbbreviation":"Pediatr Rheumatol","language":"en","page":"67","source":"DOI.org (Crossref)","title":"Autoimmune phenotype with type I interferon signature in two brothers with ADA2 deficiency carrying a novel CECR1 mutation","volume":"15","author":[{"family":"Skrabl-Baumgartner","given":"Andrea"},{"family":"Plecko","given":"Barbara"},{"family":"Schmidt","given":"Wolfgang M."},{"family":"König","given":"Nadja"},{"family":"Hershfield","given":"Michael"},{"family":"Gruber-Sedlmayr","given":"Ursula"},{"family":"Lee-Kirsch","given":"Min Ae"}],"issued":{"date-parts":[["2017",12]]}}},{"id":142,"uris":["http://zotero.org/users/9535264/items/TTYBMTGY"],"itemData":{"id":142,"type":"article-journal","abstract":"OBJECTIVE: We aimed to test the relevance of deficiency of adenosine deaminase 2 (DADA2) in patients with antibody deficiency and describe the clinical picture of the disease in adulthood.\nMETHODS: We screened for DADA2 in a cohort of 181 patients with antibody deficiency with or without vascular lesions using next-generation sequencing and targeted Sanger sequencing. All mutations were confirmed by determining the ADA2 enzymatic activity levels in dried plasma spots. Clinical data and laboratory values were collected in a standardized format.\nRESULTS: Following the diagnosis of 2 siblings in the index family, we identified 9 additional affected patients with compound heterozygous or homozygous CECR1 mutations, containing 6 novel and 4 previously published mutations. The patients' age at evaluation ranged from 13 to 51 years, with a median age of 22 years. Clinically, we saw a broad phenotype, ranging from isolated antibody deficiency to recurrent strokes. All but 1 patient had low numbers of memory B cells. Moreover, B cell function seemed to correlate with inflammation.\nCONCLUSION: Taken together, our findings indicate that DADA2 presents not only with vasculopathy but also with an immunodeficiency of the B cell compartment. Therefore, patients with antibody deficiency should be screened for DADA2. Anti-tumor necrosis factor treatment might improve immunologic features over time and might be considered in patients without vascular manifestations but with elevated inflammation markers. Conservative management has so far proven to be the choice for our less severely affected adolescent and adult DADA2 patients; however, in patients with severe cytopenias and bone marrow failure, hematopoietic stem cell transplantation should be considered.","container-title":"Arthritis &amp; Rheumatology (Hoboken, N.J.)","DOI":"10.1002/art.40147","ISSN":"2326-5205","issue":"8","journalAbbreviation":"Arthritis Rheumatol","language":"eng","note":"PMID: 28493328","page":"1689-1700","source":"PubMed","title":"Screening of 181 Patients With Antibody Deficiency for Deficiency of Adenosine Deaminase 2 Sheds New Light on the Disease in Adulthood","volume":"69","author":[{"family":"Schepp","given":"Johanna"},{"family":"Proietti","given":"Michele"},{"family":"Frede","given":"Natalie"},{"family":"Buchta","given":"Mary"},{"family":"Hübscher","given":"Katrin"},{"family":"Rojas Restrepo","given":"Jessica"},{"family":"Goldacker","given":"Sigune"},{"family":"Warnatz","given":"Klaus"},{"family":"Pachlopnik Schmid","given":"Jana"},{"family":"Duppenthaler","given":"Andrea"},{"family":"Lougaris","given":"Vassilios"},{"family":"Uriarte","given":"Ignacio"},{"family":"Kelly","given":"Susan"},{"family":"Hershfield","given":"Michael"},{"family":"Grimbacher","given":"Bodo"}],"issued":{"date-parts":[["2017",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97,E24</w:t>
            </w:r>
            <w:r w:rsidRPr="00B740B8">
              <w:rPr>
                <w:rFonts w:eastAsia="Times New Roman"/>
                <w:sz w:val="20"/>
                <w:szCs w:val="20"/>
              </w:rPr>
              <w:fldChar w:fldCharType="end"/>
            </w:r>
            <w:r>
              <w:rPr>
                <w:rFonts w:eastAsia="Times New Roman"/>
                <w:sz w:val="20"/>
                <w:szCs w:val="20"/>
              </w:rPr>
              <w:t>]</w:t>
            </w:r>
          </w:p>
        </w:tc>
      </w:tr>
      <w:tr w:rsidR="003B16B8" w:rsidRPr="00B740B8" w14:paraId="58D9ACB9"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393D12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c.571delC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8CBB77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p.(Gln191Serfs*5)</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A48F75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C4497A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E7B72A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0E97FD4"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{"citationID":"jJHB6rVg","properties":{"formattedCitation":"(74)","plainCitation":"(74)","noteIndex":0},"citationItems":[{"id":302,"uris":["http://zotero.org/users/9535264/items/MGNTZSWC"],"itemData":{"id":302,"type":"article-journal","abstract":"Abstract\n            \n              Objective\n              To find indicators of disease severity and factors of early remission in patients with deficiency of adenosine deaminase 2 (DADA2).\n            \n            \n              Methods\n              We enrolled six DADA2 patients from six families. Direct sequencing of adenosine deaminase 2 gene (ADA2) was performed by Sanger analysis. A literature review was conducted for articles regarding paediatric DADA2.\n            \n            \n              Results\n              We found that more organs were involved in early-onset (≤1 year of age) than in late-onset (&amp;gt;1 year of age) DADA2 patients had high level inflammatory responses, such as elevated ESR, SF, serum amyloid A and CRP. Disease severity was not significantly different from missense and frameshift mutation. Early administration of TNF inhibitor might result in better remission and reduce recurrence. In the literature, four articles describing 51 paediatric DADA2 patients were identified. We also found that fever, stroke, peripheral nervous system involvement, hypogammaglobulinaemia and hypertension were more frequent in early onset DADA2 patients.\n            \n            \n              Conclusion\n              Early-onset DADA2 may be more severe. Early administration of TNF inhibitor can effectively reduce recurrence and quickly alleviate the disease.","container-title":"Rheumatology","DOI":"10.1093/rheumatology/keac233","ISSN":"1462-0324, 1462-0332","language":"en","page":"keac233","source":"DOI.org (Crossref)","title":"Early onset is an indication of the severity of DADA2 disease","author":[{"family":"Zhao","given":"Xiaozhen"},{"family":"Zhang","given":"Junmei"},{"family":"Li","given":"Caifeng"},{"family":"Kuang","given":"Weiying"},{"family":"Deng","given":"Jianghong"},{"family":"Tan","given":"Xiaohua"},{"family":"Li","given":"Chao"},{"family":"Li","given":"Shipeng"},{"family":"Wang","given":"Jiang"}],"issued":{"date-parts":[["2022",4,26]]}}}],"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E94</w:t>
            </w:r>
            <w:r w:rsidRPr="00B740B8">
              <w:rPr>
                <w:rFonts w:eastAsia="Times New Roman"/>
                <w:sz w:val="20"/>
                <w:szCs w:val="20"/>
              </w:rPr>
              <w:fldChar w:fldCharType="end"/>
            </w:r>
            <w:r>
              <w:rPr>
                <w:rFonts w:eastAsia="Times New Roman"/>
                <w:sz w:val="20"/>
                <w:szCs w:val="20"/>
              </w:rPr>
              <w:t>]</w:t>
            </w:r>
          </w:p>
        </w:tc>
      </w:tr>
      <w:tr w:rsidR="003B16B8" w:rsidRPr="00B740B8" w14:paraId="27DB2D0F"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1C424B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c.709delG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CC0CBA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p.(Glu237fs)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B51C3B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ACD7170"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6858D2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6C843B13"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{"citationID":"BTqXrLOR","properties":{"formattedCitation":"(115)","plainCitation":"(115)","noteIndex":0},"citationItems":[{"id":331,"uris":["http://zotero.org/users/9535264/items/C4L6JQM7"],"itemData":{"id":331,"type":"article-journal","container-title":"Journal of Clinical Immunology","DOI":"10.1007/s10875-020-00940-1","ISSN":"0271-9142, 1573-2592","issue":"3","journalAbbreviation":"J Clin Immunol","language":"en","page":"680-683","source":"DOI.org (Crossref)","title":"Uncontrolled Epstein-Barr Virus as an Atypical Presentation of Deficiency in ADA2 (DADA2)","volume":"41","author":[{"family":"Brooks","given":"Joel P."},{"family":"Rice","given":"Andrew J."},{"family":"Ji","given":"Weizhen"},{"family":"Lanahan","given":"Stephen M."},{"family":"Konstantino","given":"Monica"},{"family":"Dara","given":"Jasmeen"},{"family":"Hershfield","given":"Michael S."},{"family":"Cruickshank","given":"Amy"},{"family":"Dokmeci","given":"Elif"},{"family":"Lakhani","given":"Saquib"},{"family":"Lucas","given":"Carrie L."}],"issued":{"date-parts":[["2021",4]]}}}],"schema":"https://github.com/citation-style-language/schema/raw/master/csl-citation.json"}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E115</w:t>
            </w:r>
            <w:r w:rsidRPr="00B740B8">
              <w:rPr>
                <w:rFonts w:eastAsia="Times New Roman"/>
                <w:sz w:val="20"/>
                <w:szCs w:val="20"/>
              </w:rPr>
              <w:fldChar w:fldCharType="end"/>
            </w:r>
            <w:r>
              <w:rPr>
                <w:rFonts w:eastAsia="Times New Roman"/>
                <w:sz w:val="20"/>
                <w:szCs w:val="20"/>
              </w:rPr>
              <w:t>]</w:t>
            </w:r>
          </w:p>
        </w:tc>
      </w:tr>
      <w:tr w:rsidR="003B16B8" w:rsidRPr="00B740B8" w14:paraId="47BC13B0"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E5C545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c.731A&gt;C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71B864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p.(Glu244Ala)</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5FB76B6"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B05F5F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EB8DF8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56390F0"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{"citationID":"eAjTELZ3","properties":{"formattedCitation":"(48)","plainCitation":"(48)","noteIndex":0},"citationItems":[{"id":291,"uris":["http://zotero.org/users/9535264/items/9MLI9S5L"],"itemData":{"id":291,"type":"article-journal","container-title":"Journal of Allergy and Clinical Immunology","DOI":"10.1016/j.jaci.2021.10.030","ISSN":"00916749","issue":"5","journalAbbreviation":"Journal of Allergy and Clinical Immunology","language":"en","page":"1812-1816.e6","source":"DOI.org (Crossref)","title":"TNF inhibition in vasculitis management in adenosine deaminase 2 deficiency (DADA2)","volume":"149","author":[{"family":"Deuitch","given":"Natalie T."},{"family":"Yang","given":"Dan"},{"family":"Lee","given":"Pui Y."},{"family":"Yu","given":"Xiaomin"},{"family":"Moura","given":"Natalia Sampaio"},{"family":"Schnappauf","given":"Oskar"},{"family":"Ombrello","given":"Amanda K."},{"family":"Stone","given":"Deborah"},{"family":"Kuehn","given":"Hye Sun"},{"family":"Rosenzweig","given":"Sergio D."},{"family":"Hoffmann","given":"Patrycja"},{"family":"Cudrici","given":"Cornelia"},{"family":"Levy","given":"Deborah M."},{"family":"Kessler","given":"Elizabeth"},{"family":"Soep","given":"Jennifer B."},{"family":"Hay","given":"Arielle D."},{"family":"Dalrymple","given":"Austin"},{"family":"Zhang","given":"Yu"},{"family":"Sun","given":"Li"},{"family":"Zhang","given":"Qiuye"},{"family":"Tang","given":"Xuemei"},{"family":"Wu","given":"Yuan"},{"family":"Rao","given":"Koneti"},{"family":"Li","given":"Haibo"},{"family":"Luo","given":"Hong"},{"family":"Zhang","given":"Yao"},{"family":"Burnham","given":"Jon M."},{"family":"Boehm","given":"Manfred"},{"family":"Barron","given":"Karyl"},{"family":"Kastner","given":"Daniel L."},{"family":"Aksentijevich","given":"Ivona"},{"family":"Zhou","given":"Qing"}],"issued":{"date-parts":[["2022",5]]}}}],"schema":"https://github.com/citation-style-language/schema/raw/master/csl-citation.json"}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E85</w:t>
            </w:r>
            <w:r w:rsidRPr="00B740B8">
              <w:rPr>
                <w:rFonts w:eastAsia="Times New Roman"/>
                <w:sz w:val="20"/>
                <w:szCs w:val="20"/>
              </w:rPr>
              <w:fldChar w:fldCharType="end"/>
            </w:r>
            <w:r>
              <w:rPr>
                <w:rFonts w:eastAsia="Times New Roman"/>
                <w:sz w:val="20"/>
                <w:szCs w:val="20"/>
              </w:rPr>
              <w:t>]</w:t>
            </w:r>
          </w:p>
        </w:tc>
      </w:tr>
      <w:tr w:rsidR="003B16B8" w:rsidRPr="00B740B8" w14:paraId="2A70398F"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54C323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c.984G&gt;C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73005D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p.(Glu328Asp)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85C94A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2BF56B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7</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16F273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040364F"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{"citationID":"ldMxarts","properties":{"formattedCitation":"(7,30,63,117)","plainCitation":"(7,30,63,117)","noteIndex":0},"citationItems":[{"id":30,"uris":["http://zotero.org/users/9535264/items/NRBCR3KZ"],"itemData":{"id":30,"type":"article-journal","container-title":"Annals of the Rheumatic Diseases","DOI":"10.1136/annrheumdis-2016-210802","ISSN":"0003-4967, 1468-2060","issue":"10","journalAbbreviation":"Ann Rheum Dis","language":"en","page":"1648-1656","source":"DOI.org (Crossref)","title":"ADA2 deficiency (DADA2) as an unrecognised cause of early onset polyarteritis nodosa and stroke: a multicentre national study","title-short":"ADA2 deficiency (DADA2) as an unrecognised cause of early onset polyarteritis nodosa and stroke","volume":"76","author":[{"family":"Caorsi","given":"Roberta"},{"family":"Penco","given":"Federica"},{"family":"Grossi","given":"Alice"},{"family":"Insalaco","given":"Antonella"},{"family":"Omenetti","given":"Alessia"},{"family":"Alessio","given":"Maria"},{"family":"Conti","given":"Giovanni"},{"family":"Marchetti","given":"Federico"},{"family":"Picco","given":"Paolo"},{"family":"Tommasini","given":"Alberto"},{"family":"Martino","given":"Silvana"},{"family":"Malattia","given":"Clara"},{"family":"Gallizi","given":"Romina"},{"family":"Podda","given":"Rosa Anna"},{"family":"Salis","given":"Annalisa"},{"family":"Falcini","given":"Fernanda"},{"family":"Schena","given":"Francesca"},{"family":"Garbarino","given":"Francesca"},{"family":"Morreale","given":"Alessia"},{"family":"Pardeo","given":"Manuela"},{"family":"Ventrici","given":"Claudia"},{"family":"Passarelli","given":"Chiara"},{"family":"Zhou","given":"Qing"},{"family":"Severino","given":"Mariasavina"},{"family":"Gandolfo","given":"Carlo"},{"family":"Damonte","given":"Gianluca"},{"family":"Martini","given":"Alberto"},{"family":"Ravelli","given":"Angelo"},{"family":"Aksentijevich","given":"Ivona"},{"family":"Ceccherini","given":"Isabella"},{"family":"Gattorno","given":"Marco"}],"issued":{"date-parts":[["2017",10]]}}},{"id":191,"uris":["http://zotero.org/users/9535264/items/JN6CAYQ3"],"itemData":{"id":191,"type":"article-journal","container-title":"American Journal of Neuroradiology","DOI":"10.3174/ajnr.A7019","ISSN":"0195-6108, 1936-959X","issue":"5","journalAbbreviation":"AJNR Am J                 Neuroradiol","language":"en","page":"975-979","source":"DOI.org (Crossref)","title":"Widening the Neuroimaging Features of Adenosine Deaminase 2 Deficiency","volume":"42","author":[{"family":"Geraldo","given":"A.F."},{"family":"Caorsi","given":"R."},{"family":"Tortora","given":"D."},{"family":"Gandolfo","given":"C."},{"family":"Ammendola","given":"R."},{"family":"Alessio","given":"M."},{"family":"Conti","given":"G."},{"family":"Insalaco","given":"A."},{"family":"Pastore","given":"S."},{"family":"Martino","given":"S."},{"family":"Ceccherini","given":"I."},{"family":"Signa","given":"S."},{"family":"Gattorno","given":"M."},{"family":"Rossi","given":"A."},{"family":"Severino","given":"M."}],"issued":{"date-parts":[["2021",5]]}}},{"id":9,"uris":["http://zotero.org/users/9535264/items/HA5WIS3H"],"itemData":{"id":9,"type":"article-journal","container-title":"Journal of Allergy and Clinical Immunology","DOI":"10.1016/j.jaci.2021.01.018","ISSN":"00916749","issue":"2","journalAbbreviation":"Journal of Allergy and Clinical Immunology","language":"en","page":"550-562","source":"DOI.org (Crossref)","title":"Detailed analysis of Japanese patients with adenosine deaminase 2 deficiency reveals characteristic elevation of type II interferon signature and STAT1 hyperactivation","volume":"148","author":[{"family":"Nihira","given":"Hiroshi"},{"family":"Izawa","given":"Kazushi"},{"family":"Ito","given":"Moeko"},{"family":"Umebayashi","given":"Hiroaki"},{"family":"Okano","given":"Tsubasa"},{"family":"Kajikawa","given":"Shunsuke"},{"family":"Nanishi","given":"Etsuro"},{"family":"Keino","given":"Dai"},{"family":"Murakami","given":"Kosaku"},{"family":"Isa-Nishitani","given":"Masahiko"},{"family":"Shiba","given":"Takeshi"},{"family":"Honda","given":"Yoshitaka"},{"family":"Hijikata","given":"Atsushi"},{"family":"Yasu","given":"Tadateru"},{"family":"Kubota","given":"Tomohiro"},{"family":"Hasegawa","given":"Yoshinori"},{"family":"Kawashima","given":"Yusuke"},{"family":"Nakano","given":"Naoko"},{"family":"Takada","given":"Hidetoshi"},{"family":"Ohga","given":"Shouichi"},{"family":"Heike","given":"Toshio"},{"family":"Takita","given":"Junko"},{"family":"Ohara","given":"Osamu"},{"family":"Takei","given":"Syuji"},{"family":"Takahashi","given":"Makio"},{"family":"Kanegane","given":"Hirokazu"},{"family":"Morio","given":"Tomohiro"},{"family":"Iwaki-Egawa","given":"Sachiko"},{"family":"Sasahara","given":"Yoji"},{"family":"Nishikomori","given":"Ryuta"},{"family":"Yasumi","given":"Takahiro"}],"issued":{"date-parts":[["2021",8]]}}},{"id":332,"uris":["http://zotero.org/users/9535264/items/DUA6B5I5"],"itemData":{"id":332,"type":"article-journal","container-title":"Scandinavian Journal of Rheumatology","DOI":"10.1080/03009742.2017.1324912","ISSN":"0300-9742, 1502-7732","issue":"2","journalAbbreviation":"Scandinavian Journal of Rheumatology","language":"en","page":"170-172","source":"DOI.org (Crossref)","title":"Fever of unknown origin with rashes in early infancy is indicative of adenosine deaminase type 2 deficiency","volume":"47","author":[{"family":"Nihira","given":"H"},{"family":"Nakagawa","given":"K"},{"family":"Izawa","given":"K"},{"family":"Kawai","given":"T"},{"family":"Yasumi","given":"T"},{"family":"Nishikomori","given":"R"},{"family":"Nambu","given":"M"},{"family":"Miyagawa-Hayashino","given":"A"},{"family":"Nomura","given":"T"},{"family":"Kabashima","given":"K"},{"family":"Ito","given":"M"},{"family":"Iwaki-Egawa","given":"S"},{"family":"Sasahara","given":"Y"},{"family":"Nakayama","given":"M"},{"family":"Heike","given":"T"}],"issued":{"date-parts":[["2018",3,4]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10,13,E32,E116</w:t>
            </w:r>
            <w:r w:rsidRPr="00B740B8">
              <w:rPr>
                <w:rFonts w:eastAsia="Times New Roman"/>
                <w:sz w:val="20"/>
                <w:szCs w:val="20"/>
              </w:rPr>
              <w:fldChar w:fldCharType="end"/>
            </w:r>
            <w:r>
              <w:rPr>
                <w:rFonts w:eastAsia="Times New Roman"/>
                <w:sz w:val="20"/>
                <w:szCs w:val="20"/>
              </w:rPr>
              <w:t>]</w:t>
            </w:r>
          </w:p>
        </w:tc>
      </w:tr>
      <w:tr w:rsidR="003B16B8" w:rsidRPr="00B740B8" w14:paraId="454EFA76"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E5CFA0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c.962G&gt;C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FF047D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p.(Gly321Ala)</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000DB86"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BF2640B"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CF4D4F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79AB643"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{"citationID":"U85yTT64","properties":{"formattedCitation":"(56)","plainCitation":"(56)","noteIndex":0},"citationItems":[{"id":164,"uris":["http://zotero.org/users/9535264/items/QUVXLR9G"],"itemData":{"id":164,"type":"article-journal","abstract":"OBJECTIVE: Deficiency of adenosine deaminase 2 (DADA2) is a potentially fatal monogenic syndrome characterized by variable manifestations of systemic vasculitis, bone marrow failure, and immunodeficiency. Most cases are diagnosed by pediatric care providers, given the typical early age of disease onset. This study was undertaken to describe the clinical phenotypes and treatment response both in adults and in children with DADA2 in India.\nMETHODS: A retrospective analysis of pediatric and adult patients with DADA2 diagnosed at various rheumatology centers across India was conducted. Clinical characteristics, diagnostic findings, and treatment responses were analyzed in all subjects.\nRESULTS: In total, 33 cases of DADA2 were confirmed in this cohort between April 2017 and March 2020. Unlike previous studies, nearly one-half of the confirmed cases presented during adulthood. All symptomatic patients exhibited features of vasculitis, whereas constitutional symptoms and anemia were more common in pediatric patients. Cutaneous and neurologic involvement were common, and 18 subjects had experienced at least one stroke. In addition, the clinical spectrum of DADA2 was expanded by recognition of novel features in these patients, including pancreatic infarction, focal myocarditis, and diffuse alveolar hemorrhage. Treatment with tumor necrosis factor inhibitors (TNFi) was initiated in 25 patients. All of the identified disease manifestations showed marked improvement after initiation of TNFi, and disease remission was achieved in 19 patients. Two cases were complicated by tuberculosis infection, and 2 deaths were reported.\nCONCLUSION: This report presents the first case series of patients with DADA2 from India, diagnosed by adult and pediatric care providers. The findings raise awareness of this syndrome, particularly with regard to its presentation in adults.","container-title":"Arthritis &amp; Rheumatology (Hoboken, N.J.)","DOI":"10.1002/art.41500","ISSN":"2326-5205","issue":"2","journalAbbreviation":"Arthritis Rheumatol","language":"eng","note":"PMID: 32892503\nPMCID: PMC7902299","page":"276-285","source":"PubMed","title":"Deficiency of Adenosine Deaminase 2 in Adults and Children: Experience From India","title-short":"Deficiency of Adenosine Deaminase 2 in Adults and Children","volume":"73","author":[{"family":"Sharma","given":"Aman"},{"family":"Naidu","given":"Gsrsnk"},{"family":"Sharma","given":"Vikas"},{"family":"Jha","given":"Saket"},{"family":"Dhooria","given":"Aaadhar"},{"family":"Dhir","given":"Varun"},{"family":"Bhatia","given":"Prateek"},{"family":"Sharma","given":"Vishal"},{"family":"Bhattad","given":"Sagar"},{"family":"Chengappa","given":"K. G."},{"family":"Gupta","given":"Vikas"},{"family":"Misra","given":"Durga Prasanna"},{"family":"Chavan","given":"Pallavi Pimpale"},{"family":"Malaviya","given":"Sourabh"},{"family":"Dudam","given":"Rajkiran"},{"family":"Sharma","given":"Banwari"},{"family":"Kumar","given":"Sathish"},{"family":"Bhojwani","given":"Rajesh"},{"family":"Gupta","given":"Pankaj"},{"family":"Agarwal","given":"Vikas"},{"family":"Sharma","given":"Kusum"},{"family":"Singhal","given":"Manphool"},{"family":"Rathi","given":"Manish"},{"family":"Nada","given":"Ritambhra"},{"family":"Minz","given":"Ranjana W."},{"family":"Chaturvedi","given":"Ved"},{"family":"Aggarwal","given":"Amita"},{"family":"Handa","given":"Rohini"},{"family":"Grossi","given":"Alice"},{"family":"Gattorno","given":"Marco"},{"family":"Huang","given":"Zhengping"},{"family":"Wang","given":"Jun"},{"family":"Jois","given":"Ramesh"},{"family":"Negi","given":"V. S."},{"family":"Khubchandani","given":"Raju"},{"family":"Jain","given":"Sanjay"},{"family":"Arostegui","given":"Juan I."},{"family":"Chambers","given":"Eugene P."},{"family":"Hershfield","given":"Michael S."},{"family":"Aksentijevich","given":"Ivona"},{"family":"Zhou","given":"Qing"},{"family":"Lee","given":"Pui Y."}],"issued":{"date-parts":[["2021",2]]}}}],"schema":"https://github.com/citation-style-language/schema/raw/master/csl-citation.json"}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w:t>
            </w:r>
            <w:r w:rsidRPr="00B740B8">
              <w:rPr>
                <w:rFonts w:eastAsia="Times New Roman"/>
                <w:sz w:val="20"/>
                <w:szCs w:val="20"/>
              </w:rPr>
              <w:fldChar w:fldCharType="end"/>
            </w:r>
            <w:r>
              <w:rPr>
                <w:rFonts w:eastAsia="Times New Roman"/>
                <w:sz w:val="20"/>
                <w:szCs w:val="20"/>
              </w:rPr>
              <w:t>]</w:t>
            </w:r>
          </w:p>
        </w:tc>
      </w:tr>
      <w:tr w:rsidR="003B16B8" w:rsidRPr="00B740B8" w14:paraId="214D3F5B"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1EB5DB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c.977G&gt;T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D769E4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p.(Gly326Val)</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AA1F19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1BF084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8AC4E8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254D4B44"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{"citationID":"z2lFGrjl","properties":{"formattedCitation":"(42)","plainCitation":"(42)","noteIndex":0},"citationItems":[{"id":216,"uris":["http://zotero.org/users/9535264/items/SFA4GUZW"],"itemData":{"id":216,"type":"article-journal","abstract":"Abstract\n            \n              Background\n              Deficiency of adenosine deaminase 2 (DADA2) is a rare autoinflammatory disease caused by mutations in the ADA2 gene. Few Chinese cases have been reported. We describe and compare the clinical features, genotypes, and treatments of Chinese DADA2 patients and non-Chinese patients.\n            \n            \n              Methods\n              Primary immunodeficiency disease panel or whole-exome sequencing was performed for suspected cases, and assays for adenosine deaminase 2 (ADA2) enzyme activity were also carried out for the patients and their parents. Case reports of Chinese and non-Chinese patients with DADA2 were searched in PubMed and Chinese national databases.\n            \n            \n              Results\n              Seven unrelated children from China with DADA2 were included in our study. Five were identified at Peking Union Medical College Hospital, and two had been reported previously (1 on PubMed and 1 in Chinese literature). Fourteen mutations in ADA2 were identified, 7 of which have not previously been reported in non-Chinese patients. Four children who underwent enzymatic analysis had lower ADA2 activity compared with their parents. Phenotypic manifestations included fever, skin symptoms, vasculitis, and neurologic involvement. Treatments varying from steroids, immunosuppressants, and tocilizumab, anti-TNF therapy and hematopoietic stem cell transplantation (HSCT) were effective depending on phenotype and severity.\n            \n            \n              Conclusion\n              This study includes the largest number of Chinese DADA2 patients to date. We recommend the combination of enzymatic analysis with gene screening to confirm the diagnosis. Different genotypes were observed among Chinese DADA2 patients; most phenotypes were similar to those of non-Chinese DADA2 patients, except for growth retardation. Disease remission might not be achieved with anti-IL-6 therapy.","container-title":"Pediatric Rheumatology","DOI":"10.1186/s12969-021-00535-z","ISSN":"1546-0096","issue":"1","journalAbbreviation":"Pediatr Rheumatol","language":"en","page":"44","source":"DOI.org (Crossref)","title":"Diagnosis and management of adenosine deaminase 2 deficiency children: the experience from China","title-short":"Diagnosis and management of adenosine deaminase 2 deficiency children","volume":"19","author":[{"family":"Wang","given":"Wei"},{"family":"Zhang","given":"Tiannan"},{"family":"Zheng","given":"Wenjie"},{"family":"Zhong","given":"Linqing"},{"family":"Wang","given":"Lin"},{"family":"Li","given":"Ji"},{"family":"Liu","given":"Qian"},{"family":"Dong","given":"Yanqing"},{"family":"Song","given":"Hongmei"}],"issued":{"date-parts":[["2021",12]]}}}],"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E38</w:t>
            </w:r>
            <w:r w:rsidRPr="00B740B8">
              <w:rPr>
                <w:rFonts w:eastAsia="Times New Roman"/>
                <w:sz w:val="20"/>
                <w:szCs w:val="20"/>
              </w:rPr>
              <w:fldChar w:fldCharType="end"/>
            </w:r>
            <w:r>
              <w:rPr>
                <w:rFonts w:eastAsia="Times New Roman"/>
                <w:sz w:val="20"/>
                <w:szCs w:val="20"/>
              </w:rPr>
              <w:t>]</w:t>
            </w:r>
          </w:p>
        </w:tc>
      </w:tr>
      <w:tr w:rsidR="003B16B8" w:rsidRPr="00B740B8" w14:paraId="17253D45"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B843CC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c.1148G&gt;A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B1BA8E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p.(Gly383Asp)</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F2AA7B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271DBFE"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511936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E5111D0"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{"citationID":"2xlS5VD9","properties":{"formattedCitation":"(118)","plainCitation":"(118)","noteIndex":0},"citationItems":[{"id":333,"uris":["http://zotero.org/users/9535264/items/X4PRL429"],"itemData":{"id":333,"type":"article-journal","container-title":"Clinical Immunology","DOI":"10.1016/j.clim.2020.108525","ISSN":"15216616","journalAbbreviation":"Clinical Immunology","language":"en","page":"108525","source":"DOI.org (Crossref)","title":"Two siblings presenting with novel ADA2 variants, lymphoproliferation, persistence of large granular lymphocytes, and T-cell perturbations","volume":"218","author":[{"family":"Saettini","given":"F."},{"family":"Fazio","given":"G."},{"family":"Corti","given":"P."},{"family":"Quadri","given":"M."},{"family":"Bugarin","given":"C."},{"family":"Gaipa","given":"G."},{"family":"Penco","given":"F."},{"family":"Moratto","given":"D."},{"family":"Chiarini","given":"M."},{"family":"Baronio","given":"M."},{"family":"Gazzurelli","given":"L."},{"family":"Imberti","given":"L."},{"family":"Paghera","given":"S."},{"family":"Giliani","given":"S."},{"family":"Cazzaniga","given":"G."},{"family":"Plebani","given":"A."},{"family":"Badolato","given":"R."},{"family":"Lougaris","given":"V."},{"family":"Gattorno","given":"M."},{"family":"Biondi","given":"A."}],"issued":{"date-parts":[["2020",9]]}}}],"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E117</w:t>
            </w:r>
            <w:r w:rsidRPr="00B740B8">
              <w:rPr>
                <w:rFonts w:eastAsia="Times New Roman"/>
                <w:sz w:val="20"/>
                <w:szCs w:val="20"/>
              </w:rPr>
              <w:fldChar w:fldCharType="end"/>
            </w:r>
            <w:r>
              <w:rPr>
                <w:rFonts w:eastAsia="Times New Roman"/>
                <w:sz w:val="20"/>
                <w:szCs w:val="20"/>
              </w:rPr>
              <w:t>]</w:t>
            </w:r>
          </w:p>
        </w:tc>
      </w:tr>
      <w:tr w:rsidR="003B16B8" w:rsidRPr="00B740B8" w14:paraId="70EC0AB4"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AAC385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c.1147G&gt;A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BFA24E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p.(Gly383Ser)</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6661D0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673E24A"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7</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6BD27C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21AC7AB4"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{"citationID":"ZyXq1QGb","properties":{"formattedCitation":"(66,68)","plainCitation":"(66,68)","noteIndex":0},"citationItems":[{"id":218,"uris":["http://zotero.org/users/9535264/items/CB8EMQ5P"],"itemData":{"id":218,"type":"article-journal","container-title":"New England Journal of Medicine","DOI":"10.1056/NEJMc1405506","ISSN":"0028-4793, 1533-4406","issue":"5","journalAbbreviation":"N Engl J Med","language":"en","page":"478-481","source":"DOI.org (Crossref)","title":"Mutant ADA2 in Vasculopathies","volume":"371","author":[{"family":"Bras","given":"Jose"},{"family":"Guerreiro","given":"Rita"},{"family":"Santo","given":"Gustavo C."}],"issued":{"date-parts":[["2014",7,31]]}}},{"id":232,"uris":["http://zotero.org/users/9535264/items/HM36ZECC"],"itemData":{"id":232,"type":"article-journal","container-title":"Neuromuscular Disorders","DOI":"10.1016/j.nmd.2021.05.001","ISSN":"09608966","issue":"9","journalAbbreviation":"Neuromuscular Disorders","language":"en","page":"891-895","source":"DOI.org (Crossref)","title":"Vasculitic peripheral neuropathy in deficiency of adenosine deaminase 2","volume":"31","author":[{"family":"Carneiro","given":"Diogo Reis"},{"family":"Rebelo","given":"Olinda"},{"family":"Matos","given":"Anabela"},{"family":"Baldeiras","given":"Inês"},{"family":"Almendra","given":"Luciano"},{"family":"Fernandes","given":"Carolina"},{"family":"Negrão","given":"Luís"},{"family":"Almeida","given":"Maria Rosário"},{"family":"Matias","given":"Fernando"},{"family":"Brás","given":"José"},{"family":"Guerreiro","given":"Rita"},{"family":"Santo","given":"Gustavo C"}],"issued":{"date-parts":[["2021",9]]}}}],"schema":"https://github.com/citation-style-language/schema/raw/master/csl-citation.json"}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E39,E55</w:t>
            </w:r>
            <w:r w:rsidRPr="00B740B8">
              <w:rPr>
                <w:rFonts w:eastAsia="Times New Roman"/>
                <w:sz w:val="20"/>
                <w:szCs w:val="20"/>
              </w:rPr>
              <w:fldChar w:fldCharType="end"/>
            </w:r>
            <w:r>
              <w:rPr>
                <w:rFonts w:eastAsia="Times New Roman"/>
                <w:sz w:val="20"/>
                <w:szCs w:val="20"/>
              </w:rPr>
              <w:t>]</w:t>
            </w:r>
          </w:p>
        </w:tc>
      </w:tr>
      <w:tr w:rsidR="003B16B8" w:rsidRPr="00B740B8" w14:paraId="2FE89B4E"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A6387E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c.1348G&gt;T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760E9E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p.(Gly450Cys)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BFA25F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68FA03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F033BD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A1AC447"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{"citationID":"UdaUXTAx","properties":{"formattedCitation":"(11)","plainCitation":"(11)","noteIndex":0},"citationItems":[{"id":146,"uris":["http://zotero.org/users/9535264/items/CAAG38I9"],"itemData":{"id":146,"type":"article-journal","abstract":"Deficiency of adenosine deaminase 2 (DADA2) is a recently described autoinflammatory disorder. Genetic analysis is required to confirm the diagnosis. We aimed to describe the identifying symptoms and genotypes of patients referred to our reference centres and to improve the indications for genetic testing. DNA from 66 patients with clinically suspected DADA2 were sequenced by Sanger or next-generation sequencing. Detailed epidemiological, clinical and biological features were collected by use of a questionnaire and were compared between patients with and without genetic confirmation of DADA2. We identified 13 patients (19.6%) carrying recessively inherited mutations in ADA2 that were predicted to be deleterious. Eight patients were compound heterozygous for mutations. Seven mutations were novel (4 missense variants, 2 predicted to affect mRNA splicing and 1 frameshift). The mean age of the 13 patients with genetic confirmation was 12.7 years at disease onset and 20.8 years at diagnosis. Phenotypic manifestations included fever (85%), vasculitis (85%) and neurological disorders (54%). Features best associated with a confirmatory genotype included fever with neurologic or cutaneous attacks (odds ratio [OR] 10.71, p = 0.003 and OR 10.9, p &lt; 0.001), fever alone (OR 8.1, p = 0.01), and elevated C-reactive protein (CRP) level with neurologic involvement (OR 6.63, p = 0.017). Our proposed decision tree may help improve obtaining genetic confirmation of DADA2 in the context of autoinflammatory symptoms. Prerequisites for quick and low-cost Sanger analysis include one typical cutaneous or neurological sign, one marker of inflammation (fever or elevated CRP level), and recurrent or chronic attacks in adults.","container-title":"European journal of human genetics: EJHG","DOI":"10.1038/s41431-018-0130-6","ISSN":"1476-5438","issue":"7","journalAbbreviation":"Eur J Hum Genet","language":"eng","note":"PMID: 29681619\nPMCID: PMC6018671","page":"960-971","source":"PubMed","title":"A decision tree for the genetic diagnosis of deficiency of adenosine deaminase 2 (DADA2): a French reference centres experience","title-short":"A decision tree for the genetic diagnosis of deficiency of adenosine deaminase 2 (DADA2)","volume":"26","author":[{"family":"Rama","given":"Mélanie"},{"family":"Duflos","given":"Claire"},{"family":"Melki","given":"Isabelle"},{"family":"Bessis","given":"Didier"},{"family":"Bonhomme","given":"Axelle"},{"family":"Martin","given":"Hélène"},{"family":"Doummar","given":"Diane"},{"family":"Valence","given":"Stéphanie"},{"family":"Rodriguez","given":"Diana"},{"family":"Carme","given":"Emilie"},{"family":"Genevieve","given":"David"},{"family":"Heimdal","given":"Ketil"},{"family":"Insalaco","given":"Antonella"},{"family":"Franck","given":"Nathalie"},{"family":"Queyrel-Moranne","given":"Viviane"},{"family":"Tieulie","given":"Nathalie"},{"family":"London","given":"Jonathan"},{"family":"Uettwiller","given":"Florence"},{"family":"Georgin-Lavialle","given":"Sophie"},{"family":"Belot","given":"Alexandre"},{"family":"Koné-Paut","given":"Isabelle"},{"family":"Hentgen","given":"Véronique"},{"family":"Boursier","given":"Guilaine"},{"family":"Touitou","given":"Isabelle"},{"family":"Sarrabay","given":"Guillaume"}],"issued":{"date-parts":[["2018",7]]}}}],"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99</w:t>
            </w:r>
            <w:r w:rsidRPr="00B740B8">
              <w:rPr>
                <w:rFonts w:eastAsia="Times New Roman"/>
                <w:sz w:val="20"/>
                <w:szCs w:val="20"/>
              </w:rPr>
              <w:fldChar w:fldCharType="end"/>
            </w:r>
            <w:r>
              <w:rPr>
                <w:rFonts w:eastAsia="Times New Roman"/>
                <w:sz w:val="20"/>
                <w:szCs w:val="20"/>
              </w:rPr>
              <w:t>]</w:t>
            </w:r>
          </w:p>
        </w:tc>
      </w:tr>
      <w:tr w:rsidR="003B16B8" w:rsidRPr="00B740B8" w14:paraId="7998729B"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99ACC1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c.142G&gt;A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2935BA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p.(Gly48Arg)</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A2FE757"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ACACDFE"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3</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14D7DD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4E2530B"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{"citationID":"bXDWyQga","properties":{"formattedCitation":"(42,87)","plainCitation":"(42,87)","noteIndex":0},"citationItems":[{"id":216,"uris":["http://zotero.org/users/9535264/items/SFA4GUZW"],"itemData":{"id":216,"type":"article-journal","abstract":"Abstract\n            \n              Background\n              Deficiency of adenosine deaminase 2 (DADA2) is a rare autoinflammatory disease caused by mutations in the ADA2 gene. Few Chinese cases have been reported. We describe and compare the clinical features, genotypes, and treatments of Chinese DADA2 patients and non-Chinese patients.\n            \n            \n              Methods\n              Primary immunodeficiency disease panel or whole-exome sequencing was performed for suspected cases, and assays for adenosine deaminase 2 (ADA2) enzyme activity were also carried out for the patients and their parents. Case reports of Chinese and non-Chinese patients with DADA2 were searched in PubMed and Chinese national databases.\n            \n            \n              Results\n              Seven unrelated children from China with DADA2 were included in our study. Five were identified at Peking Union Medical College Hospital, and two had been reported previously (1 on PubMed and 1 in Chinese literature). Fourteen mutations in ADA2 were identified, 7 of which have not previously been reported in non-Chinese patients. Four children who underwent enzymatic analysis had lower ADA2 activity compared with their parents. Phenotypic manifestations included fever, skin symptoms, vasculitis, and neurologic involvement. Treatments varying from steroids, immunosuppressants, and tocilizumab, anti-TNF therapy and hematopoietic stem cell transplantation (HSCT) were effective depending on phenotype and severity.\n            \n            \n              Conclusion\n              This study includes the largest number of Chinese DADA2 patients to date. We recommend the combination of enzymatic analysis with gene screening to confirm the diagnosis. Different genotypes were observed among Chinese DADA2 patients; most phenotypes were similar to those of non-Chinese DADA2 patients, except for growth retardation. Disease remission might not be achieved with anti-IL-6 therapy.","container-title":"Pediatric Rheumatology","DOI":"10.1186/s12969-021-00535-z","ISSN":"1546-0096","issue":"1","journalAbbreviation":"Pediatr Rheumatol","language":"en","page":"44","source":"DOI.org (Crossref)","title":"Diagnosis and management of adenosine deaminase 2 deficiency children: the experience from China","title-short":"Diagnosis and management of adenosine deaminase 2 deficiency children","volume":"19","author":[{"family":"Wang","given":"Wei"},{"family":"Zhang","given":"Tiannan"},{"family":"Zheng","given":"Wenjie"},{"family":"Zhong","given":"Linqing"},{"family":"Wang","given":"Lin"},{"family":"Li","given":"Ji"},{"family":"Liu","given":"Qian"},{"family":"Dong","given":"Yanqing"},{"family":"Song","given":"Hongmei"}],"issued":{"date-parts":[["2021",12]]}}},{"id":205,"uris":["http://zotero.org/users/9535264/items/XGK7GFSS"],"itemData":{"id":205,"type":"article-journal","container-title":"Journal of Clinical Immunology","DOI":"10.1007/s10875-021-00981-0","ISSN":"0271-9142, 1573-2592","issue":"4","journalAbbreviation":"J Clin Immunol","language":"en","page":"837-842","source":"DOI.org (Crossref)","title":"Novel ADA2 Compound Heterozygous Mutations Resulting in Deficiency of Adenosine Deaminase 2 in a Pair of Siblings","volume":"41","author":[{"family":"Guo","given":"Li"},{"family":"Wang","given":"Jun"},{"family":"Yang","given":"Xinghui"},{"family":"Zheng","given":"Rongjun"},{"family":"Deuitch","given":"Natalie"},{"family":"Tao","given":"Panfeng"},{"family":"Zhou","given":"Qing"}],"issued":{"date-parts":[["2021",5]]}}}],"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E30,E38</w:t>
            </w:r>
            <w:r w:rsidRPr="00B740B8">
              <w:rPr>
                <w:rFonts w:eastAsia="Times New Roman"/>
                <w:sz w:val="20"/>
                <w:szCs w:val="20"/>
              </w:rPr>
              <w:fldChar w:fldCharType="end"/>
            </w:r>
            <w:r>
              <w:rPr>
                <w:rFonts w:eastAsia="Times New Roman"/>
                <w:sz w:val="20"/>
                <w:szCs w:val="20"/>
              </w:rPr>
              <w:t>]</w:t>
            </w:r>
          </w:p>
        </w:tc>
      </w:tr>
      <w:tr w:rsidR="003B16B8" w:rsidRPr="00B740B8" w14:paraId="0AAA5A78"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871AB8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c.138_144del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BCF3B2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p.(Gly48Trpfs*3)</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81E305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930A71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A87B78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398DEDC"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{"citationID":"ZfcrUBIb","properties":{"formattedCitation":"(7)","plainCitation":"(7)","noteIndex":0},"citationItems":[{"id":30,"uris":["http://zotero.org/users/9535264/items/NRBCR3KZ"],"itemData":{"id":30,"type":"article-journal","container-title":"Annals of the Rheumatic Diseases","DOI":"10.1136/annrheumdis-2016-210802","ISSN":"0003-4967, 1468-2060","issue":"10","journalAbbreviation":"Ann Rheum Dis","language":"en","page":"1648-1656","source":"DOI.org (Crossref)","title":"ADA2 deficiency (DADA2) as an unrecognised cause of early onset polyarteritis nodosa and stroke: a multicentre national study","title-short":"ADA2 deficiency (DADA2) as an unrecognised cause of early onset polyarteritis nodosa and stroke","volume":"76","author":[{"family":"Caorsi","given":"Roberta"},{"family":"Penco","given":"Federica"},{"family":"Grossi","given":"Alice"},{"family":"Insalaco","given":"Antonella"},{"family":"Omenetti","given":"Alessia"},{"family":"Alessio","given":"Maria"},{"family":"Conti","given":"Giovanni"},{"family":"Marchetti","given":"Federico"},{"family":"Picco","given":"Paolo"},{"family":"Tommasini","given":"Alberto"},{"family":"Martino","given":"Silvana"},{"family":"Malattia","given":"Clara"},{"family":"Gallizi","given":"Romina"},{"family":"Podda","given":"Rosa Anna"},{"family":"Salis","given":"Annalisa"},{"family":"Falcini","given":"Fernanda"},{"family":"Schena","given":"Francesca"},{"family":"Garbarino","given":"Francesca"},{"family":"Morreale","given":"Alessia"},{"family":"Pardeo","given":"Manuela"},{"family":"Ventrici","given":"Claudia"},{"family":"Passarelli","given":"Chiara"},{"family":"Zhou","given":"Qing"},{"family":"Severino","given":"Mariasavina"},{"family":"Gandolfo","given":"Carlo"},{"family":"Damonte","given":"Gianluca"},{"family":"Martini","given":"Alberto"},{"family":"Ravelli","given":"Angelo"},{"family":"Aksentijevich","given":"Ivona"},{"family":"Ceccherini","given":"Isabella"},{"family":"Gattorno","given":"Marco"}],"issued":{"date-parts":[["2017",10]]}}}],"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10</w:t>
            </w:r>
            <w:r w:rsidRPr="00B740B8">
              <w:rPr>
                <w:rFonts w:eastAsia="Times New Roman"/>
                <w:sz w:val="20"/>
                <w:szCs w:val="20"/>
              </w:rPr>
              <w:fldChar w:fldCharType="end"/>
            </w:r>
            <w:r>
              <w:rPr>
                <w:rFonts w:eastAsia="Times New Roman"/>
                <w:sz w:val="20"/>
                <w:szCs w:val="20"/>
              </w:rPr>
              <w:t>]</w:t>
            </w:r>
          </w:p>
        </w:tc>
      </w:tr>
      <w:tr w:rsidR="003B16B8" w:rsidRPr="00B740B8" w14:paraId="4C72F057"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45D581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c.13G&gt;C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C08D0B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p.(Gly5Arg)</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93C6B2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DE6989E"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279D81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764ADF8"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{"citationID":"wWYEpQPo","properties":{"formattedCitation":"(42)","plainCitation":"(42)","noteIndex":0},"citationItems":[{"id":216,"uris":["http://zotero.org/users/9535264/items/SFA4GUZW"],"itemData":{"id":216,"type":"article-journal","abstract":"Abstract\n            \n              Background\n              Deficiency of adenosine deaminase 2 (DADA2) is a rare autoinflammatory disease caused by mutations in the ADA2 gene. Few Chinese cases have been reported. We describe and compare the clinical features, genotypes, and treatments of Chinese DADA2 patients and non-Chinese patients.\n            \n            \n              Methods\n              Primary immunodeficiency disease panel or whole-exome sequencing was performed for suspected cases, and assays for adenosine deaminase 2 (ADA2) enzyme activity were also carried out for the patients and their parents. Case reports of Chinese and non-Chinese patients with DADA2 were searched in PubMed and Chinese national databases.\n            \n            \n              Results\n              Seven unrelated children from China with DADA2 were included in our study. Five were identified at Peking Union Medical College Hospital, and two had been reported previously (1 on PubMed and 1 in Chinese literature). Fourteen mutations in ADA2 were identified, 7 of which have not previously been reported in non-Chinese patients. Four children who underwent enzymatic analysis had lower ADA2 activity compared with their parents. Phenotypic manifestations included fever, skin symptoms, vasculitis, and neurologic involvement. Treatments varying from steroids, immunosuppressants, and tocilizumab, anti-TNF therapy and hematopoietic stem cell transplantation (HSCT) were effective depending on phenotype and severity.\n            \n            \n              Conclusion\n              This study includes the largest number of Chinese DADA2 patients to date. We recommend the combination of enzymatic analysis with gene screening to confirm the diagnosis. Different genotypes were observed among Chinese DADA2 patients; most phenotypes were similar to those of non-Chinese DADA2 patients, except for growth retardation. Disease remission might not be achieved with anti-IL-6 therapy.","container-title":"Pediatric Rheumatology","DOI":"10.1186/s12969-021-00535-z","ISSN":"1546-0096","issue":"1","journalAbbreviation":"Pediatr Rheumatol","language":"en","page":"44","source":"DOI.org (Crossref)","title":"Diagnosis and management of adenosine deaminase 2 deficiency children: the experience from China","title-short":"Diagnosis and management of adenosine deaminase 2 deficiency children","volume":"19","author":[{"family":"Wang","given":"Wei"},{"family":"Zhang","given":"Tiannan"},{"family":"Zheng","given":"Wenjie"},{"family":"Zhong","given":"Linqing"},{"family":"Wang","given":"Lin"},{"family":"Li","given":"Ji"},{"family":"Liu","given":"Qian"},{"family":"Dong","given":"Yanqing"},{"family":"Song","given":"Hongmei"}],"issued":{"date-parts":[["2021",12]]}}}],"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E38</w:t>
            </w:r>
            <w:r w:rsidRPr="00B740B8">
              <w:rPr>
                <w:rFonts w:eastAsia="Times New Roman"/>
                <w:sz w:val="20"/>
                <w:szCs w:val="20"/>
              </w:rPr>
              <w:fldChar w:fldCharType="end"/>
            </w:r>
            <w:r>
              <w:rPr>
                <w:rFonts w:eastAsia="Times New Roman"/>
                <w:sz w:val="20"/>
                <w:szCs w:val="20"/>
              </w:rPr>
              <w:t>]</w:t>
            </w:r>
          </w:p>
        </w:tc>
      </w:tr>
      <w:tr w:rsidR="003B16B8" w:rsidRPr="00B740B8" w14:paraId="40E8E0F7"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07B0CF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c.334C&gt;T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BAE993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p.(His112Tyr)</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43868C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318BB6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6D9B30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8B633AA"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{"citationID":"HmslZ3l0","properties":{"formattedCitation":"(56)","plainCitation":"(56)","noteIndex":0},"citationItems":[{"id":164,"uris":["http://zotero.org/users/9535264/items/QUVXLR9G"],"itemData":{"id":164,"type":"article-journal","abstract":"OBJECTIVE: Deficiency of adenosine deaminase 2 (DADA2) is a potentially fatal monogenic syndrome characterized by variable manifestations of systemic vasculitis, bone marrow failure, and immunodeficiency. Most cases are diagnosed by pediatric care providers, given the typical early age of disease onset. This study was undertaken to describe the clinical phenotypes and treatment response both in adults and in children with DADA2 in India.\nMETHODS: A retrospective analysis of pediatric and adult patients with DADA2 diagnosed at various rheumatology centers across India was conducted. Clinical characteristics, diagnostic findings, and treatment responses were analyzed in all subjects.\nRESULTS: In total, 33 cases of DADA2 were confirmed in this cohort between April 2017 and March 2020. Unlike previous studies, nearly one-half of the confirmed cases presented during adulthood. All symptomatic patients exhibited features of vasculitis, whereas constitutional symptoms and anemia were more common in pediatric patients. Cutaneous and neurologic involvement were common, and 18 subjects had experienced at least one stroke. In addition, the clinical spectrum of DADA2 was expanded by recognition of novel features in these patients, including pancreatic infarction, focal myocarditis, and diffuse alveolar hemorrhage. Treatment with tumor necrosis factor inhibitors (TNFi) was initiated in 25 patients. All of the identified disease manifestations showed marked improvement after initiation of TNFi, and disease remission was achieved in 19 patients. Two cases were complicated by tuberculosis infection, and 2 deaths were reported.\nCONCLUSION: This report presents the first case series of patients with DADA2 from India, diagnosed by adult and pediatric care providers. The findings raise awareness of this syndrome, particularly with regard to its presentation in adults.","container-title":"Arthritis &amp; Rheumatology (Hoboken, N.J.)","DOI":"10.1002/art.41500","ISSN":"2326-5205","issue":"2","journalAbbreviation":"Arthritis Rheumatol","language":"eng","note":"PMID: 32892503\nPMCID: PMC7902299","page":"276-285","source":"PubMed","title":"Deficiency of Adenosine Deaminase 2 in Adults and Children: Experience From India","title-short":"Deficiency of Adenosine Deaminase 2 in Adults and Children","volume":"73","author":[{"family":"Sharma","given":"Aman"},{"family":"Naidu","given":"Gsrsnk"},{"family":"Sharma","given":"Vikas"},{"family":"Jha","given":"Saket"},{"family":"Dhooria","given":"Aaadhar"},{"family":"Dhir","given":"Varun"},{"f</w:instrText>
            </w:r>
            <w:r w:rsidRPr="00B740B8">
              <w:rPr>
                <w:rFonts w:eastAsia="Times New Roman"/>
                <w:sz w:val="20"/>
                <w:szCs w:val="20"/>
                <w:lang w:val="en-US"/>
              </w:rPr>
              <w:instrText xml:space="preserve">amily":"Bhatia","given":"Prateek"},{"family":"Sharma","given":"Vishal"},{"family":"Bhattad","given":"Sagar"},{"family":"Chengappa","given":"K. G."},{"family":"Gupta","given":"Vikas"},{"family":"Misra","given":"Durga Prasanna"},{"family":"Chavan","given":"Pallavi Pimpale"},{"family":"Malaviya","given":"Sourabh"},{"family":"Dudam","given":"Rajkiran"},{"family":"Sharma","given":"Banwari"},{"family":"Kumar","given":"Sathish"},{"family":"Bhojwani","given":"Rajesh"},{"family":"Gupta","given":"Pankaj"},{"family":"Agarwal","given":"Vikas"},{"family":"Sharma","given":"Kusum"},{"family":"Singhal","given":"Manphool"},{"family":"Rathi","given":"Manish"},{"family":"Nada","given":"Ritambhra"},{"family":"Minz","given":"Ranjana W."},{"family":"Chaturvedi","given":"Ved"},{"family":"Aggarwal","given":"Amita"},{"family":"Handa","given":"Rohini"},{"family":"Grossi","given":"Alice"},{"family":"Gattorno","given":"Marco"},{"family":"Huang","given":"Zhengping"},{"family":"Wang","given":"Jun"},{"family":"Jois","given":"Ramesh"},{"family":"Negi","given":"V. S."},{"family":"Khubchandani","given":"Raju"},{"family":"Jain","given":"Sanjay"},{"family":"Arostegui","given":"Juan I."},{"family":"Chambers","given":"Eugene P."},{"family":"Hershfield","given":"Michael S."},{"family":"Aksentijevich","given":"Ivona"},{"family":"Zhou","given":"Qing"},{"family":"Lee","given":"Pui Y."}],"issued":{"date-parts":[["2021",2]]}}}],"schema":"https://github.com/citation-style-language/schema/raw/master/csl-citation.json"}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lang w:val="en-US"/>
              </w:rPr>
              <w:t>9</w:t>
            </w:r>
            <w:r w:rsidRPr="00B740B8">
              <w:rPr>
                <w:rFonts w:eastAsia="Times New Roman"/>
                <w:sz w:val="20"/>
                <w:szCs w:val="20"/>
              </w:rPr>
              <w:fldChar w:fldCharType="end"/>
            </w:r>
            <w:r>
              <w:rPr>
                <w:rFonts w:eastAsia="Times New Roman"/>
                <w:sz w:val="20"/>
                <w:szCs w:val="20"/>
              </w:rPr>
              <w:t>]</w:t>
            </w:r>
          </w:p>
        </w:tc>
      </w:tr>
      <w:tr w:rsidR="003B16B8" w:rsidRPr="00B740B8" w14:paraId="42369D5E"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10B4643"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c.396_397del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8934CB5"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p.(His133Leufs*44)</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5F2A9D2"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969D6F8"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C68E7B2"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F8D7E65"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rPr>
              <w:fldChar w:fldCharType="begin"/>
            </w:r>
            <w:r w:rsidRPr="00B740B8">
              <w:rPr>
                <w:rFonts w:eastAsia="Times New Roman"/>
                <w:sz w:val="20"/>
                <w:szCs w:val="20"/>
                <w:lang w:val="en-US"/>
              </w:rPr>
              <w:instrText xml:space="preserve"> ADDIN ZOTERO_ITEM CSL_CITATION {"citationID":"pWKoNkJE","properties":{"formattedCitation":"(119)","plainCitation":"(119)","noteIndex":0},"citationItems":[{"id":334,"uris":["http://zotero.org/users/9535264/items/8FZ2V9E9"],"itemData":{"id":334,"type":"article-journal","container-title":"Rheumatology","DOI":"10.1093/rheumatology/keab011","ISSN":"1462-0324, 1462-0332","issue":"7","language":"en","page":"e237-e239","source":"DOI.org (Crossref)","title":"ADA2 deficiency (DADA2) associated with Evans syndrome and a severe &lt;i&gt;ADA2&lt;/i&gt; genotype","volume":"60","author":[{"family":"Ferriani","given":"Mariana P L"},{"family":"Valera","given":"Elvis T"},{"family":"Sousa","given":"Graziella R","non-dropping-particle":"de"},{"family":"Sandrin-Garcia","given":"Paula"},{"family":"Moura","given":"Ronald R","non-dropping-particle":"de"},{"family":"Hershfield","given":"Michel S"},{"family":"Carvalho","given":"Luciana M","non-dropping-particle":"de"}],"issued":{"date-parts":[["2021",7,1]]}}}],"schema":"https://github.com/citation-style-language/schema/raw/master/csl-citation.json"}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lang w:val="en-US"/>
              </w:rPr>
              <w:t>E118</w:t>
            </w:r>
            <w:r w:rsidRPr="00B740B8">
              <w:rPr>
                <w:rFonts w:eastAsia="Times New Roman"/>
                <w:sz w:val="20"/>
                <w:szCs w:val="20"/>
              </w:rPr>
              <w:fldChar w:fldCharType="end"/>
            </w:r>
            <w:r>
              <w:rPr>
                <w:rFonts w:eastAsia="Times New Roman"/>
                <w:sz w:val="20"/>
                <w:szCs w:val="20"/>
              </w:rPr>
              <w:t>]</w:t>
            </w:r>
          </w:p>
        </w:tc>
      </w:tr>
      <w:tr w:rsidR="003B16B8" w:rsidRPr="00B740B8" w14:paraId="4C1710B4"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43FED39"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c.656A&gt;C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37C87E2"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p.(His219Pro)</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B75E3AF"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4AC90B5"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B384B51"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9AE3AEB"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lang w:val="en-US"/>
              </w:rPr>
              <w:instrText xml:space="preserve"> ADDIN ZOTERO_ITEM CSL_CITATION {"citationID":"jvT4r5r5","properties":{"formattedCitation":"(27)","plainCitation":"(27)","noteIndex":0},"citationItems":[{"id":281,"uris":["http://zotero.org/users/9535264/items/68P6LFT7"],"itemData":{"id":281,"type":"article-journal","container-title":"Indian Journal of Pediatrics","DOI":"10.1007/s12098-021-03809-2","ISSN":"0019-5456, 0973-7693","issue":"8","journalAbbreviation":"Indian J Pediatr","language":"en","page":"828-830","source":"DOI.org (Crossref)","title":"Deficiency of Adenosine Deaminase 2 (DADA2): One Disease, Several Faces","title-short":"Deficiency of Adenosine Deaminase 2 (DADA2)","volume":"88","author":[{"family":"Pimpale Chavan","given":"Pallavi"},{"family":"Ramadoss","given":"Divya"},{"family":"Khan","given":"Archana"},{"family":"Lee","given":"Pui Y."},{"family":"Khubchandani","given":"Raju"}],"issued":{"date-parts":[["2021",8]]}}}],"schema":"https://github.com/citation-style-language/schema/raw/master/csl-citation.json"}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E60</w:t>
            </w:r>
            <w:r w:rsidRPr="00B740B8">
              <w:rPr>
                <w:rFonts w:eastAsia="Times New Roman"/>
                <w:sz w:val="20"/>
                <w:szCs w:val="20"/>
              </w:rPr>
              <w:fldChar w:fldCharType="end"/>
            </w:r>
            <w:r>
              <w:rPr>
                <w:rFonts w:eastAsia="Times New Roman"/>
                <w:sz w:val="20"/>
                <w:szCs w:val="20"/>
              </w:rPr>
              <w:t>]</w:t>
            </w:r>
          </w:p>
        </w:tc>
      </w:tr>
      <w:tr w:rsidR="003B16B8" w:rsidRPr="00B740B8" w14:paraId="1093E2D5"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BE8A03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c.1004A&gt;C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657E54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p.(His293Pro)</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503B99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AF2FBA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6ACA81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78B9F25D"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{"citationID":"kB8Mdn5S","properties":{"formattedCitation":"(42)","plainCitation":"(42)","noteIndex":0},"citationItems":[{"id":216,"uris":["http://zotero.org/users/9535264/items/SFA4GUZW"],"itemData":{"id":216,"type":"article-journal","abstract":"Abstract\n            \n              Background\n              Deficiency of adenosine deaminase 2 (DADA2) is a rare autoinflammatory disease caused by mutations in the ADA2 gene. Few Chinese cases have been reported. We describe and compare the clinical features, genotypes, and treatments of Chinese DADA2 patients and non-Chinese patients.\n            \n            \n              Methods\n              Primary immunodeficiency disease panel or whole-exome sequencing was performed for suspected cases, and assays for adenosine deaminase 2 (ADA2) enzyme activity were also carried out for the patients and their parents. Case reports of Chinese and non-Chinese patients with DADA2 were searched in PubMed and Chinese national databases.\n            \n            \n              Results\n              Seven unrelated children from China with DADA2 were included in our study. Five were identified at Peking Union Medical College Hospital, and two had been reported previously (1 on PubMed and 1 in Chinese literature). Fourteen mutations in ADA2 were identified, 7 of which have not previously been reported in non-Chinese patients. Four children who underwent enzymatic analysis had lower ADA2 activity compared with their parents. Phenotypic manifestations included fever, skin symptoms, vasculitis, and neurologic involvement. Treatments varying from steroids, immunosuppressants, and tocilizumab, anti-TNF therapy and hematopoietic stem cell transplantation (HSCT) were effective depending on phenotype and severity.\n            \n            \n              Conclusion\n              This study includes the largest number of Chinese DADA2 patients to date. We recommend the combination of enzymatic analysis with gene screening to confirm the diagnosis. Different genotypes were observed among Chinese DADA2 patients; most phenotypes were similar to those of non-Chinese DADA2 patients, except for growth retardation. Disease remission might not be achieved with anti-IL-6 therapy.","container-title":"Pediatric Rheumatology","DOI":"10.1186/s12969-021-00535-z","ISSN":"1546-0096","issue":"1","journalAbbreviation":"Pediatr Rheumatol","language":"en","page":"44","source":"DOI.org (Crossref)","title":"Diagnosis and management of adenosine deaminase 2 deficiency children: the experience from China","title-short":"Diagnosis and management of adenosine deaminase 2 deficiency children","volume":"19","author":[{"family":"Wang","given":"Wei"},{"family":"Zhang","given":"Tiannan"},{"family":"Zheng","given":"Wenjie"},{"family":"Zhong","given":"Linqing"},{"family":"Wang","given":"Lin"},{"family":"Li","given":"Ji"},{"family":"Liu","given":"Qian"},{"family":"Dong","given":"Yanqing"},{"family":"Song","given":"Hongmei"}],"issued":{"date-parts":[["2021",12]]}}}],"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E38</w:t>
            </w:r>
            <w:r w:rsidRPr="00B740B8">
              <w:rPr>
                <w:rFonts w:eastAsia="Times New Roman"/>
                <w:sz w:val="20"/>
                <w:szCs w:val="20"/>
              </w:rPr>
              <w:fldChar w:fldCharType="end"/>
            </w:r>
            <w:r>
              <w:rPr>
                <w:rFonts w:eastAsia="Times New Roman"/>
                <w:sz w:val="20"/>
                <w:szCs w:val="20"/>
              </w:rPr>
              <w:t>]</w:t>
            </w:r>
          </w:p>
        </w:tc>
      </w:tr>
      <w:tr w:rsidR="003B16B8" w:rsidRPr="00B740B8" w14:paraId="7170E771"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471C16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c.427del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B152C7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p.(Ile143Serfs*41)</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658875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D4DA71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70F1E6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A0F20FA"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{"citationID":"bZOjY0QV","properties":{"formattedCitation":"(11)","plainCitation":"(11)","noteIndex":0},"citationItems":[{"id":146,"uris":["http://zotero.org/users/9535264/items/CAAG38I9"],"itemData":{"id":146,"type":"article-journal","abstract":"Deficiency of adenosine deaminase 2 (DADA2) is a recently described autoinflammatory disorder. Genetic analysis is required to confirm the diagnosis. We aimed to describe the identifying symptoms and genotypes of patients referred to our reference centres and to improve the indications for genetic testing. DNA from 66 patients with clinically suspected DADA2 were sequenced by Sanger or next-generation sequencing. Detailed epidemiological, clinical and biological features were collected by use of a questionnaire and were compared between patients with and without genetic confirmation of DADA2. We identified 13 patients (19.6%) carrying recessively inherited mutations in ADA2 that were predicted to be deleterious. Eight patients were compound heterozygous for mutations. Seven mutations were novel (4 missense variants, 2 predicted to affect mRNA splicing and 1 frameshift). The mean age of the 13 patients with genetic confirmation was 12.7 years at disease onset and 20.8 years at diagnosis. Phenotypic manifestations included fever (85%), vasculitis (85%) and neurological disorders (54%). Features best associated with a confirmatory genotype included fever with neurologic or cutaneous attacks (odds ratio [OR] 10.71, p = 0.003 and OR 10.9, p &lt; 0.001), fever alone (OR 8.1, p = 0.01), and elevated C-reactive protein (CRP) level with neurologic involvement (OR 6.63, p = 0.017). Our proposed decision tree may help improve obtaining genetic confirmation of DADA2 in the context of autoinflammatory symptoms. Prerequisites for quick and low-cost Sanger analysis include one typical cutaneous or neurological sign, one marker of inflammation (fever or elevated CRP level), and recurrent or chronic attacks in adults.","container-title":"European journal of human genetics: EJHG","DOI":"10.1038/s41431-018-0130-6","ISSN":"1476-5438","issue":"7","journalAbbreviation":"Eur J Hum Genet","language":"eng","note":"PMID: 29681619\nPMCID: PMC6018671","page":"960-971","source":"PubMed","title":"A decision tree for the genetic diagnosis of deficiency of adenosine deaminase 2 (DADA2): a French reference centres experience","title-short":"A decision tree for the genetic diagnosis of deficiency of adenosine deaminase 2 (DADA2)","volume":"26","author":[{"family":"Rama","given":"Mélanie"},{"family":"Duflos","given":"Claire"},{"family":"Melki","given":"Isabelle"},{"family":"Bessis","given":"Didier"},{"family":"Bonhomme","given":"Axelle"},{"family":"Martin","given":"Hélène"},{"family":"Doummar","given":"Diane"},{"family":"Valence","given":"Stéphanie"},{"family":"Rodriguez","given":"Diana"},{"family":"Carme","given":"Emilie"},{"family":"Genevieve","given":"David"},{"family":"Heimdal","given":"Ketil"},{"family":"Insalaco","given":"Antonella"},{"family":"Franck","given":"Nathalie"},{"family":"Queyrel-Moranne","given":"Viviane"},{"family":"Tieulie","given":"Nathalie"},{"family":"London","given":"Jonathan"},{"family":"Uettwiller","given":"Florence"},{"family":"Georgin-Lavialle","given":"Sophie"},{"family":"Belot","given":"Alexandre"},{"family":"Koné-Paut","given":"Isabelle"},{"family":"Hentgen","given":"Véronique"},{"family":"Boursier","given":"Guilaine"},{"family":"Touitou","given":"Isabelle"},{"family":"Sarrabay","given":"Guillaume"}],"issued":{"date-parts":[["2018",7]]}}}],"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99</w:t>
            </w:r>
            <w:r w:rsidRPr="00B740B8">
              <w:rPr>
                <w:rFonts w:eastAsia="Times New Roman"/>
                <w:sz w:val="20"/>
                <w:szCs w:val="20"/>
              </w:rPr>
              <w:fldChar w:fldCharType="end"/>
            </w:r>
            <w:r>
              <w:rPr>
                <w:rFonts w:eastAsia="Times New Roman"/>
                <w:sz w:val="20"/>
                <w:szCs w:val="20"/>
              </w:rPr>
              <w:t>]</w:t>
            </w:r>
          </w:p>
        </w:tc>
      </w:tr>
      <w:tr w:rsidR="003B16B8" w:rsidRPr="00B740B8" w14:paraId="0E1CA987"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36BC4F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c.629delT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870661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p.(Ile210Thrfs*57)</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B094DD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EFBB72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9AF084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ADC3CFE"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{"citationID":"2HdWvlaF","properties":{"formattedCitation":"(13)","plainCitation":"(13)","noteIndex":0},"citationItems":[{"id":33,"uris":["http://zotero.org/users/9535264/items/B6ZDC4ZM"],"itemData":{"id":33,"type":"article-journal","abstract":"Objective.\n              \n                Deficiency of adenosine deaminase 2 (DADA2) is an autosomal recessive autoinflammatory disorder associated with\n                ADA2\n                mutations. We aimed to investigate the characteristics and ADA2 enzyme activities of patients with DADA2 compared to non-DADA2 patients.\n              \n            \n            \n              Methods.\n              \n                This is a descriptive study of 24 patients with DADA2 who were admitted to the Adult and Pediatric Rheumatology, Pediatric Haematology, and Pediatric Immunology Departments of Hacettepe University. All\n                ADA2\n                exons were screened by Sanger sequencing. Serum ADA2 enzyme activity was measured by modified spectrophotometric method.\n              \n            \n            \n              Results.\n              \n                Twenty-four patients with DADA2 were included: 14 with polyarteritis nodosa (PAN)-like phenotype (Group 1); 9 with Diamond-Blackfan anemia (DBA)-like features, and 1 with immunodeficiency (Group 2). Fourteen PAN-like DADA2 patients did not have the typical thrombocytosis seen in classic PAN. Inflammatory attacks were evident only in Group 1 patients. Serum ADA2 activity was low in all patients with DADA2 except one, who was tested after hematopoietic stem cell transplantation. There was no significant difference in ADA2 activities between PAN-like and DBA-like patients. In DADA2 patients with one\n                ADA2\n                mutation, serum ADA2 activities were as low as those of patients with homozygote DADA2. ADA2 activities were normal in non-DADA2 patients.\n                ADA2\n                mutations were affecting the dimerization domain in Group 1 patients and the catalytic domain in Group 2 patients.\n              \n            \n            \n              Conclusion.\n              \n                We suggest assessing ADA2 activity along with genetic analysis because there are patients with one\n                ADA2\n                mutation and absent enzyme activity. Our data suggest a possible genotype–phenotype correlation in which dimerization domain mutations are associated with PAN-like phenotype, and catalytic domain mutations are associated with hematological manifestations.","container-title":"The Journal of Rheumatology","DOI":"10.3899/jrheum.181384","ISSN":"0315-162X, 1499-2752","issue":"1","journalAbbreviation":"J Rheumatol","language":"en","page":"117-125","source":"DOI.org (Crossref)","title":"A Monogenic Disease with a Variety of Phenotypes: Deficiency of Adenosine Deaminase 2","title-short":"A Monogenic Disease with a Variety of Phenotypes","volume":"47","author":[{"family":"Özen","given":"Seza"},{"family":"Batu","given":"Ezgi Deniz"},{"family":"Taşkıran","given":"Ekim Z."},{"family":"Özkara","given":"Hatice Asuman"},{"family":"Ünal","given":"Şule"},{"family":"Güleray","given":"Naz"},{"family":"Erden","given":"Abdulsamet"},{"family":"Karadağ","given":"Ömer"},{"family":"Gümrük","given":"Fatma"},{"family":"Çetin","given":"Mualla"},{"family":"Sönmez","given":"Hafize Emine"},{"family":"Bilginer","given":"Yelda"},{"family":"Ayvaz","given":"Deniz Çağdaş"},{"family":"Tezcan","given":"Ilhan"}],"issued":{"date-parts":[["2020",1]]}}}],"schema":"https://github.com/citation-style-language/schema/raw/master/csl-citation.json"}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20</w:t>
            </w:r>
            <w:r w:rsidRPr="00B740B8">
              <w:rPr>
                <w:rFonts w:eastAsia="Times New Roman"/>
                <w:sz w:val="20"/>
                <w:szCs w:val="20"/>
              </w:rPr>
              <w:fldChar w:fldCharType="end"/>
            </w:r>
            <w:r>
              <w:rPr>
                <w:rFonts w:eastAsia="Times New Roman"/>
                <w:sz w:val="20"/>
                <w:szCs w:val="20"/>
              </w:rPr>
              <w:t>]</w:t>
            </w:r>
          </w:p>
        </w:tc>
      </w:tr>
      <w:tr w:rsidR="003B16B8" w:rsidRPr="00B740B8" w14:paraId="56556D12"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CA05DE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c.278T&gt;C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F40750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p.(Ile93Thr)</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6D5D02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3A03140"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5</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38E5B7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7579755"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{"citationID":"Wx8yy8AN","properties":{"formattedCitation":"(2,53,56,63,114)","plainCitation":"(2,53,56,63,114)","noteIndex":0},"citationItems":[{"id":13,"uris":["http://zotero.org/users/9535264/items/RKK53KV9"],"itemData":{"id":13,"type":"article-journal","container-title":"New England Journal of Medicine","DOI":"10.1056/NEJMoa1307361","ISSN":"0028-4793, 1533-4406","issue":"10","journalAbbreviation":"N Engl J Med","language":"en","page":"911-920","source":"DOI.org (Crossref)","title":"Early-Onset Stroke and Vasculopathy Associated with Mutations in ADA2","volume":"370","author":[{"family":"Zhou","given":"Qing"},{"family":"Yang","given":"Dan"},{"family":"Ombrello","given":"Amanda K."},{"family":"Zavialov","given":"Andrey V."},{"family":"Toro","given":"Camilo"},{"family":"Zavialov","given":"Anton V."},{"family":"Stone","given":"Deborah L."},{"family":"Chae","given":"Jae Jin"},{"family":"Rosenzweig","given":"Sergio D."},{"family":"Bishop","given":"Kevin"},{"family":"Barron","given":"Karyl S."},{"family":"Kuehn","given":"Hye Sun"},{"family":"Hoffmann","given":"Patrycja"},{"family":"Negro","given":"Alejandra"},{"family":"Tsai","given":"Wanxia L."},{"family":"Cowen","given":"Edward W."},{"family":"Pei","given":"Wuhong"},{"family":"Milner","given":"Joshua D."},{"family":"Silvin","given":"Christopher"},{"family":"Heller","given":"Theo"},{"family":"Chin","given":"David T."},{"family":"Patronas","given":"Nicholas J."},{"family":"Barber","given":"John S."},{"family":"Lee","given":"Chyi-Chia R."},{"family":"Wood","given":"Geryl M."},{"family":"Ling","given":"Alexander"},{"family":"Kelly","given":"Susan J."},{"family":"Kleiner","given":"David E."},{"family":"Mullikin","given":"James C."},{"family":"Ganson","given":"Nancy J."},{"family":"Kong","given":"Heidi H."},{"family":"Hambleton","given":"Sophie"},{"family":"Candotti","given":"Fabio"},{"family":"Quezado","given":"Martha M."},{"family":"Calvo","given":"Katherine R."},{"family":"Alao","given":"Hawwa"},{"family":"Barham","given":"Beverly K."},{"family":"Jones","given":"Anne"},{"family":"Meschia","given":"James F."},{"family":"Worrall","given":"Bradford B."},{"family":"Kasner","given":"Scott E."},{"family":"Rich","given":"Stephen S."},{"family":"Goldbach-Mansky","given":"Raphaela"},{"family":"Abinun","given":"Mario"},{"family":"Chalom","given":"Elizabeth"},{"family":"Gotte","given":"Alisa C."},{"family":"Punaro","given":"Marilynn"},{"family":"Pascual","given":"Virginia"},{"family":"Verbsky","given":"James W."},{"family":"Torgerson","given":"Troy R."},{"family":"Singer","given":"Nora G."},{"family":"Gershon","given":"Timothy R."},{"family":"Ozen","given":"Seza"},{"family":"Karadag","given":"Omer"},{"family":"Fleisher","given":"Thomas A."},{"family":"Remmers","given":"Elaine F."},{"family":"Burgess","given":"Shawn M."},{"family":"Moir","given":"Susan L."},{"family":"Gadina","given":"Massimo"},{"family":"Sood","given":"Raman"},{"family":"Hershfield","given":"Michael S."},{"family":"Boehm","given":"Manfred"},{"family":"Kastner","given":"Daniel L."},{"family":"Aksentijevich","given":"Ivona"}],"issued":{"date-parts":[["2014",3,6]]}}},{"id":294,"uris":["http://zotero.org/users/9535264/items/GVR64C3M"],"itemData":{"id":294,"type":"article-journal","container-title":"Journal of Leukocyte Biology","DOI":"10.1002/JLB.3HI0220-119RR","ISSN":"0741-5400, 1938-3673","issue":"3","journalAbbreviation":"J Leukocyte Bio","language":"en","page":"409-424","source":"DOI.org (Crossref)","title":"Analysis of deficiency of adenosine deaminase 2 pathogenesis based on single‐cell RNA sequencing of monocytes","volume":"110","author":[{"family":"Watanabe","given":"Naoki"},{"family":"Gao","given":"Shouguo"},{"family":"Wu","given":"Zhijie"},{"family":"Batchu","given":"Sai"},{"family":"Kajigaya","given":"Sachiko"},{"family":"Diamond","given":"Carrie"},{"family":"Alemu","given":"Lemlem"},{"family":"Raffo","given":"Diego Quinones"},{"family":"Hoffmann","given":"Patrycja"},{"family":"Stone","given":"Deborah"},{"family":"Ombrello","given":"Amanda K."},{"family":"Young","given":"Neal S."}],"issued":{"date-parts":[["2021",9]]}}},{"id":164,"uris":["http://zotero.org/users/9535264/items/QUVXLR9G"],"itemData":{"id":164,"type":"article-journal","abstract":"OBJECTIVE: Deficiency of adenosine deaminase 2 (DADA2) is a potentially fatal monogenic syndrome characterized by variable manifestations of systemic vasculitis, bone marrow failure, and immunodeficiency. Most cases are diagnosed by pediatric care providers, given the typical early age of disease onset. This study was undertaken to describe the clinical phenotypes and treatment response both in adults and in children with DADA2 in India.\nMETHODS: A retrospective analysis of pediatric and adult patients with DADA2 diagnosed at various rheumatology centers across India was conducted. Clinical characteristics, diagnostic findings, and treatment responses were analyzed in all subjects.\nRESULTS: In total, 33 cases of DADA2 were confirmed in this cohort between April 2017 and March 2020. Unlike previous studies, nearly one-half of the confirmed cases presented during adulthood. All symptomatic patients exhibited features of vasculitis, whereas constitutional symptoms and anemia were more common in pediatric patients. Cutaneous and neurologic involvement were common, and 18 subjects had experienced at least one stroke. In addition, the clinical spectrum of DADA2 was expanded by recognition of novel features in these patients, including pancreatic infarction, focal myocarditis, and diffuse alveolar hemorrhage. Treatment with tumor necrosis factor inhibitors (TNFi) was initiated in 25 patients. All of the identified disease manifestations showed marked improvement after initiation of TNFi, and disease remission was achieved in 19 patients. Two cases were complicated by tuberculosis infection, and 2 deaths were reported.\nCONCLUSION: This report presents the first case series of patients with DADA2 from India, diagnosed by adult and pediatric care providers. The findings raise awareness of this syndrome, particularly with regard to its presentation in adults.","container-title":"Arthritis &amp; Rheumatology (Hoboken, N.J.)","DOI":"10.1002/art.41500","ISSN":"2326-5205","issue":"2","journalAbbreviation":"Arthritis Rheumatol","language":"eng","note":"PMID: 32892503\nPMCID: PMC7902299","page":"276-285","source":"PubMed","title":"Deficiency of Adenosine Deaminase 2 in Adults and Children: Experience From India","title-short":"Deficiency of Adenosine Deaminase 2 in Adults and Children","volume":"73","author":[{"family":"Sharma","given":"Aman"},{"family":"Naidu","given":"Gsrsnk"},{"family":"Sharma","given":"Vikas"},{"family":"Jha","given":"Saket"},{"family":"Dhooria","given":"Aaadhar"},{"family":"Dhir","given":"Varun"},{"family":"Bhatia","given":"Prateek"},{"family":"Sharma","given":"Vishal"},{"family":"Bhattad","given":"Sagar"},{"family":"Chengappa","given":"K. G."},{"family":"Gupta","given":"Vikas"},{"family":"Misra","given":"Durga Prasanna"},{"family":"Chavan","given":"Pallavi Pimpale"},{"family":"Malaviya","given":"Sourabh"},{"family":"Dudam","given":"Rajkiran"},{"family":"Sharma","given":"Banwari"},{"family":"Kumar","given":"Sathish"},{"family":"Bhojwani","given":"Rajesh"},{"family":"Gupta","given":"Pankaj"},{"family":"Agarwal","given":"Vikas"},{"family":"Sharma","given":"Kusum"},{"family":"Singhal","given":"Manphool"},{"family":"Rathi","given":"Manish"},{"family":"Nada","given":"Ritambhra"},{"family":"Minz","given":"Ranjana W."},{"family":"Chaturvedi","given":"Ved"},{"family":"Aggarwal","given":"Amita"},{"family":"Handa","given":"Rohini"},{"family":"Grossi","given":"Alice"},{"family":"Gattorno","given":"Marco"},{"family":"Huang","given":"Zhengping"},{"family":"Wang","given":"Jun"},{"family":"Jois","given":"Ramesh"},{"family":"Negi","given":"V. S."},{"family":"Khubchandani","given":"Raju"},{"family":"Jain","given":"Sanjay"},{"family":"Arostegui","given":"Juan I."},{"family":"Chambers","given":"Eugene P."},{"family":"Hershfield","given":"Michael S."},{"family":"Aksentijevich","given":"Ivona"},{"family":"Zhou","given":"Qing"},{"family":"Lee","given":"Pui Y."}],"issued":{"date-parts":[["2021",2]]}}},{"id":9,"uris":["http://zotero.org/users/9535264/items/HA5WIS3H"],"itemData":{"id":9,"type":"article-journal","container-title":"Journal of Allergy and Clinical Immunology","DOI":"10.1016/j.jaci.2021.01.018","ISSN":"00916749","issue":"2","journalAbbreviation":"Journal of Allergy and Clinical Immunology","language":"en","page":"550-562","source":"DOI.org (Crossref)","title":"Detailed analysis of Japanese patients with adenosine deaminase 2 deficiency reveals characteristic elevation of type II interferon signature and STAT1 hyperactivation","volume":"148","author":[{"family":"Nihira","given":"Hiroshi"},{"family":"Izawa","given":"Kazushi"},{"family":"Ito","given":"Moeko"},{"family":"Umebayashi","given":"Hiroaki"},{"family":"Okano","given":"Tsubasa"},{"family":"Kajikawa","given":"Shunsuke"},{"family":"Nanishi","given":"Etsuro"},{"family":"Keino","given":"Dai"},{"family":"Murakami","given":"Kosaku"},{"family":"Isa-Nishitani","given":"Masahiko"},{"family":"Shiba","given":"Takeshi"},{"family":"Honda","given":"Yoshitaka"},{"family":"Hijikata","given":"Atsushi"},{"family":"Yasu","given":"Tadateru"},{"family":"Kubota","given":"Tomohiro"},{"family":"Hasegawa","given":"Yoshinori"},{"family":"Kawashima","given":"Yusuke"},{"family":"Nakano","given":"Naoko"},{"family":"Takada","given":"Hidetoshi"},{"family":"Ohga","given":"Shouichi"},{"family":"Heike","given":"Toshio"},{"family":"Takita","given":"Junko"},{"family":"Ohara","given":"Osamu"},{"family":"Takei","given":"Syuji"},{"family":"Takahashi","given":"Makio"},{"family":"Kanegane","given":"Hirokazu"},{"family":"Morio","given":"Tomohiro"},{"family":"Iwaki-Egawa","given":"Sachiko"},{"family":"Sasahara","given":"Yoji"},{"family":"Nishikomori","given":"Ryuta"},{"family":"Yasumi","given":"Takahiro"}],"issued":{"date-parts":[["2021",8]]}}},{"id":330,"uris":["http://zotero.org/users/9535264/items/BETX4FDS"],"itemData":{"id":330,"type":"article-journal","container-title":"Scandinavian Journal of Rheumatology","DOI":"10.1080/03009742.2020.1772868","ISSN":"0300-9742, 1502-7732","issue":"3","journalAbbreviation":"Scandinavian Journal of Rheumatology","language":"en","page":"243-245","source":"DOI.org (Crossref)","title":"Successful treatment with cyclosporine and anti-tumour necrosis factor agent for deficiency of adenosine deaminase-2","volume":"50","author":[{"family":"Keino","given":"D"},{"family":"Kondoh","given":"K"},{"family":"Kim","given":"Y"},{"family":"Sudo","given":"A"},{"family":"Ohyama","given":"R"},{"family":"Morimoto","given":"M"},{"family":"Nihira","given":"H"},{"family":"Izawa","given":"K"},{"family":"Iwaki-Egawa","given":"S"},{"family":"Mori","given":"T"},{"family":"Kinoshita","given":"A"}],"issued":{"date-parts":[["2021",5,4]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1,9,13,E87,E114</w:t>
            </w:r>
            <w:r w:rsidRPr="00B740B8">
              <w:rPr>
                <w:rFonts w:eastAsia="Times New Roman"/>
                <w:sz w:val="20"/>
                <w:szCs w:val="20"/>
              </w:rPr>
              <w:fldChar w:fldCharType="end"/>
            </w:r>
            <w:r>
              <w:rPr>
                <w:rFonts w:eastAsia="Times New Roman"/>
                <w:sz w:val="20"/>
                <w:szCs w:val="20"/>
              </w:rPr>
              <w:t>]</w:t>
            </w:r>
          </w:p>
        </w:tc>
      </w:tr>
      <w:tr w:rsidR="003B16B8" w:rsidRPr="00B740B8" w14:paraId="79D708AB"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646398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c.563T&gt;C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F1A091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p.(Leu188Pro)</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4DCC79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4E3053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13</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44AE7E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8AEED6B"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LS3o6gup","properties":{"formattedCitation":"(26,50,118\\uc0\\u8211{}122)","plainCitation":"(26,50,118–122)","noteIndex":0},"citationItems":[{"id":156,"uris":["http://zotero.org/users/9535264/items/PVBJGVII"],"itemData":{"id":156,"type":"article-journal","abstract":"Adenosine deaminase 2 deficiency (DADA2) is a rare inherited disorder that is caused by autosomal recessive mutations in the ADA2 gene. Clinical manifestations include early-onset lacunar strokes, vasculitis/vasculopathy, systemic inflammation, immunodeficiency, and hematologic defects. Anti-tumor necrosis factor therapy reduces strokes and systemic inflammation. Allogeneic hematopoietic stem/progenitor cell (HSPC) transplantation can ameliorate most disease manifestations, but patients are at risk for complications. Autologous HSPC gene therapy may be an alternative curative option for patients with DADA2. We designed a lentiviral vector encoding ADA2 (LV-ADA2) to genetically correct HSPCs. Lentiviral transduction allowed efficient delivery of the functional ADA2 enzyme into HSPCs from healthy donors. Supranormal ADA2 expression in human and mouse HSPCs did not affect their multipotency and engraftment potential in vivo. The LV-ADA2 induced stable ADA2 expression and corrected the enzymatic defect in HSPCs derived from DADA2 patients. Patients' HSPCs re-expressing ADA2 retained their potential to differentiate into erythroid and myeloid cells. Delivery of ADA2 enzymatic activity in patients' macrophages led to a complete rescue of the exaggerated inflammatory cytokine production. Our data indicate that HSPCs ectopically expressing ADA2 retain their multipotent differentiation ability, leading to functional correction of macrophage defects. Altogether, these findings support the implementation of HSPC gene therapy for DADA2.","container-title":"Blood Advances","DOI":"10.1182/bloodadvances.2020003811","ISSN":"2473-9537","issue":"16","journalAbbreviation":"Blood Adv","language":"eng","note":"PMID: 34424322\nPMCID: PMC8405196","page":"3174-3187","source":"PubMed","title":"Lentiviral correction of enzymatic activity restrains macrophage inflammation in adenosine deaminase 2 deficiency","volume":"5","author":[{"family":"Zoccolillo","given":"Matteo"},{"family":"Brigida","given":"Immacolata"},{"family":"Barzaghi","given":"Federica"},{"family":"Scala","given":"Serena"},{"family":"Hernández","given":"Raisa Jofra"},{"family":"Basso-Ricci","given":"Luca"},{"family":"Colantuoni","given":"Mariasilvia"},{"family":"Pettinato","given":"Emanuela"},{"family":"Sergi","given":"Lucia Sergi"},{"family":"Milardi","given":"Giulia"},{"family":"Capasso","given":"Paola"},{"family":"Lombardo","given":"Angelo"},{"family":"Gregori","given":"Silvia"},{"family":"Sanvito","given":"Francesca"},{"family":"Schena","given":"Francesca"},{"family":"Cesaro","given":"Simone"},{"family":"Conti","given":"Francesca"},{"family":"Pession","given":"Andrea"},{"family":"Benedetti","given":"Fabio"},{"family":"Gattorno","given":"Marco"},{"family":"Lee","given":"Pui Y."},{"family":"Naldini","given":"Luigi"},{"family":"Cicalese","given":"Maria Pia"},{"family":"Aiuti","given":"Alessandro"},{"family":"Mortellaro","given":"Alessandra"}],"issued":{"date-parts":[["2021",8,24]]}}},{"id":266,"uris":["http://zotero.org/users/9535264/items/RQEU76P5"],"itemData":{"id":266,"type":"article-journal","abstract":"Abstract\n            \n              Purpose\n              Deficiency of adenosine deaminase 2 (DADA2) is an inherited inborn error of immunity, characterized by autoinflammation (recurrent fever), vasculopathy (livedo racemosa, polyarteritis nodosa, lacunar ischemic strokes, and intracranial hemorrhages), immunodeficiency, lymphoproliferation, immune cytopenias, and bone marrow failure (BMF). Tumor necrosis factor (TNF-α) blockade is the treatment of choice for the vasculopathy, but often fails to reverse refractory cytopenia. We aimed to study the outcome of hematopoietic cell transplantation (HCT) in patients with DADA2.\n            \n            \n              Methods\n              We conducted a retrospective study on the outcome of HCT in patients with DADA2. The primary outcome was overall survival (OS).\n            \n            \n              Results\n              \n                Thirty DADA2 patients from 12 countries received a total of 38 HCTs. The indications for HCT were BMF, immune cytopenia, malignancy, or immunodeficiency. Median age at HCT was 9 years (range: 2–28 years). The conditioning regimens for the final transplants were myeloablative (\n                n\n                 = 20), reduced intensity (\n                n\n                 = 8), or non-myeloablative (\n                n\n                 = 2). Donors were HLA-matched related (\n                n\n                 = 4), HLA-matched unrelated (\n                n\n                 = 16), HLA-haploidentical (\n                n\n                 = 2), or HLA-mismatched unrelated (\n                n\n                 = 8). After a median follow-up of 2 years (range: 0.5–16 years), 2-year OS was 97%, and 2-year GvHD-free relapse-free survival was 73%. The hematological and immunological phenotypes resolved, and there were no new vascular events. Plasma ADA2 enzyme activity normalized in 16/17 patients tested. Six patients required more than one HCT.\n              \n            \n            \n              Conclusion\n              HCT was an effective treatment for DADA2, successfully reversing the refractory cytopenia, as well as the vasculopathy and immunodeficiency.\n            \n            \n              Clinical Implications\n              HCT is a definitive cure for DADA2 with &gt; 95% survival.","container-title":"Journal of Clinical Immunology","DOI":"10.1007/s10875-021-01098-0","ISSN":"0271-9142, 1573-2592","issue":"7","journalAbbreviation":"J Clin Immunol","language":"en","page":"1633-1647","source":"DOI.org (Crossref)","title":"Hematopoietic Cell Transplantation Cures Adenosine Deaminase 2 Deficiency: Report on 30 Patients","title-short":"Hematopoietic Cell Transplantation Cures Adenosine Deaminase 2 Deficiency","volume":"41","author":[{"family":"Hashem","given":"Hasan"},{"family":"Bucciol","given":"Giorgia"},{"family":"Ozen","given":"Seza"},{"family":"Unal","given":"Sule"},{"family":"Bozkaya","given":"Ikbal Ok"},{"family":"Akarsu","given":"Nurten"},{"family":"Taskinen","given":"Mervi"},{"family":"Koskenvuo","given":"Minna"},{"family":"Saarela","given":"Janna"},{"family":"Dimitrova","given":"Dimana"},{"family":"Hickstein","given":"Dennis D."},{"family":"Hsu","given":"Amy P."},{"family":"Holland","given":"Steven M."},{"family":"Krance","given":"Robert"},{"family":"Sasa","given":"Ghadir"},{"family":"Kumar","given":"Ashish R."},{"family":"Müller","given":"Ingo"},{"family":"Sousa","given":"Monica Abreu","non-dropping-particle":"de"},{"family":"Delafontaine","given":"Selket"},{"family":"Moens","given":"Leen"},{"family":"Babor","given":"Florian"},{"family":"Barzaghi","given":"Federica"},{"family":"Cicalese","given":"Maria Pia"},{"family":"Bredius","given":"Robbert"},{"family":"Montfrans","given":"Joris","non-dropping-particle":"van"},{"family":"Baretta","given":"Valentina"},{"family":"Cesaro","given":"Simone"},{"family":"Stepensky","given":"Polina"},{"family":"Benedicte","given":"Neven"},{"family":"Moshous","given":"Despina"},{"family":"Le Guenno","given":"Guillaume"},{"family":"Boutboul","given":"David"},{"family":"Dalal","given":"Jignesh"},{"family":"Brooks","given":"Joel P."},{"family":"Dokmeci","given":"Elif"},{"family":"Dara","given":"Jasmeen"},{"family":"Lucas","given":"Carrie L."},{"family":"Hambleton","given":"Sophie"},{"family":"Wilson","given":"Keith"},{"family":"Jolles","given":"Stephen"},{"family":"Koc","given":"Yener"},{"family":"Güngör","given":"Tayfun"},{"family":"Schnider","given":"Caroline"},{"family":"Candotti","given":"Fabio"},{"family":"Steinmann","given":"Sandra"},{"family":"Schulz","given":"Ansgar"},{"family":"Chambers","given":"Chip"},{"family":"Hershfield","given":"Michael"},{"family":"Ombrello","given":"Amanda"},{"family":"Kanakry","given":"Jennifer A."},{"family":"Meyts","given":"Isabelle"}],"issued":{"date-parts":[["2021",10]]}}},{"id":333,"uris":["http://zotero.org/users/9535264/items/X4PRL429"],"itemData":{"id":333,"type":"article-journal","container-title":"Clinical Immunology","DOI":"10.1016/j.clim.2020.108525","ISSN":"15216616","journalAbbreviation":"Clinical Immunology","language":"en","page":"108525","source":"DOI.org (Crossref)","title":"Two siblings presenting with novel ADA2 variants, lymphoproliferation, persistence of large granular lymphocytes, and T-cell perturbations","volume":"218","author":[{"family":"Saettini","given":"F."},{"family":"Fazio","given":"G."},{"family":"Corti","given":"P."},{"family":"Quadri","given":"M."},{"family":"Bugarin","given":"C."},{"family":"Gaipa","given":"G."},{"family":"Penco","given":"F."},{"family":"Moratto","given":"D."},{"family":"Chiarini","given":"M."},{"family":"Baronio","given":"M."},{"family":"Gazzurelli","given":"L."},{"family":"Imberti","given":"L."},{"family":"Paghera","given":"S."},{"family":"Giliani","given":"S."},{"family":"Cazzaniga","given":"G."},{"family":"Plebani","given":"A."},{"family":"Badolato","given":"R."},{"family":"Lougaris","given":"V."},{"family":"Gattorno","given":"M."},{"family":"Biondi","given":"A."}],"issued":{"date-parts":[["2020",9]]}}},{"id":334,"uris":["http://zotero.org/users/9535264/items/8FZ2V9E9"],"itemData":{"id":334,"type":"article-journal","container-title":"Rheumatology","DOI":"10.1093/rheumatology/keab011","ISSN":"1462-0324, 1462-0332","issue":"7","language":"en","page":"e237-e239","source":"DOI.org (Crossref)","title":"ADA2 deficiency (DADA2) associated with Evans syndrome and a severe &lt;i&gt;ADA2&lt;/i&gt; genotype","volume":"60","author":[{"family":"Ferriani","given":"Mariana P L"},{"family":"Valera","given":"Elvis T"},{"family":"Sousa","given":"Graziella R","non-dropping-particle":"de"},{"family":"Sandrin-Garcia","given":"Paula"},{"family":"Moura","given":"Ronald R","non-dropping-particle":"de"},{"family":"Hershfield","given":"Michel S"},{"family":"Carvalho","given":"Luciana M","non-dropping-particle":"de"}],"issued":{"date-parts":[["2021",7,1]]}}},{"id":144,"uris":["http://zotero.org/users/9535264/items/Y2QZI6IX"],"itemData":{"id":144,"type":"article-journal","container-title":"Journal of Clinical Immunology","DOI":"10.1007/s10875-018-0480-4","ISSN":"1573-2592","issue":"2","journalAbbreviation":"J Clin Immunol","language":"eng","note":"PMID: 29411230","page":"166-173","source":"PubMed","title":"Hematologic Manifestations of Deficiency of Adenosine Deaminase 2 (DADA2) and Response to Tumor Necrosis Factor Inhibition in DADA2-Associated Bone Marrow Failure","volume":"38","author":[{"family":"Michniacki","given":"Thomas F."},{"family":"Hannibal","given":"Mark"},{"family":"Ross","given":"Charles W."},{"family":"Frame","given":"David G."},{"family":"DuVall","given":"Adam S."},{"family":"Khoriaty","given":"Rami"},{"family":"Vander Lugt","given":"Mark T."},{"family":"Walkovich","given":"Kelly J."}],"issued":{"date-parts":[["2018",2]]}}},{"id":335,"uris":["http://zotero.org/users/9535264/items/D7NAHKNI"],"itemData":{"id":335,"type":"article-journal","abstract":"Deficiency of adenosine deaminase 2 (DADA2) is an autosomal recessive disease associated with a highly variable clinical presentation, such as vasculitis, inflammation, and hematologic manifestations. Some associations of clinical features can mimic autoimmune lymphoproliferative syndrome (ALPS). We report a case of a female patient who fulfilled the 2009 National Institute of Health revised criteria for ALPS and received a delayed diagnosis of DADA2. During her childhood, she suffered from autoimmune hemolytic anemia, immune thrombocytopenia, and chronic lymphoproliferation, which partially responded to multiple lines of treatments and were followed, at 25 years of age, by pulmonary embolism, septic shock, and bone marrow failure with myelodysplastic evolution. The patient died from the progression of pulmonary disease and multiorgan failure. Two previously unreported variants of gene ADA2/CECR1 were found through next-generation sequencing analysis, and a pathogenic role was demonstrated through a functional study. A single somatic STAT3 mutation was also found. Clinical phenotypes encompassing immune dysregulation and marrow failure should be evaluated at the early stage of diagnostic work-up with an extended molecular evaluation. A correct genetic diagnosis may lead to a precision medicine approach consisting of the use of targeted treatments or early hematopoietic stem cell transplantation.","container-title":"Frontiers in Immunology","DOI":"10.3389/fimmu.2021.754029","ISSN":"1664-3224","journalAbbreviation":"Front. Immunol.","page":"754029","source":"DOI.org (Crossref)","title":"Case Report: Deficiency of Adenosine Deaminase 2 Presenting With Overlapping Features of Autoimmune Lymphoproliferative Syndrome and Bone Marrow Failure","title-short":"Case Report","volume":"12","author":[{"family":"Dell’Orso","given":"Gianluca"},{"family":"Grossi","given":"Alice"},{"family":"Penco","given":"Federica"},{"family":"Caorsi","given":"Roberta"},{"family":"Palmisani","given":"Elena"},{"family":"Terranova","given":"Paola"},{"family":"Schena","given":"Francesca"},{"family":"Lupia","given":"Michela"},{"family":"Ricci","given":"Erica"},{"family":"Montalto","given":"Shana"},{"family":"Pierri","given":"Filomena"},{"family":"Ceccherini","given":"Isabella"},{"family":"Fioredda","given":"Francesca"},{"family":"Dufour","given":"Carlo"},{"family":"Gattorno","given":"Marco"},{"family":"Miano","given":"Maurizio"}],"issued":{"date-parts":[["2021",10,14]]}}},{"id":175,"uris":["http://zotero.org/users/9535264/items/MBI4QASB"],"itemData":{"id":175,"type":"article-journal","abstract":"Adenosine Deaminase 2 Deficiency (DADA2) syndrome is a rare monogenic disorder prevalently linked to recessive inherited loss of function mutations in the ADA2/CECR1 gene. It consists of an immune systemic disease including autoinflammatory vasculopathies, with a frequent onset at infancy/early childhood age. DADA2 syndrome encompasses pleiotropic manifestations such as stroke, systemic vasculitis, hematologic alterations, and immunodeficiency. Although skeletal abnormalities have been reported in patients with this disease, clear information about skeletal health, with appropriate biochemical-clinical characterization/management, its evolution over time and any appropriate clinical management is still insufficient. In this paper, after a general introduction shortly reviewing the pathophysiology of Ada2 enzymatic protein, its potential role in bone health, we describe a case study of two 27 year-old DADA2 monozygotic female twins exhibiting bone mineral density and bone turnover rate abnormalities over the years of their clinical follow-up.","container-title":"International Journal of Molecular Sciences","DOI":"10.3390/ijms22158331","ISSN":"1422-0067","issue":"15","journalAbbreviation":"IJMS","language":"en","page":"8331","source":"DOI.org (Crossref)","title":"A Novel Germline Mutation of ADA2 Gene in Two “Discordant” Homozygous Female Twins Affected by Adenosine Deaminase 2 Deficiency: Description of the Bone-Related Phenotype","title-short":"A Novel Germline Mutation of ADA2 Gene in Two “Discordant” Homozygous Female Twins Affected by Adenosine Deaminase 2 Deficiency","volume":"22","author":[{"family":"Vai","given":"Silvia"},{"family":"Marin","given":"Erika"},{"family":"Cosso","given":"Roberta"},{"family":"Saettini","given":"Francesco"},{"family":"Bonanomi","given":"Sonia"},{"family":"Cattoni","given":"Alessandro"},{"family":"Chiodini","given":"Iacopo"},{"family":"Persani","given":"Luca"},{"family":"Falchetti","given":"Alberto"}],"issued":{"date-parts":[["2021",8,3]]}}}],"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szCs w:val="24"/>
              </w:rPr>
              <w:t>98,E3,E12,E66,E117-E119</w:t>
            </w:r>
            <w:r w:rsidRPr="00B740B8">
              <w:rPr>
                <w:rFonts w:eastAsia="Times New Roman"/>
                <w:sz w:val="20"/>
                <w:szCs w:val="20"/>
              </w:rPr>
              <w:fldChar w:fldCharType="end"/>
            </w:r>
            <w:r>
              <w:rPr>
                <w:rFonts w:eastAsia="Times New Roman"/>
                <w:sz w:val="20"/>
                <w:szCs w:val="20"/>
              </w:rPr>
              <w:t>]</w:t>
            </w:r>
          </w:p>
        </w:tc>
      </w:tr>
      <w:tr w:rsidR="003B16B8" w:rsidRPr="00B740B8" w14:paraId="333E1BF1"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974906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c.562C&gt;G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7D51BE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p.(Leu188Val)</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59D691A"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2D5FD0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6582B8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F8A2F1C"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{"citationID":"444jXWqC","properties":{"formattedCitation":"(56,113)","plainCitation":"(56,113)","noteIndex":0},"citationItems":[{"id":164,"uris":["http://zotero.org/users/9535264/items/QUVXLR9G"],"itemData":{"id":164,"type":"article-journal","abstract":"OBJECTIVE: Deficiency of adenosine deaminase 2 (DADA2) is a potentially fatal monogenic syndrome characterized by variable manifestations of systemic vasculitis, bone marrow failure, and immunodeficiency. Most cases are diagnosed by pediatric care providers, given the typical early age of disease onset. This study was undertaken to describe the clinical phenotypes and treatment response both in adults and in children with DADA2 in India.\nMETHODS: A retrospective analysis of pediatric and adult patients with DADA2 diagnosed at various rheumatology centers across India was conducted. Clinical characteristics, diagnostic findings, and treatment responses were analyzed in all subjects.\nRESULTS: In total, 33 cases of DADA2 were confirmed in this cohort between April 2017 and March 2020. Unlike previous studies, nearly one-half of the confirmed cases presented during adulthood. All symptomatic patients exhibited features of vasculitis, whereas constitutional symptoms and anemia were more common in pediatric patients. Cutaneous and neurologic involvement were common, and 18 subjects had experienced at least one stroke. In addition, the clinical spectrum of DADA2 was expanded by recognition of novel features in these patients, including pancreatic infarction, focal myocarditis, and diffuse alveolar hemorrhage. Treatment with tumor necrosis factor inhibitors (TNFi) was initiated in 25 patients. All of the identified disease manifestations showed marked improvement after initiation of TNFi, and disease remission was achieved in 19 patients. Two cases were complicated by tuberculosis infection, and 2 deaths were reported.\nCONCLUSION: This report presents the first case series of patients with DADA2 from India, diagnosed by adult and pediatric care providers. The findings raise awareness of this syndrome, particularly with regard to its presentation in adults.","container-title":"Arthritis &amp; Rheumatology (Hoboken, N.J.)","DOI":"10.1002/art.41500","ISSN":"2326-5205","issue":"2","journalAbbreviation":"Arthritis Rheumatol","language":"eng","note":"PMID: 32892503\nPMCID: PMC7902299","page":"276-285","source":"PubMed","title":"Deficiency of Adenosine Deaminase 2 in Adults and Children: Experience From India","title-short":"Deficiency of Adenosine Deaminase 2 in Adults and Children","volume":"73","author":[{"family":"Sharma","given":"Aman"},{"family":"Naidu","given":"Gsrsnk"},{"family":"Sharma","given":"Vikas"},{"family":"Jha","given":"Saket"},{"family":"Dhooria","given":"Aaadhar"},{"family":"Dhir","given":"Varun"},{"family":"Bhatia","given":"Prateek"},{"family":"Sharma","given":"Vishal"},{"family":"Bhattad","given":"Sagar"},{"family":"Chengappa","given":"K. G."},{"family":"Gupta","given":"Vikas"},{"family":"Misra","given":"Durga Prasanna"},{"family":"Chavan","given":"Pallavi Pimpale"},{"family":"Malaviya","given":"Sourabh"},{"family":"Dudam","given":"Rajkiran"},{"family":"Sharma","given":"Banwari"},{"family":"Kumar","given":"Sathish"},{"family":"Bhojwani","given":"Rajesh"},{"family":"Gupta","given":"Pankaj"},{"family":"Agarwal","given":"Vikas"},{"family":"Sharma","given":"Kusum"},{"family":"Singhal","given":"Manphool"},{"family":"Rathi","given":"Manish"},{"family":"Nada","given":"Ritambhra"},{"family":"Minz","given":"Ranjana W."},{"family":"Chaturvedi","given":"Ved"},{"family":"Aggarwal","given":"Amita"},{"family":"Handa","given":"Rohini"},{"family":"Grossi","given":"Alice"},{"family":"Gattorno","given":"Marco"},{"family":"Huang","given":"Zhengping"},{"family":"Wang","given":"Jun"},{"family":"Jois","given":"Ramesh"},{"family":"Negi","given":"V. S."},{"family":"Khubchandani","given":"Raju"},{"family":"Jain","given":"Sanjay"},{"family":"Arostegui","given":"Juan I."},{"family":"Chambers","given":"Eugene P."},{"family":"Hershfield","given":"Michael S."},{"family":"Aksentijevich","given":"Ivona"},{"family":"Zhou","given":"Qing"},{"family":"Lee","given":"Pui Y."}],"issued":{"date-parts":[["2021",2]]}}},{"id":152,"uris":["http://zotero.org/users/9535264/items/FEVQDSAG"],"itemData":{"id":152,"type":"article-journal","container-title":"Rheumatology","DOI":"10.1093/rheumatology/key258","ISSN":"1462-0324, 1462-0332","issue":"1","language":"en","page":"181-182","source":"DOI.org (Crossref)","title":"Novel &lt;i&gt;CECR1&lt;/i&gt; gene mutations causing deficiency of adenosine deaminase 2, mimicking antiphospholipid syndrome","volume":"58","author":[{"family":"Sharma","given":"Aman"},{"family":"Naidu","given":"G S R S N K"},{"family":"Chattopadhyay","given":"Arghya"},{"family":"Acharya","given":"Nupoor"},{"family":"Jha","given":"Saket"},{"family":"Jain","given":"Sanjay"}],"issued":{"date-parts":[["2019",1,1]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9,E1</w:t>
            </w:r>
            <w:r w:rsidRPr="00B740B8">
              <w:rPr>
                <w:rFonts w:eastAsia="Times New Roman"/>
                <w:sz w:val="20"/>
                <w:szCs w:val="20"/>
              </w:rPr>
              <w:fldChar w:fldCharType="end"/>
            </w:r>
            <w:r>
              <w:rPr>
                <w:rFonts w:eastAsia="Times New Roman"/>
                <w:sz w:val="20"/>
                <w:szCs w:val="20"/>
              </w:rPr>
              <w:t>]</w:t>
            </w:r>
          </w:p>
        </w:tc>
      </w:tr>
      <w:tr w:rsidR="003B16B8" w:rsidRPr="00B740B8" w14:paraId="33E44402"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0C2AD1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c.746T&gt;C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77627B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p.(Leu249Pro)</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ADE565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EA3571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5</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B51077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E992318"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{"citationID":"ArgaFcHb","properties":{"formattedCitation":"(7,30)","plainCitation":"(7,30)","noteIndex":0},"citationItems":[{"id":30,"uris":["http://zotero.org/users/9535264/items/NRBCR3KZ"],"itemData":{"id":30,"type":"article-journal","container-title":"Annals of the Rheumatic Diseases","DOI":"10.1136/annrheumdis-2016-210802","ISSN":"0003-4967, 1468-2060","issue":"10","journalAbbreviation":"Ann Rheum Dis","language":"en","page":"1648-1656","source":"DOI.org (Crossref)","title":"ADA2 deficiency (DADA2) as an unrecognised cause of early onset polyarteritis nodosa and stroke: a multicentre national study","title-short":"ADA2 deficiency (DADA2) as an unrecognised cause of early onset polyarteritis nodosa and stroke","volume":"76","author":[{"family":"Caorsi","given":"Roberta"},{"family":"Penco","given":"Federica"},{"family":"Grossi","given":"Alice"},{"family":"Insalaco","given":"Antonella"},{"family":"Omenetti","given":"Alessia"},{"family":"Alessio","given":"Maria"},{"family":"Conti","given":"Giovanni"},{"family":"Marchetti","given":"Federico"},{"family":"Picco","given":"Paolo"},{"family":"Tommasini","given":"Alberto"},{"family":"Martino","given":"Silvana"},{"family":"Malattia","given":"Clara"},{"family":"Gallizi","given":"Romina"},{"family":"Podda","given":"Rosa Anna"},{"family":"Salis","given":"Annalisa"},{"family":"Falcini","given":"Fernanda"},{"family":"Schena","given":"Francesca"},{"family":"Garbarino","given":"Francesca"},{"family":"Morreale","given":"Alessia"},{"family":"Pardeo","given":"Manuela"},{"family":"Ventrici","given":"Claudia"},{"family":"Passarelli","given":"Chiara"},{"family":"Zhou","given":"Qing"},{"family":"Severino","given":"Mariasavina"},{"family":"Gandolfo","given":"Carlo"},{"family":"Damonte","given":"Gianluca"},{"family":"Martini","given":"Alberto"},{"family":"Ravelli","given":"Angelo"},{"family":"Aksentijevich","given":"Ivona"},{"family":"Ceccherini","given":"Isabella"},{"family":"Gattorno","given":"Marco"}],"issued":{"date-parts":[["2017",10]]}}},{"id":191,"uris":["http://zotero.org/users/9535264/items/JN6CAYQ3"],"itemData":{"id":191,"type":"article-journal","container-title":"American Journal of Neuroradiology","DOI":"10.3174/ajnr.A7019","ISSN":"0195-6108, 1936-959X","issue":"5","journalAbbreviation":"AJNR Am J                 Neuroradiol","language":"en","page":"975-979","source":"DOI.org (Crossref)","title":"Widening the Neuroimaging Features of Adenosine Deaminase 2 Deficiency","volume":"42","author":[{"family":"Geraldo","given":"A.F."},{"family":"Caorsi","given":"R."},{"family":"Tortora","given":"D."},{"family":"Gandolfo","given":"C."},{"family":"Ammendola","given":"R."},{"family":"Alessio","given":"M."},{"family":"Conti","given":"G."},{"family":"Insalaco","given":"A."},{"family":"Pastore","given":"S."},{"family":"Martino","given":"S."},{"family":"Ceccherini","given":"I."},{"family":"Signa","given":"S."},{"family":"Gattorno","given":"M."},{"family":"Rossi","given":"A."},{"family":"Severino","given":"M."}],"issued":{"date-parts":[["2021",5]]}}}],"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10,E32</w:t>
            </w:r>
            <w:r w:rsidRPr="00B740B8">
              <w:rPr>
                <w:rFonts w:eastAsia="Times New Roman"/>
                <w:sz w:val="20"/>
                <w:szCs w:val="20"/>
              </w:rPr>
              <w:fldChar w:fldCharType="end"/>
            </w:r>
            <w:r>
              <w:rPr>
                <w:rFonts w:eastAsia="Times New Roman"/>
                <w:sz w:val="20"/>
                <w:szCs w:val="20"/>
              </w:rPr>
              <w:t>]</w:t>
            </w:r>
          </w:p>
        </w:tc>
      </w:tr>
      <w:tr w:rsidR="003B16B8" w:rsidRPr="00B740B8" w14:paraId="339828FE"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711D6F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c.932T&gt;G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270C48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p.(Leu311Arg)</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B315AF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F7BBEB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3</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94FB45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61C73DBB"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{"citationID":"DhYIDr99","properties":{"formattedCitation":"(41,50,57)","plainCitation":"(41,50,57)","noteIndex":0},"citationItems":[{"id":184,"uris":["http://zotero.org/users/9535264/items/5SNIF2RI"],"itemData":{"id":184,"type":"article-journal","container-title":"Journal of Allergy and Clinical Immunology","DOI":"10.1016/j.jaci.2018.01.012","ISSN":"00916749","issue":"4","journalAbbreviation":"Journal of Allergy and Clinical Immunology","language":"en","page":"1534-1537.e8","source":"DOI.org (Crossref)","title":"ADA2 deficiency: Clonal lymphoproliferation in a subset of patients","title-short":"ADA2 deficiency","volume":"141","author":[{"family":"Trotta","given":"Luca"},{"family":"Martelius","given":"Timi"},{"family":"Siitonen","given":"Timo"},{"family":"Hautala","given":"Timo"},{"family":"Hämäläinen","given":"Sari"},{"family":"Juntti","given":"Hanna"},{"family":"Taskinen","given":"Mervi"},{"family":"Ilander","given":"Mette"},{"family":"Andersson","given":"Emma Irene"},{"family":"Zavialov","given":"Andrey"},{"family":"Kaustio","given":"Meri"},{"family":"Keski-Filppula","given":"Riikka"},{"family":"Hershfield","given":"Michael"},{"family":"Mustjoki","given":"Satu"},{"family":"Tapiainen","given":"Terhi"},{"family":"Seppänen","given":"Mikko"},{"family":"Saarela","given":"Janna"}],"issued":{"date-parts":[["2018",4]]}}},{"id":266,"uris":["http://zotero.org/users/9535264/items/RQEU76P5"],"itemData":{"id":266,"type":"article-journal","abstract":"Abstract\n            \n              Purpose\n              Deficiency of adenosine deaminase 2 (DADA2) is an inherited inborn error of immunity, characterized by autoinflammation (recurrent fever), vasculopathy (livedo racemosa, polyarteritis nodosa, lacunar ischemic strokes, and intracranial hemorrhages), immunodeficiency, lymphoproliferation, immune cytopenias, and bone marrow failure (BMF). Tumor necrosis factor (TNF-α) blockade is the treatment of choice for the vasculopathy, but often fails to reverse refractory cytopenia. We aimed to study the outcome of hematopoietic cell transplantation (HCT) in patients with DADA2.\n            \n            \n              Methods\n              We conducted a retrospective study on the outcome of HCT in patients with DADA2. The primary outcome was overall survival (OS).\n            \n            \n              Results\n              \n                Thirty DADA2 patients from 12 countries received a total of 38 HCTs. The indications for HCT were BMF, immune cytopenia, malignancy, or immunodeficiency. Median age at HCT was 9 years (range: 2–28 years). The conditioning regimens for the final transplants were myeloablative (\n                n\n                 = 20), reduced intensity (\n                n\n                 = 8), or non-myeloablative (\n                n\n                 = 2). Donors were HLA-matched related (\n                n\n                 = 4), HLA-matched unrelated (\n                n\n                 = 16), HLA-haploidentical (\n                n\n                 = 2), or HLA-mismatched unrelated (\n                n\n                 = 8). After a median follow-up of 2 years (range: 0.5–16 years), 2-year OS was 97%, and 2-year GvHD-free relapse-free survival was 73%. The hematological and immunological phenotypes resolved, and there were no new vascular events. Plasma ADA2 enzyme activity normalized in 16/17 patients tested. Six patients required more than one HCT.\n              \n            \n            \n              Conclusion\n              HCT was an effective treatment for DADA2, successfully reversing the refractory cytopenia, as well as the vasculopathy and immunodeficiency.\n            \n            \n              Clinical Implications\n              HCT is a definitive cure for DADA2 with &gt; 95% survival.","container-title":"Journal of Clinical Immunology","DOI":"10.1007/s10875-021-01098-0","ISSN":"0271-9142, 1573-2592","issue":"7","journalAbbreviation":"J Clin Immunol","language":"en","page":"1633-1647","source":"DOI.org (Crossref)","title":"Hematopoietic Cell Transplantation Cures Adenosine Deaminase 2 Deficiency: Report on 30 Patients","title-short":"Hematopoietic Cell Transplantation Cures Adenosine Deaminase 2 Deficiency","volume":"41","author":[{"family":"Hashem","given":"Hasan"},{"family":"Bucciol","given":"Giorgia"},{"family":"Ozen","given":"Seza"},{"family":"Unal","given":"Sule"},{"family":"Bozkaya","given":"Ikbal Ok"},{"family":"Akarsu","given":"Nurten"},{"family":"Taskinen","given":"Mervi"},{"family":"Koskenvuo","given":"Minna"},{"family":"Saarela","given":"Janna"},{"family":"Dimitrova","given":"Dimana"},{"family":"Hickstein","given":"Dennis D."},{"family":"Hsu","given":"Amy P."},{"family":"Holland","given":"Steven M."},{"family":"Krance","given":"Robert"},{"family":"Sasa","given":"Ghadir"},{"family":"Kumar","given":"Ashish R."},{"family":"Müller","given":"Ingo"},{"family":"Sousa","given":"Monica Abreu","non-dropping-particle":"de"},{"family":"Delafontaine","given":"Selket"},{"family":"Moens","given":"Leen"},{"family":"Babor","given":"Florian"},{"family":"Barzaghi","given":"Federica"},{"family":"Cicalese","given":"Maria Pia"},{"family":"Bredius","given":"Robbert"},{"family":"Montfrans","given":"Joris","non-dropping-particle":"van"},{"family":"Baretta","given":"Valentina"},{"family":"Cesaro","given":"Simone"},{"family":"Stepensky","given":"Polina"},{"family":"Benedicte","given":"Neven"},{"family":"Moshous","given":"Despina"},{"family":"Le Guenno","given":"Guillaume"},{"family":"Boutboul","given":"David"},{"family":"Dalal","given":"Jignesh"},{"family":"Brooks","given":"Joel P."},{"family":"Dokmeci","given":"Elif"},{"family":"Dara","given":"Jasmeen"},{"family":"Lucas","given":"Carrie L."},{"family":"Hambleton","given":"Sophie"},{"family":"Wilson","given":"Keith"},{"family":"Jolles","given":"Stephen"},{"family":"Koc","given":"Yener"},{"family":"Güngör","given":"Tayfun"},{"family":"Schnider","given":"Caroline"},{"family":"Candotti","given":"Fabio"},{"family":"Steinmann","given":"Sandra"},{"family":"Schulz","given":"Ansgar"},{"family":"Chambers","given":"Chip"},{"family":"Hershfield","given":"Michael"},{"family":"Ombrello","given":"Amanda"},{"family":"Kanakry","given":"Jennifer A."},{"family":"Meyts","given":"Isabelle"}],"issued":{"date-parts":[["2021",10]]}}},{"id":117,"uris":["http://zotero.org/users/9535264/items/IRDIHVRF"],"itemData":{"id":117,"type":"article-journal","container-title":"Journal of Pediatric Hematology/Oncology","DOI":"10.1097/MPH.0000000000001132","ISSN":"1077-4114","issue":"2","language":"en","page":"155-157","source":"DOI.org (Crossref)","title":"“Immune” Thrombocytopenia as Key Feature of a Novel ADA2 Deficiency Variant: Implication on Differential Diagnostics of ITP in Children","title-short":"“Immune” Thrombocytopenia as Key Feature of a Novel ADA2 Deficiency Variant","volume":"41","author":[{"family":"Sundin","given":"Mikael"},{"family":"Marits","given":"Per"},{"family":"Nierkens","given":"Stefan"},{"family":"Kolios","given":"Antonios G.A."},{"family":"Nilsson","given":"Jakob"}],"issued":{"date-parts":[["2019",3]]}}}],"schema":"https://github.com/citation-style-language/schema/raw/master/csl-citation.json"}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8,E66,E88</w:t>
            </w:r>
            <w:r w:rsidRPr="00B740B8">
              <w:rPr>
                <w:rFonts w:eastAsia="Times New Roman"/>
                <w:sz w:val="20"/>
                <w:szCs w:val="20"/>
              </w:rPr>
              <w:fldChar w:fldCharType="end"/>
            </w:r>
            <w:r>
              <w:rPr>
                <w:rFonts w:eastAsia="Times New Roman"/>
                <w:sz w:val="20"/>
                <w:szCs w:val="20"/>
              </w:rPr>
              <w:t>]</w:t>
            </w:r>
          </w:p>
        </w:tc>
      </w:tr>
      <w:tr w:rsidR="003B16B8" w:rsidRPr="00B740B8" w14:paraId="34134BF4"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F696DFD" w14:textId="77777777" w:rsidR="003B16B8" w:rsidRPr="00B740B8" w:rsidRDefault="003B16B8" w:rsidP="00660C93">
            <w:pPr>
              <w:spacing w:line="240" w:lineRule="auto"/>
              <w:rPr>
                <w:rFonts w:eastAsia="Times New Roman"/>
                <w:sz w:val="20"/>
                <w:szCs w:val="20"/>
              </w:rPr>
            </w:pP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AAD7B5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p.(Leu417Thrfs*4)</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C60CEB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8E7C2E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E2C47F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3D1D633"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{"citationID":"5yK6pGjJ","properties":{"formattedCitation":"(60)","plainCitation":"(60)","noteIndex":0},"citationItems":[{"id":174,"uris":["http://zotero.org/users/9535264/items/2F9LLTF7"],"itemData":{"id":174,"type":"article-journal","abstract":"Deficiency of adenosine deaminase 2 (DADA2) is a newly described entity of monogenic vasculitis with multisystem involvement and prominent neurological features. With this report, we are adding to the growing spectrum of cases of DADA2 with two adult cases of early-onset recurrent cerebrovascular events with multisystem involvement. These cases highlight the need for high suspicion of this diagnosis in adults presenting late with symptoms compatible with DADA2. We further report the futility and probable harm of antiplatelet agents in DADA2. Tumour necrosis factor inhibitors have been shown to be beneficial for the treatment and prevention of severe manifestations of this condition.","container-title":"BMJ Case Reports","DOI":"10.1136/bcr-2021-242963","ISSN":"1757-790X","issue":"8","journalAbbreviation":"BMJ Case Rep","language":"en","page":"e242963","source":"DOI.org (Crossref)","title":"Deficiency of adenosine deaminase 2 (DADA2): two cases of multisystem vasculitis managed in a South Indian tertiary care centre","title-short":"Deficiency of adenosine deaminase 2 (DADA2)","volume":"14","author":[{"family":"Jha","given":"Avanish"},{"family":"Doley","given":"Daisy"},{"family":"Mathew","given":"John"},{"family":"Hegde","given":"Arvind G"}],"issued":{"date-parts":[["2021",8]]}}}],"schema":"https://github.com/citation-style-language/schema/raw/master/csl-citation.json"}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E11</w:t>
            </w:r>
            <w:r w:rsidRPr="00B740B8">
              <w:rPr>
                <w:rFonts w:eastAsia="Times New Roman"/>
                <w:sz w:val="20"/>
                <w:szCs w:val="20"/>
              </w:rPr>
              <w:fldChar w:fldCharType="end"/>
            </w:r>
            <w:r>
              <w:rPr>
                <w:rFonts w:eastAsia="Times New Roman"/>
                <w:sz w:val="20"/>
                <w:szCs w:val="20"/>
              </w:rPr>
              <w:t>]</w:t>
            </w:r>
          </w:p>
        </w:tc>
      </w:tr>
      <w:tr w:rsidR="003B16B8" w:rsidRPr="00B740B8" w14:paraId="48E1A332"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35598E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c.274C&gt;G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5D861E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p.(Leu92Val)</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932039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EC1663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C7A3C9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28726D8E"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{"citationID":"jExN6M5d","properties":{"formattedCitation":"(63)","plainCitation":"(63)","noteIndex":0},"citationItems":[{"id":9,"uris":["http://zotero.org/users/9535264/items/HA5WIS3H"],"itemData":{"id":9,"type":"article-journal","container-title":"Journal of Allergy and Clinical Immunology","DOI":"10.1016/j.jaci.2021.01.018","ISSN":"00916749","issue":"2","journalAbbreviation":"Journal of Allergy and Clinical Immunology","language":"en","page":"550-562","source":"DOI.org (Crossref)","title":"Detailed analysis of Japanese patients with adenosine deaminase 2 deficiency reveals characteristic elevation of type II interferon signature and STAT1 hyperactivation","volume":"148","author":[{"family":"Nihira","given":"Hiroshi"},{"family":"Izawa","given":"Kazushi"},{"family":"Ito","given":"Moeko"},{"family":"Umebayashi","given":"Hiroaki"},{"family":"Okano","given":"Tsubasa"},{"family":"Kajikawa","given":"Shunsuke"},{"family":"Nanishi","given":"Etsuro"},{"family":"Keino","given":"Dai"},{"family":"Murakami","given":"Kosaku"},{"family":"Isa-Nishitani","given":"Masahiko"},{"family":"Shiba","given":"Takeshi"},{"family":"Honda","given":"Yoshitaka"},{"family":"Hijikata","given":"Atsushi"},{"family":"Yasu","given":"Tadateru"},{"family":"Kubota","given":"Tomohiro"},{"family":"Hasegawa","given":"Yoshinori"},{"family":"Kawashima","given":"Yusuke"},{"family":"Nakano","given":"Naoko"},{"family":"Takada","given":"Hidetoshi"},{"family":"Ohga","given":"Shouichi"},{"family":"Heike","given":"Toshio"},{"family":"Takita","given":"Junko"},{"family":"Ohara","given":"Osamu"},{"family":"Takei","given":"Syuji"},{"family":"Takahashi","given":"Makio"},{"family":"Kanegane","given":"Hirokazu"},{"family":"Morio","given":"Tomohiro"},{"family":"Iwaki-Egawa","given":"Sachiko"},{"family":"Sasahara","given":"Yoji"},{"family":"Nishikomori","given":"Ryuta"},{"family":"Yasumi","given":"Takahiro"}],"issued":{"date-parts":[["2021",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13</w:t>
            </w:r>
            <w:r w:rsidRPr="00B740B8">
              <w:rPr>
                <w:rFonts w:eastAsia="Times New Roman"/>
                <w:sz w:val="20"/>
                <w:szCs w:val="20"/>
              </w:rPr>
              <w:fldChar w:fldCharType="end"/>
            </w:r>
            <w:r>
              <w:rPr>
                <w:rFonts w:eastAsia="Times New Roman"/>
                <w:sz w:val="20"/>
                <w:szCs w:val="20"/>
              </w:rPr>
              <w:t>]</w:t>
            </w:r>
          </w:p>
        </w:tc>
      </w:tr>
      <w:tr w:rsidR="003B16B8" w:rsidRPr="00B740B8" w14:paraId="4380B52F"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33EA15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lastRenderedPageBreak/>
              <w:t>c.163_165del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4C12B5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p.(Lys55del)</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1A8E8D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7FA904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27E92E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CD71D02"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{"citationID":"SeP6zuOA","properties":{"formattedCitation":"(106)","plainCitation":"(106)","noteIndex":0},"citationItems":[{"id":325,"uris":["http://zotero.org/users/9535264/items/HDHSH325"],"itemData":{"id":325,"type":"article-journal","container-title":"JAMA Dermatology","DOI":"10.1001/jamadermatol.2015.1635","ISSN":"2168-6068","issue":"11","journalAbbreviation":"JAMA Dermatol","language":"en","page":"1230","source":"DOI.org (Crossref)","title":"Dermatologic Features of ADA2 Deficiency in Cutaneous Polyarteritis Nodosa","volume":"151","author":[{"family":"Gonzalez Santiago","given":"Tania M."},{"family":"Zavialov","given":"Andrey"},{"family":"Saarela","given":"Janna"},{"family":"Seppanen","given":"Mikko"},{"family":"Reed","given":"Ann M."},{"family":"Abraham","given":"Roshini S."},{"family":"Gibson","given":"Lawrence E."}],"issued":{"date-parts":[["2015",11,1]]}}}],"schema":"https://github.com/citation-style-language/schema/raw/master/csl-citation.json"}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E109</w:t>
            </w:r>
            <w:r w:rsidRPr="00B740B8">
              <w:rPr>
                <w:rFonts w:eastAsia="Times New Roman"/>
                <w:sz w:val="20"/>
                <w:szCs w:val="20"/>
              </w:rPr>
              <w:fldChar w:fldCharType="end"/>
            </w:r>
            <w:r>
              <w:rPr>
                <w:rFonts w:eastAsia="Times New Roman"/>
                <w:sz w:val="20"/>
                <w:szCs w:val="20"/>
              </w:rPr>
              <w:t>]</w:t>
            </w:r>
          </w:p>
        </w:tc>
      </w:tr>
      <w:tr w:rsidR="003B16B8" w:rsidRPr="00B740B8" w14:paraId="1C104CBD"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BB3B5A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c.728T&gt;G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84C788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p.(Met243Arg)</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8B870A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6C613D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4</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7F3741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1B9B2E2"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{"citationID":"FyqqGJsN","properties":{"formattedCitation":"(36,40)","plainCitation":"(36,40)","noteIndex":0},"citationItems":[{"id":243,"uris":["http://zotero.org/users/9535264/items/Y8T3FEHK"],"itemData":{"id":243,"type":"article-journal","container-title":"Journal of Clinical Immunology","DOI":"10.1007/s10875-016-0245-x","ISSN":"0271-9142, 1573-2592","issue":"3","journalAbbreviation":"J Clin Immunol","language":"en","page":"179-186","source":"DOI.org (Crossref)","title":"Deficiency of Adenosine Deaminase 2 Causes Antibody Deficiency","volume":"36","author":[{"family":"Schepp","given":"Johanna"},{"family":"Bulashevska","given":"Alla"},{"family":"Mannhardt-Laakmann","given":"Wilma"},{"family":"Cao","given":"Hongzhi"},{"family":"Yang","given":"Fang"},{"family":"Seidl","given":"Maximilian"},{"family":"Kelly","given":"Susan"},{"family":"Hershfield","given":"Michael"},{"family":"Grimbacher","given":"Bodo"}],"issued":{"date-parts":[["2016",4]]}}},{"id":142,"uris":["http://zotero.org/users/9535264/items/TTYBMTGY"],"itemData":{"id":142,"type":"article-journal","abstract":"OBJECTIVE: We aimed to test the relevance of deficiency of adenosine deaminase 2 (DADA2) in patients with antibody deficiency and describe the clinical picture of the disease in adulthood.\nMETHODS: We screened for DADA2 in a cohort of 181 patients with antibody deficiency with or without vascular lesions using next-generation sequencing and targeted Sanger sequencing. All mutations were confirmed by determining the ADA2 enzymatic activity levels in dried plasma spots. Clinical data and laboratory values were collected in a standardized format.\nRESULTS: Following the diagnosis of 2 siblings in the index family, we identified 9 additional affected patients with compound heterozygous or homozygous CECR1 mutations, containing 6 novel and 4 previously published mutations. The patients' age at evaluation ranged from 13 to 51 years, with a median age of 22 years. Clinically, we saw a broad phenotype, ranging from isolated antibody deficiency to recurrent strokes. All but 1 patient had low numbers of memory B cells. Moreover, B cell function seemed to correlate with inflammation.\nCONCLUSION: Taken together, our findings indicate that DADA2 presents not only with vasculopathy but also with an immunodeficiency of the B cell compartment. Therefore, patients with antibody deficiency should be screened for DADA2. Anti-tumor necrosis factor treatment might improve immunologic features over time and might be considered in patients without vascular manifestations but with elevated inflammation markers. Conservative management has so far proven to be the choice for our less severely affected adolescent and adult DADA2 patients; however, in patients with severe cytopenias and bone marrow failure, hematopoietic stem cell transplantation should be considered.","container-title":"Arthritis &amp; Rheumatology (Hoboken, N.J.)","DOI":"10.1002/art.40147","ISSN":"2326-5205","issue":"8","journalAbbreviation":"Arthritis Rheumatol","language":"eng","note":"PMID: 28493328","page":"1689-1700","source":"PubMed","title":"Screening of 181 Patients With Antibody Deficiency for Deficiency of Adenosine Deaminase 2 Sheds New Light on the Disease in Adulthood","volume":"69","author":[{"family":"Schepp","given":"Johanna"},{"family":"Proietti","given":"Michele"},{"family":"Frede","given":"Natalie"},{"family":"Buchta","given":"Mary"},{"family":"Hübscher","given":"Katrin"},{"family":"Rojas Restrepo","given":"Jessica"},{"family":"Goldacker","given":"Sigune"},{"family":"Warnatz","given":"Klaus"},{"family":"Pachlopnik Schmid","given":"Jana"},{"family":"Duppenthaler","given":"Andrea"},{"family":"Lougaris","given":"Vassilios"},{"family":"Uriarte","given":"Ignacio"},{"family":"Kelly","given":"Susan"},{"family":"Hershfield","given":"Michael"},{"family":"Grimbacher","given":"Bodo"}],"issued":{"date-parts":[["2017",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97,E52</w:t>
            </w:r>
            <w:r w:rsidRPr="00B740B8">
              <w:rPr>
                <w:rFonts w:eastAsia="Times New Roman"/>
                <w:sz w:val="20"/>
                <w:szCs w:val="20"/>
              </w:rPr>
              <w:fldChar w:fldCharType="end"/>
            </w:r>
            <w:r>
              <w:rPr>
                <w:rFonts w:eastAsia="Times New Roman"/>
                <w:sz w:val="20"/>
                <w:szCs w:val="20"/>
              </w:rPr>
              <w:t>]</w:t>
            </w:r>
          </w:p>
        </w:tc>
      </w:tr>
      <w:tr w:rsidR="003B16B8" w:rsidRPr="00B740B8" w14:paraId="4CAD6BF0"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85CB0D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c.927G&gt;A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6F8510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p.(Met309Ile)</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F49C3E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BEE2607"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A35A69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744FD12"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{"citationID":"Tq4Hoc6k","properties":{"formattedCitation":"(28)","plainCitation":"(28)","noteIndex":0},"citationItems":[{"id":161,"uris":["http://zotero.org/users/9535264/items/AM8XIQXF"],"itemData":{"id":161,"type":"article-journal","abstract":"OBJECTIVE: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E5</w:t>
            </w:r>
            <w:r w:rsidRPr="00B740B8">
              <w:rPr>
                <w:rFonts w:eastAsia="Times New Roman"/>
                <w:sz w:val="20"/>
                <w:szCs w:val="20"/>
              </w:rPr>
              <w:fldChar w:fldCharType="end"/>
            </w:r>
            <w:r>
              <w:rPr>
                <w:rFonts w:eastAsia="Times New Roman"/>
                <w:sz w:val="20"/>
                <w:szCs w:val="20"/>
              </w:rPr>
              <w:t>]</w:t>
            </w:r>
          </w:p>
        </w:tc>
      </w:tr>
      <w:tr w:rsidR="003B16B8" w:rsidRPr="00B740B8" w14:paraId="732CA10D"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412AC35" w14:textId="77777777" w:rsidR="003B16B8" w:rsidRPr="00B740B8" w:rsidRDefault="003B16B8" w:rsidP="00660C93">
            <w:pPr>
              <w:spacing w:line="240" w:lineRule="auto"/>
              <w:rPr>
                <w:rFonts w:eastAsia="Times New Roman"/>
                <w:sz w:val="20"/>
                <w:szCs w:val="20"/>
              </w:rPr>
            </w:pP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B6534C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p.(Met71del)</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4A7D4F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5A12966"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2BDED9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B50BB42"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{"citationID":"fiM9M7O8","properties":{"formattedCitation":"(28)","plainCitation":"(28)","noteIndex":0},"citationItems":[{"id":161,"uris":["http://zotero.org/users/9535264/items/AM8XIQXF"],"itemData":{"id":161,"type":"article-journal","abstract":"OBJECTIVE: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E5</w:t>
            </w:r>
            <w:r w:rsidRPr="00B740B8">
              <w:rPr>
                <w:rFonts w:eastAsia="Times New Roman"/>
                <w:sz w:val="20"/>
                <w:szCs w:val="20"/>
              </w:rPr>
              <w:fldChar w:fldCharType="end"/>
            </w:r>
            <w:r>
              <w:rPr>
                <w:rFonts w:eastAsia="Times New Roman"/>
                <w:sz w:val="20"/>
                <w:szCs w:val="20"/>
              </w:rPr>
              <w:t>]</w:t>
            </w:r>
          </w:p>
        </w:tc>
      </w:tr>
      <w:tr w:rsidR="003B16B8" w:rsidRPr="00B740B8" w14:paraId="76FAA5EE"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22B6AE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c.620T&gt;C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6B1117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p.(Phe207Ser)</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1F6B047"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FD595A5"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FDAAC8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6319FC8D"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{"citationID":"hhuge8mE","properties":{"formattedCitation":"(13)","plainCitation":"(13)","noteIndex":0},"citationItems":[{"id":33,"uris":["http://zotero.org/users/9535264/items/B6ZDC4ZM"],"itemData":{"id":33,"type":"article-journal","abstract":"Objective.\n              \n                Deficiency of adenosine deaminase 2 (DADA2) is an autosomal recessive autoinflammatory disorder associated with\n                ADA2\n                mutations. We aimed to investigate the characteristics and ADA2 enzyme activities of patients with DADA2 compared to non-DADA2 patients.\n              \n            \n            \n              Methods.\n              \n                This is a descriptive study of 24 patients with DADA2 who were admitted to the Adult and Pediatric Rheumatology, Pediatric Haematology, and Pediatric Immunology Departments of Hacettepe University. All\n                ADA2\n                exons were screened by Sanger sequencing. Serum ADA2 enzyme activity was measured by modified spectrophotometric method.\n              \n            \n            \n              Results.\n              \n                Twenty-four patients with DADA2 were included: 14 with polyarteritis nodosa (PAN)-like phenotype (Group 1); 9 with Diamond-Blackfan anemia (DBA)-like features, and 1 with immunodeficiency (Group 2). Fourteen PAN-like DADA2 patients did not have the typical thrombocytosis seen in classic PAN. Inflammatory attacks were evident only in Group 1 patients. Serum ADA2 activity was low in all patients with DADA2 except one, who was tested after hematopoietic stem cell transplantation. There was no significant difference in ADA2 activities between PAN-like and DBA-like patients. In DADA2 patients with one\n                ADA2\n                mutation, serum ADA2 activities were as low as those of patients with homozygote DADA2. ADA2 activities were normal in non-DADA2 patients.\n                ADA2\n                mutations were affecting the dimerization domain in Group 1 patients and the catalytic domain in Group 2 patients.\n              \n            \n            \n              Conclusion.\n              \n                We suggest assessing ADA2 activity along with genetic analysis because there are patients with one\n                ADA2\n                mutation and absent enzyme activity. Our data suggest a possible genotype–phenotype correlation in which dimerization domain mutations are associated with PAN-like phenotype, and catalytic domain mutations are associated with hematological manifestations.","container-title":"The Journal of Rheumatology","DOI":"10.3899/jrheum.181384","ISSN":"0315-162X, 1499-2752","issue":"1","journalAbbreviation":"J Rheumatol","language":"en","page":"117-125","source":"DOI.org (Crossref)","title":"A Monogenic Disease with a Variety of Phenotypes: Deficiency of Adenosine Deaminase 2","title-short":"A Monogenic Disease with a Variety of Phenotypes","volume":"47","author":[{"family":"Özen","given":"Seza"},{"family":"Batu","given":"Ezgi Deniz"},{"family":"Taşkıran","given":"Ekim Z."},{"family":"Özkara","given":"Hatice Asuman"},{"family":"Ünal","given":"Şule"},{"family":"Güleray","given":"Naz"},{"family":"Erden","given":"Abdulsamet"},{"family":"Karadağ","given":"Ömer"},{"family":"Gümrük","given":"Fatma"},{"family":"Çetin","given":"Mualla"},{"family":"Sönmez","given":"Hafize Emine"},{"family":"Bilginer","given":"Yelda"},{"family":"Ayvaz","given":"Deniz Çağdaş"},{"family":"Tezcan","given":"Ilhan"}],"issued":{"date-parts":[["2020",1]]}}}],"schema":"https://github.com/citation-style-language/schema/raw/master/csl-citation.json"}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20</w:t>
            </w:r>
            <w:r w:rsidRPr="00B740B8">
              <w:rPr>
                <w:rFonts w:eastAsia="Times New Roman"/>
                <w:sz w:val="20"/>
                <w:szCs w:val="20"/>
              </w:rPr>
              <w:fldChar w:fldCharType="end"/>
            </w:r>
            <w:r>
              <w:rPr>
                <w:rFonts w:eastAsia="Times New Roman"/>
                <w:sz w:val="20"/>
                <w:szCs w:val="20"/>
              </w:rPr>
              <w:t>]</w:t>
            </w:r>
          </w:p>
        </w:tc>
      </w:tr>
      <w:tr w:rsidR="003B16B8" w:rsidRPr="00B740B8" w14:paraId="62320F50"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8BC8D3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c.634_636delTTC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481D38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p.(Phe212del)</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39D323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09B729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3</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6870CA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65FE272E"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{"citationID":"b18VlPyo","properties":{"formattedCitation":"(28,73,123)","plainCitation":"(28,73,123)","noteIndex":0},"citationItems":[{"id":161,"uris":["http://zotero.org/users/9535264/items/AM8XIQXF"],"itemData":{"id":161,"type":"article-journal","abstract":"OBJECTIVE: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A."}],"issued":{"date-parts":[["2021",9,1]]}}},{"id":199,"uris":["http://zotero.org/users/9535264/items/25PSA2FI"],"itemData":{"id":199,"type":"article-journal","container-title":"Journal of Allergy and Clinical Immunology","DOI":"10.1016/j.jaci.2019.12.908","ISSN":"00916749","issue":"6","journalAbbreviation":"Journal of Allergy and Clinical Immunology","language":"en","page":"1664-1672.e10","source":"DOI.org (Crossref)","title":"Genotype and functional correlates of disease phenotype in deficiency of adenosine deaminase 2 (DADA2)","volume":"145","author":[{"family":"Lee","given":"Pui Y."},{"family":"Kellner","given":"Erinn S."},{"family":"Huang","given":"Yuelong"},{"family":"Furutani","given":"Elissa"},{"family":"Huang","given":"Zhengping"},{"family":"Bainter","given":"Wayne"},{"family":"Alosaimi","given":"Mohammed F."},{"family":"Stafstrom","given":"Kelsey"},{"family":"Platt","given":"Craig D."},{"family":"Stauber","given":"Tali"},{"family":"Raz","given":"Somech"},{"family":"Tirosh","given":"Irit"},{"family":"Weiss","given":"Aaron"},{"family":"Jordan","given":"Michael B."},{"family":"Krupski","given":"Christa"},{"family":"Eleftheriou","given":"Despina"},{"family":"Brogan","given":"Paul"},{"family":"Sobh","given":"Ali"},{"family":"Baz","given":"Zeina"},{"family":"Lefranc","given":"Gerard"},{"family":"Irani","given":"Carla"},{"family":"Kilic","given":"Sara S."},{"family":"El-Owaidy","given":"Rasha"},{"family":"Lokeshwar","given":"M.R."},{"family":"Pimpale","given":"Pallavi"},{"family":"Khubchandani","given":"Raju"},{"family":"Chambers","given":"Eugene P."},{"family":"Chou","given":"Janet"},{"family":"Geha","given":"Raif S."},{"family":"Nigrovic","given":"Peter A."},{"family":"Zhou","given":"Qing"}],"issued":{"date-parts":[["2020",6]]}}},{"id":214,"uris":["http://zotero.org/users/9535264/items/JDL76AFD"],"itemData":{"id":214,"type":"article-journal","container-title":"Rheumatology","DOI":"10.1093/rheumatology/kez446","ISSN":"1462-0324, 1462-0332","issue":"6","language":"en","page":"1448-1450","source":"DOI.org (Crossref)","title":"Sneddon syndrome associated with two novel ADA2 gene mutations","volume":"59","author":[{"family":"Tull","given":"Thomas J"},{"family":"Martin","given":"Blanca"},{"family":"Spencer","given":"Jo"},{"family":"Sangle","given":"Shirish"},{"family":"Chua","given":"Serling"},{"family":"McGrath","given":"John A"},{"family":"D’Cruz","given":"David P"},{"family":"McGibbon","given":"David H"}],"issued":{"date-parts":[["2020",6,1]]}}}],"schema":"https://github.com/citation-style-language/schema/raw/master/csl-citation.json"}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E5,E27,E36</w:t>
            </w:r>
            <w:r w:rsidRPr="00B740B8">
              <w:rPr>
                <w:rFonts w:eastAsia="Times New Roman"/>
                <w:sz w:val="20"/>
                <w:szCs w:val="20"/>
              </w:rPr>
              <w:fldChar w:fldCharType="end"/>
            </w:r>
            <w:r>
              <w:rPr>
                <w:rFonts w:eastAsia="Times New Roman"/>
                <w:sz w:val="20"/>
                <w:szCs w:val="20"/>
              </w:rPr>
              <w:t>]</w:t>
            </w:r>
          </w:p>
        </w:tc>
      </w:tr>
      <w:tr w:rsidR="003B16B8" w:rsidRPr="00B740B8" w14:paraId="71774A37"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58256B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c.1065C&gt;A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4457E7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p.(Phe355Leu)</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911D98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CD3B7CA"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13E716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390B4DC"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{"citationID":"0SP4IkV3","properties":{"formattedCitation":"(63,98)","plainCitation":"(63,98)","noteIndex":0},"citationItems":[{"id":9,"uris":["http://zotero.org/users/9535264/items/HA5WIS3H"],"itemData":{"id":9,"type":"article-journal","container-title":"Journal of Allergy and Clinical Immunology","DOI":"10.1016/j.jaci.2021.01.018","ISSN":"00916749","issue":"2","journalAbbreviation":"Journal of Allergy and Clinical Immunology","language":"en","page":"550-562","source":"DOI.org (Crossref)","title":"Detailed analysis of Japanese patients with adenosine deaminase 2 deficiency reveals characteristic elevation of type II interferon signature and STAT1 hyperactivation","volume":"148","author":[{"family":"Nihira","given":"Hiroshi"},{"family":"Izawa","given":"Kazushi"},{"family":"Ito","given":"Moeko"},{"family":"Umebayashi","given":"Hiroaki"},{"family":"Okano","given":"Tsubasa"},{"family":"Kajikawa","given":"Shunsuke"},{"family":"Nanishi","given":"Etsuro"},{"family":"Keino","given":"Dai"},{"family":"Murakami","given":"Kosaku"},{"family":"Isa-Nishitani","given":"Masahiko"},{"family":"Shiba","given":"Takeshi"},{"family":"Honda","given":"Yoshitaka"},{"family":"Hijikata","given":"Atsushi"},{"family":"Yasu","given":"Tadateru"},{"family":"Kubota","given":"Tomohiro"},{"family":"Hasegawa","given":"Yoshinori"},{"family":"Kawashima","given":"Yusuke"},{"family":"Nakano","given":"Naoko"},{"family":"Takada","given":"Hidetoshi"},{"family":"Ohga","given":"Shouichi"},{"family":"Heike","given":"Toshio"},{"family":"Takita","given":"Junko"},{"family":"Ohara","given":"Osamu"},{"family":"Takei","given":"Syuji"},{"family":"Takahashi","given":"Makio"},{"family":"Kanegane","given":"Hirokazu"},{"family":"Morio","given":"Tomohiro"},{"family":"Iwaki-Egawa","given":"Sachiko"},{"family":"Sasahara","given":"Yoji"},{"family":"Nishikomori","given":"Ryuta"},{"family":"Yasumi","given":"Takahiro"}],"issued":{"date-parts":[["2021",8]]}}},{"id":319,"uris":["http://zotero.org/users/9535264/items/9CN58LNU"],"itemData":{"id":319,"type":"article-journal","container-title":"Rheumatology","DOI":"10.1093/rheumatology/kew050","ISSN":"1462-0324, 1462-0332","issue":"6","journalAbbreviation":"Rheumatology","language":"en","page":"1145-1147","source":"DOI.org (Crossref)","title":"Novel compound heterozygous variants in &lt;i&gt;CECR1&lt;/i&gt; gene associated with childhood onset polyarteritis nodosa and deficiency of ADA2","volume":"55","author":[{"family":"Keer","given":"Nikky"},{"family":"Hershfield","given":"Michael"},{"family":"Caskey","given":"Thomas"},{"family":"Unizony","given":"Sebastian"}],"issued":{"date-parts":[["2016",6]]}}}],"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13,E106</w:t>
            </w:r>
            <w:r w:rsidRPr="00B740B8">
              <w:rPr>
                <w:rFonts w:eastAsia="Times New Roman"/>
                <w:sz w:val="20"/>
                <w:szCs w:val="20"/>
              </w:rPr>
              <w:fldChar w:fldCharType="end"/>
            </w:r>
            <w:r>
              <w:rPr>
                <w:rFonts w:eastAsia="Times New Roman"/>
                <w:sz w:val="20"/>
                <w:szCs w:val="20"/>
              </w:rPr>
              <w:t>]</w:t>
            </w:r>
          </w:p>
        </w:tc>
      </w:tr>
      <w:tr w:rsidR="003B16B8" w:rsidRPr="00B740B8" w14:paraId="3085A373"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86713A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c.1337T&gt;C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56A725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p.(Phe446Ser)</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FB1710A"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54A42C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CF1BF3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14072EC"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dk7qks9N","properties":{"formattedCitation":"(124)","plainCitation":"(124)","noteIndex":0},"citationItems":[{"id":225,"uris":["http://zotero.org/users/9535264/items/5BUZS295"],"itemData":{"id":225,"type":"article-journal","container-title":"Immunogenetics","DOI":"10.1007/s00251-018-01101-w","ISSN":"0093-7711, 1432-1211","issue":"4","journalAbbreviation":"Immunogenetics","language":"en","page":"299-305","source":"DOI.org (Crossref)","title":"A Chinese DADA2 patient: report of two novel mutations and successful HSCT","title-short":"A Chinese DADA2 patient","volume":"71","author":[{"family":"Liu","given":"Luyao"},{"family":"Wang","given":"Wenjie"},{"family":"Wang","given":"Ying"},{"family":"Hou","given":"Jia"},{"family":"Ying","given":"Wenjing"},{"family":"Hui","given":"Xiaoying"},{"family":"Zhou","given":"Qinhua"},{"family":"Liu","given":"Danru"},{"family":"Yao","given":"Haili"},{"family":"Sun","given":"Jinqiao"},{"family":"Wang","given":"Xiaochuan"}],"issued":{"date-parts":[["2019",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E43</w:t>
            </w:r>
            <w:r w:rsidRPr="00B740B8">
              <w:rPr>
                <w:rFonts w:eastAsia="Times New Roman"/>
                <w:sz w:val="20"/>
                <w:szCs w:val="20"/>
              </w:rPr>
              <w:fldChar w:fldCharType="end"/>
            </w:r>
            <w:r>
              <w:rPr>
                <w:rFonts w:eastAsia="Times New Roman"/>
                <w:sz w:val="20"/>
                <w:szCs w:val="20"/>
              </w:rPr>
              <w:t>]</w:t>
            </w:r>
          </w:p>
        </w:tc>
      </w:tr>
      <w:tr w:rsidR="003B16B8" w:rsidRPr="00B740B8" w14:paraId="3ACD8E6A"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1DC32D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c.753G&gt;A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797478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p.(Pro251Pro)</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1A1108B"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B0464E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3</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2A106C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Splice site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68D038A"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{"citationID":"5n3I54JJ","properties":{"formattedCitation":"(11,56,63)","plainCitation":"(11,56,63)","noteIndex":0},"citationItems":[{"id":146,"uris":["http://zotero.org/users/9535264/items/CAAG38I9"],"itemData":{"id":146,"type":"article-journal","abstract":"Deficiency of adenosine deaminase 2 (DADA2) is a recently described autoinflammatory disorder. Genetic analysis is required to confirm the diagnosis. We aimed to describe the identifying symptoms and genotypes of patients referred to our reference centres and to improve the indications for genetic testing. DNA from 66 patients with clinically suspected DADA2 were sequenced by Sanger or next-generation sequencing. Detailed epidemiological, clinical and biological features were collected by use of a questionnaire and were compared between patients with and without genetic confirmation of DADA2. We identified 13 patients (19.6%) carrying recessively inherited mutations in ADA2 that were predicted to be deleterious. Eight patients were compound heterozygous for mutations. Seven mutations were novel (4 missense variants, 2 predicted to affect mRNA splicing and 1 frameshift). The mean age of the 13 patients with genetic confirmation was 12.7 years at disease onset and 20.8 years at diagnosis. Phenotypic manifestations included fever (85%), vasculitis (85%) and neurological disorders (54%). Features best associated with a confirmatory genotype included fever with neurologic or cutaneous attacks (odds ratio [OR] 10.71, p = 0.003 and OR 10.9, p &lt; 0.001), fever alone (OR 8.1, p = 0.01), and elevated C-reactive protein (CRP) level with neurologic involvement (OR 6.63, p = 0.017). Our proposed decision tree may help improve obtaining genetic confirmation of DADA2 in the context of autoinflammatory symptoms. Prerequisites for quick and low-cost Sanger analysis include one typical cutaneous or neurological sign, one marker of inflammation (fever or elevated CRP level), and recurrent or chronic attacks in adults.","container-title":"European journal of human genetics: EJHG","DOI":"10.1038/s41431-018-0130-6","ISSN":"1476-5438","issue":"7","journalAbbreviation":"Eur J Hum Genet","language":"eng","note":"PMID: 29681619\nPMCID: PMC6018671","page":"960-971","source":"PubMed","title":"A decision tree for the genetic diagnosis of deficiency of adenosine deaminase 2 (DADA2): a French reference centres experience","title-short":"A decision tree for the genetic diagnosis of deficiency of adenosine deaminase 2 (DADA2)","volume":"26","author":[{"family":"Rama","given":"Mélanie"},{"family":"Duflos","given":"Claire"},{"family":"Melki","given":"Isabelle"},{"family":"Bessis","given":"Didier"},{"family":"Bonhomme","given":"Axelle"},{"family":"Martin","given":"Hélène"},{"family":"Doummar","given":"Diane"},{"family":"Valence","given":"Stéphanie"},{"family":"Rodriguez","given":"Diana"},{"family":"Carme","given":"Emilie"},{"family":"Genevieve","given":"David"},{"family":"Heimdal","given":"Ketil"},{"family":"Insalaco","given":"Antonella"},{"family":"Franck","given":"Nathalie"},{"family":"Queyrel-Moranne","given":"Viviane"},{"family":"Tieulie","given":"Nathalie"},{"family":"London","given":"Jonathan"},{"family":"Uettwiller","given":"Florence"},{"family":"Georgin-Lavialle","given":"Sophie"},{"family":"Belot","given":"Alexandre"},{"family":"Koné-Paut","given":"Isabelle"},{"family":"Hentgen","given":"Véronique"},{"family":"Boursier","given":"Guilaine"},{"family":"Touitou","given":"Isabelle"},{"family":"Sarrabay","given":"Guillaume"}],"issued":{"date-parts":[["2018",7]]}}},{"id":164,"uris":["http://zotero.org/users/9535264/items/QUVXLR9G"],"itemData":{"id":164,"type":"article-journal","abstract":"OBJECTIVE: Deficiency of adenosine deaminase 2 (DADA2) is a potentially fatal monogenic syndrome characterized by variable manifestations of systemic vasculitis, bone marrow failure, and immunodeficiency. Most cases are diagnosed by pediatric care providers, given the typical early age of disease onset. This study was undertaken to describe the clinical phenotypes and treatment response both in adults and in children with DADA2 in India.\nMETHODS: A retrospective analysis of pediatric and adult patients with DADA2 diagnosed at various rheumatology centers across India was conducted. Clinical characteristics, diagnostic findings, and treatment responses were analyzed in all subjects.\nRESULTS: In total, 33 cases of DADA2 were confirmed in this cohort between April 2017 and March 2020. Unlike previous studies, nearly one-half of the confirmed cases presented during adulthood. All symptomatic patients exhibited features of vasculitis, whereas constitutional symptoms and anemia were more common in pediatric patients. Cutaneous and neurologic involvement were common, and 18 subjects had experienced at least one stroke. In addition, the clinical spectrum of DADA2 was expanded by recognition of novel features in these patients, including pancreatic infarction, focal myocarditis, and diffuse alveolar hemorrhage. Treatment with tumor necrosis factor inhibitors (TNFi) was initiated in 25 patients. All of the identified disease manifestations showed marked improvement after initiation of TNFi, and disease remission was achieved in 19 patients. Two cases were complicated by tuberculosis infection, and 2 deaths were reported.\nCONCLUSION: This report presents the first case series of patients with DADA2 from India, diagnosed by adult and pediatric care providers. The findings raise awareness of this syndrome, particularly with regard to its presentation in adults.","container-title":"Arthritis &amp; Rheumatology (Hoboken, N.J.)","DOI":"10.1002/art.41500","ISSN":"2326-5205","issue":"2","journalAbbreviation":"Arthritis Rheumatol","language":"eng","note":"PMID: 32892503\nPMCID: PMC7902299","page":"276-285","source":"PubMed","title":"Deficiency of Adenosine Deaminase 2 in Adults and Children: Experience From India","title-short":"Deficiency of Adenosine Deaminase 2 in Adults and Children","volume":"73","author":[{"family":"Sharma","given":"Aman"},{"family":"Naidu","given":"Gsrsnk"},{"family":"Sharma","given":"Vikas"},{"family":"Jha","given":"Saket"},{"family":"Dhooria","given":"Aaadhar"},{"family":"Dhir","given":"Varun"},{"family":"Bhatia","given":"Prateek"},{"family":"Sharma","given":"Vishal"},{"family":"Bhattad","given":"Sagar"},{"family":"Chengappa","given":"K. G."},{"family":"Gupta","given":"Vikas"},{"family":"Misra","given":"Durga Prasanna"},{"family":"Chavan","given":"Pallavi Pimpale"},{"family":"Malaviya","given":"Sourabh"},{"family":"Dudam","given":"Rajkiran"},{"family":"Sharma","given":"Banwari"},{"family":"Kumar","given":"Sathish"},{"family":"Bhojwani","given":"Rajesh"},{"family":"Gupta","given":"Pankaj"},{"family":"Agarwal","given":"Vikas"},{"family":"Sharma","given":"Kusum"},{"family":"Singhal","given":"Manphool"},{"family":"Rathi","given":"Manish"},{"family":"Nada","given":"Ritambhra"},{"family":"Minz","given":"Ranjana W."},{"family":"Chaturvedi","given":"Ved"},{"family":"Aggarwal","given":"Amita"},{"family":"Handa","given":"Rohini"},{"family":"Grossi","given":"Alice"},{"family":"Gattorno","given":"Marco"},{"family":"Huang","given":"Zhengping"},{"family":"Wang","given":"Jun"},{"family":"Jois","given":"Ramesh"},{"family":"Negi","given":"V. S."},{"family":"Khubchandani","given":"Raju"},{"family":"Jain","given":"Sanjay"},{"family":"Arostegui","given":"Juan I."},{"family":"Chambers","given":"Eugene P."},{"family":"Hershfield","given":"Michael S."},{"family":"Aksentijevich","given":"Ivona"},{"family":"Zhou","given":"Qing"},{"family":"Lee","given":"Pui Y."}],"issued":{"date-parts":[["2021",2]]}}},{"id":9,"uris":["http://zotero.org/users/9535264/items/HA5WIS3H"],"itemData":{"id":9,"type":"article-journal","container-title":"Journal of Allergy and Clinical Immunology","DOI":"10.1016/j.jaci.2021.01.018","ISSN":"00916749","issue":"2","journalAbbreviation":"Journal of Allergy and Clinical Immunology","language":"en","page":"550-562","source":"DOI.org (Crossref)","title":"Detailed analysis of Japanese patients with adenosine deaminase 2 deficiency reveals characteristic elevation of type II interferon signature and STAT1 hyperactivation","volume":"148","author":[{"family":"Nihira","given":"Hiroshi"},{"family":"Izawa","given":"Kazushi"},{"family":"Ito","given":"Moeko"},{"family":"Umebayashi","given":"Hiroaki"},{"family":"Okano","given":"Tsubasa"},{"family":"Kajikawa","given":"Shunsuke"},{"family":"Nanishi","given":"Etsuro"},{"family":"Keino","given":"Dai"},{"family":"Murakami","given":"Kosaku"},{"family":"Isa-Nishitani","given":"Masahiko"},{"family":"Shiba","given":"Takeshi"},{"family":"Honda","given":"Yoshitaka"},{"family":"Hijikata","given":"Atsushi"},{"family":"Yasu","given":"Tadateru"},{"family":"Kubota","given":"Tomohiro"},{"family":"Hasegawa","given":"Yoshinori"},{"family":"Kawashima","given":"Yusuke"},{"family":"Nakano","given":"Naoko"},{"family":"Takada","given":"Hidetoshi"},{"family":"Ohga","given":"Shouichi"},{"family":"Heike","given":"Toshio"},{"family":"Takita","given":"Junko"},{"family":"Ohara","given":"Osamu"},{"family":"Takei","given":"Syuji"},{"family":"Takahashi","given":"Makio"},{"family":"Kanegane","given":"Hirokazu"},{"family":"Morio","given":"Tomohiro"},{"family":"Iwaki-Egawa","given":"Sachiko"},{"family":"Sasahara","given":"Yoji"},{"family":"Nishikomori","given":"Ryuta"},{"family":"Yasumi","given":"Takahiro"}],"issued":{"date-parts":[["2021",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9,13,99</w:t>
            </w:r>
            <w:r w:rsidRPr="00B740B8">
              <w:rPr>
                <w:rFonts w:eastAsia="Times New Roman"/>
                <w:sz w:val="20"/>
                <w:szCs w:val="20"/>
              </w:rPr>
              <w:fldChar w:fldCharType="end"/>
            </w:r>
            <w:r>
              <w:rPr>
                <w:rFonts w:eastAsia="Times New Roman"/>
                <w:sz w:val="20"/>
                <w:szCs w:val="20"/>
              </w:rPr>
              <w:t>]</w:t>
            </w:r>
          </w:p>
        </w:tc>
      </w:tr>
      <w:tr w:rsidR="003B16B8" w:rsidRPr="00B740B8" w14:paraId="0E619A9C"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ADD44B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c.1031C&gt;T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5A1C98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p.(Pro344Leu)</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ABDA1A6"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7EF5A6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3</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46D3B5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D8ABC2B"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{"citationID":"n3q6BRpv","properties":{"formattedCitation":"(7,30)","plainCitation":"(7,30)","noteIndex":0},"citationItems":[{"id":30,"uris":["http://zotero.org/users/9535264/items/NRBCR3KZ"],"itemData":{"id":30,"type":"article-journal","container-title":"Annals of the Rheumatic Diseases","DOI":"10.1136/annrheumdis-2016-210802","ISSN":"0003-4967, 1468-2060","issue":"10","journalAbbreviation":"Ann Rheum Dis","language":"en","page":"1648-1656","source":"DOI.org (Crossref)","title":"ADA2 deficiency (DADA2) as an unrecognised cause of early onset polyarteritis nodosa and stroke: a multicentre national study","title-short":"ADA2 deficiency (DADA2) as an unrecognised cause of early onset polyarteritis nodosa and stroke","volume":"76","author":[{"family":"Caorsi","given":"Roberta"},{"family":"Penco","given":"Federica"},{"family":"Grossi","given":"Alice"},{"family":"Insalaco","given":"Antonella"},{"family":"Omenetti","given":"Alessia"},{"family":"Alessio","given":"Maria"},{"family":"Conti","given":"Giovanni"},{"family":"Marchetti","given":"Federico"},{"family":"Picco","given":"Paolo"},{"family":"Tommasini","given":"Alberto"},{"family":"Martino","given":"Silvana"},{"family":"Malattia","given":"Clara"},{"family":"Gallizi","given":"Romina"},{"family":"Podda","given":"Rosa Anna"},{"family":"Salis","given":"Annalisa"},{"family":"Falcini","given":"Fernanda"},{"family":"Schena","given":"Francesca"},{"family":"Garbarino","given":"Francesca"},{"family":"Morreale","given":"Alessia"},{"family":"Pardeo","given":"Manuela"},{"family":"Ventrici","given":"Claudia"},{"family":"Passarelli","given":"Chiara"},{"family":"Zhou","given":"Qing"},{"family":"Severino","given":"Mariasavina"},{"family":"Gandolfo","given":"Carlo"},{"family":"Damonte","given":"Gianluca"},{"family":"Martini","given":"Alberto"},{"family":"Ravelli","given":"Angelo"},{"family":"Aksentijevich","given":"Ivona"},{"family":"Ceccherini","given":"Isabella"},{"family":"Gattorno","given":"Marco"}],"issued":{"date-parts":[["2017",10]]}}},{"id":191,"uris":["http://zotero.org/users/9535264/items/JN6CAYQ3"],"itemData":{"id":191,"type":"article-journal","container-title":"American Journal of Neuroradiology","DOI":"10.3174/ajnr.A7019","ISSN":"0195-6108, 1936-959X","issue":"5","journalAbbreviation":"AJNR Am J                 Neuroradiol","language":"en","page":"975-979","source":"DOI.org (Crossref)","title":"Widening the Neuroimaging Features of Adenosine Deaminase 2 Deficiency","volume":"42","author":[{"family":"Geraldo","given":"A.F."},{"family":"Caorsi","given":"R."},{"family":"Tortora","given":"D."},{"family":"Gandolfo","given":"C."},{"family":"Ammendola","given":"R."},{"family":"Alessio","given":"M."},{"family":"Conti","given":"G."},{"family":"Insalaco","given":"A."},{"family":"Pastore","given":"S."},{"family":"Martino","given":"S."},{"family":"Ceccherini","given":"I."},{"family":"Signa","given":"S."},{"family":"Gattorno","given":"M."},{"family":"Rossi","given":"A."},{"family":"Severino","given":"M."}],"issued":{"date-parts":[["2021",5]]}}}],"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10,E32</w:t>
            </w:r>
            <w:r w:rsidRPr="00B740B8">
              <w:rPr>
                <w:rFonts w:eastAsia="Times New Roman"/>
                <w:sz w:val="20"/>
                <w:szCs w:val="20"/>
              </w:rPr>
              <w:fldChar w:fldCharType="end"/>
            </w:r>
            <w:r>
              <w:rPr>
                <w:rFonts w:eastAsia="Times New Roman"/>
                <w:sz w:val="20"/>
                <w:szCs w:val="20"/>
              </w:rPr>
              <w:t>]</w:t>
            </w:r>
          </w:p>
        </w:tc>
      </w:tr>
      <w:tr w:rsidR="003B16B8" w:rsidRPr="00B740B8" w14:paraId="174162DC"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175161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c.1225C&gt;T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3DDF5E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p.(Pro409Ser)</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530896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214C587"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1EACF5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8203942"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{"citationID":"QokMnS9G","properties":{"formattedCitation":"(28,123)","plainCitation":"(28,123)","noteIndex":0},"citationItems":[{"id":161,"uris":["http://zotero.org/users/9535264/items/AM8XIQXF"],"itemData":{"id":161,"type":"article-journal","abstract":"OBJECTIVE: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A."}],"issued":{"date-parts":[["2021",9,1]]}}},{"id":214,"uris":["http://zotero.org/users/9535264/items/JDL76AFD"],"itemData":{"id":214,"type":"article-journal","container-title":"Rheumatology","DOI":"10.1093/rheumatology/kez446","ISSN":"1462-0324, 1462-0332","issue":"6","language":"en","page":"1448-1450","source":"DOI.org (Crossref)","title":"Sneddon syndrome associated with two novel ADA2 gene mutations","volume":"59","author":[{"family":"Tull","given":"Thomas J"},{"family":"Martin","given":"Blanca"},{"family":"Spencer","given":"Jo"},{"family":"Sangle","given":"Shirish"},{"family":"Chua","given":"Serling"},{"family":"McGrath","given":"John A"},{"family":"D’Cruz","given":"David P"},{"family":"McGibbon","given":"David H"}],"issued":{"date-parts":[["2020",6,1]]}}}],"schema":"https://github.com/citation-style-language/schema/raw/master/csl-citation.json"}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E5,E36</w:t>
            </w:r>
            <w:r w:rsidRPr="00B740B8">
              <w:rPr>
                <w:rFonts w:eastAsia="Times New Roman"/>
                <w:sz w:val="20"/>
                <w:szCs w:val="20"/>
              </w:rPr>
              <w:fldChar w:fldCharType="end"/>
            </w:r>
            <w:r>
              <w:rPr>
                <w:rFonts w:eastAsia="Times New Roman"/>
                <w:sz w:val="20"/>
                <w:szCs w:val="20"/>
              </w:rPr>
              <w:t>]</w:t>
            </w:r>
          </w:p>
        </w:tc>
      </w:tr>
      <w:tr w:rsidR="003B16B8" w:rsidRPr="00B740B8" w14:paraId="623236ED"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27A492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c.1273C&gt;G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854E54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p.(Pro425Ala)</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BEC067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8C1F0BB"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33D116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68D22DC1"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{"citationID":"SR6QSZT9","properties":{"formattedCitation":"(48)","plainCitation":"(48)","noteIndex":0},"citationItems":[{"id":291,"uris":["http://zotero.org/users/9535264/items/9MLI9S5L"],"itemData":{"id":291,"type":"article-journal","container-title":"Journal of Allergy and Clinical Immunology","DOI":"10.1016/j.jaci.2021.10.030","ISSN":"00916749","issue":"5","journalAbbreviation":"Journal of Allergy and Clinical Immunology","language":"en","page":"1812-1816.e6","source":"DOI.org (Crossref)","title":"TNF inhibition in vasculitis management in adenosine deaminase 2 deficiency (DADA2)","volume":"149","author":[{"family":"Deuitch","given":"Natalie T."},{"family":"Yang","given":"Dan"},{"family":"Lee","given":"Pui Y."},{"family":"Yu","given":"Xiaomin"},{"family":"Moura","given":"Natalia Sampaio"},{"family":"Schnappauf","given":"Oskar"},{"family":"Ombrello","given":"Amanda K."},{"family":"Stone","given":"Deborah"},{"family":"Kuehn","given":"Hye Sun"},{"family":"Rosenzweig","given":"Sergio D."},{"family":"Hoffmann","given":"Patrycja"},{"family":"Cudrici","given":"Cornelia"},{"family":"Levy","given":"Deborah M."},{"family":"Kessler","given":"Elizabeth"},{"family":"Soep","given":"Jennifer B."},{"family":"Hay","given":"Arielle D."},{"family":"Dalrymple","given":"Austin"},{"family":"Zhang","given":"Yu"},{"family":"Sun","given":"Li"},{"family":"Zhang","given":"Qiuye"},{"family":"Tang","given":"Xuemei"},{"family":"Wu","given":"Yuan"},{"family":"Rao","given":"Koneti"},{"family":"Li","given":"Haibo"},{"family":"Luo","given":"Hong"},{"family":"Zhang","given":"Yao"},{"family":"Burnham","given":"Jon M."},{"family":"Boehm","given":"Manfred"},{"family":"Barron","given":"Karyl"},{"family":"Kastner","given":"Daniel L."},{"family":"Aksentijevich","given":"Ivona"},{"family":"Zhou","given":"Qing"}],"issued":{"date-parts":[["2022",5]]}}}],"schema":"https://github.com/citation-style-language/schema/raw/master/csl-citation.json"}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E85</w:t>
            </w:r>
            <w:r w:rsidRPr="00B740B8">
              <w:rPr>
                <w:rFonts w:eastAsia="Times New Roman"/>
                <w:sz w:val="20"/>
                <w:szCs w:val="20"/>
              </w:rPr>
              <w:fldChar w:fldCharType="end"/>
            </w:r>
            <w:r>
              <w:rPr>
                <w:rFonts w:eastAsia="Times New Roman"/>
                <w:sz w:val="20"/>
                <w:szCs w:val="20"/>
              </w:rPr>
              <w:t>]</w:t>
            </w:r>
          </w:p>
        </w:tc>
      </w:tr>
      <w:tr w:rsidR="003B16B8" w:rsidRPr="00B740B8" w14:paraId="2F7B7494"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B721EE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c.1303C&gt;G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4195B7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p.(Pro435Ala)</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BD6B73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740F5FA"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2296F0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A955F72"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{"citationID":"zo3FWMJy","properties":{"formattedCitation":"(21,48)","plainCitation":"(21,48)","noteIndex":0},"citationItems":[{"id":207,"uris":["http://zotero.org/users/9535264/items/MMN7DPYU"],"itemData":{"id":207,"type":"article-journal","container-title":"New England Journal of Medicine","DOI":"10.1056/NEJMc1801927","ISSN":"0028-4793, 1533-4406","issue":"16","journalAbbreviation":"N Engl J Med","language":"en","page":"1582-1584","source":"DOI.org (Crossref)","title":"Treatment Strategies for Deficiency of Adenosine Deaminase 2","volume":"380","author":[{"family":"Ombrello","given":"Amanda K."},{"family":"Qin","given":"Jing"},{"family":"Hoffmann","given":"Patrycja M."},{"family":"Kumar","given":"Parag"},{"family":"Stone","given":"Deborah"},{"family":"Jones","given":"Anne"},{"family":"Romeo","given":"Tina"},{"family":"Barham","given":"Beverly"},{"family":"Pinto-Patarroyo","given":"Gineth"},{"family":"Toro","given":"Camilo"},{"family":"Soldatos","given":"Ariane"},{"family":"Zhou","given":"Qing"},{"family":"Deuitch","given":"Natalie"},{"family":"Aksentijevich","given":"Ivona"},{"family":"Sheldon","given":"Sherry L."},{"family":"Kelly","given":"Susan"},{"family":"Man","given":"Ada"},{"family":"Barron","given":"Karyl"},{"family":"Hershfield","given":"Michael"},{"family":"Flegel","given":"Willy A."},{"family":"Kastner","given":"Daniel L."}],"issued":{"date-parts":[["2019",4,18]]}}},{"id":291,"uris":["http://zotero.org/users/9535264/items/9MLI9S5L"],"itemData":{"id":291,"type":"article-journal","container-title":"Journal of Allergy and Clinical Immunology","DOI":"10.1016/j.jaci.2021.10.030","ISSN":"00916749","issue":"5","journalAbbreviation":"Journal of Allergy and Clinical Immunology","language":"en","page":"1812-1816.e6","source":"DOI.org (Crossref)","title":"TNF inhibition in vasculitis management in adenosine deaminase 2 deficiency (DADA2)","volume":"149","author":[{"family":"Deuitch","given":"Natalie T."},{"family":"Yang","given":"Dan"},{"family":"Lee","given":"Pui Y."},{"family":"Yu","given":"Xiaomin"},{"family":"Moura","given":"Natalia Sampaio"},{"family":"Schnappauf","given":"Oskar"},{"family":"Ombrello","given":"Amanda K."},{"family":"Stone","given":"Deborah"},{"family":"Kuehn","given":"Hye Sun"},{"family":"Rosenzweig","given":"Sergio D."},{"family":"Hoffmann","given":"Patrycja"},{"family":"Cudrici","given":"Cornelia"},{"family":"Levy","given":"Deborah M."},{"family":"Kessler","given":"Elizabeth"},{"family":"Soep","given":"Jennifer B."},{"family":"Hay","given":"Arielle D."},{"family":"Dalrymple","given":"Austin"},{"family":"Zhang","given":"Yu"},{"family":"Sun","given":"Li"},{"family":"Zhang","given":"Qiuye"},{"family":"Tang","given":"Xuemei"},{"family":"Wu","given":"Yuan"},{"family":"Rao","given":"Koneti"},{"family":"Li","given":"Haibo"},{"family":"Luo","given":"Hong"},{"family":"Zhang","given":"Yao"},{"family":"Burnham","given":"Jon M."},{"family":"Boehm","given":"Manfred"},{"family":"Barron","given":"Karyl"},{"family":"Kastner","given":"Daniel L."},{"family":"Aksentijevich","given":"Ivona"},{"family":"Zhou","given":"Qing"}],"issued":{"date-parts":[["2022",5]]}}}],"schema":"https://github.com/citation-style-language/schema/raw/master/csl-citation.json"}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E31,E85</w:t>
            </w:r>
            <w:r w:rsidRPr="00B740B8">
              <w:rPr>
                <w:rFonts w:eastAsia="Times New Roman"/>
                <w:sz w:val="20"/>
                <w:szCs w:val="20"/>
              </w:rPr>
              <w:fldChar w:fldCharType="end"/>
            </w:r>
            <w:r>
              <w:rPr>
                <w:rFonts w:eastAsia="Times New Roman"/>
                <w:sz w:val="20"/>
                <w:szCs w:val="20"/>
              </w:rPr>
              <w:t>]</w:t>
            </w:r>
          </w:p>
        </w:tc>
      </w:tr>
      <w:tr w:rsidR="003B16B8" w:rsidRPr="00B740B8" w14:paraId="77B88C5A"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E34154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c.872C&gt;T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F21118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p.(Ser291Leu)</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2A9F528"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D2ED13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81C914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2AFE4562"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{"citationID":"y5xjn3yl","properties":{"formattedCitation":"(11,74)","plainCitation":"(11,74)","noteIndex":0},"citationItems":[{"id":146,"uris":["http://zotero.org/users/9535264/items/CAAG38I9"],"itemData":{"id":146,"type":"article-journal","abstract":"Deficiency of adenosine deaminase 2 (DADA2) is a recently described autoinflammatory disorder. Genetic analysis is required to confirm the diagnosis. We aimed to describe the identifying symptoms and genotypes of patients referred to our reference centres and to improve the indications for genetic testing. DNA from 66 patients with clinically suspected DADA2 were sequenced by Sanger or next-generation sequencing. Detailed epidemiological, clinical and biological features were collected by use of a questionnaire and were compared between patients with and without genetic confirmation of DADA2. We identified 13 patients (19.6%) carrying recessively inherited mutations in ADA2 that were predicted to be deleterious. Eight patients were compound heterozygous for mutations. Seven mutations were novel (4 missense variants, 2 predicted to affect mRNA splicing and 1 frameshift). The mean age of the 13 patients with genetic confirmation was 12.7 years at disease onset and 20.8 years at diagnosis. Phenotypic manifestations included fever (85%), vasculitis (85%) and neurological disorders (54%). Features best associated with a confirmatory genotype included fever with neurologic or cutaneous attacks (odds ratio [OR] 10.71, p = 0.003 and OR 10.9, p &lt; 0.001), fever alone (OR 8.1, p = 0.01), and elevated C-reactive protein (CRP) level with neurologic involvement (OR 6.63, p = 0.017). Our proposed decision tree may help improve obtaining genetic confirmation of DADA2 in the context of autoinflammatory symptoms. Prerequisites for quick and low-cost Sanger analysis include one typical cutaneous or neurological sign, one marker of inflammation (fever or elevated CRP level), and recurrent or chronic attacks in adults.","container-title":"European journal of human genetics: EJHG","DOI":"10.1038/s41431-018-0130-6","ISSN":"1476-5438","issue":"7","journalAbbreviation":"Eur J Hum Genet","language":"eng","note":"PMID: 29681619\nPMCID: PMC6018671","page":"960-971","source":"PubMed","title":"A decision tree for the genetic diagnosis of deficiency of adenosine deaminase 2 (DADA2): a French reference centres experience","title-short":"A decision tree for the genetic diagnosis of deficiency of adenosine deaminase 2 (DADA2)","volume":"26","author":[{"family":"Rama","given":"Mélanie"},{"family":"Duflos","given":"Claire"},{"family":"Melki","given":"Isabelle"},{"family":"Bessis","given":"Didier"},{"family":"Bonhomme","given":"Axelle"},{"family":"Martin","given":"Hélène"},{"family":"Doummar","given":"Diane"},{"family":"Valence","given":"Stéphanie"},{"family":"Rodriguez","given":"Diana"},{"family":"Carme","given":"Emilie"},{"family":"Genevieve","given":"David"},{"family":"Heimdal","given":"Ketil"},{"family":"Insalaco","given":"Antonella"},{"family":"Franck","given":"Nathalie"},{"family":"Queyrel-Moranne","given":"Viviane"},{"family":"Tieulie","given":"Nathalie"},{"family":"London","given":"Jonathan"},{"family":"Uettwiller","given":"Florence"},{"family":"Georgin-Lavialle","given":"Sophie"},{"family":"Belot","given":"Alexandre"},{"family":"Koné-Paut","given":"Isabelle"},{"family":"Hentgen","given":"Véronique"},{"family":"Boursier","given":"Guilaine"},{"family":"Touitou","given":"Isabelle"},{"family":"Sarrabay","given":"Guillaume"}],"issued":{"date-parts":[["2018",7]]}}},{"id":302,"uris":["http://zotero.org/users/9535264/items/MGNTZSWC"],"itemData":{"id":302,"type":"article-journal","abstract":"Abstract\n            \n              Objective\n              To find indicators of disease severity and factors of early remission in patients with deficiency of adenosine deaminase 2 (DADA2).\n            \n            \n              Methods\n              We enrolled six DADA2 patients from six families. Direct sequencing of adenosine deaminase 2 gene (ADA2) was performed by Sanger analysis. A literature review was conducted for articles regarding paediatric DADA2.\n            \n            \n              Results\n              We found that more organs were involved in early-onset (≤1 year of age) than in late-onset (&amp;gt;1 year of age) DADA2 patients had high level inflammatory responses, such as elevated ESR, SF, serum amyloid A and CRP. Disease severity was not significantly different from missense and frameshift mutation. Early administration of TNF inhibitor might result in better remission and reduce recurrence. In the literature, four articles describing 51 paediatric DADA2 patients were identified. We also found that fever, stroke, peripheral nervous system involvement, hypogammaglobulinaemia and hypertension were more frequent in early onset DADA2 patients.\n            \n            \n              Conclusion\n              Early-onset DADA2 may be more severe. Early administration of TNF inhibitor can effectively reduce recurrence and quickly alleviate the disease.","container-title":"Rheumatology","DOI":"10.1093/rheumatology/keac233","ISSN":"1462-0324, 1462-0332","language":"en","page":"keac233","source":"DOI.org (Crossref)","title":"Early onset is an indication of the severity of DADA2 disease","author":[{"family":"Zhao","given":"Xiaozhen"},{"family":"Zhang","given":"Junmei"},{"family":"Li","given":"Caifeng"},{"family":"Kuang","given":"Weiying"},{"family":"Deng","given":"Jianghong"},{"family":"Tan","given":"Xiaohua"},{"family":"Li","given":"Chao"},{"family":"Li","given":"Shipeng"},{"family":"Wang","given":"Jiang"}],"issued":{"date-parts":[["2022",4,26]]}}}],"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99,E94</w:t>
            </w:r>
            <w:r w:rsidRPr="00B740B8">
              <w:rPr>
                <w:rFonts w:eastAsia="Times New Roman"/>
                <w:sz w:val="20"/>
                <w:szCs w:val="20"/>
              </w:rPr>
              <w:fldChar w:fldCharType="end"/>
            </w:r>
            <w:r>
              <w:rPr>
                <w:rFonts w:eastAsia="Times New Roman"/>
                <w:sz w:val="20"/>
                <w:szCs w:val="20"/>
              </w:rPr>
              <w:t>]</w:t>
            </w:r>
          </w:p>
        </w:tc>
      </w:tr>
      <w:tr w:rsidR="003B16B8" w:rsidRPr="00B740B8" w14:paraId="6D281750"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DED4B0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c.1435T&gt;C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364794E"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p.(Ser479Pro)</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08E618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13F663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4</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841D38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05BCF2F" w14:textId="77777777" w:rsidR="003B16B8" w:rsidRPr="00B740B8" w:rsidRDefault="003B16B8" w:rsidP="00660C93">
            <w:pPr>
              <w:spacing w:line="240" w:lineRule="auto"/>
              <w:jc w:val="center"/>
              <w:rPr>
                <w:rFonts w:eastAsia="Times New Roman"/>
                <w:sz w:val="20"/>
                <w:szCs w:val="20"/>
                <w:lang w:val="de-DE"/>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{"citationID":"0mGQVHbx","properties":{"formattedCitation":"(26,30)","plainCitation":"(26,30)","noteIndex":0},"citationItems":[{"id":156,"uris":["http://zotero.org/users/9535264/items/PVBJGVII"],"itemData":{"id":156,"type":"article-journal","abstract":"Adenosine deaminase 2 deficiency (DADA2) is a rare inherited disorder that is caused by autosomal recessive mutations in the ADA2 gene. Clinical manifestations include early-onset lacunar strokes, vasculitis/vasculopathy, systemic inflammation, immunodeficiency, and hematologic defects. Anti-tumor necrosis factor therapy reduces strokes and systemic inflammation. Allogeneic hematopoietic stem/progenitor cell (HSPC) transplantation can ameliorate most disease manifestations, but patients are at risk for complications. Autologous HSPC gene therapy may be an alternative curative option for patients with DADA2. We designed a lentiviral vector encoding ADA2 (LV-ADA2) to genetically correct HSPCs. Lentiviral transduction allowed efficient delivery of the functional ADA2 enzyme into HSPCs from healthy donors. Supranormal ADA2 expression in human and mouse HSPCs did not affect their multipotency and engraftment potential in vivo. The LV-ADA2 induced stable ADA2 expression and corrected the enzymatic defect in HSPCs derived from DADA2 patients. Patients' HSPCs re-expressing ADA2 retained their potential to differentiate into erythroid and myeloid cells. Delivery of ADA2 enzymatic activity in patients' macrophages led to a complete rescue of the exaggerated inflammatory cytokine production. Our data indicate that HSPCs ectopically expressing ADA2 retain their multipotent differentiation ability, leading to functional correction of macrophage defects. Altogether, these findings support the implementation of HSPC gene therapy for DADA2.","container-title":"Blood Advances","DOI":"10.1182/bloodadvances.2020003811","ISSN":"2473-9537","issue":"16","journalAbbreviation":"Blood Adv","language":"eng","note":"PMID: 34424322\nPMCID: PMC8405196","page":"3174-3187","source":"PubMed","title":"Lentiviral correction of enzymatic activity restrains macrophage inflammation in adenosine deaminase 2 deficiency","volume":"5","author":[{"family":"Zoccolillo","given":"Matteo"},{"family":"Brigida","given":"Immacolata"},{"family":"Barzaghi","given":"Federica"},{"family":"Scala","given":"Serena"},{"family":"Hernández","given":"Raisa Jofra"},{"family":"Basso-Ricci","given":"Luca"},{"family":"Colantuoni","given":"Mariasilvia"},{"family":"Pettinato","given":"Emanuela"},{"family":"Sergi","given":"Lucia Sergi"},{"family":"Milardi","given":"Giulia"},{"family":"Capasso","given":"Paola"},{"family":"Lombardo","given":"Angelo"},{"family":"Gregori","given":"Silvia"},{"family":"Sanvito","given":"Francesca"},{"family":"Schena","given":"Francesca"},{"family":"Cesaro","given":"Simone"},{"family":</w:instrText>
            </w:r>
            <w:r w:rsidRPr="00B740B8">
              <w:rPr>
                <w:rFonts w:eastAsia="Times New Roman"/>
                <w:sz w:val="20"/>
                <w:szCs w:val="20"/>
                <w:lang w:val="de-DE"/>
              </w:rPr>
              <w:instrText xml:space="preserve">"Conti","given":"Francesca"},{"family":"Pession","given":"Andrea"},{"family":"Benedetti","given":"Fabio"},{"family":"Gattorno","given":"Marco"},{"family":"Lee","given":"Pui Y."},{"family":"Naldini","given":"Luigi"},{"family":"Cicalese","given":"Maria Pia"},{"family":"Aiuti","given":"Alessandro"},{"family":"Mortellaro","given":"Alessandra"}],"issued":{"date-parts":[["2021",8,24]]}}},{"id":191,"uris":["http://zotero.org/users/9535264/items/JN6CAYQ3"],"itemData":{"id":191,"type":"article-journal","container-title":"American Journal of Neuroradiology","DOI":"10.3174/ajnr.A7019","ISSN":"0195-6108, 1936-959X","issue":"5","journalAbbreviation":"AJNR Am J                 Neuroradiol","language":"en","page":"975-979","source":"DOI.org (Crossref)","title":"Widening the Neuroimaging Features of Adenosine Deaminase 2 Deficiency","volume":"42","author":[{"family":"Geraldo","given":"A.F."},{"family":"Caorsi","given":"R."},{"family":"Tortora","given":"D."},{"family":"Gandolfo","given":"C."},{"family":"Ammendola","given":"R."},{"family":"Alessio","given":"M."},{"family":"Conti","given":"G."},{"family":"Insalaco","given":"A."},{"family":"Pastore","given":"S."},{"family":"Martino","given":"S."},{"family":"Ceccherini","given":"I."},{"family":"Signa","given":"S."},{"family":"Gattorno","given":"M."},{"family":"Rossi","given":"A."},{"family":"Severino","given":"M."}],"issued":{"date-parts":[["2021",5]]}}}],"schema":"https://github.com/citation-style-language/schema/raw/master/csl-citation.json"} </w:instrText>
            </w:r>
            <w:r w:rsidRPr="00B740B8">
              <w:rPr>
                <w:rFonts w:eastAsia="Times New Roman"/>
                <w:sz w:val="20"/>
                <w:szCs w:val="20"/>
              </w:rPr>
              <w:fldChar w:fldCharType="separate"/>
            </w:r>
            <w:r w:rsidRPr="00C137A3">
              <w:rPr>
                <w:rFonts w:eastAsia="Times New Roman"/>
                <w:sz w:val="20"/>
                <w:szCs w:val="20"/>
                <w:lang w:val="de-DE"/>
              </w:rPr>
              <w:t>[</w:t>
            </w:r>
            <w:r w:rsidRPr="00B740B8">
              <w:rPr>
                <w:rFonts w:ascii="Calibri" w:hAnsi="Calibri" w:cs="Calibri"/>
                <w:sz w:val="20"/>
                <w:lang w:val="de-DE"/>
              </w:rPr>
              <w:t>E3,E32</w:t>
            </w:r>
            <w:r w:rsidRPr="00B740B8">
              <w:rPr>
                <w:rFonts w:eastAsia="Times New Roman"/>
                <w:sz w:val="20"/>
                <w:szCs w:val="20"/>
              </w:rPr>
              <w:fldChar w:fldCharType="end"/>
            </w:r>
            <w:r w:rsidRPr="00C137A3">
              <w:rPr>
                <w:rFonts w:eastAsia="Times New Roman"/>
                <w:sz w:val="20"/>
                <w:szCs w:val="20"/>
                <w:lang w:val="de-DE"/>
              </w:rPr>
              <w:t>]</w:t>
            </w:r>
          </w:p>
        </w:tc>
      </w:tr>
      <w:tr w:rsidR="003B16B8" w:rsidRPr="00B740B8" w14:paraId="54EA7807"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6133EB7"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c.1448G&gt;T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B59C6A1"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p.(Ser483Ile)</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E25C14A"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9751390"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B7C79CB"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1592B9B" w14:textId="77777777" w:rsidR="003B16B8" w:rsidRPr="00B740B8" w:rsidRDefault="003B16B8" w:rsidP="00660C93">
            <w:pPr>
              <w:spacing w:line="240" w:lineRule="auto"/>
              <w:jc w:val="center"/>
              <w:rPr>
                <w:rFonts w:eastAsia="Times New Roman"/>
                <w:sz w:val="20"/>
                <w:szCs w:val="20"/>
                <w:lang w:val="de-DE"/>
              </w:rPr>
            </w:pPr>
            <w:r w:rsidRPr="00B740B8">
              <w:rPr>
                <w:rFonts w:eastAsia="Times New Roman"/>
                <w:sz w:val="20"/>
                <w:szCs w:val="20"/>
              </w:rPr>
              <w:fldChar w:fldCharType="begin"/>
            </w:r>
            <w:r w:rsidRPr="00B740B8">
              <w:rPr>
                <w:rFonts w:eastAsia="Times New Roman"/>
                <w:sz w:val="20"/>
                <w:szCs w:val="20"/>
                <w:lang w:val="de-DE"/>
              </w:rPr>
              <w:instrText xml:space="preserve"> ADDIN ZOTERO_ITEM CSL_CITATION {"citationID":"v2rR34Zk","properties":{"formattedCitation":"(96)","plainCitation":"(96)","noteIndex":0},"citationItems":[{"id":169,"uris":["http://zotero.org/users/9535264/items/9CDW9SRL"],"itemData":{"id":169,"type":"article-journal","container-title":"American Journal of Kidney Diseases","DOI":"10.1053/j.ajkd.2022.05.008","ISSN":"02726386","issue":"5","journalAbbreviation":"American Journal of Kidney Diseases","language":"en","page":"677-682","source":"DOI.org (Crossref)","title":"A Report of 2 Cases of Kidney Involvement in ADA2 Deficiency: Different Disease Phenotypes and the Tissue Response to Type I Interferon","title-short":"A Report of 2 Cases of Kidney Involvement in ADA2 Deficiency","volume":"80","author":[{"family":"Trivioli","given":"Giorgio"},{"family":"Gelain","given":"Elena"},{"family":"Angelotti","given":"Maria L."},{"family":"Ravaglia","given":"Fiammetta"},{"family":"Allinovi","given":"Marco"},{"family":"Lodi","given":"Lorenzo"},{"family":"Caroti","given":"Leonardo"},{"family":"Buccoliero","given":"Annamaria"},{"family":"Emmi","given":"Giacomo"},{"family":"Gattorno","given":"Marco"},{"family":"Romagnani","given":"Paola"},{"family":"Volpi","given":"Stefano"},{"family":"Vaglio","given":"Augusto"}],"issued":{"date-parts":[["2022",11]]}}}],"schema":"https://github.com/citation-style-language/schema/raw/master/csl-citation.json"} </w:instrText>
            </w:r>
            <w:r w:rsidRPr="00B740B8">
              <w:rPr>
                <w:rFonts w:eastAsia="Times New Roman"/>
                <w:sz w:val="20"/>
                <w:szCs w:val="20"/>
              </w:rPr>
              <w:fldChar w:fldCharType="separate"/>
            </w:r>
            <w:r w:rsidRPr="00C137A3">
              <w:rPr>
                <w:rFonts w:eastAsia="Times New Roman"/>
                <w:sz w:val="20"/>
                <w:szCs w:val="20"/>
                <w:lang w:val="de-DE"/>
              </w:rPr>
              <w:t>[</w:t>
            </w:r>
            <w:r w:rsidRPr="00B740B8">
              <w:rPr>
                <w:rFonts w:ascii="Calibri" w:hAnsi="Calibri" w:cs="Calibri"/>
                <w:sz w:val="20"/>
                <w:lang w:val="de-DE"/>
              </w:rPr>
              <w:t>E8</w:t>
            </w:r>
            <w:r w:rsidRPr="00B740B8">
              <w:rPr>
                <w:rFonts w:eastAsia="Times New Roman"/>
                <w:sz w:val="20"/>
                <w:szCs w:val="20"/>
              </w:rPr>
              <w:fldChar w:fldCharType="end"/>
            </w:r>
            <w:r w:rsidRPr="00C137A3">
              <w:rPr>
                <w:rFonts w:eastAsia="Times New Roman"/>
                <w:sz w:val="20"/>
                <w:szCs w:val="20"/>
                <w:lang w:val="de-DE"/>
              </w:rPr>
              <w:t>]</w:t>
            </w:r>
          </w:p>
        </w:tc>
      </w:tr>
      <w:tr w:rsidR="003B16B8" w:rsidRPr="00B740B8" w14:paraId="5547A1E1"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20B9084"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c.385A&gt;C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0B3F371"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p.(Thr129Pro)</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28F0793"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4225DDA"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3</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5777107"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2237E48C"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lang w:val="de-DE"/>
              </w:rPr>
              <w:instrText xml:space="preserve"> ADDIN ZOT</w:instrText>
            </w:r>
            <w:r w:rsidRPr="00B740B8">
              <w:rPr>
                <w:rFonts w:eastAsia="Times New Roman"/>
                <w:sz w:val="20"/>
                <w:szCs w:val="20"/>
              </w:rPr>
              <w:instrText xml:space="preserve">ERO_ITEM CSL_CITATION {"citationID":"7aIdHU4L","properties":{"formattedCitation":"(21,53,125)","plainCitation":"(21,53,125)","noteIndex":0},"citationItems":[{"id":207,"uris":["http://zotero.org/users/9535264/items/MMN7DPYU"],"itemData":{"id":207,"type":"article-journal","container-title":"New England Journal of Medicine","DOI":"10.1056/NEJMc1801927","ISSN":"0028-4793, 1533-4406","issue":"16","journalAbbreviation":"N Engl J Med","language":"en","page":"1582-1584","source":"DOI.org (Crossref)","title":"Treatment Strategies for Deficiency of Adenosine Deaminase 2","volume":"380","author":[{"family":"Ombrello","given":"Amanda K."},{"family":"Qin","given":"Jing"},{"family":"Hoffmann","given":"Patrycja M."},{"family":"Kumar","given":"Parag"},{"family":"Stone","given":"Deborah"},{"family":"Jones","given":"Anne"},{"family":"Romeo","given":"Tina"},{"family":"Barham","given":"Beverly"},{"family":"Pinto-Patarroyo","given":"Gineth"},{"family":"Toro","given":"Camilo"},{"family":"Soldatos","given":"Ariane"},{"family":"Zhou","given":"Qing"},{"family":"Deuitch","given":"Natalie"},{"family":"Aksentijevich","given":"Ivona"},{"family":"Sheldon","given":"Sherry L."},{"family":"Kelly","given":"Susan"},{"family":"Man","given":"Ada"},{"family":"Barron","given":"Karyl"},{"family":"Hershfield","given":"Michael"},{"family":"Flegel","given":"Willy A."},{"family":"Kastner","given":"Daniel L."}],"issued":{"date-parts":[["2019",4,18]]}}},{"id":294,"uris":["http://zotero.org/users/9535264/items/GVR64C3M"],"itemData":{"id":294,"type":"article-journal","container-title":"Journal of Leukocyte Biology","DOI":"10.1002/JLB.3HI0220-119RR","ISSN":"0741-5400, 1938-3673","issue":"3","journalAbbreviation":"J Leukocyte Bio","language":"en","page":"409-424","source":"DOI.org (Crossref)","title":"Analysis of deficiency of adenosine deaminase 2 pathogenesis based on single‐cell RNA sequencing of monocytes","volume":"110","author":[{"family":"Watanabe","given":"Naoki"},{"family":"Gao","given":"Shouguo"},{"family":"Wu","given":"Zhijie"},{"family":"Batchu","given":"Sai"},{"family":"Kajigaya","given":"Sachiko"},{"family":"Diamond","given":"Carrie"},{"family":"Alemu","given":"Lemlem"},{"family":"Raffo","given":"Diego Quinones"},{"family":"Hoffmann","given":"Patrycja"},{"family":"Stone","given":"Deborah"},{"family":"Ombrello","given":"Amanda K."},{"family":"Young","given":"Neal S."}],"issued":{"date-parts":[["2021",9]]}}},{"id":62,"uris":["http://zotero.org/users/9535264/items/G9UC8C5V"],"itemData":{"id":62,"type":"article-journal","container-title":"Journal of Allergy and Clinical Immunology","DOI":"10.1016/j.jaci.2018.05.038","ISSN":"00916749","issue":"4","journalAbbreviation":"Journal of Allergy and Clinical Immunology","language":"en","page":"1363-1365.e8","source":"DOI.org (Crossref)","title":"Disrupted N-linked glycosylation as a disease mechanism in deficiency of ADA2","volume":"142","author":[{"family":"Lee","given":"Pui Y."},{"family":"Huang","given":"Yuelong"},{"family":"Zhou","given":"Qing"},{"family":"Schnappauf","given":"Oskar"},{"family":"Hershfield","given":"Michael S."},{"family":"Li","given":"Ying"},{"family":"Ganson","given":"Nancy J."},{"family":"Sampaio Moura","given":"Natalia"},{"family":"Delmonte","given":"Ottavia M."},{"family":"Stone","given":"Scellig S."},{"family":"Rivkin","given":"Michael J."},{"family":"Pai","given":"Sung-Yun"},{"family":"Lyons","given":"Todd"},{"family":"Sundel","given":"Robert P."},{"family":"Hsu","given":"Victor W."},{"family":"Notarangelo","given":"Luigi D."},{"family":"Aksentijevich","given":"Ivona"},{"family":"Nigrovic","given":"Peter A."}],"issued":{"date-parts":[["2018",10]]}}}],"schema":"https://github.com/citation-style-language/schema/raw/master/csl-citation.json"}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E31,E53,E87</w:t>
            </w:r>
            <w:r w:rsidRPr="00B740B8">
              <w:rPr>
                <w:rFonts w:eastAsia="Times New Roman"/>
                <w:sz w:val="20"/>
                <w:szCs w:val="20"/>
              </w:rPr>
              <w:fldChar w:fldCharType="end"/>
            </w:r>
            <w:r>
              <w:rPr>
                <w:rFonts w:eastAsia="Times New Roman"/>
                <w:sz w:val="20"/>
                <w:szCs w:val="20"/>
              </w:rPr>
              <w:t>]</w:t>
            </w:r>
          </w:p>
        </w:tc>
      </w:tr>
      <w:tr w:rsidR="003B16B8" w:rsidRPr="00B740B8" w14:paraId="4BD0A8F5"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81A187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c.559A&gt;C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C29845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p.(Thr187Pro)</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FC7DCA5"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1687F4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0E6CE3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182A3BF"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{"citationID":"NUk4eltn","properties":{"formattedCitation":"(121)","plainCitation":"(121)","noteIndex":0},"citationItems":[{"id":335,"uris":["http://zotero.org/users/9535264/items/D7NAHKNI"],"itemData":{"id":335,"type":"article-journal","abstract":"Deficiency of adenosine deaminase 2 (DADA2) is an autosomal recessive disease associated with a highly variable clinical presentation, such as vasculitis, inflammation, and hematologic manifestations. Some associations of clinical features can mimic autoimmune lymphoproliferative syndrome (ALPS). We report a case of a female patient who fulfilled the 2009 National Institute of Health revised criteria for ALPS and received a delayed diagnosis of DADA2. During her childhood, she suffered from autoimmune hemolytic anemia, immune thrombocytopenia, and chronic lymphoproliferation, which partially responded to multiple lines of treatments and were followed, at 25 years of age, by pulmonary embolism, septic shock, and bone marrow failure with myelodysplastic evolution. The patient died from the progression of pulmonary disease and multiorgan failure. Two previously unreported variants of gene ADA2/CECR1 were found through next-generation sequencing analysis, and a pathogenic role was demonstrated through a functional study. A single somatic STAT3 mutation was also found. Clinical phenotypes encompassing immune dysregulation and marrow failure should be evaluated at the early stage of diagnostic work-up with an extended molecular evaluation. A correct genetic diagnosis may lead to a precision medicine approach consisting of the use of targeted treatments or early hematopoietic stem cell transplantation.","container-title":"Frontiers in Immunology","DOI":"10.3389/fimmu.2021.754029","ISSN":"1664-3224","journalAbbreviation":"Front. Immunol.","page":"754029","source":"DOI.org (Crossref)","title":"Case Report: Deficiency of Adenosine Deaminase 2 Presenting With Overlapping Features of Autoimmune Lymphoproliferative Syndrome and Bone Marrow Failure","title-short":"Case Report","volume":"12","author":[{"family":"Dell’Orso","given":"Gianluca"},{"family":"Grossi","given":"Alice"},{"family":"Penco","given":"Federica"},{"family":"Caorsi","given":"Roberta"},{"family":"Palmisani","given":"Elena"},{"family":"Terranova","given":"Paola"},{"family":"Schena","given":"Francesca"},{"family":"Lupia","given":"Michela"},{"family":"Ricci","given":"Erica"},{"family":"Montalto","given":"Shana"},{"family":"Pierri","given":"Filomena"},{"family":"Ceccherini","given":"Isabella"},{"family":"Fioredda","given":"Francesca"},{"family":"Dufour","given":"Carlo"},{"family":"Gattorno","given":"Marco"},{"family":"Miano","given":"Maurizio"}],"issued":{"date-parts":[["2021",10,14]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E119</w:t>
            </w:r>
            <w:r w:rsidRPr="00B740B8">
              <w:rPr>
                <w:rFonts w:eastAsia="Times New Roman"/>
                <w:sz w:val="20"/>
                <w:szCs w:val="20"/>
              </w:rPr>
              <w:fldChar w:fldCharType="end"/>
            </w:r>
            <w:r>
              <w:rPr>
                <w:rFonts w:eastAsia="Times New Roman"/>
                <w:sz w:val="20"/>
                <w:szCs w:val="20"/>
              </w:rPr>
              <w:t>]</w:t>
            </w:r>
          </w:p>
        </w:tc>
      </w:tr>
      <w:tr w:rsidR="003B16B8" w:rsidRPr="00B740B8" w14:paraId="6E80029F"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EEE9F4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c.97dupA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3619D0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p.(Thr33Asnfs*)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2D1991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DE9E94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3</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1A658C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5A88EED" w14:textId="77777777" w:rsidR="003B16B8" w:rsidRPr="00B740B8" w:rsidRDefault="003B16B8" w:rsidP="00660C93">
            <w:pPr>
              <w:spacing w:line="240" w:lineRule="auto"/>
              <w:jc w:val="center"/>
              <w:rPr>
                <w:rFonts w:eastAsia="Times New Roman"/>
                <w:sz w:val="20"/>
                <w:szCs w:val="20"/>
                <w:lang w:val="de-DE"/>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{"citationID":"JfwHDqfW","properties":{"formattedCitation":"(48,74)","plainCitation":"(48,74)","noteIndex":0},"citationItems":[{"id":291,"uris":["http://zotero.org/users/9535264/items/9MLI9S5L"],"itemData":{"id":291,"type":"article-journal","container-title":"Journal of Allergy and Clinical Immunology","DOI":"10.1016/j.jaci.2021.10.030","ISSN":"00916749","issue":"5","journalAbbreviation":"Journal of Allergy and Clinical Immunology","language":"en","page":"1812-1816.e6","source":"DOI.org (Crossref)","title":"TNF inhibition in vasculitis management in adenosine deaminase 2 deficiency (DADA2)","volume":"149","author":[{"family":"Deuitch","given":"Natalie T."},{"family":"Yang","given":"Dan"},{"family":"Lee","given":"Pui Y."},{"family":"Yu","given":"Xiaomin"},{"family":"Moura","given":"Natalia Sampaio"},{"family":"Schnappauf","given":"Oskar"},{"family":"Ombrello","given":"Amanda K."},{"family":"Stone","given":"Deborah"},{"family":"Kuehn","given":"Hye Sun"},{"family":"Rosenzweig","given":"Sergio D."},{"family":"Hoffmann","given":"Patrycja"},{"family":"Cudrici","given":"Cornelia"},{"family":"Levy","given":"Deborah M."},{"family":"Kessler","given":"Elizabeth"},{"family":"Soep","given":"Jennifer B."},{"family":"Hay","given":"Arielle D."},{"family":"Dalrymple","given":"Austin"},{"family":"Zhang","given":"Yu"},{"family":"Sun","given":"Li"},{"family":"Zhang","given":"Qiuye"},{"family":"Tang","given":"Xuemei"},{"family":"Wu","given":"Yuan"},{"family":"Rao","given":"Koneti"},{"family":"Li","given":"Haibo"},{"family":"Luo","given":"Hong"},{"family":"Zhang","given":"Yao"},{"family":"Burnham","given":"Jon M."},{"family":"Boehm","given":"Manfred"},{"family":"Barron","given":"Karyl"},{"family":"Kastner","given":"Daniel L."},{"family":"Aksentijevich","given":"Ivona"},{"family":"Zhou","given":"Qing"}],"issued":{"date-parts":[["2022",5]]}}},{"id":302,"uris":["http://zotero.org/users/9535264/items/MGNTZSWC"],"itemData":{"id":302,"type":"article-journal","abstract":"Abstract\n            \n              Objective\n              To find indicators of disease severity and factors of early remission in patients with deficiency of adenosine deaminase 2 (DADA2).\n            \n            \n              Methods\n              We enrolled six DADA2 patients from six families. Direct sequencing of adenosine deaminase 2 gene (ADA2) was performed by Sanger analysis. A literature review was conducted for articles regarding paediatric DADA2.\n            \n            \n              Results\n              We found that more organs were involved in early-onset (≤1 year</w:instrText>
            </w:r>
            <w:r w:rsidRPr="00B740B8">
              <w:rPr>
                <w:rFonts w:eastAsia="Times New Roman"/>
                <w:sz w:val="20"/>
                <w:szCs w:val="20"/>
                <w:lang w:val="de-DE"/>
              </w:rPr>
              <w:instrText xml:space="preserve"> of age) than in late-onset (&amp;gt;1 year of age) DADA2 patients had high level inflammatory responses, such as elevated ESR, SF, serum amyloid A and CRP. Disease severity was not significantly different from missense and frameshift mutation. Early administration of TNF inhibitor might result in better remission and reduce recurrence. In the literature, four articles describing 51 paediatric DADA2 patients were identified. We also found that fever, stroke, peripheral nervous system involvement, hypogammaglobulinaemia and hypertension were more frequent in early onset DADA2 patients.\n            \n            \n              Conclusion\n              Early-onset DADA2 may be more severe. Early administration of TNF inhibitor can effectively reduce recurrence and quickly alleviate the disease.","container-title":"Rheumatology","DOI":"10.1093/rheumatology/keac233","ISSN":"1462-0324, 1462-0332","language":"en","page":"keac233","source":"DOI.org (Crossref)","title":"Early onset is an indication of the severity of DADA2 disease","author":[{"family":"Zhao","given":"Xiaozhen"},{"family":"Zhang","given":"Junmei"},{"family":"Li","given":"Caifeng"},{"family":"Kuang","given":"Weiying"},{"family":"Deng","given":"Jianghong"},{"family":"Tan","given":"Xiaohua"},{"family":"Li","given":"Chao"},{"family":"Li","given":"Shipeng"},{"family":"Wang","given":"Jiang"}],"issued":{"date-parts":[["2022",4,26]]}}}],"schema":"https://github.com/citation-style-language/schema/raw/master/csl-citation.json"} </w:instrText>
            </w:r>
            <w:r w:rsidRPr="00B740B8">
              <w:rPr>
                <w:rFonts w:eastAsia="Times New Roman"/>
                <w:sz w:val="20"/>
                <w:szCs w:val="20"/>
              </w:rPr>
              <w:fldChar w:fldCharType="separate"/>
            </w:r>
            <w:r w:rsidRPr="00C137A3">
              <w:rPr>
                <w:rFonts w:eastAsia="Times New Roman"/>
                <w:sz w:val="20"/>
                <w:szCs w:val="20"/>
                <w:lang w:val="de-DE"/>
              </w:rPr>
              <w:t>[</w:t>
            </w:r>
            <w:r w:rsidRPr="00B740B8">
              <w:rPr>
                <w:rFonts w:ascii="Calibri" w:hAnsi="Calibri" w:cs="Calibri"/>
                <w:sz w:val="20"/>
                <w:lang w:val="de-DE"/>
              </w:rPr>
              <w:t>E85,E94</w:t>
            </w:r>
            <w:r w:rsidRPr="00B740B8">
              <w:rPr>
                <w:rFonts w:eastAsia="Times New Roman"/>
                <w:sz w:val="20"/>
                <w:szCs w:val="20"/>
              </w:rPr>
              <w:fldChar w:fldCharType="end"/>
            </w:r>
            <w:r w:rsidRPr="00C137A3">
              <w:rPr>
                <w:rFonts w:eastAsia="Times New Roman"/>
                <w:sz w:val="20"/>
                <w:szCs w:val="20"/>
                <w:lang w:val="de-DE"/>
              </w:rPr>
              <w:t>]</w:t>
            </w:r>
          </w:p>
        </w:tc>
      </w:tr>
      <w:tr w:rsidR="003B16B8" w:rsidRPr="00B740B8" w14:paraId="57832AD5"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FF17683"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c.1079C&gt;T</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D5C5708"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p.(Thr360Ile)</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A83A6C5"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7A1BDBE"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2F8E442"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159A7B2" w14:textId="77777777" w:rsidR="003B16B8" w:rsidRPr="00B740B8" w:rsidRDefault="003B16B8" w:rsidP="00660C93">
            <w:pPr>
              <w:spacing w:line="240" w:lineRule="auto"/>
              <w:jc w:val="center"/>
              <w:rPr>
                <w:rFonts w:eastAsia="Times New Roman"/>
                <w:sz w:val="20"/>
                <w:szCs w:val="20"/>
                <w:lang w:val="de-DE"/>
              </w:rPr>
            </w:pPr>
            <w:r w:rsidRPr="00B740B8">
              <w:rPr>
                <w:rFonts w:eastAsia="Times New Roman"/>
                <w:sz w:val="20"/>
                <w:szCs w:val="20"/>
              </w:rPr>
              <w:fldChar w:fldCharType="begin"/>
            </w:r>
            <w:r w:rsidRPr="00B740B8">
              <w:rPr>
                <w:rFonts w:eastAsia="Times New Roman"/>
                <w:sz w:val="20"/>
                <w:szCs w:val="20"/>
                <w:lang w:val="de-DE"/>
              </w:rPr>
              <w:instrText xml:space="preserve"> ADDIN ZOTERO_ITEM CSL_CITATION {"citationID":"CyAytESW","properties":{"formattedCitation":"(96)","plainCitation":"(96)","noteIndex":0},"citationItems":[{"id":169,"uris":["http://zotero.org/users/9535264/items/9CDW9SRL"],"itemData":{"id":169,"type":"article-journal","container-title":"American Journal of Kidney Diseases","DOI":"10.1053/j.ajkd.2022.05.008","ISSN":"02726386","issue":"5","journalAbbreviation":"American Journal of Kidney Diseases","language":"en","page":"677-682","source":"DOI.org (Crossref)","title":"A Report of 2 Cases of Kidney Involvement in ADA2 Deficiency: Different Disease Phenotypes and the Tissue Response to Type I Interferon","title-short":"A Report of 2 Cases of Kidney Involvement in ADA2 Deficiency","volume":"80","author":[{"family":"Trivioli","given":"Giorgio"},{"family":"Gelain","given":"Elena"},{"family":"Angelotti","given":"Maria L."},{"family":"Ravaglia","given":"Fiammetta"},{"family":"Allinovi","given":"Marco"},{"family":"Lodi","given":"Lorenzo"},{"family":"Caroti","given":"Leonardo"},{"family":"Buccoliero","given":"Annamaria"},{"family":"Emmi","given":"Giacomo"},{"family":"Gattorno","given":"Marco"},{"family":"Romagnani","given":"Paola"},{"family":"Volpi","given":"Stefano"},{"family":"Vaglio","given":"Augusto"}],"issued":{"date-parts":[["2022",11]]}}}],"schema":"https://github.com/citation-style-language/schema/raw/master/csl-citation.json"} </w:instrText>
            </w:r>
            <w:r w:rsidRPr="00B740B8">
              <w:rPr>
                <w:rFonts w:eastAsia="Times New Roman"/>
                <w:sz w:val="20"/>
                <w:szCs w:val="20"/>
              </w:rPr>
              <w:fldChar w:fldCharType="separate"/>
            </w:r>
            <w:r w:rsidRPr="00C137A3">
              <w:rPr>
                <w:rFonts w:eastAsia="Times New Roman"/>
                <w:sz w:val="20"/>
                <w:szCs w:val="20"/>
                <w:lang w:val="de-DE"/>
              </w:rPr>
              <w:t>[</w:t>
            </w:r>
            <w:r w:rsidRPr="00B740B8">
              <w:rPr>
                <w:rFonts w:ascii="Calibri" w:hAnsi="Calibri" w:cs="Calibri"/>
                <w:sz w:val="20"/>
                <w:lang w:val="de-DE"/>
              </w:rPr>
              <w:t>E8</w:t>
            </w:r>
            <w:r w:rsidRPr="00B740B8">
              <w:rPr>
                <w:rFonts w:eastAsia="Times New Roman"/>
                <w:sz w:val="20"/>
                <w:szCs w:val="20"/>
              </w:rPr>
              <w:fldChar w:fldCharType="end"/>
            </w:r>
            <w:r w:rsidRPr="00C137A3">
              <w:rPr>
                <w:rFonts w:eastAsia="Times New Roman"/>
                <w:sz w:val="20"/>
                <w:szCs w:val="20"/>
                <w:lang w:val="de-DE"/>
              </w:rPr>
              <w:t>]</w:t>
            </w:r>
          </w:p>
        </w:tc>
      </w:tr>
      <w:tr w:rsidR="003B16B8" w:rsidRPr="00B740B8" w14:paraId="5506EDD5"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E0F1F0B"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c.612G&gt;C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526D7E5"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p.(Trp204Cys)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E351913"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60FC02D" w14:textId="77777777" w:rsidR="003B16B8" w:rsidRPr="00B740B8" w:rsidRDefault="003B16B8" w:rsidP="00660C93">
            <w:pPr>
              <w:spacing w:line="240" w:lineRule="auto"/>
              <w:jc w:val="right"/>
              <w:rPr>
                <w:rFonts w:eastAsia="Times New Roman"/>
                <w:sz w:val="20"/>
                <w:szCs w:val="20"/>
                <w:lang w:val="de-DE"/>
              </w:rPr>
            </w:pPr>
            <w:r w:rsidRPr="00B740B8">
              <w:rPr>
                <w:rFonts w:eastAsia="Times New Roman"/>
                <w:sz w:val="20"/>
                <w:szCs w:val="20"/>
                <w:lang w:val="de-DE"/>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54C42C1" w14:textId="77777777" w:rsidR="003B16B8" w:rsidRPr="00B740B8" w:rsidRDefault="003B16B8" w:rsidP="00660C93">
            <w:pPr>
              <w:spacing w:line="240" w:lineRule="auto"/>
              <w:rPr>
                <w:rFonts w:eastAsia="Times New Roman"/>
                <w:sz w:val="20"/>
                <w:szCs w:val="20"/>
                <w:lang w:val="de-DE"/>
              </w:rPr>
            </w:pPr>
            <w:r w:rsidRPr="00B740B8">
              <w:rPr>
                <w:rFonts w:eastAsia="Times New Roman"/>
                <w:sz w:val="20"/>
                <w:szCs w:val="20"/>
                <w:lang w:val="de-DE"/>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9A9E01A"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lang w:val="de-DE"/>
              </w:rPr>
              <w:instrText xml:space="preserve"> ADDIN ZO</w:instrText>
            </w:r>
            <w:r w:rsidRPr="00B740B8">
              <w:rPr>
                <w:rFonts w:eastAsia="Times New Roman"/>
                <w:sz w:val="20"/>
                <w:szCs w:val="20"/>
                <w:lang w:val="fr-FR"/>
              </w:rPr>
              <w:instrText>TE</w:instrText>
            </w:r>
            <w:r w:rsidRPr="00B740B8">
              <w:rPr>
                <w:rFonts w:eastAsia="Times New Roman"/>
                <w:sz w:val="20"/>
                <w:szCs w:val="20"/>
              </w:rPr>
              <w:instrText xml:space="preserve">RO_ITEM CSL_CITATION {"citationID":"9BZQ7WKs","properties":{"formattedCitation":"(21)","plainCitation":"(21)","noteIndex":0},"citationItems":[{"id":207,"uris":["http://zotero.org/users/9535264/items/MMN7DPYU"],"itemData":{"id":207,"type":"article-journal","container-title":"New England Journal of Medicine","DOI":"10.1056/NEJMc1801927","ISSN":"0028-4793, 1533-4406","issue":"16","journalAbbreviation":"N Engl J Med","language":"en","page":"1582-1584","source":"DOI.org (Crossref)","title":"Treatment Strategies for Deficiency of Adenosine Deaminase 2","volume":"380","author":[{"family":"Ombrello","given":"Amanda K."},{"family":"Qin","given":"Jing"},{"family":"Hoffmann","given":"Patrycja M."},{"family":"Kumar","given":"Parag"},{"family":"Stone","given":"Deborah"},{"family":"Jones","given":"Anne"},{"family":"Romeo","given":"Tina"},{"family":"Barham","given":"Beverly"},{"family":"Pinto-Patarroyo","given":"Gineth"},{"family":"Toro","given":"Camilo"},{"family":"Soldatos","given":"Ariane"},{"family":"Zhou","given":"Qing"},{"family":"Deuitch","given":"Natalie"},{"family":"Aksentijevich","given":"Ivona"},{"family":"Sheldon","given":"Sherry L."},{"family":"Kelly","given":"Susan"},{"family":"Man","given":"Ada"},{"family":"Barron","given":"Karyl"},{"family":"Hershfield","given":"Michael"},{"family":"Flegel","given":"Willy A."},{"family":"Kastner","given":"Daniel L."}],"issued":{"date-parts":[["2019",4,18]]}}}],"schema":"https://github.com/citation-style-language/schema/raw/master/csl-citation.json"}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E31</w:t>
            </w:r>
            <w:r w:rsidRPr="00B740B8">
              <w:rPr>
                <w:rFonts w:eastAsia="Times New Roman"/>
                <w:sz w:val="20"/>
                <w:szCs w:val="20"/>
              </w:rPr>
              <w:fldChar w:fldCharType="end"/>
            </w:r>
            <w:r>
              <w:rPr>
                <w:rFonts w:eastAsia="Times New Roman"/>
                <w:sz w:val="20"/>
                <w:szCs w:val="20"/>
              </w:rPr>
              <w:t>]</w:t>
            </w:r>
          </w:p>
        </w:tc>
      </w:tr>
      <w:tr w:rsidR="003B16B8" w:rsidRPr="00B740B8" w14:paraId="57437438"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5DEDA8D" w14:textId="77777777" w:rsidR="003B16B8" w:rsidRPr="00B740B8" w:rsidRDefault="003B16B8" w:rsidP="00660C93">
            <w:pPr>
              <w:spacing w:line="240" w:lineRule="auto"/>
              <w:rPr>
                <w:rFonts w:eastAsia="Times New Roman"/>
                <w:sz w:val="20"/>
                <w:szCs w:val="20"/>
              </w:rPr>
            </w:pP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173025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p.(Trp204Cys)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42E1A3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7AFF8C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4E7095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E5E006E"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{"citationID":"aFDzbn9T","properties":{"formattedCitation":"(48)","plainCitation":"(48)","noteIndex":0},"citationItems":[{"id":291,"uris":["http://zotero.org/users/9535264/items/9MLI9S5L"],"itemData":{"id":291,"type":"article-journal","container-title":"Journal of Allergy and Clinical Immunology","DOI":"10.1016/j.jaci.2021.10.030","ISSN":"00916749","issue":"5","journalAbbreviation":"Journal of Allergy and Clinical Immunology","language":"en","page":"1812-1816.e6","source":"DOI.org (Crossref)","title":"TNF inhibition in vasculitis management in adenosine deaminase 2 deficiency (DADA2)","volume":"149","author":[{"family":"Deuitch","given":"Natalie T."},{"family":"Yang","given":"Dan"},{"family":"Lee","given":"Pui Y."},{"family":"Yu","given":"Xiaomin"},{"family":"Moura","given":"Natalia Sampaio"},{"family":"Schnappauf","given":"Oskar"},{"family":"Ombrello","given":"Amanda K."},{"family":"Stone","given":"Deborah"},{"family":"Kuehn","given":"Hye Sun"},{"family":"Rosenzweig","given":"Sergio D."},{"family":"Hoffmann","given":"Patrycja"},{"family":"Cudrici","given":"Cornelia"},{"family":"Levy","given":"Deborah M."},{"family":"Kessler","given":"Elizabeth"},{"family":"Soep","given":"Jennifer B."},{"family":"Hay","given":"Arielle D."},{"family":"Dalrymple","given":"Austin"},{"family":"Zhang","given":"Yu"},{"family":"Sun","given":"Li"},{"family":"Zhang","given":"Qiuye"},{"family":"Tang","given":"Xuemei"},{"family":"Wu","given":"Yuan"},{"family":"Rao","given":"Koneti"},{"family":"Li","given":"Haibo"},{"family":"Luo","given":"Hong"},{"family":"Zhang","given":"Yao"},{"family":"Burnham","given":"Jon M."},{"family":"Boehm","given":"Manfred"},{"family":"Barron","given":"Karyl"},{"family":"Kastner","given":"Daniel L."},{"family":"Aksentijevich","given":"Ivona"},{"family":"Zhou","given":"Qing"}],"issued":{"date-parts":[["2022",5]]}}}],"schema":"https://github.com/citation-style-language/schema/raw/master/csl-citation.json"}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E85</w:t>
            </w:r>
            <w:r w:rsidRPr="00B740B8">
              <w:rPr>
                <w:rFonts w:eastAsia="Times New Roman"/>
                <w:sz w:val="20"/>
                <w:szCs w:val="20"/>
              </w:rPr>
              <w:fldChar w:fldCharType="end"/>
            </w:r>
            <w:r>
              <w:rPr>
                <w:rFonts w:eastAsia="Times New Roman"/>
                <w:sz w:val="20"/>
                <w:szCs w:val="20"/>
              </w:rPr>
              <w:t>]</w:t>
            </w:r>
          </w:p>
        </w:tc>
      </w:tr>
      <w:tr w:rsidR="003B16B8" w:rsidRPr="00B740B8" w14:paraId="16E55969"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1CE76A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c.791G&gt;C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8AA337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p.(Trp264Ser)</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48442EE"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1086606"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A3ECB8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66138BC1"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{"citationID":"BPt1RUac","properties":{"formattedCitation":"(1,9)","plainCitation":"(1,9)","noteIndex":0},"citationItems":[{"id":14,"uris":["http://zotero.org/users/9535264/items/SWY463B2"],"itemData":{"id":14,"type":"article-journal","container-title":"New England Journal of Medicine","DOI":"10.1056/NEJMoa1307362","ISSN":"0028-4793, 1533-4406","issue":"10","journalAbbreviation":"N Engl J Med","language":"en","page":"921-931","source":"DOI.org (Crossref)","title":"Mutant Adenosine Deaminase 2 in a Polyarteritis Nodosa Vasculopathy","volume":"370","author":[{"family":"Navon Elkan","given":"Paulina"},{"family":"Pierce","given":"Sarah B."},{"family":"Segel","given":"Reeval"},{"family":"Walsh","given":"Tom"},{"family":"Barash","given":"Judith"},{"family":"Padeh","given":"Shai"},{"family":"Zlotogorski","given":"Abraham"},{"family":"Berkun","given":"Yackov"},{"family":"Press","given":"Joseph J."},{"family":"Mukamel","given":"Masha"},{"family":"Voth","given":"Isabel"},{"family":"Hashkes","given":"Philip J."},{"family":"Harel","given":"Liora"},{"family":"Hoffer","given":"Vered"},{"family":"Ling","given":"Eduard"},{"family":"Yalcinkaya","given":"Fatos"},{"family":"Kasapcopur","given":"Ozgur"},{"family":"Lee","given":"Ming K."},{"family":"Klevit","given":"Rachel E."},{"family":"Renbaum","given":"Paul"},{"family":"Weinberg-Shukron","given":"Ariella"},{"family":"Sener","given":"Elif F."},{"family":"Schormair","given":"Barbara"},{"family":"Zeligson","given":"Sharon"},{"family":"Marek-Yagel","given":"Dina"},{"family":"Strom","given":"Tim M."},{"family":"Shohat","given":"Mordechai"},{"family":"Singer","given":"Amihood"},{"family":"Rubinow","given":"Alan"},{"family":"Pras","given":"Elon"},{"family":"Winkelmann","given":"Juliane"},{"family":"Tekin","given":"Mustafa"},{"family":"Anikster","given":"Yair"},{"family":"King","given":"Mary-Claire"},{"family":"Levy-Lahad","given":"Ephrat"}],"issued":{"date-parts":[["2014",3,6]]}}},{"id":183,"uris":["http://zotero.org/users/9535264/items/YXK6DSK5"],"itemData":{"id":183,"type":"article-journal","container-title":"Rheumatology International","DOI":"10.1007/s00296-017-3740-3","ISSN":"0172-8172, 1437-160X","issue":"1","journalAbbreviation":"Rheumatol Int","language":"en","page":"129-136","source":"DOI.org (Crossref)","title":"Clinical, imaging and genotypical features of three deceased and five surviving cases with ADA2 deficiency","volume":"38","author":[{"family":"Sahin","given":"Sezgin"},{"family":"Adrovic","given":"Amra"},{"family":"Barut","given":"Kenan"},{"family":"Ugurlu","given":"Serdal"},{"family":"Turanli","given":"Eda Tahir"},{"family":"Ozdogan","given":"Huri"},{"family":"Kasapcopur","given":"Ozgur"}],"issued":{"date-parts":[["2018",1]]}}}],"schema":"https://github.com/citation-style-language/schema/raw/master/csl-citation.json"}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2,E71</w:t>
            </w:r>
            <w:r w:rsidRPr="00B740B8">
              <w:rPr>
                <w:rFonts w:eastAsia="Times New Roman"/>
                <w:sz w:val="20"/>
                <w:szCs w:val="20"/>
              </w:rPr>
              <w:fldChar w:fldCharType="end"/>
            </w:r>
            <w:r>
              <w:rPr>
                <w:rFonts w:eastAsia="Times New Roman"/>
                <w:sz w:val="20"/>
                <w:szCs w:val="20"/>
              </w:rPr>
              <w:t>]</w:t>
            </w:r>
          </w:p>
        </w:tc>
      </w:tr>
      <w:tr w:rsidR="003B16B8" w:rsidRPr="00B740B8" w14:paraId="21FF382B"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tcPr>
          <w:p w14:paraId="77A3D30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c.718G&gt;A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tcPr>
          <w:p w14:paraId="62E2C09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p.(Val240Met)</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tcPr>
          <w:p w14:paraId="3003BBD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tcPr>
          <w:p w14:paraId="1A4B316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tcPr>
          <w:p w14:paraId="51B2282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ABA8EA6"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{"citationID":"tMqe3syO","properties":{"formattedCitation":"(61)","plainCitation":"(61)","noteIndex":0},"citationItems":[{"id":116,"uris":["http://zotero.org/users/9535264/items/LIIQFGQN"],"itemData":{"id":116,"type":"article-journal","container-title":"Medicina Clínica","DOI":"10.1016/j.medcli.2021.12.020","ISSN":"00257753","issue":"6","journalAbbreviation":"Medicina Clínica","language":"es","page":"283-286","source":"DOI.org (Crossref)","title":"Importancia de la determinación de actividad enzimática en el diagnóstico del déficit de adenosina desaminasa 2 (DADA2)","volume":"159","author":[{"family":"Abbasi","given":"Adrián"},{"family":"Batllori","given":"Marta"},{"family":"Gil-Sáez","given":"Francisco Jose"},{"family":"Rodríguez-Pintó","given":"Ignasi"},{"family":"Antón López","given":"Jordi"},{"family":"Iglesias Jímenez","given":"Estíbaliz"}],"issued":{"date-parts":[["2022",9]]}}}],"schema":"https://github.com/citation-style-language/schema/raw/master/csl-citation.json"}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E89</w:t>
            </w:r>
            <w:r w:rsidRPr="00B740B8">
              <w:rPr>
                <w:rFonts w:eastAsia="Times New Roman"/>
                <w:sz w:val="20"/>
                <w:szCs w:val="20"/>
              </w:rPr>
              <w:fldChar w:fldCharType="end"/>
            </w:r>
            <w:r>
              <w:rPr>
                <w:rFonts w:eastAsia="Times New Roman"/>
                <w:sz w:val="20"/>
                <w:szCs w:val="20"/>
              </w:rPr>
              <w:t>]</w:t>
            </w:r>
          </w:p>
        </w:tc>
      </w:tr>
      <w:tr w:rsidR="003B16B8" w:rsidRPr="00B740B8" w14:paraId="1985040D"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71A967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c.1085G&gt;A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20C6DE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p.(Trp362*)</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1E1737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11669D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3E6B13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Nonsense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428BA6F"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{"citationID":"IHwAy77p","properties":{"formattedCitation":"(26)","plainCitation":"(26)","noteIndex":0},"citationItems":[{"id":156,"uris":["http://zotero.org/users/9535264/items/PVBJGVII"],"itemData":{"id":156,"type":"article-journal","abstract":"Adenosine deaminase 2 deficiency (DADA2) is a rare inherited disorder that is caused by autosomal recessive mutations in the ADA2 gene. Clinical manifestations include early-onset lacunar strokes, vasculitis/vasculopathy, systemic inflammation, immunodeficiency, and hematologic defects. Anti-tumor necrosis factor therapy reduces strokes and systemic inflammation. Allogeneic hematopoietic stem/progenitor cell (HSPC) transplantation can ameliorate most disease manifestations, but patients are at risk for complications. Autologous HSPC gene therapy may be an alternative curative option for patients with DADA2. We designed a lentiviral vector encoding ADA2 (LV-ADA2) to genetically correct HSPCs. Lentiviral transduction allowed efficient delivery of the functional ADA2 enzyme into HSPCs from healthy donors. Supranormal ADA2 expression in human and mouse HSPCs did not affect their multipotency and engraftment potential in vivo. The LV-ADA2 induced stable ADA2 expression and corrected the enzymatic defect in HSPCs derived from DADA2 patients. Patients' HSPCs re-expressing ADA2 retained their potential to differentiate into erythroid and myeloid cells. Delivery of ADA2 enzymatic activity in patients' macrophages led to a complete rescue of the exaggerated inflammatory cytokine production. Our data indicate that HSPCs ectopically expressing ADA2 retain their multipotent differentiation ability, leading to functional correction of macrophage defects. Altogether, these findings support the implementation of HSPC gene therapy for DADA2.","container-title":"Blood Advances","DOI":"10.1182/bloodadvances.2020003811","ISSN":"2473-9537","issue":"16","journalAbbreviation":"Blood Adv","language":"eng","note":"PMID: 34424322\nPMCID: PMC8405196","page":"3174-3187","source":"PubMed","title":"Lentiviral correction of enzymatic activity restrains macrophage inflammation in adenosine deaminase 2 deficiency","volume":"5","author":[{"family":"Zoccolillo","given":"Matteo"},{"family":"Brigida","given":"Immacolata"},{"family":"Barzaghi","given":"Federica"},{"family":"Scala","given":"Serena"},{"family":"Hernández","given":"Raisa Jofra"},{"family":"Basso-Ricci","given":"Luca"},{"family":"Colantuoni","given":"Mariasilvia"},{"family":"Pettinato","given":"Emanuela"},{"family":"Sergi","given":"Lucia Sergi"},{"family":"Milardi","given":"Giulia"},{"family":"Capasso","given":"Paola"},{"family":"Lombardo","given":"Angelo"},{"family":"Gregori","given":"Silvia"},{"family":"Sanvito","given":"Francesca"},{"family":"Schena","given":"Francesca"},{"family":"Cesaro","given":"Simone"},{"family":"Conti","given":"Francesca"},{"family":"Pession","given":"Andrea"},{"family":"Benedetti","given":"Fabio"},{"family":"Gattorno","given":"Marco"},{"family":"Lee","given":"Pui Y."},{"family":"Naldini","given":"Luigi"},{"family":"Cicalese","given":"Maria Pia"},{"family":"Aiuti","given":"Alessandro"},{"family":"Mortellaro","given":"Alessandra"}],"issued":{"date-parts":[["2021",8,24]]}}}],"schema":"https://github.com/citation-style-language/schema/raw/master/csl-citation.json"}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w:t>
            </w:r>
            <w:r w:rsidRPr="00B740B8">
              <w:rPr>
                <w:rFonts w:eastAsia="Times New Roman"/>
                <w:sz w:val="20"/>
                <w:szCs w:val="20"/>
              </w:rPr>
              <w:fldChar w:fldCharType="end"/>
            </w:r>
            <w:r>
              <w:rPr>
                <w:rFonts w:eastAsia="Times New Roman"/>
                <w:sz w:val="20"/>
                <w:szCs w:val="20"/>
              </w:rPr>
              <w:t>]</w:t>
            </w:r>
          </w:p>
        </w:tc>
      </w:tr>
      <w:tr w:rsidR="003B16B8" w:rsidRPr="00B740B8" w14:paraId="3AF51C3C"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EF9246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c.1196G&gt;A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6F5D69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p.(Trp399*)</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037070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A16322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08FA18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Nonsense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134357F"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{"citationID":"Fgg27vym","properties":{"formattedCitation":"(101)","plainCitation":"(101)","noteIndex":0},"citationItems":[{"id":230,"uris":["http://zotero.org/users/9535264/items/WVBDVAV5"],"itemData":{"id":230,"type":"article-journal","container-title":"Frontiers in Immunology","DOI":"10.3389/fimmu.2018.02767","ISSN":"1664-3224","journalAbbreviation":"Front. Immunol.","page":"2767","source":"DOI.org (Crossref)","title":"ALPS-Like Phenotype Caused by ADA2 Deficiency Rescued by Allogeneic Hematopoietic Stem Cell Transplantation","volume":"9","author":[{"family":"Barzaghi","given":"Federica"},{"family":"Minniti","given":"Federica"},{"family":"Mauro","given":"Margherita"},{"family":"Bortoli","given":"Massimiliano De"},{"family":"Balter","given":"Rita"},{"family":"Bonetti","given":"Elisa"},{"family":"Zaccaron","given":"Ada"},{"family":"Vitale","given":"Virginia"},{"family":"Omrani","given":"Maryam"},{"family":"Zoccolillo","given":"Matteo"},{"family":"Brigida","given":"Immacolata"},{"family":"Cicalese","given":"Maria Pia"},{"family":"Degano","given":"Massimo"},{"family":"Hershfield","given":"Michael S."},{"family":"Aiuti","given":"Alessandro"},{"family":"Bondarenko","given":"Anastasiia V."},{"family":"Chinello","given":"Matteo"},{"family":"Cesaro","given":"Simone"}],"issued":{"date-parts":[["2019",1,14]]}}}],"schema":"https://github.com/citation-style-language/schema/raw/master/csl-citation.json"}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E45</w:t>
            </w:r>
            <w:r w:rsidRPr="00B740B8">
              <w:rPr>
                <w:rFonts w:eastAsia="Times New Roman"/>
                <w:sz w:val="20"/>
                <w:szCs w:val="20"/>
              </w:rPr>
              <w:fldChar w:fldCharType="end"/>
            </w:r>
            <w:r>
              <w:rPr>
                <w:rFonts w:eastAsia="Times New Roman"/>
                <w:sz w:val="20"/>
                <w:szCs w:val="20"/>
              </w:rPr>
              <w:t>]</w:t>
            </w:r>
          </w:p>
        </w:tc>
      </w:tr>
      <w:tr w:rsidR="003B16B8" w:rsidRPr="00B740B8" w14:paraId="795466D5"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848EE2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c.1502G&gt;A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0E45B0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p.(Trp501*)</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384083B"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B3CBB97"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3F568D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Nonsense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8C504C2"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{"citationID":"urQL7y75","properties":{"formattedCitation":"(48)","plainCitation":"(48)","noteIndex":0},"citationItems":[{"id":291,"uris":["http://zotero.org/users/9535264/items/9MLI9S5L"],"itemData":{"id":291,"type":"article-journal","container-title":"Journal of Allergy and Clinical Immunology","DOI":"10.1016/j.jaci.2021.10.030","ISSN":"00916749","issue":"5","journalAbbreviation":"Journal of Allergy and Clinical Immunology","language":"en","page":"1812-1816.e6","source":"DOI.org (Crossref)","title":"TNF inhibition in vasculitis management in adenosine deaminase 2 deficiency (DADA2)","volume":"149","author":[{"family":"Deuitch","given":"Natalie T."},{"family":"Yang","given":"Dan"},{"family":"Lee","given":"Pui Y."},{"family":"Yu","given":"Xiaomin"},{"family":"Moura","given":"Natalia Sampaio"},{"family":"Schnappauf","given":"Oskar"},{"family":"Ombrello","given":"Amanda K."},{"family":"Stone","given":"Deborah"},{"family":"Kuehn","given":"Hye Sun"},{"family":"Rosenzweig","given":"Sergio D."},{"family":"Hoffmann","given":"Patrycja"},{"family":"Cudrici","given":"Cornelia"},{"family":"Levy","given":"Deborah M."},{"family":"Kessler","given":"Elizabeth"},{"family":"Soep","given":"Jennifer B."},{"family":"Hay","given":"Arielle D."},{"family":"Dalrymple","given":"Austin"},{"family":"Zhang","given":"Yu"},{"family":"Sun","given":"Li"},{"family":"Zhang","given":"Qiuye"},{"family":"Tang","given":"Xuemei"},{"family":"Wu","given":"Yuan"},{"family":"Rao","given":"Koneti"},{"family":"Li","given":"Haibo"},{"family":"Luo","given":"Hong"},{"family":"Zhang","given":"Yao"},{"family":"Burnham","given":"Jon M."},{"family":"Boehm","given":"Manfred"},{"family":"Barron","given":"Karyl"},{"family":"Kastner","given":"Daniel L."},{"family":"Aksentijevich","given":"Ivona"},{"family":"Zhou","given":"Qing"}],"issued":{"date-parts":[["2022",5]]}}}],"schema":"https://github.com/citation-style-language/schema/raw/master/csl-citation.json"}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E85</w:t>
            </w:r>
            <w:r w:rsidRPr="00B740B8">
              <w:rPr>
                <w:rFonts w:eastAsia="Times New Roman"/>
                <w:sz w:val="20"/>
                <w:szCs w:val="20"/>
              </w:rPr>
              <w:fldChar w:fldCharType="end"/>
            </w:r>
            <w:r>
              <w:rPr>
                <w:rFonts w:eastAsia="Times New Roman"/>
                <w:sz w:val="20"/>
                <w:szCs w:val="20"/>
              </w:rPr>
              <w:t>]</w:t>
            </w:r>
          </w:p>
        </w:tc>
      </w:tr>
      <w:tr w:rsidR="003B16B8" w:rsidRPr="00B740B8" w14:paraId="32158429"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5F9E9D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c.1501T&gt;C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F8CF60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p.(Trp501Arg)</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DC786B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A8722D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D4FA92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41844D6"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{"citationID":"BX2LSXzA","properties":{"formattedCitation":"(120)","plainCitation":"(120)","noteIndex":0},"citationItems":[{"id":144,"uris":["http://zotero.org/users/9535264/items/Y2QZI6IX"],"itemData":{"id":144,"type":"article-journal","container-title":"Journal of Clinical Immunology","DOI":"10.1007/s10875-018-0480-4","ISSN":"1573-2592","issue":"2","journalAbbreviation":"J Clin Immunol","language":"eng","note":"PMID: 29411230","page":"166-173","source":"PubMed","title":"Hematologic Manifestations of Deficiency of Adenosine Deaminase 2 (DADA2) and Response to Tumor Necrosis Factor Inhibition in DADA2-Associated Bone Marrow Failure","volume":"38","author":[{"family":"Michniacki","given":"Thomas F."},{"family":"Hannibal","given":"Mark"},{"family":"Ross","given":"Charles W."},{"family":"Frame","given":"David G."},{"family":"DuVall","given":"Adam S."},{"family":"Khoriaty","given":"Rami"},{"family":"Vander Lugt","given":"Mark T."},{"family":"Walkovich","given":"Kelly J."}],"issued":{"date-parts":[["2018",2]]}}}],"schema":"https://github.com/citation-style-language/schema/raw/master/csl-citation.json"}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98</w:t>
            </w:r>
            <w:r w:rsidRPr="00B740B8">
              <w:rPr>
                <w:rFonts w:eastAsia="Times New Roman"/>
                <w:sz w:val="20"/>
                <w:szCs w:val="20"/>
              </w:rPr>
              <w:fldChar w:fldCharType="end"/>
            </w:r>
            <w:r>
              <w:rPr>
                <w:rFonts w:eastAsia="Times New Roman"/>
                <w:sz w:val="20"/>
                <w:szCs w:val="20"/>
              </w:rPr>
              <w:t>]</w:t>
            </w:r>
          </w:p>
        </w:tc>
      </w:tr>
      <w:tr w:rsidR="003B16B8" w:rsidRPr="00B740B8" w14:paraId="066E8584"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E7BD82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c.389A&gt;G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01F75E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p.(Tyr130Cys)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1FA1760"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25F813C"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4EDBFF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FE9C670"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{"citationID":"VuvCfNWb","properties":{"formattedCitation":"(42)","plainCitation":"(42)","noteIndex":0},"citationItems":[{"id":216,"uris":["http://zotero.org/users/9535264/items/SFA4GUZW"],"itemData":{"id":216,"type":"article-journal","abstract":"Abstract\n            \n              Background\n              Deficiency of adenosine deaminase 2 (DADA2) is a rare autoinflammatory disease caused by mutations in the ADA2 gene. Few Chinese cases have been reported. We describe and compare the clinical features, genotypes, and treatments of Chinese DADA2 patients and non-Chinese patients.\n            \n            \n              Methods\n              Primary immunodeficiency disease panel or whole-exome sequencing was performed for suspected cases, and assays for adenosine deaminase 2 (ADA2) enzyme activity were also carried out for the patients and their parents. Case reports of Chinese and non-Chinese patients with DADA2 were searched in PubMed and Chinese national databases.\n            \n            \n              Results\n              Seven unrelated children from China with DADA2 were included in our study. Five were identified at Peking Union Medical College Hospital, and two had been reported previously (1 on PubMed and 1 in Chinese literature). Fourteen mutations in ADA2 were identified, 7 of which have not previously been reported in non-Chinese patients. Four children who underwent enzymatic analysis had lower ADA2 activity compared with their parents. Phenotypic manifestations included fever, skin symptoms, vasculitis, and neurologic involvement. Treatments varying from steroids, immunosuppressants, and tocilizumab, anti-TNF therapy and hematopoietic stem cell transplantation (HSCT) were effective depending on phenotype and severity.\n            \n            \n              Conclusion\n              This study includes the largest number of Chinese DADA2 patients to date. We recommend the combination of enzymatic analysis with gene screening to confirm the diagnosis. Different genotypes were observed among Chinese DADA2 patients; most phenotypes were similar to those of non-Chinese DADA2 patients, except for growth retardation. Disease remission might not be achieved with anti-IL-6 therapy.","container-title":"Pediatric Rheumatology","DOI":"10.1186/s12969-021-00535-z","ISSN":"1546-0096","issue":"1","journalAbbreviation":"Pediatr Rheumatol","language":"en","page":"44","source":"DOI.org (Crossref)","title":"Diagnosis and management of adenosine deaminase 2 deficiency children: the experience from China","title-short":"Diagnosis and management of adenosine deaminase 2 deficiency children","volume":"19","author":[{"family":"Wang","given":"Wei"},{"family":"Zhang","given":"Tiannan"},{"family":"Zheng","given":"Wenjie"},{"family":"Zhong","given":"Linqing"},{"family":"Wang","given":"Lin"},{"family":"Li","given":"Ji"},{"family":"Liu","given":"Qian"},{"family":"Dong","given":"Yanqing"},{"family":"Song","given":"Hongmei"}],"issued":{"date-parts":[["2021",12]]}}}],"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E38</w:t>
            </w:r>
            <w:r w:rsidRPr="00B740B8">
              <w:rPr>
                <w:rFonts w:eastAsia="Times New Roman"/>
                <w:sz w:val="20"/>
                <w:szCs w:val="20"/>
              </w:rPr>
              <w:fldChar w:fldCharType="end"/>
            </w:r>
            <w:r>
              <w:rPr>
                <w:rFonts w:eastAsia="Times New Roman"/>
                <w:sz w:val="20"/>
                <w:szCs w:val="20"/>
              </w:rPr>
              <w:t>]</w:t>
            </w:r>
          </w:p>
        </w:tc>
      </w:tr>
      <w:tr w:rsidR="003B16B8" w:rsidRPr="00B740B8" w14:paraId="481B65EF"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904CFB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lastRenderedPageBreak/>
              <w:t>c.680A&gt;G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8A1E3F2"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p.(Tyr227Cys)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5B2786E"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AC2F2A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3E47AB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F457EBA"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{"citationID":"AjVGiUTe","properties":{"formattedCitation":"(63)","plainCitation":"(63)","noteIndex":0},"citationItems":[{"id":9,"uris":["http://zotero.org/users/9535264/items/HA5WIS3H"],"itemData":{"id":9,"type":"article-journal","container-title":"Journal of Allergy and Clinical Immunology","DOI":"10.1016/j.jaci.2021.01.018","ISSN":"00916749","issue":"2","journalAbbreviation":"Journal of Allergy and Clinical Immunology","language":"en","page":"550-562","source":"DOI.org (Crossref)","title":"Detailed analysis of Japanese patients with adenosine deaminase 2 deficiency reveals characteristic elevation of type II interferon signature and STAT1 hyperactivation","volume":"148","author":[{"family":"Nihira","given":"Hiroshi"},{"family":"Izawa","given":"Kazushi"},{"family":"Ito","given":"Moeko"},{"family":"Umebayashi","given":"Hiroaki"},{"family":"Okano","given":"Tsubasa"},{"family":"Kajikawa","given":"Shunsuke"},{"family":"Nanishi","given":"Etsuro"},{"family":"Keino","given":"Dai"},{"family":"Murakami","given":"Kosaku"},{"family":"Isa-Nishitani","given":"Masahiko"},{"family":"Shiba","given":"Takeshi"},{"family":"Honda","given":"Yoshitaka"},{"family":"Hijikata","given":"Atsushi"},{"family":"Yasu","given":"Tadateru"},{"family":"Kubota","given":"Tomohiro"},{"family":"Hasegawa","given":"Yoshinori"},{"family":"Kawashima","given":"Yusuke"},{"family":"Nakano","given":"Naoko"},{"family":"Takada","given":"Hidetoshi"},{"family":"Ohga","given":"Shouichi"},{"family":"Heike","given":"Toshio"},{"family":"Takita","given":"Junko"},{"family":"Ohara","given":"Osamu"},{"family":"Takei","given":"Syuji"},{"family":"Takahashi","given":"Makio"},{"family":"Kanegane","given":"Hirokazu"},{"family":"Morio","given":"Tomohiro"},{"family":"Iwaki-Egawa","given":"Sachiko"},{"family":"Sasahara","given":"Yoji"},{"family":"Nishikomori","given":"Ryuta"},{"family":"Yasumi","given":"Takahiro"}],"issued":{"date-parts":[["2021",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13</w:t>
            </w:r>
            <w:r w:rsidRPr="00B740B8">
              <w:rPr>
                <w:rFonts w:eastAsia="Times New Roman"/>
                <w:sz w:val="20"/>
                <w:szCs w:val="20"/>
              </w:rPr>
              <w:fldChar w:fldCharType="end"/>
            </w:r>
            <w:r>
              <w:rPr>
                <w:rFonts w:eastAsia="Times New Roman"/>
                <w:sz w:val="20"/>
                <w:szCs w:val="20"/>
              </w:rPr>
              <w:t>]</w:t>
            </w:r>
          </w:p>
        </w:tc>
      </w:tr>
      <w:tr w:rsidR="003B16B8" w:rsidRPr="00B740B8" w14:paraId="15315E3E"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E225CC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c.706_708del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74E787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p.(Tyr236del)</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8713BB6"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B0C88F6"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3</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AEF290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740594FB"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{"citationID":"PDqVWs4M","properties":{"formattedCitation":"(63,117)","plainCitation":"(63,117)","noteIndex":0},"citationItems":[{"id":9,"uris":["http://zotero.org/users/9535264/items/HA5WIS3H"],"itemData":{"id":9,"type":"article-journal","container-title":"Journal of Allergy and Clinical Immunology","DOI":"10.1016/j.jaci.2021.01.018","ISSN":"00916749","issue":"2","journalAbbreviation":"Journal of Allergy and Clinical Immunology","language":"en","page":"550-562","source":"DOI.org (Crossref)","title":"Detailed analysis of Japanese patients with adenosine deaminase 2 deficiency reveals characteristic elevation of type II interferon signature and STAT1 hyperactivation","volume":"148","author":[{"family":"Nihira","given":"Hiroshi"},{"family":"Izawa","given":"Kazushi"},{"family":"Ito","given":"Moeko"},{"family":"Umebayashi","given":"Hiroaki"},{"family":"Okano","given":"Tsubasa"},{"family":"Kajikawa","given":"Shunsuke"},{"family":"Nanishi","given":"Etsuro"},{"family":"Keino","given":"Dai"},{"family":"Murakami","given":"Kosaku"},{"family":"Isa-Nishitani","given":"Masahiko"},{"family":"Shiba","given":"Takeshi"},{"family":"Honda","given":"Yoshitaka"},{"family":"Hijikata","given":"Atsushi"},{"family":"Yasu","given":"Tadateru"},{"family":"Kubota","given":"Tomohiro"},{"family":"Hasegawa","given":"Yoshinori"},{"family":"Kawashima","given":"Yusuke"},{"family":"Nakano","given":"Naoko"},{"family":"Takada","given":"Hidetoshi"},{"family":"Ohga","given":"Shouichi"},{"family":"Heike","given":"Toshio"},{"family":"Takita","given":"Junko"},{"family":"Ohara","given":"Osamu"},{"family":"Takei","given":"Syuji"},{"family":"Takahashi","given":"Makio"},{"family":"Kanegane","given":"Hirokazu"},{"family":"Morio","given":"Tomohiro"},{"family":"Iwaki-Egawa","given":"Sachiko"},{"family":"Sasahara","given":"Yoji"},{"family":"Nishikomori","given":"Ryuta"},{"family":"Yasumi","given":"Takahiro"}],"issued":{"date-parts":[["2021",8]]}}},{"id":332,"uris":["http://zotero.org/users/9535264/items/DUA6B5I5"],"itemData":{"id":332,"type":"article-journal","container-title":"Scandinavian Journal of Rheumatology","DOI":"10.1080/03009742.2017.1324912","ISSN":"0300-9742, 1502-7732","issue":"2","journalAbbreviation":"Scandinavian Journal of Rheumatology","language":"en","page":"170-172","source":"DOI.org (Crossref)","title":"Fever of unknown origin with rashes in early infancy is indicative of adenosine deaminase type 2 deficiency","volume":"47","author":[{"family":"Nihira","given":"H"},{"family":"Nakagawa","given":"K"},{"family":"Izawa","given":"K"},{"family":"Kawai","given":"T"},{"family":"Yasumi","given":"T"},{"family":"Nishikomori","given":"R"},{"family":"Nambu","given":"M"},{"family":"Miyagawa-Hayashino","given":"A"},{"family":"Nomura","given":"T"},{"family":"Kabashima","given":"K"},{"family":"Ito","given":"M"},{"family":"Iwaki-Egawa","given":"S"},{"family":"Sasahara","given":"Y"},{"family":"Nakayama","given":"M"},{"family":"Heike","given":"T"}],"issued":{"date-parts":[["2018",3,4]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13,E116</w:t>
            </w:r>
            <w:r w:rsidRPr="00B740B8">
              <w:rPr>
                <w:rFonts w:eastAsia="Times New Roman"/>
                <w:sz w:val="20"/>
                <w:szCs w:val="20"/>
              </w:rPr>
              <w:fldChar w:fldCharType="end"/>
            </w:r>
            <w:r>
              <w:rPr>
                <w:rFonts w:eastAsia="Times New Roman"/>
                <w:sz w:val="20"/>
                <w:szCs w:val="20"/>
              </w:rPr>
              <w:t>]</w:t>
            </w:r>
          </w:p>
        </w:tc>
      </w:tr>
      <w:tr w:rsidR="003B16B8" w:rsidRPr="00B740B8" w14:paraId="0E59691E"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1F92A2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c.1057T&gt;C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ED29B1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p.(Tyr353His)</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093BBE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E9CA04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9BE8ED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E7A2139"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{"citationID":"zyr3Opvu","properties":{"formattedCitation":"(43)","plainCitation":"(43)","noteIndex":0},"citationItems":[{"id":285,"uris":["http://zotero.org/users/9535264/items/JQPUR6ST"],"itemData":{"id":285,"type":"article-journal","container-title":"British Journal of Haematology","DOI":"10.1111/bjh.15896","ISSN":"0007-1048, 1365-2141","issue":"3","journalAbbreviation":"Br J Haematol","language":"en","source":"DOI.org (Crossref)","title":"Novel &lt;i&gt; &lt;span style=\"font-variant:small-caps;\"&gt;ADA&lt;/span&gt; 2 &lt;/i&gt; mutation presenting with neutropenia, lymphopenia and bone marrow failure in patients with deficiency in adenosine deaminase 2 ( &lt;span style=\"font-variant:small-caps;\"&gt;DADA&lt;/span&gt; 2)","title-short":"Novel &lt;i&gt; &lt;span style=\"font-variant","URL":"https://onlinelibrary.wiley.com/doi/10.1111/bjh.15896","volume":"186","author":[{"family":"Ghurye","given":"Rohit R."},{"family":"Sundaram","given":"Kruthika"},{"family":"Smith","given":"Frances"},{"family":"Clark","given":"Barnaby"},{"family":"Simpson","given":"Michael A."},{"family":"Fairbanks","given":"Lynette"},{"family":"Adhya","given":"Zoe"},{"family":"Mufti","given":"Ghulam J."},{"family":"Marsh","given":"Judith C. W."},{"family":"Ibrahim","given":"Mohammad A. A."}],"accessed":{"date-parts":[["2023",1,23]]},"issued":{"date-parts":[["2019",8]]}}}],"schema":"https://github.com/citation-style-language/schema/raw/master/csl-citation.json"}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E81</w:t>
            </w:r>
            <w:r w:rsidRPr="00B740B8">
              <w:rPr>
                <w:rFonts w:eastAsia="Times New Roman"/>
                <w:sz w:val="20"/>
                <w:szCs w:val="20"/>
              </w:rPr>
              <w:fldChar w:fldCharType="end"/>
            </w:r>
            <w:r>
              <w:rPr>
                <w:rFonts w:eastAsia="Times New Roman"/>
                <w:sz w:val="20"/>
                <w:szCs w:val="20"/>
              </w:rPr>
              <w:t>]</w:t>
            </w:r>
          </w:p>
        </w:tc>
      </w:tr>
      <w:tr w:rsidR="003B16B8" w:rsidRPr="00B740B8" w14:paraId="6B8EB220"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tcPr>
          <w:p w14:paraId="17225C7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c.452delC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tcPr>
          <w:p w14:paraId="1C4246C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p.(P151QfsX)</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tcPr>
          <w:p w14:paraId="35A127D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tcPr>
          <w:p w14:paraId="02813E4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tcPr>
          <w:p w14:paraId="333E792A"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7EBB1E84"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{"citationID":"uo5BSI50","properties":{"formattedCitation":"(126)","plainCitation":"(126)","noteIndex":0},"citationItems":[{"id":97,"uris":["http://zotero.org/users/9535264/items/5Q7KA5IR"],"itemData":{"id":97,"type":"article-journal","container-title":"Scandinavian Journal of Rheumatology","DOI":"10.1080/03009742.2022.2095724","ISSN":"0300-9742, 1502-7732","issue":"1","journalAbbreviation":"Scandinavian Journal of Rheumatology","language":"en","page":"93-95","source":"DOI.org (Crossref)","title":"A novel variant in severe disease of DADA2: involving vasculitic and haematologic features","title-short":"A novel variant in severe disease of DADA2","volume":"52","author":[{"family":"Ayan","given":"G"},{"family":"Yagiz","given":"B"},{"family":"Cinar","given":"Oe"},{"family":"Cagdas","given":"D"},{"family":"Ozbek","given":"Da"},{"family":"Tuncer","given":"A"},{"family":"Oguz","given":"Kk"},{"family":"Ozen","given":"S"},{"family":"Alikasifoglu","given":"M"},{"family":"Karadag","given":"O"}],"issued":{"date-parts":[["2023",1,2]]}}}],"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E14</w:t>
            </w:r>
            <w:r w:rsidRPr="00B740B8">
              <w:rPr>
                <w:rFonts w:eastAsia="Times New Roman"/>
                <w:sz w:val="20"/>
                <w:szCs w:val="20"/>
              </w:rPr>
              <w:fldChar w:fldCharType="end"/>
            </w:r>
            <w:r>
              <w:rPr>
                <w:rFonts w:eastAsia="Times New Roman"/>
                <w:sz w:val="20"/>
                <w:szCs w:val="20"/>
              </w:rPr>
              <w:t>]</w:t>
            </w:r>
          </w:p>
        </w:tc>
      </w:tr>
      <w:tr w:rsidR="003B16B8" w:rsidRPr="00B740B8" w14:paraId="067A56D2"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C545F5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c.973-?_1081+?del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BDABE90"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p.(Val325Thrfs*7)</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1CD5D0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E7595CD"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000BA4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76F740B5"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{"citationID":"2UmU2NVb","properties":{"formattedCitation":"(76)","plainCitation":"(76)","noteIndex":0},"citationItems":[{"id":193,"uris":["http://zotero.org/users/9535264/items/LP6DCDTE"],"itemData":{"id":193,"type":"article-journal","container-title":"RMD Open","DOI":"10.1136/rmdopen-2015-000236","ISSN":"2056-5933","issue":"1","journalAbbreviation":"RMD Open","language":"en","page":"e000236","source":"DOI.org (Crossref)","title":"ADA2 deficiency: case report of a new phenotype and novel mutation in two sisters","title-short":"ADA2 deficiency","volume":"2","author":[{"family":"Uettwiller","given":"F"},{"family":"Sarrabay","given":"G"},{"family":"Rodero","given":"M P"},{"family":"Rice","given":"G I"},{"family":"Lagrue","given":"E"},{"family":"Marot","given":"Y"},{"family":"Deiva","given":"K"},{"family":"Touitou","given":"I"},{"family":"Crow","given":"Y J"},{"family":"Quartier","given":"P"}],"issued":{"date-parts":[["2016",5]]}}}],"schema":"https://github.com/citation-style-language/schema/raw/master/csl-citation.json"}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E23</w:t>
            </w:r>
            <w:r w:rsidRPr="00B740B8">
              <w:rPr>
                <w:rFonts w:eastAsia="Times New Roman"/>
                <w:sz w:val="20"/>
                <w:szCs w:val="20"/>
              </w:rPr>
              <w:fldChar w:fldCharType="end"/>
            </w:r>
            <w:r>
              <w:rPr>
                <w:rFonts w:eastAsia="Times New Roman"/>
                <w:sz w:val="20"/>
                <w:szCs w:val="20"/>
              </w:rPr>
              <w:t>]</w:t>
            </w:r>
          </w:p>
        </w:tc>
      </w:tr>
      <w:tr w:rsidR="003B16B8" w:rsidRPr="00B740B8" w14:paraId="14DDC615"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E615B8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c.973-314_1081+352del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8012E73"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p.(Val325Thrfs*7)</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05FB48B"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29DE5E6"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E89AB9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Frameshift</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728935B1"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{"citationID":"0dIepT7N","properties":{"formattedCitation":"(47)","plainCitation":"(47)","noteIndex":0},"citationItems":[{"id":170,"uris":["http://zotero.org/users/9535264/items/9VDAXTSV"],"itemData":{"id":170,"type":"article-journal","abstract":"Deficiency of Adenosine Deaminase Type 2 (DADA2) is a rare autosomal recessive inherited disorder with a variable phenotype including generalized or cerebral vasculitis and bone marrow failure. It is caused by variations in the adenosine deaminase 2 gene (\n              ADA2\n              ), which leads to decreased adenosine deaminase 2 enzyme activity. Here we present three instructive scenarios that demonstrate DADA2 spectrum characteristics and provide a clear and thorough diagnostic and therapeutic workflow for effective patient care. Patient 1 illustrates cerebral vasculitis in DADA2. Genetic analysis reveals a compound heterozygosity including the novel\n              ADA2\n              variant, p.V325Tfs\n              *\n              7. In patient 2, different vasculitis phenotypes of the DADA2 spectrum are presented, all resulting from the homozygous\n              ADA2\n              mutation p.Y453C. In this family, the potential risk for siblings is particularly evident. Patient 3 represents pure red cell aplasia with bone marrow failure in DADA2. Here, ultimately, stem cell transplantation is considered the curative treatment option. The diversity of the DADA2 spectrum often delays diagnosis and treatment of this vulnerable patient cohort. We therefore recommend early ADA2 enzyme activity measurement as a screening tool for patients and siblings at risk, and we expect early steroid-based remission induction will help avoid fatal outcomes.","container-title":"Frontiers in Pediatrics","DOI":"10.3389/fped.2022.885893","ISSN":"2296-2360","journalAbbreviation":"Front. Pediatr.","page":"885893","source":"DOI.org (Crossref)","title":"The Growing Spectrum of DADA2 Manifestations—Diagnostic and Therapeutic Challenges Revisited","volume":"10","author":[{"family":"Escherich","given":"Carolin"},{"family":"Bötticher","given":"Benedikt"},{"family":"Harmsen","given":"Stefani"},{"family":"Hömberg","given":"Marc"},{"family":"Schaper","given":"Jörg"},{"family":"Lorenz","given":"Myriam Ricarda"},{"family":"Schwarz","given":"Klaus"},{"family":"Borkhardt","given":"Arndt"},{"family":"Oommen","given":"Prasad Thomas"}],"issued":{"date-parts":[["2022",6,14]]}}}],"schema":"https://github.com/citation-style-language/schema/raw/master/csl-citation.json"}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E9</w:t>
            </w:r>
            <w:r w:rsidRPr="00B740B8">
              <w:rPr>
                <w:rFonts w:eastAsia="Times New Roman"/>
                <w:sz w:val="20"/>
                <w:szCs w:val="20"/>
              </w:rPr>
              <w:fldChar w:fldCharType="end"/>
            </w:r>
            <w:r>
              <w:rPr>
                <w:rFonts w:eastAsia="Times New Roman"/>
                <w:sz w:val="20"/>
                <w:szCs w:val="20"/>
              </w:rPr>
              <w:t>]</w:t>
            </w:r>
          </w:p>
        </w:tc>
      </w:tr>
      <w:tr w:rsidR="003B16B8" w:rsidRPr="00B740B8" w14:paraId="58088473"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B04D3F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c.1240G&gt;A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345923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p.(Val414Met)</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F07F544"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F591A01"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8476C36"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Missense</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70F10E9"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kfv0kXlL","properties":{"formattedCitation":"(124)","plainCitation":"(124)","noteIndex":0},"citationItems":[{"id":225,"uris":["http://zotero.org/users/9535264/items/5BUZS295"],"itemData":{"id":225,"type":"article-journal","container-title":"Immunogenetics","DOI":"10.1007/s00251-018-01101-w","ISSN":"0093-7711, 1432-1211","issue":"4","journalAbbreviation":"Immunogenetics","language":"en","page":"299-305","source":"DOI.org (Crossref)","title":"A Chinese DADA2 patient: report of two novel mutations and successful HSCT","title-short":"A Chinese DADA2 patient","volume":"71","author":[{"family":"Liu","given":"Luyao"},{"family":"Wang","given":"Wenjie"},{"family":"Wang","given":"Ying"},{"family":"Hou","given":"Jia"},{"family":"Ying","given":"Wenjing"},{"family":"Hui","given":"Xiaoying"},{"family":"Zhou","given":"Qinhua"},{"family":"Liu","given":"Danru"},{"family":"Yao","given":"Haili"},{"family":"Sun","given":"Jinqiao"},{"family":"Wang","given":"Xiaochuan"}],"issued":{"date-parts":[["2019",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E43</w:t>
            </w:r>
            <w:r w:rsidRPr="00B740B8">
              <w:rPr>
                <w:rFonts w:eastAsia="Times New Roman"/>
                <w:sz w:val="20"/>
                <w:szCs w:val="20"/>
              </w:rPr>
              <w:fldChar w:fldCharType="end"/>
            </w:r>
            <w:r>
              <w:rPr>
                <w:rFonts w:eastAsia="Times New Roman"/>
                <w:sz w:val="20"/>
                <w:szCs w:val="20"/>
              </w:rPr>
              <w:t>]</w:t>
            </w:r>
          </w:p>
        </w:tc>
      </w:tr>
      <w:tr w:rsidR="003B16B8" w:rsidRPr="00B740B8" w14:paraId="135C1209"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9CE066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c.2T&gt;A</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FD829A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p.Met1?</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2C1F6A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61F62F7"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D248DD4"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Start loss</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E61A74D"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{"citationID":"gGdch0cH","properties":{"formattedCitation":"(116)","plainCitation":"(116)","noteIndex":0},"citationItems":[{"id":36,"uris":["http://zotero.org/users/9535264/items/45YMD4TB"],"itemData":{"id":36,"type":"article-journal","abstract":"Abstract:\n            Deficiency of adenosine deaminase 2 (DADA2) is a rare Mendelian, autoinflammatory multiorgan disease. We report the case of a 3.8-year-old female patient who was admitted with an acute brainstem stroke and was diagnosed with DADA2 by early initiation of exome sequencing. We recommend that DADA2 and a genetic workup should be taken into account, when evaluating strokes in children even if no other than neurological symptoms are evident.","container-title":"Neuropediatrics","DOI":"10.1055/a-1896-5817","ISSN":"0174-304X, 1439-1899","issue":"06","journalAbbreviation":"Neuropediatrics","language":"en","page":"432-435","source":"DOI.org (Crossref)","title":"Case Report: Deficiency of Adenosine Deaminase 2 (DADA2) as a Cause of Brainstem Stroke in a 3-Year-Old Girl and the Importance of Early Fast-Track Genetic Diagnostics to Influence Therapy","title-short":"Case Report","volume":"53","author":[{"family":"Gburek-Augustat","given":"Janina"},{"family":"Platzer","given":"Konrad"},{"family":"Schumann","given":"Isabell"},{"family":"Starke","given":"Sven"},{"family":"Hershfield","given":"Michael Steven"},{"family":"Sorge","given":"Ina"},{"family":"Merkenschlager","given":"Andreas"}],"issued":{"date-parts":[["2022",12]]}}}],"schema":"https://github.com/citation-style-language/schema/raw/master/csl-citation.json"}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24</w:t>
            </w:r>
            <w:r w:rsidRPr="00B740B8">
              <w:rPr>
                <w:rFonts w:eastAsia="Times New Roman"/>
                <w:sz w:val="20"/>
                <w:szCs w:val="20"/>
              </w:rPr>
              <w:fldChar w:fldCharType="end"/>
            </w:r>
            <w:r>
              <w:rPr>
                <w:rFonts w:eastAsia="Times New Roman"/>
                <w:sz w:val="20"/>
                <w:szCs w:val="20"/>
              </w:rPr>
              <w:t>]</w:t>
            </w:r>
          </w:p>
        </w:tc>
      </w:tr>
      <w:tr w:rsidR="003B16B8" w:rsidRPr="00B740B8" w14:paraId="2CB1A02A"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E2CADAC"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c.1240_1442del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30F877D" w14:textId="77777777" w:rsidR="003B16B8" w:rsidRPr="00B740B8" w:rsidRDefault="003B16B8" w:rsidP="00660C93">
            <w:pPr>
              <w:spacing w:line="240" w:lineRule="auto"/>
              <w:rPr>
                <w:rFonts w:eastAsia="Times New Roman"/>
                <w:sz w:val="20"/>
                <w:szCs w:val="20"/>
              </w:rPr>
            </w:pP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5CD7E62"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7764360"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F03A88B"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Exon 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7A65C132"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{"citationID":"mHUoh67g","properties":{"formattedCitation":"(49)","plainCitation":"(49)","noteIndex":0},"citationItems":[{"id":292,"uris":["http://zotero.org/users/9535264/items/AHCRXJGY"],"itemData":{"id":292,"type":"article-journal","abstract":"Abstract\n            \n              Purpose\n              \n                Deficiency of adenosine deaminase type 2 (ADA2) (DADA2) is a rare inborn error of immunity caused by deleterious biallelic mutations in\n                ADA2\n                . Clinical manifestations are diverse, ranging from severe vasculopathy with lacunar strokes to immunodeficiency with viral infections, hypogammaglobulinemia and bone marrow failure. Limited data are available on the phenotype and function of leukocytes from DADA2 patients. The aim of this study was to perform in-depth immunophenotyping and functional analysis of the impact of DADA2 on human lymphocytes.\n              \n            \n            \n              Methods\n              \n                In-depth immunophenotyping and functional analyses were performed on ten patients with confirmed DADA2 and compared to heterozygous carriers of pathogenic\n                ADA2\n                mutations and normal healthy controls.\n              \n            \n            \n              Results\n              \n                The median age of the patients was 10 years (mean 20.7 years, range 1–44 years). Four out of ten patients were on treatment with steroids and/or etanercept or other immunosuppressives. We confirmed a defect in terminal B cell differentiation in DADA2 and reveal a block in B cell development in the bone marrow at the pro-B to pre-B cell stage. We also show impaired differentiation of CD4\n                +\n                and CD8\n                +\n                memory T cells, accelerated exhaustion/senescence, and impaired survival and granzyme production by ADA2 deficient CD8\n                +\n                T cells. Unconventional T cells (i.e. iNKT, MAIT, Vδ2\n                +\n                γδT) were diminished whereas pro-inflammatory monocytes and CD56\n                brigh\n                t\n                immature NK cells were increased. Expression of the IFN-induced lectin SIGLEC1 was increased on all monocyte subsets in DADA2 patients compared to healthy donors. Interestingly, the phenotype and function of lymphocytes from healthy heterozygous carriers were often intermediate to that of healthy donors and ADA2-deficient patients.\n              \n            \n            \n              Conclusion\n              Extended immunophenotyping in DADA2 patients shows a complex immunophenotype. Our findings provide insight into the cellular mechanisms underlying some of the complex and heterogenous clinical features of DADA2. More research is needed to design targeted therapy to prevent viral infections in these patients with excessive inflammation as the overarching phenotype.","container-title":"Journal of Clinical Immunology","DOI":"10.1007/s10875-021-01141-0","ISSN":"0271-9142, 1573-2592","issue":"8","journalAbbreviation":"J Clin Immunol","language":"en","page":"1915-1935","source":"DOI.org (Crossref)","title":"Intrinsic Defects in B Cell Development and Differentiation, T Cell Exhaustion and Altered Unconventional T Cell Generation Characterize Human Adenosine Deaminase Type 2 Deficiency","volume":"41","author":[{"family":"Yap","given":"Jin Yan"},{"family":"Moens","given":"Leen"},{"family":"Lin","given":"Ming-Wei"},{"family":"Kane","given":"Alisa"},{"family":"Kelleher","given":"Anthony"},{"family":"Toong","given":"Catherine"},{"family":"Wu","given":"Kathy H.C."},{"family":"Sewell","given":"William A."},{"family":"Phan","given":"Tri Giang"},{"family":"Hollway","given":"Georgina E."},{"family":"Enthoven","given":"Karen"},{"family":"Gray","given":"Paul E."},{"family":"Casas-Martin","given":"Jose"},{"family":"Wouters","given":"Carine"},{"family":"De Somer","given":"Lien"},{"family":"Hershfield","given":"Michael"},{"family":"Bucciol","given":"Giorgia"},{"family":"Delafontaine","given":"Selket"},{"family":"Ma","given":"Cindy S."},{"family":"Tangye","given":"Stuart G."},{"family":"Meyts","given":"Isabelle"}],"issued":{"date-parts":[["2021",11]]}}}],"schema":"https://github.com/citation-style-language/schema/raw/master/csl-citation.json"}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E86</w:t>
            </w:r>
            <w:r w:rsidRPr="00B740B8">
              <w:rPr>
                <w:rFonts w:eastAsia="Times New Roman"/>
                <w:sz w:val="20"/>
                <w:szCs w:val="20"/>
              </w:rPr>
              <w:fldChar w:fldCharType="end"/>
            </w:r>
            <w:r>
              <w:rPr>
                <w:rFonts w:eastAsia="Times New Roman"/>
                <w:sz w:val="20"/>
                <w:szCs w:val="20"/>
              </w:rPr>
              <w:t>]</w:t>
            </w:r>
          </w:p>
        </w:tc>
      </w:tr>
      <w:tr w:rsidR="003B16B8" w:rsidRPr="00B740B8" w14:paraId="4F73E959"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55A2E9F"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c.IVS6_IVS7del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FBB488D" w14:textId="77777777" w:rsidR="003B16B8" w:rsidRPr="00B740B8" w:rsidRDefault="003B16B8" w:rsidP="00660C93">
            <w:pPr>
              <w:spacing w:line="240" w:lineRule="auto"/>
              <w:rPr>
                <w:rFonts w:eastAsia="Times New Roman"/>
                <w:sz w:val="20"/>
                <w:szCs w:val="20"/>
              </w:rPr>
            </w:pP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EDB2B4E"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919204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3F7646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Exon 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4D3E139"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{"citationID":"fKSjD4Ky","properties":{"formattedCitation":"(26)","plainCitation":"(26)","noteIndex":0},"citationItems":[{"id":156,"uris":["http://zotero.org/users/9535264/items/PVBJGVII"],"itemData":{"id":156,"type":"article-journal","abstract":"Adenosine deaminase 2 deficiency (DADA2) is a rare inherited disorder that is caused by autosomal recessive mutations in the ADA2 gene. Clinical manifestations include early-onset lacunar strokes, vasculitis/vasculopathy, systemic inflammation, immunodeficiency, and hematologic defects. Anti-tumor necrosis factor therapy reduces strokes and systemic inflammation. Allogeneic hematopoietic stem/progenitor cell (HSPC) transplantation can ameliorate most disease manifestations, but patients are at risk for complications. Autologous HSPC gene therapy may be an alternative curative option for patients with DADA2. We designed a lentiviral vector encoding ADA2 (LV-ADA2) to genetically correct HSPCs. Lentiviral transduction allowed efficient delivery of the functional ADA2 enzyme into HSPCs from healthy donors. Supranormal ADA2 expression in human and mouse HSPCs did not affect their multipotency and engraftment potential in vivo. The LV-ADA2 induced stable ADA2 expression and corrected the enzymatic defect in HSPCs derived from DADA2 patients. Patients' HSPCs re-expressing ADA2 retained their potential to differentiate into erythroid and myeloid cells. Delivery of ADA2 enzymatic activity in patients' macrophages led to a complete rescue of the exaggerated inflammatory cytokine production. Our data indicate that HSPCs ectopically expressing ADA2 retain their multipotent differentiation ability, leading to functional correction of macrophage defects. Altogether, these findings support the implementation of HSPC gene therapy for DADA2.","container-title":"Blood Advances","DOI":"10.1182/bloodadvances.2020003811","ISSN":"2473-9537","issue":"16","journalAbbreviation":"Blood Adv","language":"eng","note":"PMID: 34424322\nPMCID: PMC8405196","page":"3174-3187","source":"PubMed","title":"Lentiviral correction of enzymatic activity restrains macrophage inflammation in adenosine deaminase 2 deficiency","volume":"5","author":[{"family":"Zoccolillo","given":"Matteo"},{"family":"Brigida","given":"Immacolata"},{"family":"Barzaghi","given":"Federica"},{"family":"Scala","given":"Serena"},{"family":"Hernández","given":"Raisa Jofra"},{"family":"Basso-Ricci","given":"Luca"},{"family":"Colantuoni","given":"Mariasilvia"},{"family":"Pettinato","given":"Emanuela"},{"family":"Sergi","given":"Lucia Sergi"},{"family":"Milardi","given":"Giulia"},{"family":"Capasso","given":"Paola"},{"family":"Lombardo","given":"Angelo"},{"family":"Gregori","given":"Silvia"},{"family":"Sanvito","given":"Francesca"},{"family":"Schena","given":"Francesca"},{"family":"Cesaro","given":"Simone"},{"family":"Conti","given":"Francesca"},{"family":"Pession","given":"Andrea"},{"family":"Benedetti","given":"Fabio"},{"family":"Gattorno","given":"Marco"},{"family":"Lee","given":"Pui Y."},{"family":"Naldini","given":"Luigi"},{"family":"Cicalese","given":"Maria Pia"},{"family":"Aiuti","given":"Alessandro"},{"family":"Mortellaro","given":"Alessandra"}],"issued":{"date-parts":[["2021",8,24]]}}}],"schema":"https://github.com/citation-style-language/schema/raw/master/csl-citation.json"}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w:t>
            </w:r>
            <w:r w:rsidRPr="00B740B8">
              <w:rPr>
                <w:rFonts w:eastAsia="Times New Roman"/>
                <w:sz w:val="20"/>
                <w:szCs w:val="20"/>
              </w:rPr>
              <w:fldChar w:fldCharType="end"/>
            </w:r>
            <w:r>
              <w:rPr>
                <w:rFonts w:eastAsia="Times New Roman"/>
                <w:sz w:val="20"/>
                <w:szCs w:val="20"/>
              </w:rPr>
              <w:t>]</w:t>
            </w:r>
          </w:p>
        </w:tc>
      </w:tr>
      <w:tr w:rsidR="003B16B8" w:rsidRPr="00B740B8" w14:paraId="7EE485A2"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CCBEA8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c.956_1113del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5F105CD"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p.(Asp319Glyfs*6)</w:t>
            </w: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A784B4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3EC0F3F"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211CFC8"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305D1B13"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{"citationID":"lf7pEsFr","properties":{"formattedCitation":"(107)","plainCitation":"(107)","noteIndex":0},"citationItems":[{"id":327,"uris":["http://zotero.org/users/9535264/items/HZX6XWJK"],"itemData":{"id":327,"type":"article-journal","abstract":"Diamond–Blackfan Anemia (DBA) is a rare polygenic disorder defined by congenital hypoplastic anemia with marked decrease or absence of bone marrow erythroid precursors. Identifying the specific genetic etiology is important for counseling and clinical management. A 6-yr-old boy with a clinical diagnosis of DBA has been followed by our pediatric hematology team since birth. His clinical course includes transfusion-dependent hypoplastic anemia and progressive autoimmune cytopenias. Genetic testing failed to identify a causative mutation in any of the classical DBA-associated genes. He and his parents underwent trio whole-exome sequencing (WES) with no genetic etiology identified initially. Clinical persistence and suspicion led to testing for adenosine deaminase 2 (ADA2) activity and whole-genome sequencing (WGS) that identified compound heterozygous pathogenic mutations in the ADA2-encoding\n              CECR1\n              gene, a recently appreciated etiology for congenital hypoplastic anemia. This case illustrates current challenges in genetic testing and how they can be overcome by multidisciplinary expertise in clinical medicine and genomics.","container-title":"Molecular Case Studies","DOI":"10.1101/mcs.a003384","ISSN":"2373-2865, 2373-2873","issue":"6","journalAbbreviation":"Cold Spring Harb Mol Case Stud","language":"en","page":"a003384","source":"DOI.org (Crossref)","title":"Complexities of genetic diagnosis illustrated by an atypical case of congenital hypoplastic anemia","volume":"4","author":[{"family":"Claassen","given":"David"},{"family":"Boals","given":"Michelle"},{"family":"Bowling","given":"Kevin M."},{"family":"Cooper","given":"Gregory M."},{"family":"Cox","given":"Jennifer"},{"family":"Hershfield","given":"Michael"},{"family":"Lewis","given":"Sara"},{"family":"Wlodarski","given":"Marcin"},{"family":"Weiss","given":"Mitchell J."},{"family":"Estepp","given":"Jeremie H."}],"issued":{"date-parts":[["2018",12]]}}}],"schema":"https://github.com/citation-style-language/schema/raw/master/csl-citation.json"}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E110</w:t>
            </w:r>
            <w:r w:rsidRPr="00B740B8">
              <w:rPr>
                <w:rFonts w:eastAsia="Times New Roman"/>
                <w:sz w:val="20"/>
                <w:szCs w:val="20"/>
              </w:rPr>
              <w:fldChar w:fldCharType="end"/>
            </w:r>
            <w:r>
              <w:rPr>
                <w:rFonts w:eastAsia="Times New Roman"/>
                <w:sz w:val="20"/>
                <w:szCs w:val="20"/>
              </w:rPr>
              <w:t>]</w:t>
            </w:r>
          </w:p>
        </w:tc>
      </w:tr>
      <w:tr w:rsidR="003B16B8" w:rsidRPr="00B740B8" w14:paraId="63B419CE"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FE7A0F9"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c.1240_1420del</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4173385" w14:textId="77777777" w:rsidR="003B16B8" w:rsidRPr="00B740B8" w:rsidRDefault="003B16B8" w:rsidP="00660C93">
            <w:pPr>
              <w:spacing w:line="240" w:lineRule="auto"/>
              <w:rPr>
                <w:rFonts w:eastAsia="Times New Roman"/>
                <w:sz w:val="20"/>
                <w:szCs w:val="20"/>
              </w:rPr>
            </w:pP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9203E98"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50E3FC9"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EB1D171"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16BCCA93" w14:textId="77777777" w:rsidR="003B16B8" w:rsidRPr="00B740B8" w:rsidRDefault="003B16B8" w:rsidP="00660C93">
            <w:pPr>
              <w:spacing w:line="240" w:lineRule="auto"/>
              <w:jc w:val="center"/>
              <w:rPr>
                <w:rFonts w:eastAsia="Times New Roman"/>
                <w:sz w:val="20"/>
                <w:szCs w:val="20"/>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{"citationID":"I9RtsMbq","properties":{"formattedCitation":"(54)","plainCitation":"(54)","noteIndex":0},"citationItems":[{"id":209,"uris":["http://zotero.org/users/9535264/items/5G2KK9LR"],"itemData":{"id":209,"type":"article-journal","container-title":"Scandinavian Journal of Rheumatology","DOI":"10.1080/03009742.2021.1881156","ISSN":"0300-9742, 1502-7732","issue":"6","journalAbbreviation":"Scandinavian Journal of Rheumatology","language":"en","page":"493-496","source":"DOI.org (Crossref)","title":"Diagnosis of deficiency of adenosine deaminase type 2 in adulthood","volume":"50","author":[{"family":"Betrains","given":"A"},{"family":"Staels","given":"F"},{"family":"Moens","given":"L"},{"family":"Delafontaine","given":"S"},{"family":"Hershfield","given":"Ms"},{"family":"Blockmans","given":"D"},{"family":"Liston","given":"A"},{"family":"Humblet-Baron","given":"S"},{"family":"Meyts","given":"I"},{"family":"Schrijvers","given":"R"},{"family":"Vanderschueren","given":"S"}],"issued":{"date-parts":[["2021",11,2]]}}}],"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rPr>
              <w:t>E33</w:t>
            </w:r>
            <w:r w:rsidRPr="00B740B8">
              <w:rPr>
                <w:rFonts w:eastAsia="Times New Roman"/>
                <w:sz w:val="20"/>
                <w:szCs w:val="20"/>
              </w:rPr>
              <w:fldChar w:fldCharType="end"/>
            </w:r>
            <w:r>
              <w:rPr>
                <w:rFonts w:eastAsia="Times New Roman"/>
                <w:sz w:val="20"/>
                <w:szCs w:val="20"/>
              </w:rPr>
              <w:t>]</w:t>
            </w:r>
          </w:p>
        </w:tc>
      </w:tr>
      <w:tr w:rsidR="003B16B8" w:rsidRPr="00B740B8" w14:paraId="109D4905"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F4EDAB7"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c.2475delC</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F296104" w14:textId="77777777" w:rsidR="003B16B8" w:rsidRPr="00B740B8" w:rsidRDefault="003B16B8" w:rsidP="00660C93">
            <w:pPr>
              <w:spacing w:line="240" w:lineRule="auto"/>
              <w:rPr>
                <w:rFonts w:eastAsia="Times New Roman"/>
                <w:sz w:val="20"/>
                <w:szCs w:val="20"/>
              </w:rPr>
            </w:pP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17BBBAE"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2DBEB43" w14:textId="77777777" w:rsidR="003B16B8" w:rsidRPr="00B740B8" w:rsidRDefault="003B16B8" w:rsidP="00660C93">
            <w:pPr>
              <w:spacing w:line="240" w:lineRule="auto"/>
              <w:jc w:val="right"/>
              <w:rPr>
                <w:rFonts w:eastAsia="Times New Roman"/>
                <w:sz w:val="20"/>
                <w:szCs w:val="20"/>
              </w:rPr>
            </w:pPr>
            <w:r w:rsidRPr="00B740B8">
              <w:rPr>
                <w:rFonts w:eastAsia="Times New Roman"/>
                <w:sz w:val="20"/>
                <w:szCs w:val="20"/>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9DD3625" w14:textId="77777777" w:rsidR="003B16B8" w:rsidRPr="00B740B8" w:rsidRDefault="003B16B8" w:rsidP="00660C93">
            <w:pPr>
              <w:spacing w:line="240" w:lineRule="auto"/>
              <w:rPr>
                <w:rFonts w:eastAsia="Times New Roman"/>
                <w:sz w:val="20"/>
                <w:szCs w:val="20"/>
              </w:rPr>
            </w:pPr>
            <w:r w:rsidRPr="00B740B8">
              <w:rPr>
                <w:rFonts w:eastAsia="Times New Roman"/>
                <w:sz w:val="20"/>
                <w:szCs w:val="20"/>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5672E3E2"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rPr>
              <w:fldChar w:fldCharType="begin"/>
            </w:r>
            <w:r w:rsidRPr="00B740B8">
              <w:rPr>
                <w:rFonts w:eastAsia="Times New Roman"/>
                <w:sz w:val="20"/>
                <w:szCs w:val="20"/>
              </w:rPr>
              <w:instrText xml:space="preserve"> ADDIN ZOTERO_ITEM CSL_CITATION {"citationID":"zBu33M6f","properties":{"formattedCitation":"(28)","plainCitation":"(28)","noteIndex":0},"citationItems":[{"id":161,"uris":["http://zotero.org/users/9535264/items/AM8XIQXF"],"itemData":{"id":161,"type":"article-journal","abstract":"OBJECTIVE: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A."}],"issued":{"date-parts":[["2021",9,1]]}}}],"schema":"https://github.com/citation-style-language/schema/raw/master/csl-citation.json"} </w:instrText>
            </w:r>
            <w:r w:rsidRPr="00B740B8">
              <w:rPr>
                <w:rFonts w:eastAsia="Times New Roman"/>
                <w:sz w:val="20"/>
                <w:szCs w:val="20"/>
              </w:rPr>
              <w:fldChar w:fldCharType="separate"/>
            </w:r>
            <w:r>
              <w:rPr>
                <w:rFonts w:eastAsia="Times New Roman"/>
                <w:sz w:val="20"/>
                <w:szCs w:val="20"/>
              </w:rPr>
              <w:t>[</w:t>
            </w:r>
            <w:r w:rsidRPr="00B740B8">
              <w:rPr>
                <w:rFonts w:ascii="Calibri" w:hAnsi="Calibri" w:cs="Calibri"/>
                <w:sz w:val="20"/>
                <w:lang w:val="en-US"/>
              </w:rPr>
              <w:t>E5</w:t>
            </w:r>
            <w:r w:rsidRPr="00B740B8">
              <w:rPr>
                <w:rFonts w:eastAsia="Times New Roman"/>
                <w:sz w:val="20"/>
                <w:szCs w:val="20"/>
              </w:rPr>
              <w:fldChar w:fldCharType="end"/>
            </w:r>
            <w:r>
              <w:rPr>
                <w:rFonts w:eastAsia="Times New Roman"/>
                <w:sz w:val="20"/>
                <w:szCs w:val="20"/>
              </w:rPr>
              <w:t>]</w:t>
            </w:r>
          </w:p>
        </w:tc>
      </w:tr>
      <w:tr w:rsidR="003B16B8" w:rsidRPr="00B740B8" w14:paraId="59C14EC8"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D06F837"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c.114delG</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F6D470D" w14:textId="77777777" w:rsidR="003B16B8" w:rsidRPr="00B740B8" w:rsidRDefault="003B16B8" w:rsidP="00660C93">
            <w:pPr>
              <w:spacing w:line="240" w:lineRule="auto"/>
              <w:rPr>
                <w:rFonts w:eastAsia="Times New Roman"/>
                <w:sz w:val="20"/>
                <w:szCs w:val="20"/>
                <w:lang w:val="en-US"/>
              </w:rPr>
            </w:pP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E4B74F1"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FD23CBB"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2</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F70C374"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4406F3BC"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lang w:val="en-US"/>
              </w:rPr>
              <w:fldChar w:fldCharType="begin"/>
            </w:r>
            <w:r w:rsidRPr="00B740B8">
              <w:rPr>
                <w:rFonts w:eastAsia="Times New Roman"/>
                <w:sz w:val="20"/>
                <w:szCs w:val="20"/>
                <w:lang w:val="en-US"/>
              </w:rPr>
              <w:instrText xml:space="preserve"> ADDIN ZOTERO_ITEM CSL_CITATION {"citationID":"AO2RXBwk","properties":{"formattedCitation":"(11,28)","plainCitation":"(11,28)","noteIndex":0},"citationItems":[{"id":146,"uris":["http://zotero.org/users/9535264/items/CAAG38I9"],"itemData":{"id":146,"type":"article-journal","abstract":"Deficiency of adenosine deaminase 2 (DADA2) is a recently described autoinflammatory disorder. Genetic analysis is required to confirm the diagnosis. We aimed to describe the identifying symptoms and genotypes of patients referred to our reference centres and to improve the indications for genetic testing. DNA from 66 patients with clinically suspected DADA2 were sequenced by Sanger or next-generation sequencing. Detailed epidemiological, clinical and biological features were collected by use of a questionnaire and were compared between patients with and without genetic confirmation of DADA2. We identified 13 patients (19.6%) carrying recessively inherited mutations in ADA2 that were predicted to be deleterious. Eight patients were compound heterozygous for mutations. Seven mutations were novel (4 missense variants, 2 predicted to affect mRNA splicing and 1 frameshift). The mean age of the 13 patients with genetic confirmation was 12.7 years at disease onset and 20.8 years at diagnosis. Phenotypic manifestations included fever (85%), vasculitis (85%) and neurological disorders (54%). Features best associated with a confirmatory genotype included fever with neurologic or cutaneous attacks (odds ratio [OR] 10.71, p = 0.003 and OR 10.9, p &lt; 0.001), fever alone (OR 8.1, p = 0.01), and elevated C-reactive protein (CRP) level with neurologic involvement (OR 6.63, p = 0.017). Our proposed decision tree may help improve obtaining genetic confirmation of DADA2 in the context of autoinflammatory symptoms. Prerequisites for quick and low-cost Sanger analysis include one typical cutaneous or neurological sign, one marker of inflammation (fever or elevated CRP level), and recurrent or chronic attacks in adults.","container-title":"European journal of human genetics: EJHG","DOI":"10.1038/s41431-018-0130-6","ISSN":"1476-5438","issue":"7","journalAbbreviation":"Eur J Hum Genet","language":"eng","note":"PMID: 29681619\nPMCID: PMC6018671","page":"960-971","source":"PubMed","title":"A decision tree for the genetic diagnosis of deficiency of adenosine deaminase 2 (DADA2): a French reference centres experience","title-short":"A decision tree for the genetic diagnosis of deficiency of adenosine deaminase 2 (DADA2)","volume":"26","author":[{"family":"Rama","given":"Mélanie"},{"family":"Duflos","given":"Claire"},{"family":"Melki","given":"Isabelle"},{"family":"Bessis","given":"Didier"},{"family":"Bonhomme","given":"Axelle"},{"family":"Martin","given":"Hélène"},{"family":"Doummar","given":"Diane"},{"family":"Valence","given":"Stéphanie"},{"family":"Rodriguez","given":"Diana"},{"family":"Carme","given":"Emilie"},{"family":"Genevieve","given":"David"},{"family":"Heimdal","given":"Ketil"},{"family":"Insalaco","given":"Antonella"},{"family":"Franck","given":"Nathalie"},{"family":"Queyrel-Moranne","given":"Viviane"},{"family":"Tieulie","given":"Nathalie"},{"family":"London","given":"Jonathan"},{"family":"Uettwiller","given":"Florence"},{"family":"Georgin-Lavialle","given":"Sophie"},{"family":"Belot","given":"Alexandre"},{"family":"Koné-Paut","given":"Isabelle"},{"family":"Hentgen","given":"Véronique"},{"family":"Boursier","given":"Guilaine"},{"family":"Touitou","given":"Isabelle"},{"family":"Sarrabay","given":"Guillaume"}],"issued":{"date-parts":[["2018",7]]}}},{"id":161,"uris":["http://zotero.org/users/9535264/items/AM8XIQXF"],"itemData":{"id":161,"type":"article-journal","abstract":"OBJECTIVE: To evaluate the impact of anti-Tumour Necrosis Factor-α (anti-TNF) treatment on the occurrence of vasculitic ischaemic events in patients with deficiency of adenosine deaminase 2 (DADA2).\nMETHODS: A retrospective analysis of DADA2 patients referred from six centres to Great Ormond Street Hospital for Children was conducted. Ischaemic events, vasculitic disease activity, biochemical, immunological, and radiological features were compared, before and after anti-TNF treatment.\nRESULTS: A total of 31 patients with genetically confirmed DADA2 were included in the study. The median duration of active disease activity prior to anti-TNF treatment was 73 months (inter-quartile range [IQR] 27.5-133.5 months). Twenty seven/31 patients received anti-TNF treatment for a median of 32 months (IQR 12.0-71.5 months). The median event rate of central nervous system (CNS) and non-CNS ischemic events before anti-TNF treatment was 2.37 per 100 patient-months (IQR 1.25-3.63); compared with 0.00 per 100 patient-months (IQR 0.0-0.0) post-treatment (p&lt; 0.0001). Paediatric vasculitis activity score (PVAS) was also significantly reduced: median score of 20/63 (IQR 13.0-25.8/63) pre-treatment vs. 2/63 (IQR 0.0-3.8/63) following anti-TNF treatment (p&lt; 0.0001), with mild livedoid rash being the main persisting feature. Anti-TNF treatment was not effective for severe immunodeficiency or bone marrow failure, which required haematopoietic stem cell transplantation (HSCT).\nCONCLUSION: Anti-TNF treatment significantly reduced the incidence of ischaemic events and other vasculitic manifestations of DADA2, but was not effective for immunodeficiency or bone marrow failure.","container-title":"Rheumatology (Oxford, England)","DOI":"10.1093/rheumatology/keaa837","ISSN":"1462-0332","issue":"9","journalAbbreviation":"Rheumatology (Oxford)","language":"eng","note":"PMID: 33420503","page":"4373-4378","source":"PubMed","title":"Anti-tumour necrosis factor treatment for the prevention of ischaemic events in patients with deficiency of adenosine deaminase 2 (DADA2)","volume":"60","author":[{"family":"Cooray","given":"Samantha"},{"family":"Omyinmi","given":"Ebun"},{"family":"Hong","given":"Ying"},{"family":"Papadopoulou","given":"Charalampia"},{"family":"Harper","given":"Lorraine"},{"family":"Al-Abadi","given":"Eslam"},{"family":"Goel","given":"Ruchika"},{"family":"Dubey","given":"Shirish"},{"family":"Wood","given":"Mark"},{"family":"Jolles","given":"Stephen"},{"family":"Berg","given":"Stefan"},{"family":"Ekelund","given":"Maria"},{"family":"Armon","given":"Kate"},{"family":"Eleftheriou","given":"Despina"},{"family":"Brogan","given":"Paul A."}],"issued":{"date-parts":[["2021",9,1]]}}}],"schema":"https://github.com/citation-style-language/schema/raw/master/csl-citation.json"} </w:instrText>
            </w:r>
            <w:r w:rsidRPr="00B740B8">
              <w:rPr>
                <w:rFonts w:eastAsia="Times New Roman"/>
                <w:sz w:val="20"/>
                <w:szCs w:val="20"/>
                <w:lang w:val="en-US"/>
              </w:rPr>
              <w:fldChar w:fldCharType="separate"/>
            </w:r>
            <w:r>
              <w:rPr>
                <w:rFonts w:eastAsia="Times New Roman"/>
                <w:sz w:val="20"/>
                <w:szCs w:val="20"/>
                <w:lang w:val="en-US"/>
              </w:rPr>
              <w:t>[</w:t>
            </w:r>
            <w:r w:rsidRPr="00B740B8">
              <w:rPr>
                <w:rFonts w:ascii="Calibri" w:hAnsi="Calibri" w:cs="Calibri"/>
                <w:sz w:val="20"/>
                <w:lang w:val="en-US"/>
              </w:rPr>
              <w:t>99,E5</w:t>
            </w:r>
            <w:r w:rsidRPr="00B740B8">
              <w:rPr>
                <w:rFonts w:eastAsia="Times New Roman"/>
                <w:sz w:val="20"/>
                <w:szCs w:val="20"/>
                <w:lang w:val="en-US"/>
              </w:rPr>
              <w:fldChar w:fldCharType="end"/>
            </w:r>
            <w:r>
              <w:rPr>
                <w:rFonts w:eastAsia="Times New Roman"/>
                <w:sz w:val="20"/>
                <w:szCs w:val="20"/>
                <w:lang w:val="en-US"/>
              </w:rPr>
              <w:t>]</w:t>
            </w:r>
          </w:p>
        </w:tc>
      </w:tr>
      <w:tr w:rsidR="003B16B8" w:rsidRPr="00B740B8" w14:paraId="7D722AA8"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7F8468A"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deletion in exon 3</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AB70DF3" w14:textId="77777777" w:rsidR="003B16B8" w:rsidRPr="00B740B8" w:rsidRDefault="003B16B8" w:rsidP="00660C93">
            <w:pPr>
              <w:spacing w:line="240" w:lineRule="auto"/>
              <w:rPr>
                <w:rFonts w:eastAsia="Times New Roman"/>
                <w:sz w:val="20"/>
                <w:szCs w:val="20"/>
                <w:lang w:val="en-US"/>
              </w:rPr>
            </w:pP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B9EF9BF"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CDFDF64"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389D259"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9578411"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lang w:val="en-US"/>
              </w:rPr>
              <w:fldChar w:fldCharType="begin"/>
            </w:r>
            <w:r w:rsidRPr="00B740B8">
              <w:rPr>
                <w:rFonts w:eastAsia="Times New Roman"/>
                <w:sz w:val="20"/>
                <w:szCs w:val="20"/>
                <w:lang w:val="en-US"/>
              </w:rPr>
              <w:instrText xml:space="preserve"> ADDIN ZOTERO_ITEM CSL_CITATION {"citationID":"BoJ79oax","properties":{"formattedCitation":"(125)","plainCitation":"(125)","noteIndex":0},"citationItems":[{"id":62,"uris":["http://zotero.org/users/9535264/items/G9UC8C5V"],"itemData":{"id":62,"type":"article-journal","container-title":"Journal of Allergy and Clinical Immunology","DOI":"10.1016/j.jaci.2018.05.038","ISSN":"00916749","issue":"4","journalAbbreviation":"Journal of Allergy and Clinical Immunology","language":"en","page":"1363-1365.e8","source":"DOI.org (Crossref)","title":"Disrupted N-linked glycosylation as a disease mechanism in deficiency of ADA2","volume":"142","author":[{"family":"Lee","given":"Pui Y."},{"family":"Huang","given":"Yuelong"},{"family":"Zhou","given":"Qing"},{"family":"Schnappauf","given":"Oskar"},{"family":"Hershfield","given":"Michael S."},{"family":"Li","given":"Ying"},{"family":"Ganson","given":"Nancy J."},{"family":"Sampaio Moura","given":"Natalia"},{"family":"Delmonte","given":"Ottavia M."},{"family":"Stone","given":"Scellig S."},{"family":"Rivkin","given":"Michael J."},{"family":"Pai","given":"Sung-Yun"},{"family":"Lyons","given":"Todd"},{"family":"Sundel","given":"Robert P."},{"family":"Hsu","given":"Victor W."},{"family":"Notarangelo","given":"Luigi D."},{"family":"Aksentijevich","given":"Ivona"},{"family":"Nigrovic","given":"Peter A."}],"issued":{"date-parts":[["2018",10]]}}}],"schema":"https://github.com/citation-style-language/schema/raw/master/csl-citation.json"} </w:instrText>
            </w:r>
            <w:r w:rsidRPr="00B740B8">
              <w:rPr>
                <w:rFonts w:eastAsia="Times New Roman"/>
                <w:sz w:val="20"/>
                <w:szCs w:val="20"/>
                <w:lang w:val="en-US"/>
              </w:rPr>
              <w:fldChar w:fldCharType="separate"/>
            </w:r>
            <w:r>
              <w:rPr>
                <w:rFonts w:eastAsia="Times New Roman"/>
                <w:sz w:val="20"/>
                <w:szCs w:val="20"/>
                <w:lang w:val="en-US"/>
              </w:rPr>
              <w:t>[</w:t>
            </w:r>
            <w:r w:rsidRPr="00B740B8">
              <w:rPr>
                <w:rFonts w:ascii="Calibri" w:hAnsi="Calibri" w:cs="Calibri"/>
                <w:sz w:val="20"/>
              </w:rPr>
              <w:t>E53</w:t>
            </w:r>
            <w:r w:rsidRPr="00B740B8">
              <w:rPr>
                <w:rFonts w:eastAsia="Times New Roman"/>
                <w:sz w:val="20"/>
                <w:szCs w:val="20"/>
                <w:lang w:val="en-US"/>
              </w:rPr>
              <w:fldChar w:fldCharType="end"/>
            </w:r>
            <w:r>
              <w:rPr>
                <w:rFonts w:eastAsia="Times New Roman"/>
                <w:sz w:val="20"/>
                <w:szCs w:val="20"/>
                <w:lang w:val="en-US"/>
              </w:rPr>
              <w:t>]</w:t>
            </w:r>
          </w:p>
        </w:tc>
      </w:tr>
      <w:tr w:rsidR="003B16B8" w:rsidRPr="00B740B8" w14:paraId="56326A38"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FDB6EDC"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deletion of exons 2–6 and 8–10</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4038C344" w14:textId="77777777" w:rsidR="003B16B8" w:rsidRPr="00B740B8" w:rsidRDefault="003B16B8" w:rsidP="00660C93">
            <w:pPr>
              <w:spacing w:line="240" w:lineRule="auto"/>
              <w:rPr>
                <w:rFonts w:eastAsia="Times New Roman"/>
                <w:sz w:val="20"/>
                <w:szCs w:val="20"/>
                <w:lang w:val="en-US"/>
              </w:rPr>
            </w:pP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CA7DD45"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2EE08A8A"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772FAE3D"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7B3C5FC1"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lang w:val="en-US"/>
              </w:rPr>
              <w:fldChar w:fldCharType="begin"/>
            </w:r>
            <w:r w:rsidRPr="00B740B8">
              <w:rPr>
                <w:rFonts w:eastAsia="Times New Roman"/>
                <w:sz w:val="20"/>
                <w:szCs w:val="20"/>
                <w:lang w:val="en-US"/>
              </w:rPr>
              <w:instrText xml:space="preserve"> ADDIN ZOTERO_ITEM CSL_CITATION {"citationID":"5zBnswR7","properties":{"formattedCitation":"(104)","plainCitation":"(104)","noteIndex":0},"citationItems":[{"id":28,"uris":["http://zotero.org/users/9535264/items/WFEDDW79"],"itemData":{"id":28,"type":"article-journal","abstract":"Purpose:\n              Deficiency of adenosine deaminase 2 (DADA2) is a rare autosomal recessive systemic autoinflammatory disorder. We describe a rare case of an adult patient with DADA2 who presented with unilateral frosted branch angiitis (FBA) combined with branch retinal vein occlusion and panuveitis.\n            \n            \n              Method:\n              This paper is a clinical case report.\n            \n            \n              Results:\n              A 31-year-old male patient complained of blurred vision in his right eye for 2 days. His fundus examination showed FBA combined with branch retinal vein occlusion and panuveitis. He had a medical history of intermittent and recurrent fever, skin rash and aphthous ulcer for 5 years, and lacunar infarction for 1 month. Laboratory examinations showed hypogammaglobulinemia and mild prolonged activated partial thromboplastin time (APTT). Brain magnetic resonance imaging (MRI) revealed old lacunar infarction in the right basal ganglia and the lateral ventricle and fresh lacunar infarction in the right pons, respectively. The perivascular sheathing of FBA and macular edema were resolved after steroid administration and treatment of intravitreal anti-VEGF injection. During the period of follow-up, the patient subsequently suffered from recurrence of strokes, abnormality of coagulation function, sudden hearing loss of the left ear, and diplopia. His gene sequencing results demonstrated several deletion mutations in\n              ADA2\n              , and the diagnosis of DADA2 was eventually confirmed.\n            \n            \n              Conclusions:\n              FBA represents a very rare ocular feature of DADA2 and may in some cases be the presenting manifestation. Therefore, ophthalmologists need to be aware of this rare autoinflammatory disease.","container-title":"Frontiers in Medicine","DOI":"10.3389/fmed.2021.642454","ISSN":"2296-858X","journalAbbreviation":"Front. Med.","page":"642454","source":"DOI.org (Crossref)","title":"Case Report: An Adult Patient With Deficiency of Adenosine Deaminase 2 Resembled Unilateral Frosted Branch Angiitis","title-short":"Case Report","volume":"8","author":[{"family":"Xu","given":"Yufeng"},{"family":"Shan","given":"Yi"},{"family":"Hu","given":"Yin"},{"family":"Cao","given":"Jing"},{"family":"Wang","given":"Yijie"},{"family":"Lou","given":"Lixia"},{"family":"Ye","given":"Panpan"}],"issued":{"date-parts":[["2021",4,29]]}}}],"schema":"https://github.com/citation-style-language/schema/raw/master/csl-citation.json"} </w:instrText>
            </w:r>
            <w:r w:rsidRPr="00B740B8">
              <w:rPr>
                <w:rFonts w:eastAsia="Times New Roman"/>
                <w:sz w:val="20"/>
                <w:szCs w:val="20"/>
                <w:lang w:val="en-US"/>
              </w:rPr>
              <w:fldChar w:fldCharType="separate"/>
            </w:r>
            <w:r>
              <w:rPr>
                <w:rFonts w:eastAsia="Times New Roman"/>
                <w:sz w:val="20"/>
                <w:szCs w:val="20"/>
                <w:lang w:val="en-US"/>
              </w:rPr>
              <w:t>[</w:t>
            </w:r>
            <w:r w:rsidRPr="00B740B8">
              <w:rPr>
                <w:rFonts w:ascii="Calibri" w:hAnsi="Calibri" w:cs="Calibri"/>
                <w:sz w:val="20"/>
              </w:rPr>
              <w:t>96</w:t>
            </w:r>
            <w:r w:rsidRPr="00B740B8">
              <w:rPr>
                <w:rFonts w:eastAsia="Times New Roman"/>
                <w:sz w:val="20"/>
                <w:szCs w:val="20"/>
                <w:lang w:val="en-US"/>
              </w:rPr>
              <w:fldChar w:fldCharType="end"/>
            </w:r>
            <w:r>
              <w:rPr>
                <w:rFonts w:eastAsia="Times New Roman"/>
                <w:sz w:val="20"/>
                <w:szCs w:val="20"/>
                <w:lang w:val="en-US"/>
              </w:rPr>
              <w:t>]</w:t>
            </w:r>
          </w:p>
        </w:tc>
      </w:tr>
      <w:tr w:rsidR="003B16B8" w:rsidRPr="00B740B8" w14:paraId="28D81F6F"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721D0F7"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deletion of exons 8, 9, and 10</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75A7FC8" w14:textId="77777777" w:rsidR="003B16B8" w:rsidRPr="00B740B8" w:rsidRDefault="003B16B8" w:rsidP="00660C93">
            <w:pPr>
              <w:spacing w:line="240" w:lineRule="auto"/>
              <w:rPr>
                <w:rFonts w:eastAsia="Times New Roman"/>
                <w:sz w:val="20"/>
                <w:szCs w:val="20"/>
                <w:lang w:val="en-US"/>
              </w:rPr>
            </w:pP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5E4CC4A"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57DE1F0"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95190BA"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Deletion</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0929EF90"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lang w:val="en-US"/>
              </w:rPr>
              <w:fldChar w:fldCharType="begin"/>
            </w:r>
            <w:r w:rsidRPr="00B740B8">
              <w:rPr>
                <w:rFonts w:eastAsia="Times New Roman"/>
                <w:sz w:val="20"/>
                <w:szCs w:val="20"/>
                <w:lang w:val="en-US"/>
              </w:rPr>
              <w:instrText xml:space="preserve"> ADDIN ZOTERO_ITEM CSL_CITATION {"citationID":"g7fngUbK","properties":{"formattedCitation":"(53)","plainCitation":"(53)","noteIndex":0},"citationItems":[{"id":294,"uris":["http://zotero.org/users/9535264/items/GVR64C3M"],"itemData":{"id":294,"type":"article-journal","container-title":"Journal of Leukocyte Biology","DOI":"10.1002/JLB.3HI0220-119RR","ISSN":"0741-5400, 1938-3673","issue":"3","journalAbbreviation":"J Leukocyte Bio","language":"en","page":"409-424","source":"DOI.org (Crossref)","title":"Analysis of deficiency of adenosine deaminase 2 pathogenesis based on single‐cell RNA sequencing of monocytes","volume":"110","author":[{"family":"Watanabe","given":"Naoki"},{"family":"Gao","given":"Shouguo"},{"family":"Wu","given":"Zhijie"},{"family":"Batchu","given":"Sai"},{"family":"Kajigaya","given":"Sachiko"},{"family":"Diamond","given":"Carrie"},{"family":"Alemu","given":"Lemlem"},{"family":"Raffo","given":"Diego Quinones"},{"family":"Hoffmann","given":"Patrycja"},{"family":"Stone","given":"Deborah"},{"family":"Ombrello","given":"Amanda K."},{"family":"Young","given":"Neal S."}],"issued":{"date-parts":[["2021",9]]}}}],"schema":"https://github.com/citation-style-language/schema/raw/master/csl-citation.json"} </w:instrText>
            </w:r>
            <w:r w:rsidRPr="00B740B8">
              <w:rPr>
                <w:rFonts w:eastAsia="Times New Roman"/>
                <w:sz w:val="20"/>
                <w:szCs w:val="20"/>
                <w:lang w:val="en-US"/>
              </w:rPr>
              <w:fldChar w:fldCharType="separate"/>
            </w:r>
            <w:r>
              <w:rPr>
                <w:rFonts w:eastAsia="Times New Roman"/>
                <w:sz w:val="20"/>
                <w:szCs w:val="20"/>
                <w:lang w:val="en-US"/>
              </w:rPr>
              <w:t>[</w:t>
            </w:r>
            <w:r w:rsidRPr="00B740B8">
              <w:rPr>
                <w:rFonts w:ascii="Calibri" w:hAnsi="Calibri" w:cs="Calibri"/>
                <w:sz w:val="20"/>
              </w:rPr>
              <w:t>E87</w:t>
            </w:r>
            <w:r w:rsidRPr="00B740B8">
              <w:rPr>
                <w:rFonts w:eastAsia="Times New Roman"/>
                <w:sz w:val="20"/>
                <w:szCs w:val="20"/>
                <w:lang w:val="en-US"/>
              </w:rPr>
              <w:fldChar w:fldCharType="end"/>
            </w:r>
            <w:r>
              <w:rPr>
                <w:rFonts w:eastAsia="Times New Roman"/>
                <w:sz w:val="20"/>
                <w:szCs w:val="20"/>
                <w:lang w:val="en-US"/>
              </w:rPr>
              <w:t>]</w:t>
            </w:r>
          </w:p>
        </w:tc>
      </w:tr>
      <w:tr w:rsidR="003B16B8" w:rsidRPr="00B740B8" w14:paraId="50BA9735" w14:textId="77777777" w:rsidTr="00660C93">
        <w:trPr>
          <w:trHeight w:val="315"/>
        </w:trPr>
        <w:tc>
          <w:tcPr>
            <w:tcW w:w="2201" w:type="dxa"/>
            <w:tcBorders>
              <w:top w:val="single" w:sz="6" w:space="0" w:color="CCCCCC"/>
              <w:left w:val="single" w:sz="6" w:space="0" w:color="000000"/>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063AC10A"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intronic mutation</w:t>
            </w:r>
          </w:p>
        </w:tc>
        <w:tc>
          <w:tcPr>
            <w:tcW w:w="1665"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170C5CB3" w14:textId="77777777" w:rsidR="003B16B8" w:rsidRPr="00B740B8" w:rsidRDefault="003B16B8" w:rsidP="00660C93">
            <w:pPr>
              <w:spacing w:line="240" w:lineRule="auto"/>
              <w:rPr>
                <w:rFonts w:eastAsia="Times New Roman"/>
                <w:sz w:val="20"/>
                <w:szCs w:val="20"/>
                <w:lang w:val="en-US"/>
              </w:rPr>
            </w:pPr>
          </w:p>
        </w:tc>
        <w:tc>
          <w:tcPr>
            <w:tcW w:w="11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504CFE1E"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0</w:t>
            </w:r>
          </w:p>
        </w:tc>
        <w:tc>
          <w:tcPr>
            <w:tcW w:w="118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34BD9C7E" w14:textId="77777777" w:rsidR="003B16B8" w:rsidRPr="00B740B8" w:rsidRDefault="003B16B8" w:rsidP="00660C93">
            <w:pPr>
              <w:spacing w:line="240" w:lineRule="auto"/>
              <w:jc w:val="right"/>
              <w:rPr>
                <w:rFonts w:eastAsia="Times New Roman"/>
                <w:sz w:val="20"/>
                <w:szCs w:val="20"/>
                <w:lang w:val="en-US"/>
              </w:rPr>
            </w:pPr>
            <w:r w:rsidRPr="00B740B8">
              <w:rPr>
                <w:rFonts w:eastAsia="Times New Roman"/>
                <w:sz w:val="20"/>
                <w:szCs w:val="20"/>
                <w:lang w:val="en-US"/>
              </w:rPr>
              <w:t>1</w:t>
            </w:r>
          </w:p>
        </w:tc>
        <w:tc>
          <w:tcPr>
            <w:tcW w:w="1019" w:type="dxa"/>
            <w:tcBorders>
              <w:top w:val="single" w:sz="6" w:space="0" w:color="CCCCCC"/>
              <w:left w:val="single" w:sz="6" w:space="0" w:color="CCCCCC"/>
              <w:bottom w:val="single" w:sz="6" w:space="0" w:color="000000"/>
              <w:right w:val="single" w:sz="6" w:space="0" w:color="000000"/>
            </w:tcBorders>
            <w:shd w:val="clear" w:color="auto" w:fill="C9DAF8"/>
            <w:tcMar>
              <w:top w:w="30" w:type="dxa"/>
              <w:left w:w="45" w:type="dxa"/>
              <w:bottom w:w="30" w:type="dxa"/>
              <w:right w:w="45" w:type="dxa"/>
            </w:tcMar>
            <w:vAlign w:val="bottom"/>
            <w:hideMark/>
          </w:tcPr>
          <w:p w14:paraId="69294E36" w14:textId="77777777" w:rsidR="003B16B8" w:rsidRPr="00B740B8" w:rsidRDefault="003B16B8" w:rsidP="00660C93">
            <w:pPr>
              <w:spacing w:line="240" w:lineRule="auto"/>
              <w:rPr>
                <w:rFonts w:eastAsia="Times New Roman"/>
                <w:sz w:val="20"/>
                <w:szCs w:val="20"/>
                <w:lang w:val="en-US"/>
              </w:rPr>
            </w:pPr>
            <w:r w:rsidRPr="00B740B8">
              <w:rPr>
                <w:rFonts w:eastAsia="Times New Roman"/>
                <w:sz w:val="20"/>
                <w:szCs w:val="20"/>
                <w:lang w:val="en-US"/>
              </w:rPr>
              <w:t>Intronic</w:t>
            </w:r>
          </w:p>
        </w:tc>
        <w:tc>
          <w:tcPr>
            <w:tcW w:w="3530" w:type="dxa"/>
            <w:tcBorders>
              <w:top w:val="single" w:sz="6" w:space="0" w:color="CCCCCC"/>
              <w:left w:val="single" w:sz="6" w:space="0" w:color="CCCCCC"/>
              <w:bottom w:val="single" w:sz="6" w:space="0" w:color="000000"/>
              <w:right w:val="single" w:sz="6" w:space="0" w:color="000000"/>
            </w:tcBorders>
            <w:shd w:val="clear" w:color="auto" w:fill="C9DAF8"/>
          </w:tcPr>
          <w:p w14:paraId="70AA4F8C" w14:textId="77777777" w:rsidR="003B16B8" w:rsidRPr="00B740B8" w:rsidRDefault="003B16B8" w:rsidP="00660C93">
            <w:pPr>
              <w:spacing w:line="240" w:lineRule="auto"/>
              <w:jc w:val="center"/>
              <w:rPr>
                <w:rFonts w:eastAsia="Times New Roman"/>
                <w:sz w:val="20"/>
                <w:szCs w:val="20"/>
                <w:lang w:val="en-US"/>
              </w:rPr>
            </w:pPr>
            <w:r w:rsidRPr="00B740B8">
              <w:rPr>
                <w:rFonts w:eastAsia="Times New Roman"/>
                <w:sz w:val="20"/>
                <w:szCs w:val="20"/>
                <w:lang w:val="en-US"/>
              </w:rPr>
              <w:fldChar w:fldCharType="begin"/>
            </w:r>
            <w:r w:rsidRPr="00B740B8">
              <w:rPr>
                <w:rFonts w:eastAsia="Times New Roman"/>
                <w:sz w:val="20"/>
                <w:szCs w:val="20"/>
                <w:lang w:val="en-US"/>
              </w:rPr>
              <w:instrText xml:space="preserve"> ADDIN ZOTERO_ITEM CSL_CITATION {"citationID":"EEMVj8hL","properties":{"formattedCitation":"(12)","plainCitation":"(12)","noteIndex":0},"citationItems":[{"id":241,"uris":["http://zotero.org/users/9535264/items/JBZINMT3"],"itemData":{"id":241,"type":"article-journal","container-title":"Neurology","DOI":"10.1212/WNL.0000000000007270","ISSN":"0028-3878, 1526-632X","issue":"15","journalAbbreviation":"Neurology","language":"en","page":"e1801-e1802","source":"DOI.org (Crossref)","title":"Teaching NeuroImages: Lacunar stroke and polyarteritis nodosa: Consider ADA2 deficiency (DADA2)","title-short":"Teaching NeuroImages","volume":"92","author":[{"family":"Gonçalves","given":"Tayrine da Silva"},{"family":"Alves","given":"César Augusto Pinheiro Ferreira"},{"family":"Paz","given":"José Albino","non-dropping-particle":"da"},{"family":"Lucato","given":"Leandro Tavares"}],"issued":{"date-parts":[["2019",4,9]]}}}],"schema":"https://github.com/citation-style-language/schema/raw/master/csl-citation.json"} </w:instrText>
            </w:r>
            <w:r w:rsidRPr="00B740B8">
              <w:rPr>
                <w:rFonts w:eastAsia="Times New Roman"/>
                <w:sz w:val="20"/>
                <w:szCs w:val="20"/>
                <w:lang w:val="en-US"/>
              </w:rPr>
              <w:fldChar w:fldCharType="separate"/>
            </w:r>
            <w:r>
              <w:rPr>
                <w:rFonts w:eastAsia="Times New Roman"/>
                <w:sz w:val="20"/>
                <w:szCs w:val="20"/>
                <w:lang w:val="en-US"/>
              </w:rPr>
              <w:t>[</w:t>
            </w:r>
            <w:r w:rsidRPr="00B740B8">
              <w:rPr>
                <w:rFonts w:ascii="Calibri" w:hAnsi="Calibri" w:cs="Calibri"/>
                <w:sz w:val="20"/>
              </w:rPr>
              <w:t>E50</w:t>
            </w:r>
            <w:r w:rsidRPr="00B740B8">
              <w:rPr>
                <w:rFonts w:eastAsia="Times New Roman"/>
                <w:sz w:val="20"/>
                <w:szCs w:val="20"/>
                <w:lang w:val="en-US"/>
              </w:rPr>
              <w:fldChar w:fldCharType="end"/>
            </w:r>
            <w:r>
              <w:rPr>
                <w:rFonts w:eastAsia="Times New Roman"/>
                <w:sz w:val="20"/>
                <w:szCs w:val="20"/>
                <w:lang w:val="en-US"/>
              </w:rPr>
              <w:t>]</w:t>
            </w:r>
          </w:p>
        </w:tc>
      </w:tr>
    </w:tbl>
    <w:p w14:paraId="6B1B4D29" w14:textId="77777777" w:rsidR="00EA3E6D" w:rsidRPr="001D29AA" w:rsidRDefault="00EA3E6D" w:rsidP="00EA3E6D">
      <w:pPr>
        <w:rPr>
          <w:sz w:val="24"/>
          <w:szCs w:val="24"/>
        </w:rPr>
      </w:pPr>
    </w:p>
    <w:p w14:paraId="5DB37871" w14:textId="4CB4344D" w:rsidR="00165A06" w:rsidRPr="00EA3E6D" w:rsidRDefault="00165A06" w:rsidP="00EA3E6D"/>
    <w:sectPr w:rsidR="00165A06" w:rsidRPr="00EA3E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E76EC4"/>
    <w:multiLevelType w:val="multilevel"/>
    <w:tmpl w:val="4BBA8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583234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523"/>
    <w:rsid w:val="00000427"/>
    <w:rsid w:val="00001447"/>
    <w:rsid w:val="000066D2"/>
    <w:rsid w:val="000068D7"/>
    <w:rsid w:val="000078C3"/>
    <w:rsid w:val="00013BEA"/>
    <w:rsid w:val="00034AFB"/>
    <w:rsid w:val="00044D11"/>
    <w:rsid w:val="000519E8"/>
    <w:rsid w:val="00053117"/>
    <w:rsid w:val="000573B5"/>
    <w:rsid w:val="000612B4"/>
    <w:rsid w:val="0006193B"/>
    <w:rsid w:val="00065A1B"/>
    <w:rsid w:val="00065CC6"/>
    <w:rsid w:val="00067C93"/>
    <w:rsid w:val="00072483"/>
    <w:rsid w:val="00077A6D"/>
    <w:rsid w:val="000919BF"/>
    <w:rsid w:val="000938FA"/>
    <w:rsid w:val="00094845"/>
    <w:rsid w:val="000A27BE"/>
    <w:rsid w:val="000B4C2E"/>
    <w:rsid w:val="000C193C"/>
    <w:rsid w:val="000C5887"/>
    <w:rsid w:val="000C75C4"/>
    <w:rsid w:val="000D6F60"/>
    <w:rsid w:val="000E132E"/>
    <w:rsid w:val="000E418E"/>
    <w:rsid w:val="000E5C0A"/>
    <w:rsid w:val="000F391B"/>
    <w:rsid w:val="00107118"/>
    <w:rsid w:val="00110D88"/>
    <w:rsid w:val="001234DC"/>
    <w:rsid w:val="001346D7"/>
    <w:rsid w:val="001611EC"/>
    <w:rsid w:val="00165A06"/>
    <w:rsid w:val="00170B83"/>
    <w:rsid w:val="00173351"/>
    <w:rsid w:val="00175290"/>
    <w:rsid w:val="00184096"/>
    <w:rsid w:val="0019019A"/>
    <w:rsid w:val="001A46A7"/>
    <w:rsid w:val="001B3709"/>
    <w:rsid w:val="001C2F5B"/>
    <w:rsid w:val="001C3FE8"/>
    <w:rsid w:val="001C6EEB"/>
    <w:rsid w:val="001D29AA"/>
    <w:rsid w:val="001D4081"/>
    <w:rsid w:val="001D7875"/>
    <w:rsid w:val="001E10A3"/>
    <w:rsid w:val="001E5E4A"/>
    <w:rsid w:val="001E68DE"/>
    <w:rsid w:val="00223706"/>
    <w:rsid w:val="00227D64"/>
    <w:rsid w:val="00227E5A"/>
    <w:rsid w:val="00237BD6"/>
    <w:rsid w:val="00242049"/>
    <w:rsid w:val="00243DED"/>
    <w:rsid w:val="00260365"/>
    <w:rsid w:val="0026113F"/>
    <w:rsid w:val="002A076F"/>
    <w:rsid w:val="002A66F1"/>
    <w:rsid w:val="002A6937"/>
    <w:rsid w:val="002A7372"/>
    <w:rsid w:val="002A77F7"/>
    <w:rsid w:val="002B202C"/>
    <w:rsid w:val="002E113C"/>
    <w:rsid w:val="002F3C1A"/>
    <w:rsid w:val="002F7393"/>
    <w:rsid w:val="003026D3"/>
    <w:rsid w:val="0030663A"/>
    <w:rsid w:val="003165C5"/>
    <w:rsid w:val="003167E3"/>
    <w:rsid w:val="0031694A"/>
    <w:rsid w:val="00325795"/>
    <w:rsid w:val="0032668C"/>
    <w:rsid w:val="003322F9"/>
    <w:rsid w:val="003510C4"/>
    <w:rsid w:val="00360940"/>
    <w:rsid w:val="003640B1"/>
    <w:rsid w:val="00366BC7"/>
    <w:rsid w:val="00374CF5"/>
    <w:rsid w:val="00381671"/>
    <w:rsid w:val="003901AA"/>
    <w:rsid w:val="00391070"/>
    <w:rsid w:val="0039686D"/>
    <w:rsid w:val="003975CE"/>
    <w:rsid w:val="003A37FB"/>
    <w:rsid w:val="003B16B8"/>
    <w:rsid w:val="003B5CCA"/>
    <w:rsid w:val="003C134E"/>
    <w:rsid w:val="003C7F5F"/>
    <w:rsid w:val="003E030E"/>
    <w:rsid w:val="003E3E0C"/>
    <w:rsid w:val="003F263B"/>
    <w:rsid w:val="00423A5D"/>
    <w:rsid w:val="00426DFD"/>
    <w:rsid w:val="00437D77"/>
    <w:rsid w:val="0045138A"/>
    <w:rsid w:val="00454950"/>
    <w:rsid w:val="00461AA6"/>
    <w:rsid w:val="00463D52"/>
    <w:rsid w:val="00473040"/>
    <w:rsid w:val="004747C3"/>
    <w:rsid w:val="00482AFE"/>
    <w:rsid w:val="00483DEB"/>
    <w:rsid w:val="00495D1C"/>
    <w:rsid w:val="004B241C"/>
    <w:rsid w:val="004C721A"/>
    <w:rsid w:val="004D1868"/>
    <w:rsid w:val="004E5200"/>
    <w:rsid w:val="0050448F"/>
    <w:rsid w:val="0051285F"/>
    <w:rsid w:val="00536D24"/>
    <w:rsid w:val="00540465"/>
    <w:rsid w:val="00540D67"/>
    <w:rsid w:val="00543AA0"/>
    <w:rsid w:val="00551673"/>
    <w:rsid w:val="00581422"/>
    <w:rsid w:val="005824DF"/>
    <w:rsid w:val="0059147C"/>
    <w:rsid w:val="005B0094"/>
    <w:rsid w:val="005B3429"/>
    <w:rsid w:val="005C36F5"/>
    <w:rsid w:val="005E2F03"/>
    <w:rsid w:val="005E50D6"/>
    <w:rsid w:val="005E7815"/>
    <w:rsid w:val="005F4EBB"/>
    <w:rsid w:val="00606C3F"/>
    <w:rsid w:val="00611361"/>
    <w:rsid w:val="00620B1A"/>
    <w:rsid w:val="006601FD"/>
    <w:rsid w:val="00665AD2"/>
    <w:rsid w:val="00667E79"/>
    <w:rsid w:val="006732CF"/>
    <w:rsid w:val="00673E01"/>
    <w:rsid w:val="00676C6D"/>
    <w:rsid w:val="00676EFD"/>
    <w:rsid w:val="006778C4"/>
    <w:rsid w:val="00680B32"/>
    <w:rsid w:val="00682332"/>
    <w:rsid w:val="00692523"/>
    <w:rsid w:val="00693651"/>
    <w:rsid w:val="006B0686"/>
    <w:rsid w:val="006B2B98"/>
    <w:rsid w:val="006B3149"/>
    <w:rsid w:val="006B5D0F"/>
    <w:rsid w:val="006B5EF3"/>
    <w:rsid w:val="006D39BA"/>
    <w:rsid w:val="006D4CFD"/>
    <w:rsid w:val="006F623E"/>
    <w:rsid w:val="00700A32"/>
    <w:rsid w:val="0070159D"/>
    <w:rsid w:val="00705499"/>
    <w:rsid w:val="00715738"/>
    <w:rsid w:val="00717BBE"/>
    <w:rsid w:val="0072145C"/>
    <w:rsid w:val="007232F6"/>
    <w:rsid w:val="00724688"/>
    <w:rsid w:val="00725636"/>
    <w:rsid w:val="0073395F"/>
    <w:rsid w:val="00737CAF"/>
    <w:rsid w:val="00754E3D"/>
    <w:rsid w:val="00792045"/>
    <w:rsid w:val="007A01BF"/>
    <w:rsid w:val="007A1DD1"/>
    <w:rsid w:val="007A2352"/>
    <w:rsid w:val="007B06CC"/>
    <w:rsid w:val="007C3411"/>
    <w:rsid w:val="007D3985"/>
    <w:rsid w:val="007E25CB"/>
    <w:rsid w:val="007E7856"/>
    <w:rsid w:val="007F095D"/>
    <w:rsid w:val="007F10DB"/>
    <w:rsid w:val="007F181B"/>
    <w:rsid w:val="007F418D"/>
    <w:rsid w:val="00800AD6"/>
    <w:rsid w:val="008070E2"/>
    <w:rsid w:val="00812AD5"/>
    <w:rsid w:val="0081540E"/>
    <w:rsid w:val="00815CDA"/>
    <w:rsid w:val="00822741"/>
    <w:rsid w:val="0082765D"/>
    <w:rsid w:val="00834420"/>
    <w:rsid w:val="00844FC4"/>
    <w:rsid w:val="00855119"/>
    <w:rsid w:val="00881B0B"/>
    <w:rsid w:val="008833DF"/>
    <w:rsid w:val="008A1B64"/>
    <w:rsid w:val="008B20FB"/>
    <w:rsid w:val="008B2990"/>
    <w:rsid w:val="008B3F83"/>
    <w:rsid w:val="008C41BE"/>
    <w:rsid w:val="008C5492"/>
    <w:rsid w:val="008C675B"/>
    <w:rsid w:val="008E1102"/>
    <w:rsid w:val="008E30FE"/>
    <w:rsid w:val="008E3FE6"/>
    <w:rsid w:val="008E511E"/>
    <w:rsid w:val="008F04E3"/>
    <w:rsid w:val="008F0669"/>
    <w:rsid w:val="009055C4"/>
    <w:rsid w:val="00912633"/>
    <w:rsid w:val="00923F95"/>
    <w:rsid w:val="00927005"/>
    <w:rsid w:val="009317BA"/>
    <w:rsid w:val="009442E6"/>
    <w:rsid w:val="00947F61"/>
    <w:rsid w:val="0095264D"/>
    <w:rsid w:val="009650C8"/>
    <w:rsid w:val="0097036A"/>
    <w:rsid w:val="00976091"/>
    <w:rsid w:val="009826DA"/>
    <w:rsid w:val="009A0E3C"/>
    <w:rsid w:val="009A31A2"/>
    <w:rsid w:val="009A6BA3"/>
    <w:rsid w:val="009A7927"/>
    <w:rsid w:val="009B00E2"/>
    <w:rsid w:val="009C2496"/>
    <w:rsid w:val="009C669C"/>
    <w:rsid w:val="009D4D36"/>
    <w:rsid w:val="009E0D5A"/>
    <w:rsid w:val="00A14FA9"/>
    <w:rsid w:val="00A303FC"/>
    <w:rsid w:val="00A82C5F"/>
    <w:rsid w:val="00A834C1"/>
    <w:rsid w:val="00A84C82"/>
    <w:rsid w:val="00A9000D"/>
    <w:rsid w:val="00A90BD3"/>
    <w:rsid w:val="00A97A23"/>
    <w:rsid w:val="00AA7690"/>
    <w:rsid w:val="00AB4903"/>
    <w:rsid w:val="00AC2D7E"/>
    <w:rsid w:val="00AD235D"/>
    <w:rsid w:val="00AD4E6D"/>
    <w:rsid w:val="00AE30A0"/>
    <w:rsid w:val="00AE339C"/>
    <w:rsid w:val="00AE4ADD"/>
    <w:rsid w:val="00AE76B8"/>
    <w:rsid w:val="00AF09B3"/>
    <w:rsid w:val="00B019CC"/>
    <w:rsid w:val="00B05866"/>
    <w:rsid w:val="00B12245"/>
    <w:rsid w:val="00B12794"/>
    <w:rsid w:val="00B14C27"/>
    <w:rsid w:val="00B159DB"/>
    <w:rsid w:val="00B2357B"/>
    <w:rsid w:val="00B31BBB"/>
    <w:rsid w:val="00B40F14"/>
    <w:rsid w:val="00B46E53"/>
    <w:rsid w:val="00B47636"/>
    <w:rsid w:val="00B479FC"/>
    <w:rsid w:val="00B52CDB"/>
    <w:rsid w:val="00B56E08"/>
    <w:rsid w:val="00B701A5"/>
    <w:rsid w:val="00B75B82"/>
    <w:rsid w:val="00B86961"/>
    <w:rsid w:val="00B92AD0"/>
    <w:rsid w:val="00BA209A"/>
    <w:rsid w:val="00BA47CD"/>
    <w:rsid w:val="00BA783D"/>
    <w:rsid w:val="00BC1E0A"/>
    <w:rsid w:val="00BC62AC"/>
    <w:rsid w:val="00BD05DC"/>
    <w:rsid w:val="00BD6E55"/>
    <w:rsid w:val="00BE467E"/>
    <w:rsid w:val="00BF0D81"/>
    <w:rsid w:val="00BF34AE"/>
    <w:rsid w:val="00BF3DF9"/>
    <w:rsid w:val="00C22E47"/>
    <w:rsid w:val="00C47BA9"/>
    <w:rsid w:val="00C51B42"/>
    <w:rsid w:val="00C52CE8"/>
    <w:rsid w:val="00C54C58"/>
    <w:rsid w:val="00C74403"/>
    <w:rsid w:val="00C75AAF"/>
    <w:rsid w:val="00C77700"/>
    <w:rsid w:val="00C912AA"/>
    <w:rsid w:val="00C96D40"/>
    <w:rsid w:val="00CC2A5C"/>
    <w:rsid w:val="00CC52AE"/>
    <w:rsid w:val="00CD4E32"/>
    <w:rsid w:val="00CE0E14"/>
    <w:rsid w:val="00CE587D"/>
    <w:rsid w:val="00CF4A7B"/>
    <w:rsid w:val="00D04EA6"/>
    <w:rsid w:val="00D3175A"/>
    <w:rsid w:val="00D336C7"/>
    <w:rsid w:val="00D37778"/>
    <w:rsid w:val="00D41346"/>
    <w:rsid w:val="00D43E36"/>
    <w:rsid w:val="00D52FED"/>
    <w:rsid w:val="00D557EE"/>
    <w:rsid w:val="00D62578"/>
    <w:rsid w:val="00D64044"/>
    <w:rsid w:val="00D7343C"/>
    <w:rsid w:val="00D76BD2"/>
    <w:rsid w:val="00D850EC"/>
    <w:rsid w:val="00D87BA5"/>
    <w:rsid w:val="00D92642"/>
    <w:rsid w:val="00D9795C"/>
    <w:rsid w:val="00DB1C3C"/>
    <w:rsid w:val="00DB24FB"/>
    <w:rsid w:val="00DF35FC"/>
    <w:rsid w:val="00E00453"/>
    <w:rsid w:val="00E03BB3"/>
    <w:rsid w:val="00E07EB7"/>
    <w:rsid w:val="00E1698A"/>
    <w:rsid w:val="00E22A2B"/>
    <w:rsid w:val="00E25B43"/>
    <w:rsid w:val="00E400D5"/>
    <w:rsid w:val="00E40B77"/>
    <w:rsid w:val="00E46C07"/>
    <w:rsid w:val="00E4745C"/>
    <w:rsid w:val="00E634D3"/>
    <w:rsid w:val="00E73B69"/>
    <w:rsid w:val="00E73EA1"/>
    <w:rsid w:val="00E76609"/>
    <w:rsid w:val="00E86E51"/>
    <w:rsid w:val="00E950F2"/>
    <w:rsid w:val="00EA2D2F"/>
    <w:rsid w:val="00EA3E6D"/>
    <w:rsid w:val="00EB2009"/>
    <w:rsid w:val="00EC3EBD"/>
    <w:rsid w:val="00ED0F71"/>
    <w:rsid w:val="00EE2B5D"/>
    <w:rsid w:val="00EE44F7"/>
    <w:rsid w:val="00EE50D8"/>
    <w:rsid w:val="00EF0E9D"/>
    <w:rsid w:val="00EF542A"/>
    <w:rsid w:val="00F01FFC"/>
    <w:rsid w:val="00F03CEF"/>
    <w:rsid w:val="00F1788C"/>
    <w:rsid w:val="00F2547A"/>
    <w:rsid w:val="00F26623"/>
    <w:rsid w:val="00F30546"/>
    <w:rsid w:val="00F3108D"/>
    <w:rsid w:val="00F37CED"/>
    <w:rsid w:val="00F46ECB"/>
    <w:rsid w:val="00F50377"/>
    <w:rsid w:val="00F60585"/>
    <w:rsid w:val="00F8076A"/>
    <w:rsid w:val="00F8118E"/>
    <w:rsid w:val="00F934B3"/>
    <w:rsid w:val="00FA66CB"/>
    <w:rsid w:val="00FA7CD4"/>
    <w:rsid w:val="00FB0922"/>
    <w:rsid w:val="00FB31A4"/>
    <w:rsid w:val="00FC2E60"/>
    <w:rsid w:val="00FC2FF9"/>
    <w:rsid w:val="00FF49EC"/>
    <w:rsid w:val="00FF4E0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8DB94"/>
  <w15:chartTrackingRefBased/>
  <w15:docId w15:val="{23C0751D-3968-4A3F-8053-BD8E383B9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1C3C"/>
    <w:pPr>
      <w:keepNext/>
      <w:keepLines/>
      <w:spacing w:before="400" w:after="120" w:line="276" w:lineRule="auto"/>
      <w:outlineLvl w:val="0"/>
    </w:pPr>
    <w:rPr>
      <w:rFonts w:ascii="Arial" w:eastAsia="Arial" w:hAnsi="Arial" w:cs="Arial"/>
      <w:sz w:val="40"/>
      <w:szCs w:val="40"/>
      <w:lang w:val="uk" w:eastAsia="nl-BE"/>
    </w:rPr>
  </w:style>
  <w:style w:type="paragraph" w:styleId="Heading2">
    <w:name w:val="heading 2"/>
    <w:basedOn w:val="Normal"/>
    <w:next w:val="Normal"/>
    <w:link w:val="Heading2Char"/>
    <w:uiPriority w:val="9"/>
    <w:unhideWhenUsed/>
    <w:qFormat/>
    <w:rsid w:val="00DB1C3C"/>
    <w:pPr>
      <w:keepNext/>
      <w:keepLines/>
      <w:spacing w:before="360" w:after="120" w:line="276" w:lineRule="auto"/>
      <w:outlineLvl w:val="1"/>
    </w:pPr>
    <w:rPr>
      <w:rFonts w:ascii="Arial" w:eastAsia="Arial" w:hAnsi="Arial" w:cs="Arial"/>
      <w:sz w:val="32"/>
      <w:szCs w:val="32"/>
      <w:lang w:val="uk" w:eastAsia="nl-BE"/>
    </w:rPr>
  </w:style>
  <w:style w:type="paragraph" w:styleId="Heading3">
    <w:name w:val="heading 3"/>
    <w:basedOn w:val="Normal"/>
    <w:next w:val="Normal"/>
    <w:link w:val="Heading3Char"/>
    <w:uiPriority w:val="9"/>
    <w:unhideWhenUsed/>
    <w:qFormat/>
    <w:rsid w:val="00DB1C3C"/>
    <w:pPr>
      <w:keepNext/>
      <w:keepLines/>
      <w:spacing w:before="320" w:after="80" w:line="276" w:lineRule="auto"/>
      <w:outlineLvl w:val="2"/>
    </w:pPr>
    <w:rPr>
      <w:rFonts w:ascii="Arial" w:eastAsia="Arial" w:hAnsi="Arial" w:cs="Arial"/>
      <w:color w:val="434343"/>
      <w:sz w:val="28"/>
      <w:szCs w:val="28"/>
      <w:lang w:val="uk" w:eastAsia="nl-BE"/>
    </w:rPr>
  </w:style>
  <w:style w:type="paragraph" w:styleId="Heading4">
    <w:name w:val="heading 4"/>
    <w:basedOn w:val="Normal"/>
    <w:next w:val="Normal"/>
    <w:link w:val="Heading4Char"/>
    <w:uiPriority w:val="9"/>
    <w:semiHidden/>
    <w:unhideWhenUsed/>
    <w:qFormat/>
    <w:rsid w:val="00DB1C3C"/>
    <w:pPr>
      <w:keepNext/>
      <w:keepLines/>
      <w:spacing w:before="280" w:after="80" w:line="276" w:lineRule="auto"/>
      <w:outlineLvl w:val="3"/>
    </w:pPr>
    <w:rPr>
      <w:rFonts w:ascii="Arial" w:eastAsia="Arial" w:hAnsi="Arial" w:cs="Arial"/>
      <w:color w:val="666666"/>
      <w:sz w:val="24"/>
      <w:szCs w:val="24"/>
      <w:lang w:val="uk" w:eastAsia="nl-BE"/>
    </w:rPr>
  </w:style>
  <w:style w:type="paragraph" w:styleId="Heading5">
    <w:name w:val="heading 5"/>
    <w:basedOn w:val="Normal"/>
    <w:next w:val="Normal"/>
    <w:link w:val="Heading5Char"/>
    <w:uiPriority w:val="9"/>
    <w:semiHidden/>
    <w:unhideWhenUsed/>
    <w:qFormat/>
    <w:rsid w:val="00DB1C3C"/>
    <w:pPr>
      <w:keepNext/>
      <w:keepLines/>
      <w:spacing w:before="240" w:after="80" w:line="276" w:lineRule="auto"/>
      <w:outlineLvl w:val="4"/>
    </w:pPr>
    <w:rPr>
      <w:rFonts w:ascii="Arial" w:eastAsia="Arial" w:hAnsi="Arial" w:cs="Arial"/>
      <w:color w:val="666666"/>
      <w:lang w:val="uk" w:eastAsia="nl-BE"/>
    </w:rPr>
  </w:style>
  <w:style w:type="paragraph" w:styleId="Heading6">
    <w:name w:val="heading 6"/>
    <w:basedOn w:val="Normal"/>
    <w:next w:val="Normal"/>
    <w:link w:val="Heading6Char"/>
    <w:uiPriority w:val="9"/>
    <w:semiHidden/>
    <w:unhideWhenUsed/>
    <w:qFormat/>
    <w:rsid w:val="00DB1C3C"/>
    <w:pPr>
      <w:keepNext/>
      <w:keepLines/>
      <w:spacing w:before="240" w:after="80" w:line="276" w:lineRule="auto"/>
      <w:outlineLvl w:val="5"/>
    </w:pPr>
    <w:rPr>
      <w:rFonts w:ascii="Arial" w:eastAsia="Arial" w:hAnsi="Arial" w:cs="Arial"/>
      <w:i/>
      <w:color w:val="666666"/>
      <w:lang w:val="uk" w:eastAsia="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1C3C"/>
    <w:rPr>
      <w:rFonts w:ascii="Arial" w:eastAsia="Arial" w:hAnsi="Arial" w:cs="Arial"/>
      <w:sz w:val="40"/>
      <w:szCs w:val="40"/>
      <w:lang w:val="uk" w:eastAsia="nl-BE"/>
    </w:rPr>
  </w:style>
  <w:style w:type="character" w:customStyle="1" w:styleId="Heading2Char">
    <w:name w:val="Heading 2 Char"/>
    <w:basedOn w:val="DefaultParagraphFont"/>
    <w:link w:val="Heading2"/>
    <w:uiPriority w:val="9"/>
    <w:rsid w:val="00DB1C3C"/>
    <w:rPr>
      <w:rFonts w:ascii="Arial" w:eastAsia="Arial" w:hAnsi="Arial" w:cs="Arial"/>
      <w:sz w:val="32"/>
      <w:szCs w:val="32"/>
      <w:lang w:val="uk" w:eastAsia="nl-BE"/>
    </w:rPr>
  </w:style>
  <w:style w:type="character" w:customStyle="1" w:styleId="Heading3Char">
    <w:name w:val="Heading 3 Char"/>
    <w:basedOn w:val="DefaultParagraphFont"/>
    <w:link w:val="Heading3"/>
    <w:uiPriority w:val="9"/>
    <w:rsid w:val="00DB1C3C"/>
    <w:rPr>
      <w:rFonts w:ascii="Arial" w:eastAsia="Arial" w:hAnsi="Arial" w:cs="Arial"/>
      <w:color w:val="434343"/>
      <w:sz w:val="28"/>
      <w:szCs w:val="28"/>
      <w:lang w:val="uk" w:eastAsia="nl-BE"/>
    </w:rPr>
  </w:style>
  <w:style w:type="character" w:customStyle="1" w:styleId="Heading4Char">
    <w:name w:val="Heading 4 Char"/>
    <w:basedOn w:val="DefaultParagraphFont"/>
    <w:link w:val="Heading4"/>
    <w:uiPriority w:val="9"/>
    <w:semiHidden/>
    <w:rsid w:val="00DB1C3C"/>
    <w:rPr>
      <w:rFonts w:ascii="Arial" w:eastAsia="Arial" w:hAnsi="Arial" w:cs="Arial"/>
      <w:color w:val="666666"/>
      <w:sz w:val="24"/>
      <w:szCs w:val="24"/>
      <w:lang w:val="uk" w:eastAsia="nl-BE"/>
    </w:rPr>
  </w:style>
  <w:style w:type="character" w:customStyle="1" w:styleId="Heading5Char">
    <w:name w:val="Heading 5 Char"/>
    <w:basedOn w:val="DefaultParagraphFont"/>
    <w:link w:val="Heading5"/>
    <w:uiPriority w:val="9"/>
    <w:semiHidden/>
    <w:rsid w:val="00DB1C3C"/>
    <w:rPr>
      <w:rFonts w:ascii="Arial" w:eastAsia="Arial" w:hAnsi="Arial" w:cs="Arial"/>
      <w:color w:val="666666"/>
      <w:lang w:val="uk" w:eastAsia="nl-BE"/>
    </w:rPr>
  </w:style>
  <w:style w:type="character" w:customStyle="1" w:styleId="Heading6Char">
    <w:name w:val="Heading 6 Char"/>
    <w:basedOn w:val="DefaultParagraphFont"/>
    <w:link w:val="Heading6"/>
    <w:uiPriority w:val="9"/>
    <w:semiHidden/>
    <w:rsid w:val="00DB1C3C"/>
    <w:rPr>
      <w:rFonts w:ascii="Arial" w:eastAsia="Arial" w:hAnsi="Arial" w:cs="Arial"/>
      <w:i/>
      <w:color w:val="666666"/>
      <w:lang w:val="uk" w:eastAsia="nl-BE"/>
    </w:rPr>
  </w:style>
  <w:style w:type="paragraph" w:styleId="Title">
    <w:name w:val="Title"/>
    <w:basedOn w:val="Normal"/>
    <w:next w:val="Normal"/>
    <w:link w:val="TitleChar"/>
    <w:uiPriority w:val="10"/>
    <w:qFormat/>
    <w:rsid w:val="00DB1C3C"/>
    <w:pPr>
      <w:keepNext/>
      <w:keepLines/>
      <w:spacing w:after="60" w:line="276" w:lineRule="auto"/>
    </w:pPr>
    <w:rPr>
      <w:rFonts w:ascii="Arial" w:eastAsia="Arial" w:hAnsi="Arial" w:cs="Arial"/>
      <w:sz w:val="52"/>
      <w:szCs w:val="52"/>
      <w:lang w:val="uk" w:eastAsia="nl-BE"/>
    </w:rPr>
  </w:style>
  <w:style w:type="character" w:customStyle="1" w:styleId="TitleChar">
    <w:name w:val="Title Char"/>
    <w:basedOn w:val="DefaultParagraphFont"/>
    <w:link w:val="Title"/>
    <w:uiPriority w:val="10"/>
    <w:rsid w:val="00DB1C3C"/>
    <w:rPr>
      <w:rFonts w:ascii="Arial" w:eastAsia="Arial" w:hAnsi="Arial" w:cs="Arial"/>
      <w:sz w:val="52"/>
      <w:szCs w:val="52"/>
      <w:lang w:val="uk" w:eastAsia="nl-BE"/>
    </w:rPr>
  </w:style>
  <w:style w:type="paragraph" w:styleId="Subtitle">
    <w:name w:val="Subtitle"/>
    <w:basedOn w:val="Normal"/>
    <w:next w:val="Normal"/>
    <w:link w:val="SubtitleChar"/>
    <w:uiPriority w:val="11"/>
    <w:qFormat/>
    <w:rsid w:val="00DB1C3C"/>
    <w:pPr>
      <w:keepNext/>
      <w:keepLines/>
      <w:spacing w:after="320" w:line="276" w:lineRule="auto"/>
    </w:pPr>
    <w:rPr>
      <w:rFonts w:ascii="Arial" w:eastAsia="Arial" w:hAnsi="Arial" w:cs="Arial"/>
      <w:color w:val="666666"/>
      <w:sz w:val="30"/>
      <w:szCs w:val="30"/>
      <w:lang w:val="uk" w:eastAsia="nl-BE"/>
    </w:rPr>
  </w:style>
  <w:style w:type="character" w:customStyle="1" w:styleId="SubtitleChar">
    <w:name w:val="Subtitle Char"/>
    <w:basedOn w:val="DefaultParagraphFont"/>
    <w:link w:val="Subtitle"/>
    <w:uiPriority w:val="11"/>
    <w:rsid w:val="00DB1C3C"/>
    <w:rPr>
      <w:rFonts w:ascii="Arial" w:eastAsia="Arial" w:hAnsi="Arial" w:cs="Arial"/>
      <w:color w:val="666666"/>
      <w:sz w:val="30"/>
      <w:szCs w:val="30"/>
      <w:lang w:val="uk" w:eastAsia="nl-BE"/>
    </w:rPr>
  </w:style>
  <w:style w:type="paragraph" w:styleId="CommentText">
    <w:name w:val="annotation text"/>
    <w:basedOn w:val="Normal"/>
    <w:link w:val="CommentTextChar"/>
    <w:uiPriority w:val="99"/>
    <w:unhideWhenUsed/>
    <w:rsid w:val="00DB1C3C"/>
    <w:pPr>
      <w:spacing w:after="0" w:line="240" w:lineRule="auto"/>
    </w:pPr>
    <w:rPr>
      <w:rFonts w:ascii="Arial" w:eastAsia="Arial" w:hAnsi="Arial" w:cs="Arial"/>
      <w:sz w:val="20"/>
      <w:szCs w:val="20"/>
      <w:lang w:val="uk" w:eastAsia="nl-BE"/>
    </w:rPr>
  </w:style>
  <w:style w:type="character" w:customStyle="1" w:styleId="CommentTextChar">
    <w:name w:val="Comment Text Char"/>
    <w:basedOn w:val="DefaultParagraphFont"/>
    <w:link w:val="CommentText"/>
    <w:uiPriority w:val="99"/>
    <w:rsid w:val="00DB1C3C"/>
    <w:rPr>
      <w:rFonts w:ascii="Arial" w:eastAsia="Arial" w:hAnsi="Arial" w:cs="Arial"/>
      <w:sz w:val="20"/>
      <w:szCs w:val="20"/>
      <w:lang w:val="uk" w:eastAsia="nl-BE"/>
    </w:rPr>
  </w:style>
  <w:style w:type="character" w:styleId="CommentReference">
    <w:name w:val="annotation reference"/>
    <w:basedOn w:val="DefaultParagraphFont"/>
    <w:uiPriority w:val="99"/>
    <w:semiHidden/>
    <w:unhideWhenUsed/>
    <w:rsid w:val="00DB1C3C"/>
    <w:rPr>
      <w:sz w:val="16"/>
      <w:szCs w:val="16"/>
    </w:rPr>
  </w:style>
  <w:style w:type="paragraph" w:styleId="Bibliography">
    <w:name w:val="Bibliography"/>
    <w:basedOn w:val="Normal"/>
    <w:next w:val="Normal"/>
    <w:uiPriority w:val="37"/>
    <w:unhideWhenUsed/>
    <w:rsid w:val="00DB1C3C"/>
    <w:pPr>
      <w:tabs>
        <w:tab w:val="left" w:pos="504"/>
      </w:tabs>
      <w:spacing w:after="240" w:line="240" w:lineRule="auto"/>
      <w:ind w:left="504" w:hanging="504"/>
    </w:pPr>
    <w:rPr>
      <w:rFonts w:ascii="Arial" w:eastAsia="Arial" w:hAnsi="Arial" w:cs="Arial"/>
      <w:lang w:val="uk" w:eastAsia="nl-BE"/>
    </w:rPr>
  </w:style>
  <w:style w:type="paragraph" w:customStyle="1" w:styleId="msonormal0">
    <w:name w:val="msonormal"/>
    <w:basedOn w:val="Normal"/>
    <w:rsid w:val="00DB1C3C"/>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styleId="NormalWeb">
    <w:name w:val="Normal (Web)"/>
    <w:basedOn w:val="Normal"/>
    <w:uiPriority w:val="99"/>
    <w:unhideWhenUsed/>
    <w:rsid w:val="00DB1C3C"/>
    <w:pPr>
      <w:spacing w:before="100" w:beforeAutospacing="1" w:after="100" w:afterAutospacing="1" w:line="240" w:lineRule="auto"/>
    </w:pPr>
    <w:rPr>
      <w:rFonts w:ascii="Times New Roman" w:eastAsia="Times New Roman" w:hAnsi="Times New Roman" w:cs="Times New Roman"/>
      <w:sz w:val="24"/>
      <w:szCs w:val="24"/>
      <w:lang w:val="uk" w:eastAsia="en-GB"/>
    </w:rPr>
  </w:style>
  <w:style w:type="table" w:styleId="LightList-Accent3">
    <w:name w:val="Light List Accent 3"/>
    <w:basedOn w:val="TableNormal"/>
    <w:uiPriority w:val="61"/>
    <w:rsid w:val="00DB1C3C"/>
    <w:pPr>
      <w:spacing w:after="0" w:line="240" w:lineRule="auto"/>
    </w:pPr>
    <w:rPr>
      <w:rFonts w:eastAsiaTheme="minorEastAsia"/>
      <w:lang w:val="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TableGrid">
    <w:name w:val="Table Grid"/>
    <w:basedOn w:val="TableNormal"/>
    <w:uiPriority w:val="59"/>
    <w:rsid w:val="00DB1C3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DB1C3C"/>
    <w:rPr>
      <w:color w:val="0000FF"/>
      <w:u w:val="single"/>
    </w:rPr>
  </w:style>
  <w:style w:type="character" w:styleId="FollowedHyperlink">
    <w:name w:val="FollowedHyperlink"/>
    <w:basedOn w:val="DefaultParagraphFont"/>
    <w:uiPriority w:val="99"/>
    <w:semiHidden/>
    <w:unhideWhenUsed/>
    <w:rsid w:val="00DB1C3C"/>
    <w:rPr>
      <w:color w:val="954F72" w:themeColor="followedHyperlink"/>
      <w:u w:val="single"/>
    </w:rPr>
  </w:style>
  <w:style w:type="character" w:customStyle="1" w:styleId="title-text">
    <w:name w:val="title-text"/>
    <w:basedOn w:val="DefaultParagraphFont"/>
    <w:rsid w:val="003B16B8"/>
  </w:style>
  <w:style w:type="paragraph" w:styleId="Header">
    <w:name w:val="header"/>
    <w:basedOn w:val="Normal"/>
    <w:link w:val="HeaderChar"/>
    <w:uiPriority w:val="99"/>
    <w:unhideWhenUsed/>
    <w:rsid w:val="003B16B8"/>
    <w:pPr>
      <w:tabs>
        <w:tab w:val="center" w:pos="4536"/>
        <w:tab w:val="right" w:pos="9072"/>
      </w:tabs>
      <w:spacing w:after="0" w:line="240" w:lineRule="auto"/>
    </w:pPr>
    <w:rPr>
      <w:rFonts w:ascii="Arial" w:eastAsia="Arial" w:hAnsi="Arial" w:cs="Arial"/>
      <w:lang w:val="uk" w:eastAsia="nl-BE"/>
    </w:rPr>
  </w:style>
  <w:style w:type="character" w:customStyle="1" w:styleId="HeaderChar">
    <w:name w:val="Header Char"/>
    <w:basedOn w:val="DefaultParagraphFont"/>
    <w:link w:val="Header"/>
    <w:uiPriority w:val="99"/>
    <w:rsid w:val="003B16B8"/>
    <w:rPr>
      <w:rFonts w:ascii="Arial" w:eastAsia="Arial" w:hAnsi="Arial" w:cs="Arial"/>
      <w:lang w:val="uk" w:eastAsia="nl-BE"/>
    </w:rPr>
  </w:style>
  <w:style w:type="paragraph" w:styleId="Footer">
    <w:name w:val="footer"/>
    <w:basedOn w:val="Normal"/>
    <w:link w:val="FooterChar"/>
    <w:uiPriority w:val="99"/>
    <w:unhideWhenUsed/>
    <w:rsid w:val="003B16B8"/>
    <w:pPr>
      <w:tabs>
        <w:tab w:val="center" w:pos="4536"/>
        <w:tab w:val="right" w:pos="9072"/>
      </w:tabs>
      <w:spacing w:after="0" w:line="240" w:lineRule="auto"/>
    </w:pPr>
    <w:rPr>
      <w:rFonts w:ascii="Arial" w:eastAsia="Arial" w:hAnsi="Arial" w:cs="Arial"/>
      <w:lang w:val="uk" w:eastAsia="nl-BE"/>
    </w:rPr>
  </w:style>
  <w:style w:type="character" w:customStyle="1" w:styleId="FooterChar">
    <w:name w:val="Footer Char"/>
    <w:basedOn w:val="DefaultParagraphFont"/>
    <w:link w:val="Footer"/>
    <w:uiPriority w:val="99"/>
    <w:rsid w:val="003B16B8"/>
    <w:rPr>
      <w:rFonts w:ascii="Arial" w:eastAsia="Arial" w:hAnsi="Arial" w:cs="Arial"/>
      <w:lang w:val="uk" w:eastAsia="nl-BE"/>
    </w:rPr>
  </w:style>
  <w:style w:type="character" w:customStyle="1" w:styleId="label">
    <w:name w:val="label"/>
    <w:basedOn w:val="DefaultParagraphFont"/>
    <w:rsid w:val="003B16B8"/>
  </w:style>
  <w:style w:type="character" w:styleId="UnresolvedMention">
    <w:name w:val="Unresolved Mention"/>
    <w:basedOn w:val="DefaultParagraphFont"/>
    <w:uiPriority w:val="99"/>
    <w:semiHidden/>
    <w:unhideWhenUsed/>
    <w:rsid w:val="003B16B8"/>
    <w:rPr>
      <w:color w:val="605E5C"/>
      <w:shd w:val="clear" w:color="auto" w:fill="E1DFDD"/>
    </w:rPr>
  </w:style>
  <w:style w:type="numbering" w:customStyle="1" w:styleId="NoList1">
    <w:name w:val="No List1"/>
    <w:next w:val="NoList"/>
    <w:uiPriority w:val="99"/>
    <w:semiHidden/>
    <w:unhideWhenUsed/>
    <w:rsid w:val="003B16B8"/>
  </w:style>
  <w:style w:type="character" w:styleId="Emphasis">
    <w:name w:val="Emphasis"/>
    <w:basedOn w:val="DefaultParagraphFont"/>
    <w:uiPriority w:val="20"/>
    <w:qFormat/>
    <w:rsid w:val="003B16B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122313</Words>
  <Characters>672727</Characters>
  <Application>Microsoft Office Word</Application>
  <DocSecurity>0</DocSecurity>
  <Lines>5606</Lines>
  <Paragraphs>1586</Paragraphs>
  <ScaleCrop>false</ScaleCrop>
  <Company/>
  <LinksUpToDate>false</LinksUpToDate>
  <CharactersWithSpaces>793454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Mariia Dzhus</dc:creator>
  <cp:keywords/>
  <dc:description/>
  <cp:lastModifiedBy>Mariia Dzhus</cp:lastModifiedBy>
  <cp:revision>353</cp:revision>
  <dcterms:created xsi:type="dcterms:W3CDTF">2023-01-23T08:09:00Z</dcterms:created>
  <dcterms:modified xsi:type="dcterms:W3CDTF">2023-05-22T13:52:00Z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f78bce85439a62201c62ae930c93dc557bebc24ea481ef27b69a5925fcb68495</vt:lpwstr>
  </property>
  <property fmtid="{D5CDD505-2E9C-101B-9397-08002B2CF9AE}" pid="3" name="ZOTERO_PREF_1">
    <vt:lpwstr>&lt;data data-version="3" zotero-version="6.0.23"&gt;&lt;session id="8e05ouP0"/&gt;&lt;style id="http://www.zotero.org/styles/vancouver" locale="en-US" hasBibliography="1" bibliographyStyleHasBeenSet="1"/&gt;&lt;prefs&gt;&lt;pref name="fieldType" value="Field"/&gt;&lt;pref name="automati</vt:lpwstr>
  </property>
  <property fmtid="{D5CDD505-2E9C-101B-9397-08002B2CF9AE}" pid="4" name="ZOTERO_PREF_2">
    <vt:lpwstr>cJournalAbbreviations" value="true"/&gt;&lt;/prefs&gt;&lt;/data&gt;</vt:lpwstr>
  </property>
</Properties>
</file>