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page" w:horzAnchor="margin" w:tblpXSpec="center" w:tblpY="361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7"/>
        <w:gridCol w:w="3591"/>
        <w:gridCol w:w="1396"/>
        <w:gridCol w:w="1496"/>
        <w:gridCol w:w="1696"/>
        <w:gridCol w:w="1396"/>
      </w:tblGrid>
      <w:tr w:rsidR="00447F57" w:rsidRPr="0008009E" w:rsidTr="00BA51DE">
        <w:trPr>
          <w:trHeight w:hRule="exact" w:val="820"/>
        </w:trPr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b/>
                <w:sz w:val="18"/>
                <w:szCs w:val="18"/>
              </w:rPr>
              <w:t>Analyte</w:t>
            </w:r>
          </w:p>
          <w:p w:rsidR="00447F57" w:rsidRPr="0008009E" w:rsidRDefault="00447F57" w:rsidP="00BA51D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b/>
                <w:sz w:val="18"/>
                <w:szCs w:val="18"/>
              </w:rPr>
              <w:t>No.</w:t>
            </w:r>
          </w:p>
        </w:tc>
        <w:tc>
          <w:tcPr>
            <w:tcW w:w="3591" w:type="dxa"/>
            <w:tcBorders>
              <w:top w:val="single" w:sz="4" w:space="0" w:color="auto"/>
              <w:bottom w:val="single" w:sz="4" w:space="0" w:color="auto"/>
            </w:tcBorders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b/>
                <w:sz w:val="18"/>
                <w:szCs w:val="18"/>
              </w:rPr>
              <w:t>Tentative allotment of compounds based on METLIN</w:t>
            </w:r>
          </w:p>
        </w:tc>
        <w:tc>
          <w:tcPr>
            <w:tcW w:w="1396" w:type="dxa"/>
            <w:tcBorders>
              <w:top w:val="single" w:sz="4" w:space="0" w:color="auto"/>
              <w:bottom w:val="single" w:sz="4" w:space="0" w:color="auto"/>
            </w:tcBorders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b/>
                <w:sz w:val="18"/>
                <w:szCs w:val="18"/>
              </w:rPr>
              <w:t>Parent ion (m/z)</w:t>
            </w:r>
          </w:p>
          <w:p w:rsidR="00447F57" w:rsidRPr="0008009E" w:rsidRDefault="00447F57" w:rsidP="00BA51DE">
            <w:pPr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</w:pPr>
            <w:r w:rsidRPr="0008009E">
              <w:rPr>
                <w:rFonts w:ascii="Times New Roman" w:hAnsi="Times New Roman" w:cs="Times New Roman"/>
                <w:b/>
                <w:sz w:val="18"/>
                <w:szCs w:val="18"/>
              </w:rPr>
              <w:t>Positive ion mode [M+H]</w:t>
            </w: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b/>
                <w:sz w:val="18"/>
                <w:szCs w:val="18"/>
              </w:rPr>
              <w:t>Peak Intensity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b/>
                <w:sz w:val="18"/>
                <w:szCs w:val="18"/>
              </w:rPr>
              <w:t>Mass Recorded</w:t>
            </w:r>
          </w:p>
          <w:p w:rsidR="00447F57" w:rsidRPr="0008009E" w:rsidRDefault="00447F57" w:rsidP="00BA51D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b/>
                <w:sz w:val="18"/>
                <w:szCs w:val="18"/>
              </w:rPr>
              <w:t>(METLIN )</w:t>
            </w:r>
          </w:p>
        </w:tc>
        <w:tc>
          <w:tcPr>
            <w:tcW w:w="1396" w:type="dxa"/>
            <w:tcBorders>
              <w:top w:val="single" w:sz="4" w:space="0" w:color="auto"/>
              <w:bottom w:val="single" w:sz="4" w:space="0" w:color="auto"/>
            </w:tcBorders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b/>
                <w:sz w:val="18"/>
                <w:szCs w:val="18"/>
              </w:rPr>
              <w:t>METLIN ID</w:t>
            </w:r>
          </w:p>
        </w:tc>
      </w:tr>
      <w:tr w:rsidR="00447F57" w:rsidRPr="0008009E" w:rsidTr="00BA51DE">
        <w:trPr>
          <w:trHeight w:hRule="exact" w:val="401"/>
        </w:trPr>
        <w:tc>
          <w:tcPr>
            <w:tcW w:w="1297" w:type="dxa"/>
            <w:tcBorders>
              <w:top w:val="single" w:sz="4" w:space="0" w:color="auto"/>
            </w:tcBorders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</w:p>
        </w:tc>
        <w:tc>
          <w:tcPr>
            <w:tcW w:w="3591" w:type="dxa"/>
            <w:tcBorders>
              <w:top w:val="single" w:sz="4" w:space="0" w:color="auto"/>
            </w:tcBorders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0800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5,6-Dichloro-1,3-cyclohexadiene</w:t>
            </w:r>
          </w:p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96" w:type="dxa"/>
            <w:tcBorders>
              <w:top w:val="single" w:sz="4" w:space="0" w:color="auto"/>
            </w:tcBorders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</w:rPr>
              <w:t>148.99</w:t>
            </w:r>
          </w:p>
        </w:tc>
        <w:tc>
          <w:tcPr>
            <w:tcW w:w="1496" w:type="dxa"/>
            <w:tcBorders>
              <w:top w:val="single" w:sz="4" w:space="0" w:color="auto"/>
            </w:tcBorders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</w:rPr>
              <w:t>6.263e6</w:t>
            </w:r>
          </w:p>
        </w:tc>
        <w:tc>
          <w:tcPr>
            <w:tcW w:w="1696" w:type="dxa"/>
            <w:tcBorders>
              <w:top w:val="single" w:sz="4" w:space="0" w:color="auto"/>
            </w:tcBorders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0800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147.98</w:t>
            </w:r>
          </w:p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96" w:type="dxa"/>
            <w:tcBorders>
              <w:top w:val="single" w:sz="4" w:space="0" w:color="auto"/>
            </w:tcBorders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0800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69011</w:t>
            </w:r>
          </w:p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47F57" w:rsidRPr="0008009E" w:rsidTr="00BA51DE">
        <w:trPr>
          <w:trHeight w:hRule="exact" w:val="335"/>
        </w:trPr>
        <w:tc>
          <w:tcPr>
            <w:tcW w:w="1297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</w:rPr>
              <w:t>2.</w:t>
            </w:r>
          </w:p>
        </w:tc>
        <w:tc>
          <w:tcPr>
            <w:tcW w:w="3591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EEEFF8"/>
              </w:rPr>
            </w:pPr>
            <w:r w:rsidRPr="000800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5-Fluoroindole-2-Carboxylic Acid</w:t>
            </w:r>
          </w:p>
        </w:tc>
        <w:tc>
          <w:tcPr>
            <w:tcW w:w="13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180.04</w:t>
            </w:r>
          </w:p>
        </w:tc>
        <w:tc>
          <w:tcPr>
            <w:tcW w:w="14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</w:rPr>
              <w:t>4.115e6</w:t>
            </w:r>
          </w:p>
        </w:tc>
        <w:tc>
          <w:tcPr>
            <w:tcW w:w="16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 w:rsidRPr="0008009E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179.03</w:t>
            </w:r>
          </w:p>
        </w:tc>
        <w:tc>
          <w:tcPr>
            <w:tcW w:w="13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 w:rsidRPr="0008009E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44300</w:t>
            </w:r>
          </w:p>
        </w:tc>
      </w:tr>
      <w:tr w:rsidR="00447F57" w:rsidRPr="0008009E" w:rsidTr="00BA51DE">
        <w:trPr>
          <w:trHeight w:hRule="exact" w:val="401"/>
        </w:trPr>
        <w:tc>
          <w:tcPr>
            <w:tcW w:w="1297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3591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0800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4,5-Dichloro-3H-1,3-dithiol-2-one</w:t>
            </w:r>
          </w:p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EEEFF8"/>
              </w:rPr>
            </w:pPr>
          </w:p>
        </w:tc>
        <w:tc>
          <w:tcPr>
            <w:tcW w:w="13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</w:rPr>
              <w:t>186.88</w:t>
            </w:r>
          </w:p>
        </w:tc>
        <w:tc>
          <w:tcPr>
            <w:tcW w:w="14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</w:rPr>
              <w:t>2.011e6</w:t>
            </w:r>
          </w:p>
        </w:tc>
        <w:tc>
          <w:tcPr>
            <w:tcW w:w="16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 w:rsidRPr="0008009E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185.87</w:t>
            </w:r>
          </w:p>
        </w:tc>
        <w:tc>
          <w:tcPr>
            <w:tcW w:w="13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 w:rsidRPr="0008009E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89030</w:t>
            </w:r>
          </w:p>
        </w:tc>
      </w:tr>
      <w:tr w:rsidR="00447F57" w:rsidRPr="0008009E" w:rsidTr="00BA51DE">
        <w:trPr>
          <w:trHeight w:hRule="exact" w:val="335"/>
        </w:trPr>
        <w:tc>
          <w:tcPr>
            <w:tcW w:w="1297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</w:rPr>
              <w:t>4.</w:t>
            </w:r>
          </w:p>
        </w:tc>
        <w:tc>
          <w:tcPr>
            <w:tcW w:w="3591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0800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Purpurogallin</w:t>
            </w:r>
          </w:p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EEEFF8"/>
              </w:rPr>
            </w:pPr>
          </w:p>
        </w:tc>
        <w:tc>
          <w:tcPr>
            <w:tcW w:w="13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</w:rPr>
              <w:t>221.04</w:t>
            </w:r>
          </w:p>
        </w:tc>
        <w:tc>
          <w:tcPr>
            <w:tcW w:w="14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</w:rPr>
              <w:t>1.375e6</w:t>
            </w:r>
          </w:p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 w:rsidRPr="0008009E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220.03</w:t>
            </w:r>
          </w:p>
        </w:tc>
        <w:tc>
          <w:tcPr>
            <w:tcW w:w="13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 w:rsidRPr="0008009E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43934</w:t>
            </w:r>
          </w:p>
        </w:tc>
      </w:tr>
      <w:tr w:rsidR="00447F57" w:rsidRPr="0008009E" w:rsidTr="00BA51DE">
        <w:trPr>
          <w:trHeight w:hRule="exact" w:val="401"/>
        </w:trPr>
        <w:tc>
          <w:tcPr>
            <w:tcW w:w="1297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</w:rPr>
              <w:t>5.</w:t>
            </w:r>
          </w:p>
        </w:tc>
        <w:tc>
          <w:tcPr>
            <w:tcW w:w="3591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0800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Ginsenoyne B</w:t>
            </w:r>
          </w:p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EEEFF8"/>
              </w:rPr>
            </w:pPr>
          </w:p>
        </w:tc>
        <w:tc>
          <w:tcPr>
            <w:tcW w:w="13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295.14</w:t>
            </w:r>
          </w:p>
        </w:tc>
        <w:tc>
          <w:tcPr>
            <w:tcW w:w="14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</w:rPr>
              <w:t>8.843e5</w:t>
            </w:r>
          </w:p>
        </w:tc>
        <w:tc>
          <w:tcPr>
            <w:tcW w:w="16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 w:rsidRPr="0008009E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294.13</w:t>
            </w:r>
          </w:p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0800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93731</w:t>
            </w:r>
          </w:p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47F57" w:rsidRPr="0008009E" w:rsidTr="00BA51DE">
        <w:trPr>
          <w:trHeight w:hRule="exact" w:val="417"/>
        </w:trPr>
        <w:tc>
          <w:tcPr>
            <w:tcW w:w="1297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</w:rPr>
              <w:t>6.</w:t>
            </w:r>
          </w:p>
        </w:tc>
        <w:tc>
          <w:tcPr>
            <w:tcW w:w="3591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0800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Salicylic acid beta-D-glucoside</w:t>
            </w:r>
          </w:p>
        </w:tc>
        <w:tc>
          <w:tcPr>
            <w:tcW w:w="13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</w:rPr>
              <w:t>301.09</w:t>
            </w:r>
          </w:p>
        </w:tc>
        <w:tc>
          <w:tcPr>
            <w:tcW w:w="14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</w:rPr>
              <w:t>5.089e6</w:t>
            </w:r>
          </w:p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 w:rsidRPr="0008009E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300.08</w:t>
            </w:r>
          </w:p>
        </w:tc>
        <w:tc>
          <w:tcPr>
            <w:tcW w:w="13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 w:rsidRPr="0008009E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95685</w:t>
            </w:r>
          </w:p>
        </w:tc>
      </w:tr>
      <w:tr w:rsidR="00447F57" w:rsidRPr="0008009E" w:rsidTr="00BA51DE">
        <w:trPr>
          <w:trHeight w:hRule="exact" w:val="483"/>
        </w:trPr>
        <w:tc>
          <w:tcPr>
            <w:tcW w:w="1297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</w:rPr>
              <w:t>7.</w:t>
            </w:r>
          </w:p>
        </w:tc>
        <w:tc>
          <w:tcPr>
            <w:tcW w:w="3591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0800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gamma-Glutamyl-beta-(isoxazolin-5-on-2-yl)alanine</w:t>
            </w:r>
          </w:p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EEEFF8"/>
              </w:rPr>
            </w:pPr>
          </w:p>
        </w:tc>
        <w:tc>
          <w:tcPr>
            <w:tcW w:w="13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302.09</w:t>
            </w:r>
          </w:p>
        </w:tc>
        <w:tc>
          <w:tcPr>
            <w:tcW w:w="14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</w:rPr>
              <w:t>9.296e5</w:t>
            </w:r>
          </w:p>
        </w:tc>
        <w:tc>
          <w:tcPr>
            <w:tcW w:w="16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 w:rsidRPr="0008009E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301.09</w:t>
            </w:r>
          </w:p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</w:rPr>
              <w:t>95006</w:t>
            </w:r>
          </w:p>
        </w:tc>
      </w:tr>
      <w:tr w:rsidR="00447F57" w:rsidRPr="0008009E" w:rsidTr="00BA51DE">
        <w:trPr>
          <w:trHeight w:hRule="exact" w:val="401"/>
        </w:trPr>
        <w:tc>
          <w:tcPr>
            <w:tcW w:w="1297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</w:rPr>
              <w:t>8.</w:t>
            </w:r>
          </w:p>
        </w:tc>
        <w:tc>
          <w:tcPr>
            <w:tcW w:w="3591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EEEFF8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11beta-Chloromethylestradiol</w:t>
            </w:r>
          </w:p>
        </w:tc>
        <w:tc>
          <w:tcPr>
            <w:tcW w:w="13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</w:rPr>
              <w:t>321.16</w:t>
            </w:r>
          </w:p>
        </w:tc>
        <w:tc>
          <w:tcPr>
            <w:tcW w:w="14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</w:rPr>
              <w:t>7.740e5</w:t>
            </w:r>
          </w:p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 w:rsidRPr="0008009E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320.15</w:t>
            </w:r>
          </w:p>
        </w:tc>
        <w:tc>
          <w:tcPr>
            <w:tcW w:w="13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 w:rsidRPr="0008009E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69957</w:t>
            </w:r>
          </w:p>
        </w:tc>
      </w:tr>
      <w:tr w:rsidR="00447F57" w:rsidRPr="0008009E" w:rsidTr="00BA51DE">
        <w:trPr>
          <w:trHeight w:hRule="exact" w:val="417"/>
        </w:trPr>
        <w:tc>
          <w:tcPr>
            <w:tcW w:w="1297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</w:rPr>
              <w:t>9.</w:t>
            </w:r>
          </w:p>
        </w:tc>
        <w:tc>
          <w:tcPr>
            <w:tcW w:w="3591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0800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Heneicosanedioic acid</w:t>
            </w:r>
          </w:p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EEEFF8"/>
              </w:rPr>
            </w:pPr>
          </w:p>
        </w:tc>
        <w:tc>
          <w:tcPr>
            <w:tcW w:w="13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357.30</w:t>
            </w:r>
          </w:p>
        </w:tc>
        <w:tc>
          <w:tcPr>
            <w:tcW w:w="14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</w:rPr>
              <w:t>1.749e6</w:t>
            </w:r>
          </w:p>
        </w:tc>
        <w:tc>
          <w:tcPr>
            <w:tcW w:w="16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 w:rsidRPr="0008009E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356.29</w:t>
            </w:r>
          </w:p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</w:rPr>
              <w:t>35988</w:t>
            </w:r>
          </w:p>
        </w:tc>
      </w:tr>
      <w:tr w:rsidR="00447F57" w:rsidRPr="0008009E" w:rsidTr="00BA51DE">
        <w:trPr>
          <w:trHeight w:hRule="exact" w:val="401"/>
        </w:trPr>
        <w:tc>
          <w:tcPr>
            <w:tcW w:w="1297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</w:rPr>
              <w:t>10.</w:t>
            </w:r>
          </w:p>
        </w:tc>
        <w:tc>
          <w:tcPr>
            <w:tcW w:w="3591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0800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Oleyl Anilide</w:t>
            </w:r>
          </w:p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EEEFF8"/>
              </w:rPr>
            </w:pPr>
          </w:p>
        </w:tc>
        <w:tc>
          <w:tcPr>
            <w:tcW w:w="1396" w:type="dxa"/>
          </w:tcPr>
          <w:p w:rsidR="00447F57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358.31</w:t>
            </w:r>
          </w:p>
        </w:tc>
        <w:tc>
          <w:tcPr>
            <w:tcW w:w="14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</w:rPr>
              <w:t>4.706e6</w:t>
            </w:r>
          </w:p>
        </w:tc>
        <w:tc>
          <w:tcPr>
            <w:tcW w:w="16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 w:rsidRPr="0008009E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357.30</w:t>
            </w:r>
          </w:p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</w:rPr>
              <w:t>44935</w:t>
            </w:r>
          </w:p>
        </w:tc>
      </w:tr>
      <w:tr w:rsidR="00447F57" w:rsidRPr="0008009E" w:rsidTr="00BA51DE">
        <w:trPr>
          <w:trHeight w:hRule="exact" w:val="417"/>
        </w:trPr>
        <w:tc>
          <w:tcPr>
            <w:tcW w:w="1297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</w:rPr>
              <w:t>11.</w:t>
            </w:r>
          </w:p>
        </w:tc>
        <w:tc>
          <w:tcPr>
            <w:tcW w:w="3591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Hexadecyl Acetyl Glycerol</w:t>
            </w:r>
          </w:p>
        </w:tc>
        <w:tc>
          <w:tcPr>
            <w:tcW w:w="1396" w:type="dxa"/>
          </w:tcPr>
          <w:p w:rsidR="00447F57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359.31</w:t>
            </w:r>
          </w:p>
        </w:tc>
        <w:tc>
          <w:tcPr>
            <w:tcW w:w="14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</w:rPr>
              <w:t>1.121e6</w:t>
            </w:r>
          </w:p>
        </w:tc>
        <w:tc>
          <w:tcPr>
            <w:tcW w:w="16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358.30</w:t>
            </w:r>
          </w:p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</w:rPr>
              <w:t>43452</w:t>
            </w:r>
          </w:p>
        </w:tc>
      </w:tr>
      <w:tr w:rsidR="00447F57" w:rsidRPr="0008009E" w:rsidTr="00BA51DE">
        <w:trPr>
          <w:trHeight w:hRule="exact" w:val="483"/>
        </w:trPr>
        <w:tc>
          <w:tcPr>
            <w:tcW w:w="1297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</w:rPr>
              <w:t>12.</w:t>
            </w:r>
          </w:p>
        </w:tc>
        <w:tc>
          <w:tcPr>
            <w:tcW w:w="3591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EEEFF8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6-Bromo-5E,9Z,13Z-docosatrienoic acid</w:t>
            </w:r>
          </w:p>
        </w:tc>
        <w:tc>
          <w:tcPr>
            <w:tcW w:w="1396" w:type="dxa"/>
          </w:tcPr>
          <w:p w:rsidR="00447F57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413.20</w:t>
            </w:r>
          </w:p>
        </w:tc>
        <w:tc>
          <w:tcPr>
            <w:tcW w:w="14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</w:rPr>
              <w:t>1.289e7</w:t>
            </w:r>
          </w:p>
        </w:tc>
        <w:tc>
          <w:tcPr>
            <w:tcW w:w="16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</w:rPr>
              <w:t>412.19</w:t>
            </w:r>
          </w:p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</w:rPr>
              <w:t>96831</w:t>
            </w:r>
          </w:p>
        </w:tc>
      </w:tr>
      <w:tr w:rsidR="00447F57" w:rsidRPr="0008009E" w:rsidTr="00BA51DE">
        <w:trPr>
          <w:trHeight w:hRule="exact" w:val="744"/>
        </w:trPr>
        <w:tc>
          <w:tcPr>
            <w:tcW w:w="1297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</w:rPr>
              <w:t>13.</w:t>
            </w:r>
          </w:p>
        </w:tc>
        <w:tc>
          <w:tcPr>
            <w:tcW w:w="3591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0800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7,8,3',4'-Tetramethoxy-6</w:t>
            </w:r>
          </w:p>
          <w:p w:rsidR="00447F57" w:rsidRPr="0008009E" w:rsidRDefault="00447F57" w:rsidP="00BA51DE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0800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6''-dimethylpyrano</w:t>
            </w:r>
          </w:p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[2'',3'':5,6]flavone</w:t>
            </w:r>
          </w:p>
        </w:tc>
        <w:tc>
          <w:tcPr>
            <w:tcW w:w="1396" w:type="dxa"/>
          </w:tcPr>
          <w:p w:rsidR="00447F57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425.15</w:t>
            </w:r>
          </w:p>
        </w:tc>
        <w:tc>
          <w:tcPr>
            <w:tcW w:w="14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</w:rPr>
              <w:t>2.830e6</w:t>
            </w:r>
          </w:p>
        </w:tc>
        <w:tc>
          <w:tcPr>
            <w:tcW w:w="16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</w:rPr>
              <w:t>424.15</w:t>
            </w:r>
          </w:p>
        </w:tc>
        <w:tc>
          <w:tcPr>
            <w:tcW w:w="13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0800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49820</w:t>
            </w:r>
          </w:p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47F57" w:rsidRPr="0008009E" w:rsidTr="00BA51DE">
        <w:trPr>
          <w:trHeight w:hRule="exact" w:val="401"/>
        </w:trPr>
        <w:tc>
          <w:tcPr>
            <w:tcW w:w="1297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</w:rPr>
              <w:t>14.</w:t>
            </w:r>
          </w:p>
        </w:tc>
        <w:tc>
          <w:tcPr>
            <w:tcW w:w="3591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Isosyringinoside</w:t>
            </w:r>
          </w:p>
        </w:tc>
        <w:tc>
          <w:tcPr>
            <w:tcW w:w="1396" w:type="dxa"/>
          </w:tcPr>
          <w:p w:rsidR="00447F57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535.20</w:t>
            </w:r>
          </w:p>
        </w:tc>
        <w:tc>
          <w:tcPr>
            <w:tcW w:w="14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</w:rPr>
              <w:t>7.687e5</w:t>
            </w:r>
          </w:p>
        </w:tc>
        <w:tc>
          <w:tcPr>
            <w:tcW w:w="16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534.19</w:t>
            </w:r>
          </w:p>
        </w:tc>
        <w:tc>
          <w:tcPr>
            <w:tcW w:w="13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0800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95276</w:t>
            </w:r>
          </w:p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47F57" w:rsidRPr="0008009E" w:rsidTr="00BA51DE">
        <w:trPr>
          <w:trHeight w:hRule="exact" w:val="335"/>
        </w:trPr>
        <w:tc>
          <w:tcPr>
            <w:tcW w:w="1297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</w:rPr>
              <w:t>15.</w:t>
            </w:r>
          </w:p>
        </w:tc>
        <w:tc>
          <w:tcPr>
            <w:tcW w:w="3591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0800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Sagecoumarin</w:t>
            </w:r>
          </w:p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EEEFF8"/>
              </w:rPr>
            </w:pPr>
          </w:p>
        </w:tc>
        <w:tc>
          <w:tcPr>
            <w:tcW w:w="1396" w:type="dxa"/>
          </w:tcPr>
          <w:p w:rsidR="00447F57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537.09</w:t>
            </w:r>
          </w:p>
        </w:tc>
        <w:tc>
          <w:tcPr>
            <w:tcW w:w="14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</w:rPr>
              <w:t>1.345e6</w:t>
            </w:r>
          </w:p>
        </w:tc>
        <w:tc>
          <w:tcPr>
            <w:tcW w:w="16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 w:rsidRPr="0008009E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536.09</w:t>
            </w:r>
          </w:p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</w:rPr>
              <w:t>89672</w:t>
            </w:r>
          </w:p>
        </w:tc>
      </w:tr>
      <w:tr w:rsidR="00447F57" w:rsidRPr="0008009E" w:rsidTr="00BA51DE">
        <w:trPr>
          <w:trHeight w:hRule="exact" w:val="826"/>
        </w:trPr>
        <w:tc>
          <w:tcPr>
            <w:tcW w:w="1297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</w:rPr>
              <w:t>16.</w:t>
            </w:r>
          </w:p>
        </w:tc>
        <w:tc>
          <w:tcPr>
            <w:tcW w:w="3591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0800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4-(4-Hydroxyphenyl)-</w:t>
            </w:r>
          </w:p>
          <w:p w:rsidR="00447F57" w:rsidRPr="0008009E" w:rsidRDefault="00447F57" w:rsidP="00BA51DE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0800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2-butanone O-</w:t>
            </w:r>
          </w:p>
          <w:p w:rsidR="00447F57" w:rsidRPr="0008009E" w:rsidRDefault="00447F57" w:rsidP="00BA51DE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0800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[2-galloyl-6-p-coumaroylglucoside]</w:t>
            </w:r>
          </w:p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EEEFF8"/>
              </w:rPr>
            </w:pPr>
          </w:p>
        </w:tc>
        <w:tc>
          <w:tcPr>
            <w:tcW w:w="1396" w:type="dxa"/>
          </w:tcPr>
          <w:p w:rsidR="00447F57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625.18</w:t>
            </w:r>
          </w:p>
        </w:tc>
        <w:tc>
          <w:tcPr>
            <w:tcW w:w="14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</w:rPr>
              <w:t>1.132e6</w:t>
            </w:r>
          </w:p>
        </w:tc>
        <w:tc>
          <w:tcPr>
            <w:tcW w:w="16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</w:pPr>
            <w:r w:rsidRPr="0008009E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624.18</w:t>
            </w:r>
          </w:p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96" w:type="dxa"/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0800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93899</w:t>
            </w:r>
          </w:p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47F57" w:rsidRPr="0008009E" w:rsidTr="00BA51DE">
        <w:trPr>
          <w:trHeight w:hRule="exact" w:val="401"/>
        </w:trPr>
        <w:tc>
          <w:tcPr>
            <w:tcW w:w="1297" w:type="dxa"/>
            <w:tcBorders>
              <w:bottom w:val="single" w:sz="4" w:space="0" w:color="auto"/>
            </w:tcBorders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3591" w:type="dxa"/>
            <w:tcBorders>
              <w:bottom w:val="single" w:sz="4" w:space="0" w:color="auto"/>
            </w:tcBorders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0800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Gnidicin</w:t>
            </w:r>
          </w:p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396" w:type="dxa"/>
            <w:tcBorders>
              <w:bottom w:val="single" w:sz="4" w:space="0" w:color="auto"/>
            </w:tcBorders>
          </w:tcPr>
          <w:p w:rsidR="00447F57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629.23</w:t>
            </w:r>
          </w:p>
        </w:tc>
        <w:tc>
          <w:tcPr>
            <w:tcW w:w="1496" w:type="dxa"/>
            <w:tcBorders>
              <w:bottom w:val="single" w:sz="4" w:space="0" w:color="auto"/>
            </w:tcBorders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sz w:val="18"/>
                <w:szCs w:val="18"/>
              </w:rPr>
              <w:t>8.064e5</w:t>
            </w:r>
          </w:p>
        </w:tc>
        <w:tc>
          <w:tcPr>
            <w:tcW w:w="1696" w:type="dxa"/>
            <w:tcBorders>
              <w:bottom w:val="single" w:sz="4" w:space="0" w:color="auto"/>
            </w:tcBorders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628.23</w:t>
            </w:r>
          </w:p>
        </w:tc>
        <w:tc>
          <w:tcPr>
            <w:tcW w:w="1396" w:type="dxa"/>
            <w:tcBorders>
              <w:bottom w:val="single" w:sz="4" w:space="0" w:color="auto"/>
            </w:tcBorders>
          </w:tcPr>
          <w:p w:rsidR="00447F57" w:rsidRPr="0008009E" w:rsidRDefault="00447F57" w:rsidP="00BA51D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0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67423</w:t>
            </w:r>
          </w:p>
        </w:tc>
      </w:tr>
    </w:tbl>
    <w:p w:rsidR="003F05A3" w:rsidRDefault="00447F57"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5CD815" wp14:editId="32DA5E4B">
                <wp:simplePos x="0" y="0"/>
                <wp:positionH relativeFrom="column">
                  <wp:posOffset>-323850</wp:posOffset>
                </wp:positionH>
                <wp:positionV relativeFrom="paragraph">
                  <wp:posOffset>4962525</wp:posOffset>
                </wp:positionV>
                <wp:extent cx="6238875" cy="628650"/>
                <wp:effectExtent l="0" t="0" r="9525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38875" cy="628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47F57" w:rsidRPr="00CE5D9A" w:rsidRDefault="00744BB5" w:rsidP="00447F5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Table </w:t>
                            </w:r>
                            <w:r w:rsidR="001C2B03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3</w:t>
                            </w:r>
                            <w:r w:rsidR="00447F57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T</w:t>
                            </w:r>
                            <w:r w:rsidR="00447F57" w:rsidRPr="00CE5D9A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entatively identified metabolites</w:t>
                            </w:r>
                            <w:r w:rsidR="005813AB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in roots of </w:t>
                            </w:r>
                            <w:r w:rsidR="005813AB" w:rsidRPr="008B1F81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0"/>
                                <w:szCs w:val="20"/>
                              </w:rPr>
                              <w:t>Chlorophytum comosum</w:t>
                            </w:r>
                            <w:r w:rsidR="005813AB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by </w:t>
                            </w:r>
                            <w:r w:rsidR="00447F57" w:rsidRPr="00CE5D9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LC-ESI-MS </w:t>
                            </w:r>
                            <w:r w:rsidR="005813A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(+</w:t>
                            </w:r>
                            <w:r w:rsidR="008923C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bookmarkStart w:id="0" w:name="_GoBack"/>
                            <w:bookmarkEnd w:id="0"/>
                            <w:r w:rsidR="00447F57" w:rsidRPr="00CE5D9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ion mode</w:t>
                            </w:r>
                            <w:r w:rsidR="005813A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:rsidR="00447F57" w:rsidRPr="00CE5D9A" w:rsidRDefault="00447F57" w:rsidP="00447F57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5CD815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25.5pt;margin-top:390.75pt;width:491.25pt;height:4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" fillcolor="white [3201]" stroked="f" strokeweight=".5pt">
                <v:textbox>
                  <w:txbxContent>
                    <w:p w:rsidR="00447F57" w:rsidRPr="00CE5D9A" w:rsidRDefault="00744BB5" w:rsidP="00447F5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Table </w:t>
                      </w:r>
                      <w:r w:rsidR="001C2B03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3</w:t>
                      </w:r>
                      <w:r w:rsidR="00447F57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T</w:t>
                      </w:r>
                      <w:r w:rsidR="00447F57" w:rsidRPr="00CE5D9A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entatively identified metabolites</w:t>
                      </w:r>
                      <w:r w:rsidR="005813AB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in roots of </w:t>
                      </w:r>
                      <w:r w:rsidR="005813AB" w:rsidRPr="008B1F81">
                        <w:rPr>
                          <w:rFonts w:ascii="Times New Roman" w:hAnsi="Times New Roman" w:cs="Times New Roman"/>
                          <w:b/>
                          <w:i/>
                          <w:sz w:val="20"/>
                          <w:szCs w:val="20"/>
                        </w:rPr>
                        <w:t>Chlorophytum comosum</w:t>
                      </w:r>
                      <w:r w:rsidR="005813AB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by </w:t>
                      </w:r>
                      <w:r w:rsidR="00447F57" w:rsidRPr="00CE5D9A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LC-ESI-MS </w:t>
                      </w:r>
                      <w:r w:rsidR="005813AB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(+</w:t>
                      </w:r>
                      <w:r w:rsidR="008923C7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bookmarkStart w:id="1" w:name="_GoBack"/>
                      <w:bookmarkEnd w:id="1"/>
                      <w:r w:rsidR="00447F57" w:rsidRPr="00CE5D9A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ion mode</w:t>
                      </w:r>
                      <w:r w:rsidR="005813AB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)</w:t>
                      </w:r>
                    </w:p>
                    <w:p w:rsidR="00447F57" w:rsidRPr="00CE5D9A" w:rsidRDefault="00447F57" w:rsidP="00447F57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447F57" w:rsidRDefault="00447F57"/>
    <w:sectPr w:rsidR="00447F57" w:rsidSect="005571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7F57"/>
    <w:rsid w:val="001C2B03"/>
    <w:rsid w:val="00281F3B"/>
    <w:rsid w:val="003F05A3"/>
    <w:rsid w:val="00447F57"/>
    <w:rsid w:val="005571AF"/>
    <w:rsid w:val="005813AB"/>
    <w:rsid w:val="00744BB5"/>
    <w:rsid w:val="0088153D"/>
    <w:rsid w:val="008923C7"/>
    <w:rsid w:val="008B1F81"/>
    <w:rsid w:val="00AD57ED"/>
    <w:rsid w:val="00C9298D"/>
    <w:rsid w:val="00EB7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73D656D-FAC2-42F6-AC60-B7F595486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7F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47F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185</Words>
  <Characters>1059</Characters>
  <Application>Microsoft Office Word</Application>
  <DocSecurity>0</DocSecurity>
  <Lines>8</Lines>
  <Paragraphs>2</Paragraphs>
  <ScaleCrop>false</ScaleCrop>
  <Company/>
  <LinksUpToDate>false</LinksUpToDate>
  <CharactersWithSpaces>1242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abc</dc:creator>
  <cp:keywords/>
  <dc:description/>
  <cp:lastModifiedBy>abc</cp:lastModifiedBy>
  <cp:revision>12</cp:revision>
  <dcterms:created xsi:type="dcterms:W3CDTF">2019-08-02T10:30:00Z</dcterms:created>
  <dcterms:modified xsi:type="dcterms:W3CDTF">2020-05-14T20:59:00Z</dcterms:modified>
</cp:coreProperties>
</file>