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500BDE" w14:textId="41F33ED7" w:rsidR="00AE7495" w:rsidRPr="007B1AD9" w:rsidRDefault="004B5C0A" w:rsidP="0009324E">
      <w:pPr>
        <w:spacing w:line="276" w:lineRule="auto"/>
        <w:jc w:val="center"/>
        <w:rPr>
          <w:rFonts w:asciiTheme="majorHAnsi" w:hAnsiTheme="majorHAnsi" w:cstheme="majorHAnsi"/>
          <w:b/>
          <w:bCs/>
          <w:szCs w:val="24"/>
        </w:rPr>
      </w:pPr>
      <w:r w:rsidRPr="007B1AD9">
        <w:rPr>
          <w:rFonts w:asciiTheme="majorHAnsi" w:hAnsiTheme="majorHAnsi" w:cstheme="majorHAnsi"/>
          <w:b/>
          <w:bCs/>
        </w:rPr>
        <w:t xml:space="preserve">SUPPLEMENTARY </w:t>
      </w:r>
      <w:r w:rsidR="00186C9E">
        <w:rPr>
          <w:rFonts w:asciiTheme="majorHAnsi" w:hAnsiTheme="majorHAnsi" w:cstheme="majorHAnsi"/>
          <w:b/>
          <w:bCs/>
        </w:rPr>
        <w:t>DATA</w:t>
      </w:r>
      <w:r w:rsidRPr="007B1AD9">
        <w:rPr>
          <w:rFonts w:asciiTheme="majorHAnsi" w:hAnsiTheme="majorHAnsi" w:cstheme="majorHAnsi"/>
          <w:b/>
          <w:bCs/>
        </w:rPr>
        <w:t xml:space="preserve">: </w:t>
      </w:r>
      <w:r w:rsidR="00AE7495" w:rsidRPr="007B1AD9">
        <w:rPr>
          <w:rFonts w:asciiTheme="majorHAnsi" w:hAnsiTheme="majorHAnsi" w:cstheme="majorHAnsi"/>
          <w:b/>
          <w:bCs/>
          <w:szCs w:val="24"/>
        </w:rPr>
        <w:t xml:space="preserve">IDENTIFICATION OF </w:t>
      </w:r>
      <w:r w:rsidR="008161AE" w:rsidRPr="007B1AD9">
        <w:rPr>
          <w:rFonts w:asciiTheme="majorHAnsi" w:hAnsiTheme="majorHAnsi" w:cstheme="majorHAnsi"/>
          <w:b/>
          <w:bCs/>
          <w:szCs w:val="24"/>
        </w:rPr>
        <w:t xml:space="preserve">A NOVEL SEROLOGICAL </w:t>
      </w:r>
      <w:r w:rsidR="00AE7495" w:rsidRPr="007B1AD9">
        <w:rPr>
          <w:rFonts w:asciiTheme="majorHAnsi" w:hAnsiTheme="majorHAnsi" w:cstheme="majorHAnsi"/>
          <w:b/>
          <w:bCs/>
          <w:szCs w:val="24"/>
        </w:rPr>
        <w:t>PANCREATIC DUCTAL ADENOCARCINOMA AUTOANTIBOD</w:t>
      </w:r>
      <w:r w:rsidR="008161AE" w:rsidRPr="007B1AD9">
        <w:rPr>
          <w:rFonts w:asciiTheme="majorHAnsi" w:hAnsiTheme="majorHAnsi" w:cstheme="majorHAnsi"/>
          <w:b/>
          <w:bCs/>
          <w:szCs w:val="24"/>
        </w:rPr>
        <w:t>Y BIOMARKER PANEL</w:t>
      </w:r>
      <w:r w:rsidR="00AE7495" w:rsidRPr="007B1AD9">
        <w:rPr>
          <w:rFonts w:asciiTheme="majorHAnsi" w:hAnsiTheme="majorHAnsi" w:cstheme="majorHAnsi"/>
          <w:b/>
          <w:bCs/>
          <w:szCs w:val="24"/>
        </w:rPr>
        <w:t xml:space="preserve"> WITH DIAGNOSTIC AND THERAPEUTIC IMPLICATIONS</w:t>
      </w:r>
    </w:p>
    <w:p w14:paraId="15020DF7" w14:textId="77777777" w:rsidR="00AE7495" w:rsidRPr="007B1AD9" w:rsidRDefault="00AE7495" w:rsidP="00BC5E19">
      <w:pPr>
        <w:jc w:val="center"/>
        <w:rPr>
          <w:rFonts w:asciiTheme="majorHAnsi" w:hAnsiTheme="majorHAnsi" w:cstheme="majorHAnsi"/>
          <w:b/>
          <w:bCs/>
          <w:sz w:val="28"/>
          <w:szCs w:val="28"/>
        </w:rPr>
      </w:pPr>
    </w:p>
    <w:p w14:paraId="2B770CD8" w14:textId="77777777" w:rsidR="00BC5E19" w:rsidRPr="007B1AD9" w:rsidRDefault="00BC5E19" w:rsidP="00BC5E19">
      <w:pPr>
        <w:jc w:val="center"/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</w:pP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  <w:t>Metoboroghene O. Mowoe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vertAlign w:val="superscript"/>
          <w:lang w:eastAsia="sv-SE"/>
        </w:rPr>
        <w:t>1*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  <w:t>, PhD,  Hisham Ali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vertAlign w:val="superscript"/>
          <w:lang w:eastAsia="sv-SE"/>
        </w:rPr>
        <w:t>2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  <w:t>, MBCHB, Joshua Nqada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vertAlign w:val="superscript"/>
          <w:lang w:eastAsia="sv-SE"/>
        </w:rPr>
        <w:t>2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  <w:t>, MBCHB, Marc Bernon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vertAlign w:val="superscript"/>
          <w:lang w:eastAsia="sv-SE"/>
        </w:rPr>
        <w:t>2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  <w:t>, MBCHB, Karan Gandhi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vertAlign w:val="superscript"/>
          <w:lang w:eastAsia="sv-SE"/>
        </w:rPr>
        <w:t>2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  <w:t>, MBCHB,  Sean Burmeister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vertAlign w:val="superscript"/>
          <w:lang w:eastAsia="sv-SE"/>
        </w:rPr>
        <w:t>2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  <w:t xml:space="preserve">, MBCHB, </w:t>
      </w:r>
      <w:proofErr w:type="spellStart"/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  <w:t>Urda</w:t>
      </w:r>
      <w:proofErr w:type="spellEnd"/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  <w:t xml:space="preserve"> Kotze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vertAlign w:val="superscript"/>
          <w:lang w:eastAsia="sv-SE"/>
        </w:rPr>
        <w:t>2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  <w:t>, MBCHB, Miriam Kahn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vertAlign w:val="superscript"/>
          <w:lang w:eastAsia="sv-SE"/>
        </w:rPr>
        <w:t>2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  <w:t>, MBCHB, Christo Kloppers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vertAlign w:val="superscript"/>
          <w:lang w:eastAsia="sv-SE"/>
        </w:rPr>
        <w:t>2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  <w:t>, MBCHB, Andrew Nel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vertAlign w:val="superscript"/>
          <w:lang w:eastAsia="sv-SE"/>
        </w:rPr>
        <w:t>3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  <w:t>, PhD, Suba Dharshan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vertAlign w:val="superscript"/>
          <w:lang w:eastAsia="sv-SE"/>
        </w:rPr>
        <w:t>3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  <w:t>, PhD , Zafira Azween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vertAlign w:val="superscript"/>
          <w:lang w:eastAsia="sv-SE"/>
        </w:rPr>
        <w:t>3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  <w:t xml:space="preserve">, MSc., </w:t>
      </w:r>
      <w:proofErr w:type="spellStart"/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  <w:t>Muneerah</w:t>
      </w:r>
      <w:proofErr w:type="spellEnd"/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  <w:t xml:space="preserve"> Smith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vertAlign w:val="superscript"/>
          <w:lang w:eastAsia="sv-SE"/>
        </w:rPr>
        <w:t>3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  <w:t>, PhD, Paul Townsend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vertAlign w:val="superscript"/>
          <w:lang w:eastAsia="sv-SE"/>
        </w:rPr>
        <w:t>4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  <w:t>, PhD, Eduard Jonas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vertAlign w:val="superscript"/>
          <w:lang w:eastAsia="sv-SE"/>
        </w:rPr>
        <w:t>2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  <w:t>, MBCHB,  Jonathan M. Blackburn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vertAlign w:val="superscript"/>
          <w:lang w:eastAsia="sv-SE"/>
        </w:rPr>
        <w:t>1*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  <w:t>, PhD</w:t>
      </w: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vertAlign w:val="superscript"/>
          <w:lang w:eastAsia="sv-SE"/>
        </w:rPr>
        <w:t xml:space="preserve"> </w:t>
      </w:r>
    </w:p>
    <w:p w14:paraId="1BA0E7CB" w14:textId="77777777" w:rsidR="00D565A0" w:rsidRPr="007B1AD9" w:rsidRDefault="00D565A0" w:rsidP="00D565A0">
      <w:pPr>
        <w:spacing w:line="480" w:lineRule="auto"/>
        <w:jc w:val="center"/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</w:pPr>
    </w:p>
    <w:p w14:paraId="06E9298C" w14:textId="77777777" w:rsidR="00D565A0" w:rsidRPr="007B1AD9" w:rsidRDefault="00D565A0" w:rsidP="00D565A0">
      <w:pPr>
        <w:rPr>
          <w:rFonts w:asciiTheme="majorHAnsi" w:eastAsia="Times New Roman" w:hAnsiTheme="majorHAnsi" w:cstheme="majorHAnsi"/>
          <w:bCs/>
          <w:color w:val="000000"/>
          <w:sz w:val="21"/>
          <w:szCs w:val="21"/>
          <w:lang w:eastAsia="sv-SE"/>
        </w:rPr>
      </w:pPr>
      <w:r w:rsidRPr="007B1AD9">
        <w:rPr>
          <w:rFonts w:asciiTheme="majorHAnsi" w:eastAsia="Times New Roman" w:hAnsiTheme="majorHAnsi" w:cstheme="majorHAnsi"/>
          <w:bCs/>
          <w:color w:val="000000"/>
          <w:sz w:val="21"/>
          <w:szCs w:val="21"/>
          <w:vertAlign w:val="superscript"/>
          <w:lang w:eastAsia="sv-SE"/>
        </w:rPr>
        <w:t>1</w:t>
      </w:r>
      <w:r w:rsidRPr="007B1AD9">
        <w:rPr>
          <w:rFonts w:asciiTheme="majorHAnsi" w:eastAsia="Times New Roman" w:hAnsiTheme="majorHAnsi" w:cstheme="majorHAnsi"/>
          <w:bCs/>
          <w:color w:val="000000"/>
          <w:sz w:val="21"/>
          <w:szCs w:val="21"/>
          <w:lang w:eastAsia="sv-SE"/>
        </w:rPr>
        <w:t>Department of Integrated Biomedical Sciences, Division of Chemical and Systems Biology, University of Cape Town, Cape Town, South Africa</w:t>
      </w:r>
    </w:p>
    <w:p w14:paraId="39EB8852" w14:textId="77777777" w:rsidR="00D565A0" w:rsidRPr="007B1AD9" w:rsidRDefault="00D565A0" w:rsidP="00D565A0">
      <w:pPr>
        <w:rPr>
          <w:rFonts w:asciiTheme="majorHAnsi" w:eastAsia="Times New Roman" w:hAnsiTheme="majorHAnsi" w:cstheme="majorHAnsi"/>
          <w:bCs/>
          <w:color w:val="000000"/>
          <w:sz w:val="21"/>
          <w:szCs w:val="21"/>
          <w:lang w:eastAsia="sv-SE"/>
        </w:rPr>
      </w:pPr>
      <w:r w:rsidRPr="007B1AD9">
        <w:rPr>
          <w:rFonts w:asciiTheme="majorHAnsi" w:eastAsia="Times New Roman" w:hAnsiTheme="majorHAnsi" w:cstheme="majorHAnsi"/>
          <w:bCs/>
          <w:color w:val="000000"/>
          <w:sz w:val="21"/>
          <w:szCs w:val="21"/>
          <w:vertAlign w:val="superscript"/>
          <w:lang w:eastAsia="sv-SE"/>
        </w:rPr>
        <w:t xml:space="preserve">2 </w:t>
      </w:r>
      <w:r w:rsidRPr="007B1AD9">
        <w:rPr>
          <w:rFonts w:asciiTheme="majorHAnsi" w:eastAsia="Times New Roman" w:hAnsiTheme="majorHAnsi" w:cstheme="majorHAnsi"/>
          <w:bCs/>
          <w:color w:val="000000"/>
          <w:sz w:val="21"/>
          <w:szCs w:val="21"/>
          <w:lang w:eastAsia="sv-SE"/>
        </w:rPr>
        <w:t>Surgical gastroenterology Unit, Division of General Surgery, Groote Schuur Hospital, University of Cape Town, Cape Town, South Africa</w:t>
      </w:r>
    </w:p>
    <w:p w14:paraId="1BD98EED" w14:textId="77777777" w:rsidR="00D565A0" w:rsidRPr="007B1AD9" w:rsidRDefault="00D565A0" w:rsidP="00D565A0">
      <w:pPr>
        <w:pStyle w:val="Paragraph"/>
        <w:spacing w:before="0" w:line="360" w:lineRule="auto"/>
        <w:ind w:firstLine="0"/>
        <w:rPr>
          <w:rFonts w:asciiTheme="majorHAnsi" w:hAnsiTheme="majorHAnsi" w:cstheme="majorHAnsi"/>
          <w:sz w:val="21"/>
          <w:szCs w:val="21"/>
          <w:lang w:val="en-GB"/>
        </w:rPr>
      </w:pPr>
      <w:r w:rsidRPr="007B1AD9">
        <w:rPr>
          <w:rFonts w:asciiTheme="majorHAnsi" w:hAnsiTheme="majorHAnsi" w:cstheme="majorHAnsi"/>
          <w:bCs/>
          <w:color w:val="000000"/>
          <w:sz w:val="21"/>
          <w:szCs w:val="21"/>
          <w:vertAlign w:val="superscript"/>
          <w:lang w:val="en-GB" w:eastAsia="sv-SE"/>
        </w:rPr>
        <w:t>3</w:t>
      </w:r>
      <w:r w:rsidRPr="007B1AD9">
        <w:rPr>
          <w:rFonts w:asciiTheme="majorHAnsi" w:hAnsiTheme="majorHAnsi" w:cstheme="majorHAnsi"/>
          <w:sz w:val="21"/>
          <w:szCs w:val="21"/>
          <w:lang w:val="en-GB"/>
        </w:rPr>
        <w:t xml:space="preserve"> Sengenics Corporation, Floor M, Block A, Plaza Zurich, Damansara Heights, Kuala Lumpur 50490, Malaysia.</w:t>
      </w:r>
    </w:p>
    <w:p w14:paraId="044CEB79" w14:textId="77777777" w:rsidR="00D565A0" w:rsidRPr="007B1AD9" w:rsidRDefault="00D565A0" w:rsidP="00D565A0">
      <w:pPr>
        <w:pStyle w:val="Paragraph"/>
        <w:spacing w:before="0" w:line="360" w:lineRule="auto"/>
        <w:ind w:firstLine="0"/>
        <w:rPr>
          <w:rFonts w:asciiTheme="majorHAnsi" w:hAnsiTheme="majorHAnsi" w:cstheme="majorHAnsi"/>
          <w:sz w:val="21"/>
          <w:szCs w:val="21"/>
          <w:lang w:val="en-GB"/>
        </w:rPr>
      </w:pPr>
      <w:r w:rsidRPr="007B1AD9">
        <w:rPr>
          <w:rFonts w:asciiTheme="majorHAnsi" w:hAnsiTheme="majorHAnsi" w:cstheme="majorHAnsi"/>
          <w:bCs/>
          <w:color w:val="000000"/>
          <w:sz w:val="21"/>
          <w:szCs w:val="21"/>
          <w:vertAlign w:val="superscript"/>
          <w:lang w:val="en-GB" w:eastAsia="sv-SE"/>
        </w:rPr>
        <w:t>4</w:t>
      </w:r>
      <w:r w:rsidRPr="007B1AD9">
        <w:rPr>
          <w:rFonts w:asciiTheme="majorHAnsi" w:hAnsiTheme="majorHAnsi" w:cstheme="majorHAnsi"/>
          <w:sz w:val="21"/>
          <w:szCs w:val="21"/>
          <w:lang w:val="en-GB"/>
        </w:rPr>
        <w:t xml:space="preserve"> Faculty of Health and Medical Sciences, University of Surrey, Guildford, Surrey, United Kingdom.</w:t>
      </w:r>
    </w:p>
    <w:p w14:paraId="15F23E7A" w14:textId="77777777" w:rsidR="00D565A0" w:rsidRPr="007B1AD9" w:rsidRDefault="00D565A0" w:rsidP="00D565A0">
      <w:pPr>
        <w:rPr>
          <w:rFonts w:asciiTheme="majorHAnsi" w:eastAsia="Times New Roman" w:hAnsiTheme="majorHAnsi" w:cstheme="majorHAnsi"/>
          <w:bCs/>
          <w:color w:val="000000"/>
          <w:sz w:val="22"/>
          <w:lang w:eastAsia="sv-SE"/>
        </w:rPr>
      </w:pPr>
    </w:p>
    <w:p w14:paraId="095386AC" w14:textId="77777777" w:rsidR="00D565A0" w:rsidRPr="007B1AD9" w:rsidRDefault="00D565A0" w:rsidP="00D565A0">
      <w:pPr>
        <w:spacing w:line="480" w:lineRule="auto"/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</w:pPr>
    </w:p>
    <w:p w14:paraId="64621860" w14:textId="77777777" w:rsidR="00D565A0" w:rsidRPr="007B1AD9" w:rsidRDefault="00D565A0" w:rsidP="00D565A0">
      <w:pPr>
        <w:spacing w:line="480" w:lineRule="auto"/>
        <w:rPr>
          <w:rFonts w:asciiTheme="majorHAnsi" w:hAnsiTheme="majorHAnsi" w:cstheme="majorHAnsi"/>
          <w:b/>
          <w:sz w:val="20"/>
          <w:szCs w:val="20"/>
        </w:rPr>
      </w:pPr>
      <w:r w:rsidRPr="007B1AD9">
        <w:rPr>
          <w:rFonts w:asciiTheme="majorHAnsi" w:hAnsiTheme="majorHAnsi" w:cstheme="majorHAnsi"/>
          <w:bCs/>
          <w:sz w:val="20"/>
          <w:szCs w:val="20"/>
        </w:rPr>
        <w:t>*</w:t>
      </w:r>
      <w:r w:rsidRPr="007B1AD9">
        <w:rPr>
          <w:rFonts w:asciiTheme="majorHAnsi" w:hAnsiTheme="majorHAnsi" w:cstheme="majorHAnsi"/>
          <w:b/>
          <w:sz w:val="20"/>
          <w:szCs w:val="20"/>
        </w:rPr>
        <w:t>Corresponding authors:</w:t>
      </w:r>
    </w:p>
    <w:p w14:paraId="224DF4F1" w14:textId="77777777" w:rsidR="00D565A0" w:rsidRPr="007B1AD9" w:rsidRDefault="00D565A0" w:rsidP="00D565A0">
      <w:pPr>
        <w:spacing w:line="480" w:lineRule="auto"/>
        <w:rPr>
          <w:rFonts w:asciiTheme="majorHAnsi" w:hAnsiTheme="majorHAnsi" w:cstheme="majorHAnsi"/>
          <w:bCs/>
          <w:sz w:val="20"/>
          <w:szCs w:val="20"/>
        </w:rPr>
      </w:pPr>
      <w:r w:rsidRPr="007B1AD9">
        <w:rPr>
          <w:rFonts w:asciiTheme="majorHAnsi" w:hAnsiTheme="majorHAnsi" w:cstheme="majorHAnsi"/>
          <w:bCs/>
          <w:sz w:val="20"/>
          <w:szCs w:val="20"/>
        </w:rPr>
        <w:t>Metoboroghene O Mowoe</w:t>
      </w:r>
    </w:p>
    <w:p w14:paraId="23BA81C4" w14:textId="0F5200C4" w:rsidR="00D565A0" w:rsidRPr="007B1AD9" w:rsidRDefault="00D565A0" w:rsidP="00D565A0">
      <w:pPr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</w:pP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  <w:t>Department of Integrated Biomedical Sciences, Division of Chemical and Systems Biology, University of Cape Town, Cape Town, South Africa</w:t>
      </w:r>
    </w:p>
    <w:p w14:paraId="57F416E0" w14:textId="41150818" w:rsidR="003C5C3B" w:rsidRPr="007B1AD9" w:rsidRDefault="003C5C3B" w:rsidP="00D565A0">
      <w:pPr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</w:pP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  <w:t>Tel: +277 4431 2287</w:t>
      </w:r>
    </w:p>
    <w:p w14:paraId="4511093B" w14:textId="77777777" w:rsidR="00D565A0" w:rsidRPr="007B1AD9" w:rsidRDefault="00D565A0" w:rsidP="00D565A0">
      <w:pPr>
        <w:spacing w:line="480" w:lineRule="auto"/>
        <w:rPr>
          <w:rFonts w:asciiTheme="majorHAnsi" w:hAnsiTheme="majorHAnsi" w:cstheme="majorHAnsi"/>
          <w:bCs/>
          <w:sz w:val="20"/>
          <w:szCs w:val="20"/>
        </w:rPr>
      </w:pPr>
      <w:r w:rsidRPr="007B1AD9">
        <w:rPr>
          <w:rFonts w:asciiTheme="majorHAnsi" w:hAnsiTheme="majorHAnsi" w:cstheme="majorHAnsi"/>
          <w:bCs/>
          <w:sz w:val="20"/>
          <w:szCs w:val="20"/>
        </w:rPr>
        <w:t xml:space="preserve"> </w:t>
      </w:r>
      <w:hyperlink r:id="rId7" w:history="1">
        <w:r w:rsidRPr="007B1AD9">
          <w:rPr>
            <w:rStyle w:val="Hyperlink"/>
            <w:rFonts w:asciiTheme="majorHAnsi" w:hAnsiTheme="majorHAnsi" w:cstheme="majorHAnsi"/>
            <w:bCs/>
            <w:sz w:val="20"/>
            <w:szCs w:val="20"/>
          </w:rPr>
          <w:t>m_mowoe@yahoo.co.uk</w:t>
        </w:r>
      </w:hyperlink>
    </w:p>
    <w:p w14:paraId="399BEBC9" w14:textId="77777777" w:rsidR="00D565A0" w:rsidRPr="007B1AD9" w:rsidRDefault="00D565A0" w:rsidP="00D565A0">
      <w:pPr>
        <w:spacing w:line="480" w:lineRule="auto"/>
        <w:rPr>
          <w:rFonts w:asciiTheme="majorHAnsi" w:hAnsiTheme="majorHAnsi" w:cstheme="majorHAnsi"/>
          <w:bCs/>
          <w:sz w:val="20"/>
          <w:szCs w:val="20"/>
        </w:rPr>
      </w:pPr>
    </w:p>
    <w:p w14:paraId="2DB13F35" w14:textId="77777777" w:rsidR="00D565A0" w:rsidRPr="007B1AD9" w:rsidRDefault="00D565A0" w:rsidP="00D565A0">
      <w:pPr>
        <w:spacing w:line="480" w:lineRule="auto"/>
        <w:rPr>
          <w:rFonts w:asciiTheme="majorHAnsi" w:hAnsiTheme="majorHAnsi" w:cstheme="majorHAnsi"/>
          <w:bCs/>
          <w:sz w:val="20"/>
          <w:szCs w:val="20"/>
        </w:rPr>
      </w:pPr>
      <w:r w:rsidRPr="007B1AD9">
        <w:rPr>
          <w:rFonts w:asciiTheme="majorHAnsi" w:hAnsiTheme="majorHAnsi" w:cstheme="majorHAnsi"/>
          <w:bCs/>
          <w:sz w:val="20"/>
          <w:szCs w:val="20"/>
        </w:rPr>
        <w:t>Jonathan M Blackburn</w:t>
      </w:r>
    </w:p>
    <w:p w14:paraId="03D2AF25" w14:textId="5330ADB7" w:rsidR="00D565A0" w:rsidRPr="007B1AD9" w:rsidRDefault="00D565A0" w:rsidP="00D565A0">
      <w:pPr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</w:pP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  <w:t>Department of Integrated Biomedical Sciences, Division of Chemical and Systems Biology, University of Cape Town, Cape Town, South Africa</w:t>
      </w:r>
    </w:p>
    <w:p w14:paraId="0D852338" w14:textId="015F432D" w:rsidR="003C5C3B" w:rsidRPr="007B1AD9" w:rsidRDefault="003C5C3B" w:rsidP="00D565A0">
      <w:pPr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</w:pPr>
      <w:r w:rsidRPr="007B1AD9">
        <w:rPr>
          <w:rFonts w:asciiTheme="majorHAnsi" w:eastAsia="Times New Roman" w:hAnsiTheme="majorHAnsi" w:cstheme="majorHAnsi"/>
          <w:bCs/>
          <w:color w:val="000000"/>
          <w:sz w:val="20"/>
          <w:szCs w:val="20"/>
          <w:lang w:eastAsia="sv-SE"/>
        </w:rPr>
        <w:t xml:space="preserve">Tel: +278 2724 4835 </w:t>
      </w:r>
    </w:p>
    <w:p w14:paraId="4495DE94" w14:textId="77777777" w:rsidR="00D565A0" w:rsidRPr="007B1AD9" w:rsidRDefault="00D565A0" w:rsidP="00D565A0">
      <w:pPr>
        <w:spacing w:line="480" w:lineRule="auto"/>
        <w:rPr>
          <w:rFonts w:asciiTheme="majorHAnsi" w:hAnsiTheme="majorHAnsi" w:cstheme="majorHAnsi"/>
          <w:bCs/>
          <w:sz w:val="20"/>
          <w:szCs w:val="20"/>
        </w:rPr>
      </w:pPr>
      <w:r w:rsidRPr="007B1AD9">
        <w:rPr>
          <w:rFonts w:asciiTheme="majorHAnsi" w:hAnsiTheme="majorHAnsi" w:cstheme="majorHAnsi"/>
          <w:bCs/>
          <w:sz w:val="20"/>
          <w:szCs w:val="20"/>
        </w:rPr>
        <w:t xml:space="preserve"> </w:t>
      </w:r>
      <w:hyperlink r:id="rId8" w:history="1">
        <w:r w:rsidRPr="007B1AD9">
          <w:rPr>
            <w:rStyle w:val="Hyperlink"/>
            <w:rFonts w:asciiTheme="majorHAnsi" w:hAnsiTheme="majorHAnsi" w:cstheme="majorHAnsi"/>
            <w:bCs/>
            <w:sz w:val="20"/>
            <w:szCs w:val="20"/>
          </w:rPr>
          <w:t>jonathan.blackburn@uct.ac.za</w:t>
        </w:r>
      </w:hyperlink>
    </w:p>
    <w:p w14:paraId="55E38140" w14:textId="16D38A8C" w:rsidR="00405DF5" w:rsidRPr="007B1AD9" w:rsidRDefault="00405DF5" w:rsidP="00D565A0">
      <w:pPr>
        <w:spacing w:line="240" w:lineRule="auto"/>
        <w:jc w:val="center"/>
        <w:rPr>
          <w:rFonts w:asciiTheme="majorHAnsi" w:hAnsiTheme="majorHAnsi" w:cstheme="majorHAnsi"/>
          <w:b/>
          <w:bCs/>
        </w:rPr>
      </w:pPr>
    </w:p>
    <w:p w14:paraId="4C76CFD9" w14:textId="051095C2" w:rsidR="0009324E" w:rsidRPr="007B1AD9" w:rsidRDefault="0009324E" w:rsidP="00D565A0">
      <w:pPr>
        <w:spacing w:line="240" w:lineRule="auto"/>
        <w:jc w:val="center"/>
        <w:rPr>
          <w:rFonts w:asciiTheme="majorHAnsi" w:hAnsiTheme="majorHAnsi" w:cstheme="majorHAnsi"/>
          <w:b/>
          <w:bCs/>
        </w:rPr>
      </w:pPr>
    </w:p>
    <w:p w14:paraId="684DEE11" w14:textId="10B30408" w:rsidR="0009324E" w:rsidRPr="007B1AD9" w:rsidRDefault="0009324E" w:rsidP="00D565A0">
      <w:pPr>
        <w:spacing w:line="240" w:lineRule="auto"/>
        <w:jc w:val="center"/>
        <w:rPr>
          <w:rFonts w:asciiTheme="majorHAnsi" w:hAnsiTheme="majorHAnsi" w:cstheme="majorHAnsi"/>
          <w:b/>
          <w:bCs/>
        </w:rPr>
      </w:pPr>
    </w:p>
    <w:p w14:paraId="3EAE5211" w14:textId="408F21A1" w:rsidR="0009324E" w:rsidRPr="007B1AD9" w:rsidRDefault="0009324E" w:rsidP="00D565A0">
      <w:pPr>
        <w:spacing w:line="240" w:lineRule="auto"/>
        <w:jc w:val="center"/>
        <w:rPr>
          <w:rFonts w:asciiTheme="majorHAnsi" w:hAnsiTheme="majorHAnsi" w:cstheme="majorHAnsi"/>
          <w:b/>
          <w:bCs/>
        </w:rPr>
      </w:pPr>
    </w:p>
    <w:p w14:paraId="4E09F3F4" w14:textId="6EE0C901" w:rsidR="0009324E" w:rsidRPr="007B1AD9" w:rsidRDefault="0009324E" w:rsidP="00D565A0">
      <w:pPr>
        <w:spacing w:line="240" w:lineRule="auto"/>
        <w:jc w:val="center"/>
        <w:rPr>
          <w:rFonts w:asciiTheme="majorHAnsi" w:hAnsiTheme="majorHAnsi" w:cstheme="majorHAnsi"/>
          <w:b/>
          <w:bCs/>
        </w:rPr>
      </w:pPr>
    </w:p>
    <w:sdt>
      <w:sdtPr>
        <w:rPr>
          <w:rFonts w:ascii="Calibri Light" w:eastAsia="MS Mincho" w:hAnsi="Calibri Light" w:cstheme="majorHAnsi"/>
          <w:b w:val="0"/>
          <w:bCs w:val="0"/>
          <w:color w:val="auto"/>
          <w:sz w:val="24"/>
          <w:szCs w:val="22"/>
          <w:lang w:val="en-GB"/>
        </w:rPr>
        <w:id w:val="1411111411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2355DAFC" w14:textId="1BB5D735" w:rsidR="0009324E" w:rsidRPr="007B1AD9" w:rsidRDefault="0009324E">
          <w:pPr>
            <w:pStyle w:val="TOCHeading"/>
            <w:rPr>
              <w:rFonts w:cstheme="majorHAnsi"/>
            </w:rPr>
          </w:pPr>
          <w:r w:rsidRPr="007B1AD9">
            <w:rPr>
              <w:rFonts w:cstheme="majorHAnsi"/>
            </w:rPr>
            <w:t>Table of Contents</w:t>
          </w:r>
        </w:p>
        <w:p w14:paraId="4103B7A8" w14:textId="368C6D1B" w:rsidR="0009324E" w:rsidRPr="007B1AD9" w:rsidRDefault="0009324E">
          <w:pPr>
            <w:pStyle w:val="TOC2"/>
            <w:tabs>
              <w:tab w:val="right" w:leader="dot" w:pos="9010"/>
            </w:tabs>
            <w:rPr>
              <w:rFonts w:asciiTheme="majorHAnsi" w:eastAsiaTheme="minorEastAsia" w:hAnsiTheme="majorHAnsi" w:cstheme="majorHAnsi"/>
              <w:b w:val="0"/>
              <w:bCs w:val="0"/>
              <w:noProof/>
              <w:sz w:val="24"/>
              <w:szCs w:val="24"/>
              <w:lang w:val="en-ZA" w:eastAsia="en-GB"/>
            </w:rPr>
          </w:pPr>
          <w:r w:rsidRPr="007B1AD9">
            <w:rPr>
              <w:rFonts w:asciiTheme="majorHAnsi" w:hAnsiTheme="majorHAnsi" w:cstheme="majorHAnsi"/>
              <w:b w:val="0"/>
              <w:bCs w:val="0"/>
            </w:rPr>
            <w:fldChar w:fldCharType="begin"/>
          </w:r>
          <w:r w:rsidRPr="007B1AD9">
            <w:rPr>
              <w:rFonts w:asciiTheme="majorHAnsi" w:hAnsiTheme="majorHAnsi" w:cstheme="majorHAnsi"/>
            </w:rPr>
            <w:instrText xml:space="preserve"> TOC \o "1-3" \h \z \u </w:instrText>
          </w:r>
          <w:r w:rsidRPr="007B1AD9">
            <w:rPr>
              <w:rFonts w:asciiTheme="majorHAnsi" w:hAnsiTheme="majorHAnsi" w:cstheme="majorHAnsi"/>
              <w:b w:val="0"/>
              <w:bCs w:val="0"/>
            </w:rPr>
            <w:fldChar w:fldCharType="separate"/>
          </w:r>
          <w:hyperlink w:anchor="_Toc134093912" w:history="1">
            <w:r w:rsidRPr="007B1AD9">
              <w:rPr>
                <w:rStyle w:val="Hyperlink"/>
                <w:rFonts w:asciiTheme="majorHAnsi" w:hAnsiTheme="majorHAnsi" w:cstheme="majorHAnsi"/>
                <w:noProof/>
              </w:rPr>
              <w:t>Supplementary Table S1a: Layout of 384-well Plate for the CT100+ Printing Design (Plate 1 of 2)</w:t>
            </w:r>
            <w:r w:rsidRPr="007B1AD9">
              <w:rPr>
                <w:rFonts w:asciiTheme="majorHAnsi" w:hAnsiTheme="majorHAnsi" w:cstheme="majorHAnsi"/>
                <w:noProof/>
                <w:webHidden/>
              </w:rPr>
              <w:tab/>
            </w:r>
            <w:r w:rsidRPr="007B1AD9">
              <w:rPr>
                <w:rFonts w:asciiTheme="majorHAnsi" w:hAnsiTheme="majorHAnsi" w:cstheme="majorHAnsi"/>
                <w:noProof/>
                <w:webHidden/>
              </w:rPr>
              <w:fldChar w:fldCharType="begin"/>
            </w:r>
            <w:r w:rsidRPr="007B1AD9">
              <w:rPr>
                <w:rFonts w:asciiTheme="majorHAnsi" w:hAnsiTheme="majorHAnsi" w:cstheme="majorHAnsi"/>
                <w:noProof/>
                <w:webHidden/>
              </w:rPr>
              <w:instrText xml:space="preserve"> PAGEREF _Toc134093912 \h </w:instrText>
            </w:r>
            <w:r w:rsidRPr="007B1AD9">
              <w:rPr>
                <w:rFonts w:asciiTheme="majorHAnsi" w:hAnsiTheme="majorHAnsi" w:cstheme="majorHAnsi"/>
                <w:noProof/>
                <w:webHidden/>
              </w:rPr>
            </w:r>
            <w:r w:rsidRPr="007B1AD9">
              <w:rPr>
                <w:rFonts w:asciiTheme="majorHAnsi" w:hAnsiTheme="majorHAnsi" w:cstheme="majorHAnsi"/>
                <w:noProof/>
                <w:webHidden/>
              </w:rPr>
              <w:fldChar w:fldCharType="separate"/>
            </w:r>
            <w:r w:rsidRPr="007B1AD9">
              <w:rPr>
                <w:rFonts w:asciiTheme="majorHAnsi" w:hAnsiTheme="majorHAnsi" w:cstheme="majorHAnsi"/>
                <w:noProof/>
                <w:webHidden/>
              </w:rPr>
              <w:t>3</w:t>
            </w:r>
            <w:r w:rsidRPr="007B1AD9">
              <w:rPr>
                <w:rFonts w:asciiTheme="majorHAnsi" w:hAnsiTheme="majorHAnsi" w:cstheme="majorHAnsi"/>
                <w:noProof/>
                <w:webHidden/>
              </w:rPr>
              <w:fldChar w:fldCharType="end"/>
            </w:r>
          </w:hyperlink>
        </w:p>
        <w:p w14:paraId="46A99161" w14:textId="23E44566" w:rsidR="0009324E" w:rsidRPr="007B1AD9" w:rsidRDefault="00000000">
          <w:pPr>
            <w:pStyle w:val="TOC2"/>
            <w:tabs>
              <w:tab w:val="right" w:leader="dot" w:pos="9010"/>
            </w:tabs>
            <w:rPr>
              <w:rFonts w:asciiTheme="majorHAnsi" w:eastAsiaTheme="minorEastAsia" w:hAnsiTheme="majorHAnsi" w:cstheme="majorHAnsi"/>
              <w:b w:val="0"/>
              <w:bCs w:val="0"/>
              <w:noProof/>
              <w:sz w:val="24"/>
              <w:szCs w:val="24"/>
              <w:lang w:val="en-ZA" w:eastAsia="en-GB"/>
            </w:rPr>
          </w:pPr>
          <w:hyperlink w:anchor="_Toc134093913" w:history="1">
            <w:r w:rsidR="0009324E" w:rsidRPr="007B1AD9">
              <w:rPr>
                <w:rStyle w:val="Hyperlink"/>
                <w:rFonts w:asciiTheme="majorHAnsi" w:hAnsiTheme="majorHAnsi" w:cstheme="majorHAnsi"/>
                <w:noProof/>
                <w:lang w:val="en-US"/>
              </w:rPr>
              <w:t>Supplementary Table S1b: Layout of 384-well Plate for the CT100+ Printing Design (Plate 2 of 2)</w:t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tab/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fldChar w:fldCharType="begin"/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instrText xml:space="preserve"> PAGEREF _Toc134093913 \h </w:instrText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fldChar w:fldCharType="separate"/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t>4</w:t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fldChar w:fldCharType="end"/>
            </w:r>
          </w:hyperlink>
        </w:p>
        <w:p w14:paraId="723B1EE9" w14:textId="76C3E28D" w:rsidR="0009324E" w:rsidRPr="007B1AD9" w:rsidRDefault="00000000">
          <w:pPr>
            <w:pStyle w:val="TOC2"/>
            <w:tabs>
              <w:tab w:val="right" w:leader="dot" w:pos="9010"/>
            </w:tabs>
            <w:rPr>
              <w:rFonts w:asciiTheme="majorHAnsi" w:eastAsiaTheme="minorEastAsia" w:hAnsiTheme="majorHAnsi" w:cstheme="majorHAnsi"/>
              <w:b w:val="0"/>
              <w:bCs w:val="0"/>
              <w:noProof/>
              <w:sz w:val="24"/>
              <w:szCs w:val="24"/>
              <w:lang w:val="en-ZA" w:eastAsia="en-GB"/>
            </w:rPr>
          </w:pPr>
          <w:hyperlink w:anchor="_Toc134093914" w:history="1">
            <w:r w:rsidR="0009324E" w:rsidRPr="007B1AD9">
              <w:rPr>
                <w:rStyle w:val="Hyperlink"/>
                <w:rFonts w:asciiTheme="majorHAnsi" w:hAnsiTheme="majorHAnsi" w:cstheme="majorHAnsi"/>
                <w:noProof/>
                <w:lang w:eastAsia="ja-JP"/>
              </w:rPr>
              <w:t>Supplementary Table S2: CT100+ Assay blocking buffer</w:t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tab/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fldChar w:fldCharType="begin"/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instrText xml:space="preserve"> PAGEREF _Toc134093914 \h </w:instrText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fldChar w:fldCharType="separate"/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t>5</w:t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fldChar w:fldCharType="end"/>
            </w:r>
          </w:hyperlink>
        </w:p>
        <w:p w14:paraId="611DC754" w14:textId="312F66BD" w:rsidR="0009324E" w:rsidRPr="007B1AD9" w:rsidRDefault="00000000">
          <w:pPr>
            <w:pStyle w:val="TOC2"/>
            <w:tabs>
              <w:tab w:val="right" w:leader="dot" w:pos="9010"/>
            </w:tabs>
            <w:rPr>
              <w:rFonts w:asciiTheme="majorHAnsi" w:eastAsiaTheme="minorEastAsia" w:hAnsiTheme="majorHAnsi" w:cstheme="majorHAnsi"/>
              <w:b w:val="0"/>
              <w:bCs w:val="0"/>
              <w:noProof/>
              <w:sz w:val="24"/>
              <w:szCs w:val="24"/>
              <w:lang w:val="en-ZA" w:eastAsia="en-GB"/>
            </w:rPr>
          </w:pPr>
          <w:hyperlink w:anchor="_Toc134093915" w:history="1">
            <w:r w:rsidR="0009324E" w:rsidRPr="007B1AD9">
              <w:rPr>
                <w:rStyle w:val="Hyperlink"/>
                <w:rFonts w:asciiTheme="majorHAnsi" w:hAnsiTheme="majorHAnsi" w:cstheme="majorHAnsi"/>
                <w:noProof/>
                <w:lang w:eastAsia="ja-JP"/>
              </w:rPr>
              <w:t>Supplementary Table S3: Array parameters for printing CT100+ microarray</w:t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tab/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fldChar w:fldCharType="begin"/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instrText xml:space="preserve"> PAGEREF _Toc134093915 \h </w:instrText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fldChar w:fldCharType="separate"/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t>5</w:t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fldChar w:fldCharType="end"/>
            </w:r>
          </w:hyperlink>
        </w:p>
        <w:p w14:paraId="4E74D6ED" w14:textId="1D50905F" w:rsidR="0009324E" w:rsidRPr="007B1AD9" w:rsidRDefault="00000000">
          <w:pPr>
            <w:pStyle w:val="TOC2"/>
            <w:tabs>
              <w:tab w:val="right" w:leader="dot" w:pos="9010"/>
            </w:tabs>
            <w:rPr>
              <w:rFonts w:asciiTheme="majorHAnsi" w:eastAsiaTheme="minorEastAsia" w:hAnsiTheme="majorHAnsi" w:cstheme="majorHAnsi"/>
              <w:b w:val="0"/>
              <w:bCs w:val="0"/>
              <w:noProof/>
              <w:sz w:val="24"/>
              <w:szCs w:val="24"/>
              <w:lang w:val="en-ZA" w:eastAsia="en-GB"/>
            </w:rPr>
          </w:pPr>
          <w:hyperlink w:anchor="_Toc134093916" w:history="1">
            <w:r w:rsidR="0009324E" w:rsidRPr="007B1AD9">
              <w:rPr>
                <w:rStyle w:val="Hyperlink"/>
                <w:rFonts w:asciiTheme="majorHAnsi" w:hAnsiTheme="majorHAnsi" w:cstheme="majorHAnsi"/>
                <w:noProof/>
              </w:rPr>
              <w:t>Supplementary Table  S4: Area under the Receiver operating characteristics Curve, Cut-offs, Specificity, Sensitivity of Autoantigens Required for Pancreatic Ductal Adenocarcinoma Diagnosis against diseased controls</w:t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tab/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fldChar w:fldCharType="begin"/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instrText xml:space="preserve"> PAGEREF _Toc134093916 \h </w:instrText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fldChar w:fldCharType="separate"/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t>6</w:t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fldChar w:fldCharType="end"/>
            </w:r>
          </w:hyperlink>
        </w:p>
        <w:p w14:paraId="73663423" w14:textId="3E67EBE7" w:rsidR="0009324E" w:rsidRPr="007B1AD9" w:rsidRDefault="00000000">
          <w:pPr>
            <w:pStyle w:val="TOC2"/>
            <w:tabs>
              <w:tab w:val="right" w:leader="dot" w:pos="9010"/>
            </w:tabs>
            <w:rPr>
              <w:rFonts w:asciiTheme="majorHAnsi" w:eastAsiaTheme="minorEastAsia" w:hAnsiTheme="majorHAnsi" w:cstheme="majorHAnsi"/>
              <w:b w:val="0"/>
              <w:bCs w:val="0"/>
              <w:noProof/>
              <w:sz w:val="24"/>
              <w:szCs w:val="24"/>
              <w:lang w:val="en-ZA" w:eastAsia="en-GB"/>
            </w:rPr>
          </w:pPr>
          <w:hyperlink w:anchor="_Toc134093917" w:history="1">
            <w:r w:rsidR="0009324E" w:rsidRPr="007B1AD9">
              <w:rPr>
                <w:rStyle w:val="Hyperlink"/>
                <w:rFonts w:asciiTheme="majorHAnsi" w:hAnsiTheme="majorHAnsi" w:cstheme="majorHAnsi"/>
                <w:noProof/>
              </w:rPr>
              <w:t>Supplementary Table S5: Results of Western blot analysis of proteins in the custom PDAC array</w:t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tab/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fldChar w:fldCharType="begin"/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instrText xml:space="preserve"> PAGEREF _Toc134093917 \h </w:instrText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fldChar w:fldCharType="separate"/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t>7</w:t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fldChar w:fldCharType="end"/>
            </w:r>
          </w:hyperlink>
        </w:p>
        <w:p w14:paraId="32EB0E17" w14:textId="50A67205" w:rsidR="0009324E" w:rsidRPr="007B1AD9" w:rsidRDefault="00000000">
          <w:pPr>
            <w:pStyle w:val="TOC2"/>
            <w:tabs>
              <w:tab w:val="right" w:leader="dot" w:pos="9010"/>
            </w:tabs>
            <w:rPr>
              <w:rFonts w:asciiTheme="majorHAnsi" w:eastAsiaTheme="minorEastAsia" w:hAnsiTheme="majorHAnsi" w:cstheme="majorHAnsi"/>
              <w:b w:val="0"/>
              <w:bCs w:val="0"/>
              <w:noProof/>
              <w:sz w:val="24"/>
              <w:szCs w:val="24"/>
              <w:lang w:val="en-ZA" w:eastAsia="en-GB"/>
            </w:rPr>
          </w:pPr>
          <w:hyperlink w:anchor="_Toc134093918" w:history="1">
            <w:r w:rsidR="0009324E" w:rsidRPr="007B1AD9">
              <w:rPr>
                <w:rStyle w:val="Hyperlink"/>
                <w:rFonts w:asciiTheme="majorHAnsi" w:hAnsiTheme="majorHAnsi" w:cstheme="majorHAnsi"/>
                <w:noProof/>
              </w:rPr>
              <w:t>Supplementary Fig. S1: Fabrication of in-house CT100+ microarrays. a.) Flowchart detailing in-house streptavidin coating of Nexterion® H slides b.) Position of pins and corresponding microarray spots/probes on Nexterion® H slides for the CT100+ microarray design</w:t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tab/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fldChar w:fldCharType="begin"/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instrText xml:space="preserve"> PAGEREF _Toc134093918 \h </w:instrText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fldChar w:fldCharType="separate"/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t>8</w:t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fldChar w:fldCharType="end"/>
            </w:r>
          </w:hyperlink>
        </w:p>
        <w:p w14:paraId="7E884711" w14:textId="2AA65EDF" w:rsidR="0009324E" w:rsidRPr="007B1AD9" w:rsidRDefault="00000000">
          <w:pPr>
            <w:pStyle w:val="TOC2"/>
            <w:tabs>
              <w:tab w:val="right" w:leader="dot" w:pos="9010"/>
            </w:tabs>
            <w:rPr>
              <w:rFonts w:asciiTheme="majorHAnsi" w:eastAsiaTheme="minorEastAsia" w:hAnsiTheme="majorHAnsi" w:cstheme="majorHAnsi"/>
              <w:b w:val="0"/>
              <w:bCs w:val="0"/>
              <w:noProof/>
              <w:sz w:val="24"/>
              <w:szCs w:val="24"/>
              <w:lang w:val="en-ZA" w:eastAsia="en-GB"/>
            </w:rPr>
          </w:pPr>
          <w:hyperlink w:anchor="_Toc134093919" w:history="1">
            <w:r w:rsidR="0009324E" w:rsidRPr="007B1AD9">
              <w:rPr>
                <w:rStyle w:val="Hyperlink"/>
                <w:rFonts w:asciiTheme="majorHAnsi" w:hAnsiTheme="majorHAnsi" w:cstheme="majorHAnsi"/>
                <w:noProof/>
              </w:rPr>
              <w:t>Supplementary Fig. S2: CT100+ and IMMUNOME™ anti-c-Myc assay to confirm successful immobilization of in situ purification of biotinylated proteins from lysates on the arrays.</w:t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tab/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fldChar w:fldCharType="begin"/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instrText xml:space="preserve"> PAGEREF _Toc134093919 \h </w:instrText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fldChar w:fldCharType="separate"/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t>9</w:t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fldChar w:fldCharType="end"/>
            </w:r>
          </w:hyperlink>
        </w:p>
        <w:p w14:paraId="4D1B58A7" w14:textId="4DBBA672" w:rsidR="0009324E" w:rsidRPr="007B1AD9" w:rsidRDefault="00000000">
          <w:pPr>
            <w:pStyle w:val="TOC2"/>
            <w:tabs>
              <w:tab w:val="right" w:leader="dot" w:pos="9010"/>
            </w:tabs>
            <w:rPr>
              <w:rFonts w:asciiTheme="majorHAnsi" w:eastAsiaTheme="minorEastAsia" w:hAnsiTheme="majorHAnsi" w:cstheme="majorHAnsi"/>
              <w:b w:val="0"/>
              <w:bCs w:val="0"/>
              <w:noProof/>
              <w:sz w:val="24"/>
              <w:szCs w:val="24"/>
              <w:lang w:val="en-ZA" w:eastAsia="en-GB"/>
            </w:rPr>
          </w:pPr>
          <w:hyperlink w:anchor="_Toc134093920" w:history="1">
            <w:r w:rsidR="0009324E" w:rsidRPr="007B1AD9">
              <w:rPr>
                <w:rStyle w:val="Hyperlink"/>
                <w:rFonts w:asciiTheme="majorHAnsi" w:hAnsiTheme="majorHAnsi" w:cstheme="majorHAnsi"/>
                <w:noProof/>
              </w:rPr>
              <w:t>Supplementary Fig S3: Preparation of tumour tissue samples for western blot analysis and optimization of optimized method.</w:t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tab/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fldChar w:fldCharType="begin"/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instrText xml:space="preserve"> PAGEREF _Toc134093920 \h </w:instrText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fldChar w:fldCharType="separate"/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t>10</w:t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fldChar w:fldCharType="end"/>
            </w:r>
          </w:hyperlink>
        </w:p>
        <w:p w14:paraId="2D24D3B7" w14:textId="2787F0FB" w:rsidR="0009324E" w:rsidRPr="007B1AD9" w:rsidRDefault="00000000">
          <w:pPr>
            <w:pStyle w:val="TOC2"/>
            <w:tabs>
              <w:tab w:val="right" w:leader="dot" w:pos="9010"/>
            </w:tabs>
            <w:rPr>
              <w:rFonts w:asciiTheme="majorHAnsi" w:eastAsiaTheme="minorEastAsia" w:hAnsiTheme="majorHAnsi" w:cstheme="majorHAnsi"/>
              <w:b w:val="0"/>
              <w:bCs w:val="0"/>
              <w:noProof/>
              <w:sz w:val="24"/>
              <w:szCs w:val="24"/>
              <w:lang w:val="en-ZA" w:eastAsia="en-GB"/>
            </w:rPr>
          </w:pPr>
          <w:hyperlink w:anchor="_Toc134093921" w:history="1">
            <w:r w:rsidR="0009324E" w:rsidRPr="007B1AD9">
              <w:rPr>
                <w:rStyle w:val="Hyperlink"/>
                <w:rFonts w:asciiTheme="majorHAnsi" w:hAnsiTheme="majorHAnsi" w:cstheme="majorHAnsi"/>
                <w:noProof/>
              </w:rPr>
              <w:t>Supplementary Figure S4: Western blot analysis of expressed proteins for custom pancreatic ductal adenocarcinoma microarray.</w:t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tab/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fldChar w:fldCharType="begin"/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instrText xml:space="preserve"> PAGEREF _Toc134093921 \h </w:instrText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fldChar w:fldCharType="separate"/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t>11</w:t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fldChar w:fldCharType="end"/>
            </w:r>
          </w:hyperlink>
        </w:p>
        <w:p w14:paraId="78DACD2C" w14:textId="5A3AFCD9" w:rsidR="0009324E" w:rsidRPr="007B1AD9" w:rsidRDefault="00000000">
          <w:pPr>
            <w:pStyle w:val="TOC2"/>
            <w:tabs>
              <w:tab w:val="right" w:leader="dot" w:pos="9010"/>
            </w:tabs>
            <w:rPr>
              <w:rFonts w:asciiTheme="majorHAnsi" w:eastAsiaTheme="minorEastAsia" w:hAnsiTheme="majorHAnsi" w:cstheme="majorHAnsi"/>
              <w:b w:val="0"/>
              <w:bCs w:val="0"/>
              <w:noProof/>
              <w:sz w:val="24"/>
              <w:szCs w:val="24"/>
              <w:lang w:val="en-ZA" w:eastAsia="en-GB"/>
            </w:rPr>
          </w:pPr>
          <w:hyperlink w:anchor="_Toc134093922" w:history="1">
            <w:r w:rsidR="0009324E" w:rsidRPr="007B1AD9">
              <w:rPr>
                <w:rStyle w:val="Hyperlink"/>
                <w:rFonts w:asciiTheme="majorHAnsi" w:hAnsiTheme="majorHAnsi" w:cstheme="majorHAnsi"/>
                <w:noProof/>
              </w:rPr>
              <w:t>Supplementary Figure S5: Western blot analysis of expression data of ten of the 11 autoantibodies across ten patient tumour tissue samples.</w:t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tab/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fldChar w:fldCharType="begin"/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instrText xml:space="preserve"> PAGEREF _Toc134093922 \h </w:instrText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fldChar w:fldCharType="separate"/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t>12</w:t>
            </w:r>
            <w:r w:rsidR="0009324E" w:rsidRPr="007B1AD9">
              <w:rPr>
                <w:rFonts w:asciiTheme="majorHAnsi" w:hAnsiTheme="majorHAnsi" w:cstheme="majorHAnsi"/>
                <w:noProof/>
                <w:webHidden/>
              </w:rPr>
              <w:fldChar w:fldCharType="end"/>
            </w:r>
          </w:hyperlink>
        </w:p>
        <w:p w14:paraId="2FBEA880" w14:textId="7CFE0BF0" w:rsidR="0009324E" w:rsidRPr="007B1AD9" w:rsidRDefault="0009324E">
          <w:pPr>
            <w:rPr>
              <w:rFonts w:asciiTheme="majorHAnsi" w:hAnsiTheme="majorHAnsi" w:cstheme="majorHAnsi"/>
            </w:rPr>
          </w:pPr>
          <w:r w:rsidRPr="007B1AD9">
            <w:rPr>
              <w:rFonts w:asciiTheme="majorHAnsi" w:hAnsiTheme="majorHAnsi" w:cstheme="majorHAnsi"/>
              <w:b/>
              <w:bCs/>
              <w:noProof/>
            </w:rPr>
            <w:fldChar w:fldCharType="end"/>
          </w:r>
        </w:p>
      </w:sdtContent>
    </w:sdt>
    <w:p w14:paraId="23342AAC" w14:textId="77777777" w:rsidR="0009324E" w:rsidRPr="007B1AD9" w:rsidRDefault="0009324E" w:rsidP="00D565A0">
      <w:pPr>
        <w:spacing w:line="240" w:lineRule="auto"/>
        <w:jc w:val="center"/>
        <w:rPr>
          <w:rFonts w:asciiTheme="majorHAnsi" w:hAnsiTheme="majorHAnsi" w:cstheme="majorHAnsi"/>
          <w:b/>
          <w:bCs/>
        </w:rPr>
      </w:pPr>
    </w:p>
    <w:tbl>
      <w:tblPr>
        <w:tblStyle w:val="GridTable4-Accent1"/>
        <w:tblpPr w:leftFromText="180" w:rightFromText="180" w:vertAnchor="text" w:horzAnchor="margin" w:tblpY="-565"/>
        <w:tblW w:w="9039" w:type="dxa"/>
        <w:tblLook w:val="04A0" w:firstRow="1" w:lastRow="0" w:firstColumn="1" w:lastColumn="0" w:noHBand="0" w:noVBand="1"/>
      </w:tblPr>
      <w:tblGrid>
        <w:gridCol w:w="2235"/>
        <w:gridCol w:w="1701"/>
        <w:gridCol w:w="1134"/>
        <w:gridCol w:w="1275"/>
        <w:gridCol w:w="993"/>
        <w:gridCol w:w="1701"/>
      </w:tblGrid>
      <w:tr w:rsidR="004B5C0A" w:rsidRPr="007B1AD9" w14:paraId="0F68B8BE" w14:textId="77777777" w:rsidTr="00E161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  <w:gridSpan w:val="6"/>
          </w:tcPr>
          <w:p w14:paraId="6620B265" w14:textId="082EBD24" w:rsidR="004B5C0A" w:rsidRPr="007B1AD9" w:rsidRDefault="004B5C0A" w:rsidP="0009324E">
            <w:pPr>
              <w:pStyle w:val="Heading2"/>
              <w:outlineLvl w:val="1"/>
              <w:rPr>
                <w:rFonts w:asciiTheme="majorHAnsi" w:hAnsiTheme="majorHAnsi" w:cstheme="majorHAnsi"/>
              </w:rPr>
            </w:pPr>
            <w:bookmarkStart w:id="0" w:name="_Toc134093912"/>
            <w:r w:rsidRPr="007B1AD9">
              <w:rPr>
                <w:rFonts w:asciiTheme="majorHAnsi" w:hAnsiTheme="majorHAnsi" w:cstheme="majorHAnsi"/>
              </w:rPr>
              <w:lastRenderedPageBreak/>
              <w:t>S</w:t>
            </w:r>
            <w:r w:rsidR="008161AE" w:rsidRPr="007B1AD9">
              <w:rPr>
                <w:rFonts w:asciiTheme="majorHAnsi" w:hAnsiTheme="majorHAnsi" w:cstheme="majorHAnsi"/>
              </w:rPr>
              <w:t xml:space="preserve">upplementary </w:t>
            </w:r>
            <w:r w:rsidRPr="007B1AD9">
              <w:rPr>
                <w:rFonts w:asciiTheme="majorHAnsi" w:hAnsiTheme="majorHAnsi" w:cstheme="majorHAnsi"/>
              </w:rPr>
              <w:t xml:space="preserve">Table </w:t>
            </w:r>
            <w:r w:rsidR="008161AE" w:rsidRPr="007B1AD9">
              <w:rPr>
                <w:rFonts w:asciiTheme="majorHAnsi" w:hAnsiTheme="majorHAnsi" w:cstheme="majorHAnsi"/>
              </w:rPr>
              <w:t>S</w:t>
            </w:r>
            <w:r w:rsidRPr="007B1AD9">
              <w:rPr>
                <w:rFonts w:asciiTheme="majorHAnsi" w:hAnsiTheme="majorHAnsi" w:cstheme="majorHAnsi"/>
              </w:rPr>
              <w:t>1a: Layout of 384-well Plate for the CT100+ Printing Design (Plate 1 of 2)</w:t>
            </w:r>
            <w:bookmarkEnd w:id="0"/>
          </w:p>
        </w:tc>
      </w:tr>
      <w:tr w:rsidR="004B5C0A" w:rsidRPr="007B1AD9" w14:paraId="34CDD2D3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3F8401A7" w14:textId="77777777" w:rsidR="004B5C0A" w:rsidRPr="007B1AD9" w:rsidRDefault="004B5C0A" w:rsidP="00E161C9">
            <w:pPr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Well</w:t>
            </w:r>
          </w:p>
        </w:tc>
        <w:tc>
          <w:tcPr>
            <w:tcW w:w="1701" w:type="dxa"/>
          </w:tcPr>
          <w:p w14:paraId="46403916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/>
                <w:bCs/>
                <w:sz w:val="16"/>
                <w:szCs w:val="16"/>
                <w:lang w:val="en-US"/>
              </w:rPr>
              <w:t>Protein</w:t>
            </w:r>
          </w:p>
        </w:tc>
        <w:tc>
          <w:tcPr>
            <w:tcW w:w="1134" w:type="dxa"/>
          </w:tcPr>
          <w:p w14:paraId="28DADD88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/>
                <w:bCs/>
                <w:sz w:val="16"/>
                <w:szCs w:val="16"/>
                <w:lang w:val="en-US"/>
              </w:rPr>
              <w:t>Well</w:t>
            </w:r>
          </w:p>
        </w:tc>
        <w:tc>
          <w:tcPr>
            <w:tcW w:w="1275" w:type="dxa"/>
          </w:tcPr>
          <w:p w14:paraId="6F716A64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/>
                <w:bCs/>
                <w:sz w:val="16"/>
                <w:szCs w:val="16"/>
                <w:lang w:val="en-US"/>
              </w:rPr>
              <w:t>Protein</w:t>
            </w:r>
          </w:p>
        </w:tc>
        <w:tc>
          <w:tcPr>
            <w:tcW w:w="993" w:type="dxa"/>
          </w:tcPr>
          <w:p w14:paraId="6D0B832C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/>
                <w:bCs/>
                <w:sz w:val="16"/>
                <w:szCs w:val="16"/>
                <w:lang w:val="en-US"/>
              </w:rPr>
              <w:t>Well</w:t>
            </w:r>
          </w:p>
        </w:tc>
        <w:tc>
          <w:tcPr>
            <w:tcW w:w="1701" w:type="dxa"/>
          </w:tcPr>
          <w:p w14:paraId="6DB43122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/>
                <w:bCs/>
                <w:sz w:val="16"/>
                <w:szCs w:val="16"/>
                <w:lang w:val="en-US"/>
              </w:rPr>
              <w:t>Protein</w:t>
            </w:r>
          </w:p>
        </w:tc>
      </w:tr>
      <w:tr w:rsidR="004B5C0A" w:rsidRPr="007B1AD9" w14:paraId="7044F21B" w14:textId="77777777" w:rsidTr="00E161C9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571DAAAA" w14:textId="77777777" w:rsidR="004B5C0A" w:rsidRPr="007B1AD9" w:rsidRDefault="004B5C0A" w:rsidP="00E161C9">
            <w:pPr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A1-2,8-9/B1-2,8-9/</w:t>
            </w:r>
          </w:p>
          <w:p w14:paraId="28291693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C1-2,8-9/D1-2,8-9</w:t>
            </w:r>
          </w:p>
        </w:tc>
        <w:tc>
          <w:tcPr>
            <w:tcW w:w="1701" w:type="dxa"/>
          </w:tcPr>
          <w:p w14:paraId="4B53BE93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 xml:space="preserve">Cy5-biotin-BSA </w:t>
            </w:r>
          </w:p>
          <w:p w14:paraId="66C2D794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5 ng/µl</w:t>
            </w:r>
          </w:p>
        </w:tc>
        <w:tc>
          <w:tcPr>
            <w:tcW w:w="1134" w:type="dxa"/>
          </w:tcPr>
          <w:p w14:paraId="5BD54239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E4,11</w:t>
            </w:r>
          </w:p>
        </w:tc>
        <w:tc>
          <w:tcPr>
            <w:tcW w:w="1275" w:type="dxa"/>
          </w:tcPr>
          <w:p w14:paraId="1F5A6F68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GAGE1</w:t>
            </w:r>
          </w:p>
        </w:tc>
        <w:tc>
          <w:tcPr>
            <w:tcW w:w="993" w:type="dxa"/>
          </w:tcPr>
          <w:p w14:paraId="6B70B56E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L5,12</w:t>
            </w:r>
          </w:p>
        </w:tc>
        <w:tc>
          <w:tcPr>
            <w:tcW w:w="1701" w:type="dxa"/>
          </w:tcPr>
          <w:p w14:paraId="5DED3632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MART-1/MLANA</w:t>
            </w:r>
          </w:p>
        </w:tc>
      </w:tr>
      <w:tr w:rsidR="004B5C0A" w:rsidRPr="007B1AD9" w14:paraId="619E25E0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2008DCC3" w14:textId="77777777" w:rsidR="004B5C0A" w:rsidRPr="007B1AD9" w:rsidRDefault="004B5C0A" w:rsidP="00E161C9">
            <w:pPr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E1-2,8-9/F1-2,8-9/</w:t>
            </w:r>
          </w:p>
          <w:p w14:paraId="0F09EE7F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G1-2,8-9/H1-2,8-9</w:t>
            </w:r>
          </w:p>
        </w:tc>
        <w:tc>
          <w:tcPr>
            <w:tcW w:w="1701" w:type="dxa"/>
          </w:tcPr>
          <w:p w14:paraId="0B0F46D2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Cy5-biotin-BSA 10 ng/µl</w:t>
            </w:r>
          </w:p>
        </w:tc>
        <w:tc>
          <w:tcPr>
            <w:tcW w:w="1134" w:type="dxa"/>
          </w:tcPr>
          <w:p w14:paraId="641CA11B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F4,11</w:t>
            </w:r>
          </w:p>
        </w:tc>
        <w:tc>
          <w:tcPr>
            <w:tcW w:w="1275" w:type="dxa"/>
          </w:tcPr>
          <w:p w14:paraId="395D7934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GAGE2A</w:t>
            </w:r>
          </w:p>
        </w:tc>
        <w:tc>
          <w:tcPr>
            <w:tcW w:w="993" w:type="dxa"/>
          </w:tcPr>
          <w:p w14:paraId="51FF850C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M5,12</w:t>
            </w:r>
          </w:p>
        </w:tc>
        <w:tc>
          <w:tcPr>
            <w:tcW w:w="1701" w:type="dxa"/>
          </w:tcPr>
          <w:p w14:paraId="52A0104C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MICA</w:t>
            </w:r>
          </w:p>
        </w:tc>
      </w:tr>
      <w:tr w:rsidR="004B5C0A" w:rsidRPr="007B1AD9" w14:paraId="4E11E3FD" w14:textId="77777777" w:rsidTr="00E161C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0B1FDC4B" w14:textId="77777777" w:rsidR="004B5C0A" w:rsidRPr="007B1AD9" w:rsidRDefault="004B5C0A" w:rsidP="00E161C9">
            <w:pPr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I1-2,8-9/J1-2,8-9/</w:t>
            </w:r>
          </w:p>
          <w:p w14:paraId="6052DB85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K1-2,8-9/L1-2,8-9</w:t>
            </w:r>
          </w:p>
        </w:tc>
        <w:tc>
          <w:tcPr>
            <w:tcW w:w="1701" w:type="dxa"/>
          </w:tcPr>
          <w:p w14:paraId="65BC78F2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Cy5-biotin-BSA 15 ng/µl</w:t>
            </w:r>
          </w:p>
        </w:tc>
        <w:tc>
          <w:tcPr>
            <w:tcW w:w="1134" w:type="dxa"/>
          </w:tcPr>
          <w:p w14:paraId="0A78D0E1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G4,11</w:t>
            </w:r>
          </w:p>
        </w:tc>
        <w:tc>
          <w:tcPr>
            <w:tcW w:w="1275" w:type="dxa"/>
          </w:tcPr>
          <w:p w14:paraId="57F20FF8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GAGE5</w:t>
            </w:r>
          </w:p>
        </w:tc>
        <w:tc>
          <w:tcPr>
            <w:tcW w:w="993" w:type="dxa"/>
          </w:tcPr>
          <w:p w14:paraId="7C5B7AD3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N5,12</w:t>
            </w:r>
          </w:p>
        </w:tc>
        <w:tc>
          <w:tcPr>
            <w:tcW w:w="1701" w:type="dxa"/>
          </w:tcPr>
          <w:p w14:paraId="5C83F9C5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NLRP4</w:t>
            </w:r>
          </w:p>
        </w:tc>
      </w:tr>
      <w:tr w:rsidR="004B5C0A" w:rsidRPr="007B1AD9" w14:paraId="2AA8A390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1F64508E" w14:textId="77777777" w:rsidR="004B5C0A" w:rsidRPr="007B1AD9" w:rsidRDefault="004B5C0A" w:rsidP="00E161C9">
            <w:pPr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M1-2,8-9/N1-2,8-9/</w:t>
            </w:r>
          </w:p>
          <w:p w14:paraId="667323C9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O1-2,8-9/P1-2,8-9</w:t>
            </w:r>
          </w:p>
        </w:tc>
        <w:tc>
          <w:tcPr>
            <w:tcW w:w="1701" w:type="dxa"/>
          </w:tcPr>
          <w:p w14:paraId="6A30CBCE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Empty</w:t>
            </w:r>
          </w:p>
        </w:tc>
        <w:tc>
          <w:tcPr>
            <w:tcW w:w="1134" w:type="dxa"/>
          </w:tcPr>
          <w:p w14:paraId="6D078C5A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H4,11</w:t>
            </w:r>
          </w:p>
        </w:tc>
        <w:tc>
          <w:tcPr>
            <w:tcW w:w="1275" w:type="dxa"/>
          </w:tcPr>
          <w:p w14:paraId="55A055D3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GAGE6</w:t>
            </w:r>
          </w:p>
        </w:tc>
        <w:tc>
          <w:tcPr>
            <w:tcW w:w="993" w:type="dxa"/>
          </w:tcPr>
          <w:p w14:paraId="030966AF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O5,12</w:t>
            </w:r>
          </w:p>
        </w:tc>
        <w:tc>
          <w:tcPr>
            <w:tcW w:w="1701" w:type="dxa"/>
          </w:tcPr>
          <w:p w14:paraId="1AB4F1B0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NFX2</w:t>
            </w:r>
          </w:p>
        </w:tc>
      </w:tr>
      <w:tr w:rsidR="004B5C0A" w:rsidRPr="007B1AD9" w14:paraId="7CBADA70" w14:textId="77777777" w:rsidTr="00E161C9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2297A5C1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A3,A10,D4,D11</w:t>
            </w:r>
          </w:p>
        </w:tc>
        <w:tc>
          <w:tcPr>
            <w:tcW w:w="1701" w:type="dxa"/>
          </w:tcPr>
          <w:p w14:paraId="2EBE99CE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proofErr w:type="spellStart"/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bHuIgG</w:t>
            </w:r>
            <w:proofErr w:type="spellEnd"/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 xml:space="preserve"> 10ng/µl</w:t>
            </w:r>
          </w:p>
        </w:tc>
        <w:tc>
          <w:tcPr>
            <w:tcW w:w="1134" w:type="dxa"/>
          </w:tcPr>
          <w:p w14:paraId="611F529E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I4,11</w:t>
            </w:r>
          </w:p>
        </w:tc>
        <w:tc>
          <w:tcPr>
            <w:tcW w:w="1275" w:type="dxa"/>
          </w:tcPr>
          <w:p w14:paraId="09B16EFD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GAGE6</w:t>
            </w:r>
          </w:p>
        </w:tc>
        <w:tc>
          <w:tcPr>
            <w:tcW w:w="993" w:type="dxa"/>
          </w:tcPr>
          <w:p w14:paraId="76FB8F7D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P5,12</w:t>
            </w:r>
          </w:p>
        </w:tc>
        <w:tc>
          <w:tcPr>
            <w:tcW w:w="1701" w:type="dxa"/>
          </w:tcPr>
          <w:p w14:paraId="2BBC955D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NY-CO-45</w:t>
            </w:r>
          </w:p>
        </w:tc>
      </w:tr>
      <w:tr w:rsidR="004B5C0A" w:rsidRPr="007B1AD9" w14:paraId="6F3F6AF3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275AE9BC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B3,10</w:t>
            </w:r>
          </w:p>
        </w:tc>
        <w:tc>
          <w:tcPr>
            <w:tcW w:w="1701" w:type="dxa"/>
          </w:tcPr>
          <w:p w14:paraId="65C58C43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BAGE2</w:t>
            </w:r>
          </w:p>
        </w:tc>
        <w:tc>
          <w:tcPr>
            <w:tcW w:w="1134" w:type="dxa"/>
          </w:tcPr>
          <w:p w14:paraId="66A2E4AB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J4,11</w:t>
            </w:r>
          </w:p>
        </w:tc>
        <w:tc>
          <w:tcPr>
            <w:tcW w:w="1275" w:type="dxa"/>
          </w:tcPr>
          <w:p w14:paraId="122B5767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GAGE7</w:t>
            </w:r>
          </w:p>
        </w:tc>
        <w:tc>
          <w:tcPr>
            <w:tcW w:w="993" w:type="dxa"/>
          </w:tcPr>
          <w:p w14:paraId="23C4D7BF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A6,13</w:t>
            </w:r>
          </w:p>
        </w:tc>
        <w:tc>
          <w:tcPr>
            <w:tcW w:w="1701" w:type="dxa"/>
          </w:tcPr>
          <w:p w14:paraId="51957F3F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NY ESO 1</w:t>
            </w:r>
          </w:p>
        </w:tc>
      </w:tr>
      <w:tr w:rsidR="004B5C0A" w:rsidRPr="007B1AD9" w14:paraId="29C68FA8" w14:textId="77777777" w:rsidTr="00E161C9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6EF6EF06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C3,10</w:t>
            </w:r>
          </w:p>
        </w:tc>
        <w:tc>
          <w:tcPr>
            <w:tcW w:w="1701" w:type="dxa"/>
          </w:tcPr>
          <w:p w14:paraId="123CB809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BAGE3</w:t>
            </w:r>
          </w:p>
        </w:tc>
        <w:tc>
          <w:tcPr>
            <w:tcW w:w="1134" w:type="dxa"/>
          </w:tcPr>
          <w:p w14:paraId="3E6CF8AD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K4,11</w:t>
            </w:r>
          </w:p>
        </w:tc>
        <w:tc>
          <w:tcPr>
            <w:tcW w:w="1275" w:type="dxa"/>
          </w:tcPr>
          <w:p w14:paraId="758CE2A8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GRWD1</w:t>
            </w:r>
          </w:p>
        </w:tc>
        <w:tc>
          <w:tcPr>
            <w:tcW w:w="993" w:type="dxa"/>
          </w:tcPr>
          <w:p w14:paraId="38E030C1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B6,13</w:t>
            </w:r>
          </w:p>
        </w:tc>
        <w:tc>
          <w:tcPr>
            <w:tcW w:w="1701" w:type="dxa"/>
          </w:tcPr>
          <w:p w14:paraId="0BBB4158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OIP5</w:t>
            </w:r>
          </w:p>
        </w:tc>
      </w:tr>
      <w:tr w:rsidR="004B5C0A" w:rsidRPr="007B1AD9" w14:paraId="094A0427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4181ECD5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D3,10</w:t>
            </w:r>
          </w:p>
        </w:tc>
        <w:tc>
          <w:tcPr>
            <w:tcW w:w="1701" w:type="dxa"/>
          </w:tcPr>
          <w:p w14:paraId="30678830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BAGE4</w:t>
            </w:r>
          </w:p>
        </w:tc>
        <w:tc>
          <w:tcPr>
            <w:tcW w:w="1134" w:type="dxa"/>
          </w:tcPr>
          <w:p w14:paraId="0EE066FE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L4,11</w:t>
            </w:r>
          </w:p>
        </w:tc>
        <w:tc>
          <w:tcPr>
            <w:tcW w:w="1275" w:type="dxa"/>
          </w:tcPr>
          <w:p w14:paraId="51DBD1AC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HORMAD1</w:t>
            </w:r>
          </w:p>
        </w:tc>
        <w:tc>
          <w:tcPr>
            <w:tcW w:w="993" w:type="dxa"/>
          </w:tcPr>
          <w:p w14:paraId="7907A48C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C6,13</w:t>
            </w:r>
          </w:p>
        </w:tc>
        <w:tc>
          <w:tcPr>
            <w:tcW w:w="1701" w:type="dxa"/>
          </w:tcPr>
          <w:p w14:paraId="354092BC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p53</w:t>
            </w:r>
          </w:p>
        </w:tc>
      </w:tr>
      <w:tr w:rsidR="004B5C0A" w:rsidRPr="007B1AD9" w14:paraId="415310F3" w14:textId="77777777" w:rsidTr="00E161C9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778DF513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E3,10</w:t>
            </w:r>
          </w:p>
        </w:tc>
        <w:tc>
          <w:tcPr>
            <w:tcW w:w="1701" w:type="dxa"/>
          </w:tcPr>
          <w:p w14:paraId="1BFFE0DA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BAGE5</w:t>
            </w:r>
          </w:p>
        </w:tc>
        <w:tc>
          <w:tcPr>
            <w:tcW w:w="1134" w:type="dxa"/>
          </w:tcPr>
          <w:p w14:paraId="4261C3EB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M4,11</w:t>
            </w:r>
          </w:p>
        </w:tc>
        <w:tc>
          <w:tcPr>
            <w:tcW w:w="1275" w:type="dxa"/>
          </w:tcPr>
          <w:p w14:paraId="3BA5D51B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LDHC</w:t>
            </w:r>
          </w:p>
        </w:tc>
        <w:tc>
          <w:tcPr>
            <w:tcW w:w="993" w:type="dxa"/>
          </w:tcPr>
          <w:p w14:paraId="63ED3244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D6,13</w:t>
            </w:r>
          </w:p>
        </w:tc>
        <w:tc>
          <w:tcPr>
            <w:tcW w:w="1701" w:type="dxa"/>
          </w:tcPr>
          <w:p w14:paraId="1DAE4328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PBK</w:t>
            </w:r>
          </w:p>
        </w:tc>
      </w:tr>
      <w:tr w:rsidR="004B5C0A" w:rsidRPr="007B1AD9" w14:paraId="3D05227F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2ABE15B1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F3,10</w:t>
            </w:r>
          </w:p>
        </w:tc>
        <w:tc>
          <w:tcPr>
            <w:tcW w:w="1701" w:type="dxa"/>
          </w:tcPr>
          <w:p w14:paraId="5952F1DA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CCDC33</w:t>
            </w:r>
          </w:p>
        </w:tc>
        <w:tc>
          <w:tcPr>
            <w:tcW w:w="1134" w:type="dxa"/>
          </w:tcPr>
          <w:p w14:paraId="5E152E22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N4,11</w:t>
            </w:r>
          </w:p>
        </w:tc>
        <w:tc>
          <w:tcPr>
            <w:tcW w:w="1275" w:type="dxa"/>
          </w:tcPr>
          <w:p w14:paraId="6D97A471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LEMD1</w:t>
            </w:r>
          </w:p>
        </w:tc>
        <w:tc>
          <w:tcPr>
            <w:tcW w:w="993" w:type="dxa"/>
          </w:tcPr>
          <w:p w14:paraId="6D8C77F0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E6,13</w:t>
            </w:r>
          </w:p>
        </w:tc>
        <w:tc>
          <w:tcPr>
            <w:tcW w:w="1701" w:type="dxa"/>
          </w:tcPr>
          <w:p w14:paraId="40E219D0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RELT</w:t>
            </w:r>
          </w:p>
        </w:tc>
      </w:tr>
      <w:tr w:rsidR="004B5C0A" w:rsidRPr="007B1AD9" w14:paraId="39E75E50" w14:textId="77777777" w:rsidTr="00E161C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09092520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G3,10</w:t>
            </w:r>
          </w:p>
        </w:tc>
        <w:tc>
          <w:tcPr>
            <w:tcW w:w="1701" w:type="dxa"/>
          </w:tcPr>
          <w:p w14:paraId="3EE1FEF0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CEP290</w:t>
            </w:r>
          </w:p>
        </w:tc>
        <w:tc>
          <w:tcPr>
            <w:tcW w:w="1134" w:type="dxa"/>
          </w:tcPr>
          <w:p w14:paraId="7EFE0D82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O4,11</w:t>
            </w:r>
          </w:p>
        </w:tc>
        <w:tc>
          <w:tcPr>
            <w:tcW w:w="1275" w:type="dxa"/>
          </w:tcPr>
          <w:p w14:paraId="735929A3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LIPI</w:t>
            </w:r>
          </w:p>
        </w:tc>
        <w:tc>
          <w:tcPr>
            <w:tcW w:w="993" w:type="dxa"/>
          </w:tcPr>
          <w:p w14:paraId="3E9F4455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F6,13</w:t>
            </w:r>
          </w:p>
        </w:tc>
        <w:tc>
          <w:tcPr>
            <w:tcW w:w="1701" w:type="dxa"/>
          </w:tcPr>
          <w:p w14:paraId="7F0D3CED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ROPN1</w:t>
            </w:r>
          </w:p>
        </w:tc>
      </w:tr>
      <w:tr w:rsidR="004B5C0A" w:rsidRPr="007B1AD9" w14:paraId="4F100664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7C19F39B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H3,10</w:t>
            </w:r>
          </w:p>
        </w:tc>
        <w:tc>
          <w:tcPr>
            <w:tcW w:w="1701" w:type="dxa"/>
          </w:tcPr>
          <w:p w14:paraId="0AA38BA1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COL6A1</w:t>
            </w:r>
          </w:p>
        </w:tc>
        <w:tc>
          <w:tcPr>
            <w:tcW w:w="1134" w:type="dxa"/>
          </w:tcPr>
          <w:p w14:paraId="3F305EF4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P4,11</w:t>
            </w:r>
          </w:p>
        </w:tc>
        <w:tc>
          <w:tcPr>
            <w:tcW w:w="1275" w:type="dxa"/>
          </w:tcPr>
          <w:p w14:paraId="3DB78AB6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MAGEA1</w:t>
            </w:r>
          </w:p>
        </w:tc>
        <w:tc>
          <w:tcPr>
            <w:tcW w:w="993" w:type="dxa"/>
          </w:tcPr>
          <w:p w14:paraId="45513A50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G6,13</w:t>
            </w:r>
          </w:p>
        </w:tc>
        <w:tc>
          <w:tcPr>
            <w:tcW w:w="1701" w:type="dxa"/>
          </w:tcPr>
          <w:p w14:paraId="5836F2DE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SGY 1</w:t>
            </w:r>
          </w:p>
        </w:tc>
      </w:tr>
      <w:tr w:rsidR="004B5C0A" w:rsidRPr="007B1AD9" w14:paraId="56AE48A1" w14:textId="77777777" w:rsidTr="00E161C9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34D1F8B4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I3,10</w:t>
            </w:r>
          </w:p>
        </w:tc>
        <w:tc>
          <w:tcPr>
            <w:tcW w:w="1701" w:type="dxa"/>
          </w:tcPr>
          <w:p w14:paraId="763EEB14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COX6B2</w:t>
            </w:r>
          </w:p>
        </w:tc>
        <w:tc>
          <w:tcPr>
            <w:tcW w:w="1134" w:type="dxa"/>
          </w:tcPr>
          <w:p w14:paraId="66CD485D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A5,12</w:t>
            </w:r>
          </w:p>
        </w:tc>
        <w:tc>
          <w:tcPr>
            <w:tcW w:w="1275" w:type="dxa"/>
          </w:tcPr>
          <w:p w14:paraId="6C5DF96A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MAGEA10</w:t>
            </w:r>
          </w:p>
        </w:tc>
        <w:tc>
          <w:tcPr>
            <w:tcW w:w="993" w:type="dxa"/>
          </w:tcPr>
          <w:p w14:paraId="6C364B58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H6,13</w:t>
            </w:r>
          </w:p>
        </w:tc>
        <w:tc>
          <w:tcPr>
            <w:tcW w:w="1701" w:type="dxa"/>
          </w:tcPr>
          <w:p w14:paraId="79F56846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SILV</w:t>
            </w:r>
          </w:p>
        </w:tc>
      </w:tr>
      <w:tr w:rsidR="004B5C0A" w:rsidRPr="007B1AD9" w14:paraId="43825583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7725246C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J3,10</w:t>
            </w:r>
          </w:p>
        </w:tc>
        <w:tc>
          <w:tcPr>
            <w:tcW w:w="1701" w:type="dxa"/>
          </w:tcPr>
          <w:p w14:paraId="66F33E90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CSAG2</w:t>
            </w:r>
          </w:p>
        </w:tc>
        <w:tc>
          <w:tcPr>
            <w:tcW w:w="1134" w:type="dxa"/>
          </w:tcPr>
          <w:p w14:paraId="1CB419EB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B5,12</w:t>
            </w:r>
          </w:p>
        </w:tc>
        <w:tc>
          <w:tcPr>
            <w:tcW w:w="1275" w:type="dxa"/>
          </w:tcPr>
          <w:p w14:paraId="44530CA9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MAGEA11</w:t>
            </w:r>
          </w:p>
        </w:tc>
        <w:tc>
          <w:tcPr>
            <w:tcW w:w="993" w:type="dxa"/>
          </w:tcPr>
          <w:p w14:paraId="41198364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I6,13</w:t>
            </w:r>
          </w:p>
        </w:tc>
        <w:tc>
          <w:tcPr>
            <w:tcW w:w="1701" w:type="dxa"/>
          </w:tcPr>
          <w:p w14:paraId="0AD25E8F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SPAG9*</w:t>
            </w:r>
          </w:p>
        </w:tc>
      </w:tr>
      <w:tr w:rsidR="004B5C0A" w:rsidRPr="007B1AD9" w14:paraId="6C9AD176" w14:textId="77777777" w:rsidTr="00E161C9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7A1759F4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K3,10</w:t>
            </w:r>
          </w:p>
        </w:tc>
        <w:tc>
          <w:tcPr>
            <w:tcW w:w="1701" w:type="dxa"/>
          </w:tcPr>
          <w:p w14:paraId="6CE2DDE6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CT47.11</w:t>
            </w:r>
          </w:p>
        </w:tc>
        <w:tc>
          <w:tcPr>
            <w:tcW w:w="1134" w:type="dxa"/>
          </w:tcPr>
          <w:p w14:paraId="5667AEEC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C5,12</w:t>
            </w:r>
          </w:p>
        </w:tc>
        <w:tc>
          <w:tcPr>
            <w:tcW w:w="1275" w:type="dxa"/>
          </w:tcPr>
          <w:p w14:paraId="62AE8300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MAGEA2</w:t>
            </w:r>
          </w:p>
        </w:tc>
        <w:tc>
          <w:tcPr>
            <w:tcW w:w="993" w:type="dxa"/>
          </w:tcPr>
          <w:p w14:paraId="5BE48D16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J6,13</w:t>
            </w:r>
          </w:p>
        </w:tc>
        <w:tc>
          <w:tcPr>
            <w:tcW w:w="1701" w:type="dxa"/>
          </w:tcPr>
          <w:p w14:paraId="6A056905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SPANXA1</w:t>
            </w:r>
          </w:p>
        </w:tc>
      </w:tr>
      <w:tr w:rsidR="004B5C0A" w:rsidRPr="007B1AD9" w14:paraId="3F738613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0A62843F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L3,10</w:t>
            </w:r>
          </w:p>
        </w:tc>
        <w:tc>
          <w:tcPr>
            <w:tcW w:w="1701" w:type="dxa"/>
          </w:tcPr>
          <w:p w14:paraId="0078196A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CT62</w:t>
            </w:r>
          </w:p>
        </w:tc>
        <w:tc>
          <w:tcPr>
            <w:tcW w:w="1134" w:type="dxa"/>
          </w:tcPr>
          <w:p w14:paraId="1A73B7A6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D5,12</w:t>
            </w:r>
          </w:p>
        </w:tc>
        <w:tc>
          <w:tcPr>
            <w:tcW w:w="1275" w:type="dxa"/>
          </w:tcPr>
          <w:p w14:paraId="6459215D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MAGEA3</w:t>
            </w:r>
          </w:p>
        </w:tc>
        <w:tc>
          <w:tcPr>
            <w:tcW w:w="993" w:type="dxa"/>
          </w:tcPr>
          <w:p w14:paraId="4A61CBC2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K6,13</w:t>
            </w:r>
          </w:p>
        </w:tc>
        <w:tc>
          <w:tcPr>
            <w:tcW w:w="1701" w:type="dxa"/>
          </w:tcPr>
          <w:p w14:paraId="24D2A0E7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SPANXB1</w:t>
            </w:r>
          </w:p>
        </w:tc>
      </w:tr>
      <w:tr w:rsidR="004B5C0A" w:rsidRPr="007B1AD9" w14:paraId="7ACD1477" w14:textId="77777777" w:rsidTr="00E161C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4DEB5DAB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M3,10</w:t>
            </w:r>
          </w:p>
        </w:tc>
        <w:tc>
          <w:tcPr>
            <w:tcW w:w="1701" w:type="dxa"/>
          </w:tcPr>
          <w:p w14:paraId="59754FFF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CTAG2/NY ESO 2</w:t>
            </w:r>
          </w:p>
        </w:tc>
        <w:tc>
          <w:tcPr>
            <w:tcW w:w="1134" w:type="dxa"/>
          </w:tcPr>
          <w:p w14:paraId="048AD28A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E5,12</w:t>
            </w:r>
          </w:p>
        </w:tc>
        <w:tc>
          <w:tcPr>
            <w:tcW w:w="1275" w:type="dxa"/>
          </w:tcPr>
          <w:p w14:paraId="5CBBB6FF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MAGEA4v2</w:t>
            </w:r>
          </w:p>
        </w:tc>
        <w:tc>
          <w:tcPr>
            <w:tcW w:w="993" w:type="dxa"/>
          </w:tcPr>
          <w:p w14:paraId="28683DB0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L6,13</w:t>
            </w:r>
          </w:p>
        </w:tc>
        <w:tc>
          <w:tcPr>
            <w:tcW w:w="1701" w:type="dxa"/>
          </w:tcPr>
          <w:p w14:paraId="421355BD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SPANXC</w:t>
            </w:r>
          </w:p>
        </w:tc>
      </w:tr>
      <w:tr w:rsidR="004B5C0A" w:rsidRPr="007B1AD9" w14:paraId="0104DDAA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28970D25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N3,10</w:t>
            </w:r>
          </w:p>
        </w:tc>
        <w:tc>
          <w:tcPr>
            <w:tcW w:w="1701" w:type="dxa"/>
          </w:tcPr>
          <w:p w14:paraId="45E01E48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CXorf48.1</w:t>
            </w:r>
          </w:p>
        </w:tc>
        <w:tc>
          <w:tcPr>
            <w:tcW w:w="1134" w:type="dxa"/>
          </w:tcPr>
          <w:p w14:paraId="41F681D4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F5,12</w:t>
            </w:r>
          </w:p>
        </w:tc>
        <w:tc>
          <w:tcPr>
            <w:tcW w:w="1275" w:type="dxa"/>
          </w:tcPr>
          <w:p w14:paraId="28DF7B68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MAGEA4v3</w:t>
            </w:r>
          </w:p>
        </w:tc>
        <w:tc>
          <w:tcPr>
            <w:tcW w:w="993" w:type="dxa"/>
          </w:tcPr>
          <w:p w14:paraId="208E1302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M6,13</w:t>
            </w:r>
          </w:p>
        </w:tc>
        <w:tc>
          <w:tcPr>
            <w:tcW w:w="1701" w:type="dxa"/>
          </w:tcPr>
          <w:p w14:paraId="057BFF7C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SPANXD</w:t>
            </w:r>
          </w:p>
        </w:tc>
      </w:tr>
      <w:tr w:rsidR="004B5C0A" w:rsidRPr="007B1AD9" w14:paraId="29CC0DBD" w14:textId="77777777" w:rsidTr="00E161C9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32B87D47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O3,10</w:t>
            </w:r>
          </w:p>
        </w:tc>
        <w:tc>
          <w:tcPr>
            <w:tcW w:w="1701" w:type="dxa"/>
          </w:tcPr>
          <w:p w14:paraId="6AAAE150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DDX53</w:t>
            </w:r>
          </w:p>
        </w:tc>
        <w:tc>
          <w:tcPr>
            <w:tcW w:w="1134" w:type="dxa"/>
          </w:tcPr>
          <w:p w14:paraId="38929B35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G5,12</w:t>
            </w:r>
          </w:p>
        </w:tc>
        <w:tc>
          <w:tcPr>
            <w:tcW w:w="1275" w:type="dxa"/>
          </w:tcPr>
          <w:p w14:paraId="6B591A04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MAGEA4v4</w:t>
            </w:r>
          </w:p>
        </w:tc>
        <w:tc>
          <w:tcPr>
            <w:tcW w:w="993" w:type="dxa"/>
          </w:tcPr>
          <w:p w14:paraId="5447FC85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N6,13</w:t>
            </w:r>
          </w:p>
        </w:tc>
        <w:tc>
          <w:tcPr>
            <w:tcW w:w="1701" w:type="dxa"/>
          </w:tcPr>
          <w:p w14:paraId="68AF57E6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SPO11</w:t>
            </w:r>
          </w:p>
        </w:tc>
      </w:tr>
      <w:tr w:rsidR="004B5C0A" w:rsidRPr="007B1AD9" w14:paraId="0F5D53A0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1437D6D1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P3,10</w:t>
            </w:r>
          </w:p>
        </w:tc>
        <w:tc>
          <w:tcPr>
            <w:tcW w:w="1701" w:type="dxa"/>
          </w:tcPr>
          <w:p w14:paraId="3D38CA85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MMA1</w:t>
            </w:r>
          </w:p>
        </w:tc>
        <w:tc>
          <w:tcPr>
            <w:tcW w:w="1134" w:type="dxa"/>
          </w:tcPr>
          <w:p w14:paraId="46BE2BCE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H5,12</w:t>
            </w:r>
          </w:p>
        </w:tc>
        <w:tc>
          <w:tcPr>
            <w:tcW w:w="1275" w:type="dxa"/>
          </w:tcPr>
          <w:p w14:paraId="08A34F5D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MAGEA5</w:t>
            </w:r>
          </w:p>
        </w:tc>
        <w:tc>
          <w:tcPr>
            <w:tcW w:w="993" w:type="dxa"/>
          </w:tcPr>
          <w:p w14:paraId="7C2847DF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O6,13</w:t>
            </w:r>
          </w:p>
        </w:tc>
        <w:tc>
          <w:tcPr>
            <w:tcW w:w="1701" w:type="dxa"/>
          </w:tcPr>
          <w:p w14:paraId="305A32D8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SSX</w:t>
            </w:r>
          </w:p>
        </w:tc>
      </w:tr>
      <w:tr w:rsidR="004B5C0A" w:rsidRPr="007B1AD9" w14:paraId="446F39F5" w14:textId="77777777" w:rsidTr="00E161C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0A5DDBB9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A4,11</w:t>
            </w:r>
          </w:p>
        </w:tc>
        <w:tc>
          <w:tcPr>
            <w:tcW w:w="1701" w:type="dxa"/>
          </w:tcPr>
          <w:p w14:paraId="4DC2FD55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FTHL17</w:t>
            </w:r>
          </w:p>
        </w:tc>
        <w:tc>
          <w:tcPr>
            <w:tcW w:w="1134" w:type="dxa"/>
          </w:tcPr>
          <w:p w14:paraId="4C7D7767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I5,12</w:t>
            </w:r>
          </w:p>
        </w:tc>
        <w:tc>
          <w:tcPr>
            <w:tcW w:w="1275" w:type="dxa"/>
          </w:tcPr>
          <w:p w14:paraId="045A75E0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MAGEB1</w:t>
            </w:r>
          </w:p>
        </w:tc>
        <w:tc>
          <w:tcPr>
            <w:tcW w:w="993" w:type="dxa"/>
          </w:tcPr>
          <w:p w14:paraId="1D68C27B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P6,13</w:t>
            </w:r>
          </w:p>
        </w:tc>
        <w:tc>
          <w:tcPr>
            <w:tcW w:w="1701" w:type="dxa"/>
          </w:tcPr>
          <w:p w14:paraId="56F9B3B0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SSX2a</w:t>
            </w:r>
          </w:p>
        </w:tc>
      </w:tr>
      <w:tr w:rsidR="004B5C0A" w:rsidRPr="007B1AD9" w14:paraId="6D3D1D77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7A0F4FBB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B4,11</w:t>
            </w:r>
          </w:p>
        </w:tc>
        <w:tc>
          <w:tcPr>
            <w:tcW w:w="1701" w:type="dxa"/>
          </w:tcPr>
          <w:p w14:paraId="3872B012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Buffer</w:t>
            </w:r>
          </w:p>
        </w:tc>
        <w:tc>
          <w:tcPr>
            <w:tcW w:w="1134" w:type="dxa"/>
          </w:tcPr>
          <w:p w14:paraId="22D97530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J5,12</w:t>
            </w:r>
          </w:p>
        </w:tc>
        <w:tc>
          <w:tcPr>
            <w:tcW w:w="1275" w:type="dxa"/>
          </w:tcPr>
          <w:p w14:paraId="0B717354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MAGEB5</w:t>
            </w:r>
          </w:p>
        </w:tc>
        <w:tc>
          <w:tcPr>
            <w:tcW w:w="993" w:type="dxa"/>
          </w:tcPr>
          <w:p w14:paraId="1A621C88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40ED5E08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</w:p>
        </w:tc>
      </w:tr>
      <w:tr w:rsidR="004B5C0A" w:rsidRPr="007B1AD9" w14:paraId="7486F7B9" w14:textId="77777777" w:rsidTr="00E161C9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14:paraId="5CA03FC9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C4,11</w:t>
            </w:r>
          </w:p>
        </w:tc>
        <w:tc>
          <w:tcPr>
            <w:tcW w:w="1701" w:type="dxa"/>
          </w:tcPr>
          <w:p w14:paraId="0ABBEF0B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anti-</w:t>
            </w:r>
            <w:proofErr w:type="spellStart"/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HuIgG</w:t>
            </w:r>
            <w:proofErr w:type="spellEnd"/>
          </w:p>
        </w:tc>
        <w:tc>
          <w:tcPr>
            <w:tcW w:w="1134" w:type="dxa"/>
          </w:tcPr>
          <w:p w14:paraId="66CE377C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K5,12</w:t>
            </w:r>
          </w:p>
        </w:tc>
        <w:tc>
          <w:tcPr>
            <w:tcW w:w="1275" w:type="dxa"/>
          </w:tcPr>
          <w:p w14:paraId="10337C9F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MAGEB6</w:t>
            </w:r>
          </w:p>
        </w:tc>
        <w:tc>
          <w:tcPr>
            <w:tcW w:w="993" w:type="dxa"/>
          </w:tcPr>
          <w:p w14:paraId="22409ACF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14:paraId="237FAFC6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</w:p>
        </w:tc>
      </w:tr>
    </w:tbl>
    <w:p w14:paraId="7A0944C4" w14:textId="1DF5E04E" w:rsidR="00862086" w:rsidRPr="007B1AD9" w:rsidRDefault="00862086" w:rsidP="00862086">
      <w:pPr>
        <w:rPr>
          <w:rFonts w:asciiTheme="majorHAnsi" w:hAnsiTheme="majorHAnsi" w:cstheme="majorHAnsi"/>
          <w:b/>
          <w:bCs/>
        </w:rPr>
      </w:pPr>
    </w:p>
    <w:p w14:paraId="7CAAE4A0" w14:textId="4311DB97" w:rsidR="0009324E" w:rsidRPr="007B1AD9" w:rsidRDefault="0009324E" w:rsidP="00862086">
      <w:pPr>
        <w:rPr>
          <w:rFonts w:asciiTheme="majorHAnsi" w:hAnsiTheme="majorHAnsi" w:cstheme="majorHAnsi"/>
          <w:b/>
          <w:bCs/>
        </w:rPr>
      </w:pPr>
    </w:p>
    <w:p w14:paraId="1F22074D" w14:textId="777EC779" w:rsidR="0009324E" w:rsidRPr="007B1AD9" w:rsidRDefault="0009324E" w:rsidP="00862086">
      <w:pPr>
        <w:rPr>
          <w:rFonts w:asciiTheme="majorHAnsi" w:hAnsiTheme="majorHAnsi" w:cstheme="majorHAnsi"/>
          <w:b/>
          <w:bCs/>
        </w:rPr>
      </w:pPr>
    </w:p>
    <w:p w14:paraId="55B75721" w14:textId="759675A9" w:rsidR="0009324E" w:rsidRPr="007B1AD9" w:rsidRDefault="0009324E" w:rsidP="00862086">
      <w:pPr>
        <w:rPr>
          <w:rFonts w:asciiTheme="majorHAnsi" w:hAnsiTheme="majorHAnsi" w:cstheme="majorHAnsi"/>
          <w:b/>
          <w:bCs/>
        </w:rPr>
      </w:pPr>
    </w:p>
    <w:p w14:paraId="282CCB15" w14:textId="5977B3AD" w:rsidR="0009324E" w:rsidRPr="007B1AD9" w:rsidRDefault="0009324E" w:rsidP="00862086">
      <w:pPr>
        <w:rPr>
          <w:rFonts w:asciiTheme="majorHAnsi" w:hAnsiTheme="majorHAnsi" w:cstheme="majorHAnsi"/>
          <w:b/>
          <w:bCs/>
        </w:rPr>
      </w:pPr>
    </w:p>
    <w:p w14:paraId="6034E5E3" w14:textId="686420D6" w:rsidR="0009324E" w:rsidRPr="007B1AD9" w:rsidRDefault="0009324E" w:rsidP="00862086">
      <w:pPr>
        <w:rPr>
          <w:rFonts w:asciiTheme="majorHAnsi" w:hAnsiTheme="majorHAnsi" w:cstheme="majorHAnsi"/>
          <w:b/>
          <w:bCs/>
        </w:rPr>
      </w:pPr>
    </w:p>
    <w:p w14:paraId="644C96BE" w14:textId="693FF187" w:rsidR="0009324E" w:rsidRPr="007B1AD9" w:rsidRDefault="0009324E" w:rsidP="00862086">
      <w:pPr>
        <w:rPr>
          <w:rFonts w:asciiTheme="majorHAnsi" w:hAnsiTheme="majorHAnsi" w:cstheme="majorHAnsi"/>
          <w:b/>
          <w:bCs/>
        </w:rPr>
      </w:pPr>
    </w:p>
    <w:p w14:paraId="5521C792" w14:textId="0BF20BBA" w:rsidR="0009324E" w:rsidRPr="007B1AD9" w:rsidRDefault="0009324E" w:rsidP="00862086">
      <w:pPr>
        <w:rPr>
          <w:rFonts w:asciiTheme="majorHAnsi" w:hAnsiTheme="majorHAnsi" w:cstheme="majorHAnsi"/>
          <w:b/>
          <w:bCs/>
        </w:rPr>
      </w:pPr>
    </w:p>
    <w:p w14:paraId="5FB89052" w14:textId="46858B01" w:rsidR="0009324E" w:rsidRPr="007B1AD9" w:rsidRDefault="0009324E" w:rsidP="00862086">
      <w:pPr>
        <w:rPr>
          <w:rFonts w:asciiTheme="majorHAnsi" w:hAnsiTheme="majorHAnsi" w:cstheme="majorHAnsi"/>
          <w:b/>
          <w:bCs/>
        </w:rPr>
      </w:pPr>
    </w:p>
    <w:p w14:paraId="0C3290D0" w14:textId="0AEA412D" w:rsidR="0009324E" w:rsidRPr="007B1AD9" w:rsidRDefault="0009324E" w:rsidP="00862086">
      <w:pPr>
        <w:rPr>
          <w:rFonts w:asciiTheme="majorHAnsi" w:hAnsiTheme="majorHAnsi" w:cstheme="majorHAnsi"/>
          <w:b/>
          <w:bCs/>
        </w:rPr>
      </w:pPr>
    </w:p>
    <w:p w14:paraId="57D30502" w14:textId="77777777" w:rsidR="0009324E" w:rsidRPr="007B1AD9" w:rsidRDefault="0009324E" w:rsidP="00862086">
      <w:pPr>
        <w:rPr>
          <w:rFonts w:asciiTheme="majorHAnsi" w:hAnsiTheme="majorHAnsi" w:cstheme="majorHAnsi"/>
          <w:b/>
          <w:bCs/>
        </w:rPr>
      </w:pPr>
    </w:p>
    <w:tbl>
      <w:tblPr>
        <w:tblStyle w:val="GridTable4-Accent1"/>
        <w:tblW w:w="8755" w:type="dxa"/>
        <w:tblLook w:val="04A0" w:firstRow="1" w:lastRow="0" w:firstColumn="1" w:lastColumn="0" w:noHBand="0" w:noVBand="1"/>
      </w:tblPr>
      <w:tblGrid>
        <w:gridCol w:w="959"/>
        <w:gridCol w:w="1417"/>
        <w:gridCol w:w="993"/>
        <w:gridCol w:w="1559"/>
        <w:gridCol w:w="1843"/>
        <w:gridCol w:w="1984"/>
      </w:tblGrid>
      <w:tr w:rsidR="004B5C0A" w:rsidRPr="007B1AD9" w14:paraId="055402B7" w14:textId="77777777" w:rsidTr="00E161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55" w:type="dxa"/>
            <w:gridSpan w:val="6"/>
          </w:tcPr>
          <w:p w14:paraId="3313453D" w14:textId="041ACA53" w:rsidR="004B5C0A" w:rsidRPr="007B1AD9" w:rsidRDefault="004B5C0A" w:rsidP="0009324E">
            <w:pPr>
              <w:pStyle w:val="Heading2"/>
              <w:outlineLvl w:val="1"/>
              <w:rPr>
                <w:rFonts w:asciiTheme="majorHAnsi" w:hAnsiTheme="majorHAnsi" w:cstheme="majorHAnsi"/>
                <w:lang w:val="en-US"/>
              </w:rPr>
            </w:pPr>
            <w:bookmarkStart w:id="1" w:name="_Toc134093913"/>
            <w:r w:rsidRPr="007B1AD9">
              <w:rPr>
                <w:rFonts w:asciiTheme="majorHAnsi" w:hAnsiTheme="majorHAnsi" w:cstheme="majorHAnsi"/>
                <w:lang w:val="en-US"/>
              </w:rPr>
              <w:t>S</w:t>
            </w:r>
            <w:r w:rsidR="008161AE" w:rsidRPr="007B1AD9">
              <w:rPr>
                <w:rFonts w:asciiTheme="majorHAnsi" w:hAnsiTheme="majorHAnsi" w:cstheme="majorHAnsi"/>
                <w:lang w:val="en-US"/>
              </w:rPr>
              <w:t xml:space="preserve">upplementary </w:t>
            </w:r>
            <w:r w:rsidRPr="007B1AD9">
              <w:rPr>
                <w:rFonts w:asciiTheme="majorHAnsi" w:hAnsiTheme="majorHAnsi" w:cstheme="majorHAnsi"/>
                <w:lang w:val="en-US"/>
              </w:rPr>
              <w:t xml:space="preserve">Table </w:t>
            </w:r>
            <w:r w:rsidR="008161AE" w:rsidRPr="007B1AD9">
              <w:rPr>
                <w:rFonts w:asciiTheme="majorHAnsi" w:hAnsiTheme="majorHAnsi" w:cstheme="majorHAnsi"/>
                <w:lang w:val="en-US"/>
              </w:rPr>
              <w:t>S</w:t>
            </w:r>
            <w:r w:rsidRPr="007B1AD9">
              <w:rPr>
                <w:rFonts w:asciiTheme="majorHAnsi" w:hAnsiTheme="majorHAnsi" w:cstheme="majorHAnsi"/>
                <w:lang w:val="en-US"/>
              </w:rPr>
              <w:t>1b: Layout of 384-well Plate for the CT100+ Printing Design (Plate 2 of 2)</w:t>
            </w:r>
            <w:bookmarkEnd w:id="1"/>
          </w:p>
        </w:tc>
      </w:tr>
      <w:tr w:rsidR="004B5C0A" w:rsidRPr="007B1AD9" w14:paraId="18F2AF24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02F8D9E3" w14:textId="77777777" w:rsidR="004B5C0A" w:rsidRPr="007B1AD9" w:rsidRDefault="004B5C0A" w:rsidP="00E161C9">
            <w:pPr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Well</w:t>
            </w:r>
          </w:p>
        </w:tc>
        <w:tc>
          <w:tcPr>
            <w:tcW w:w="1417" w:type="dxa"/>
          </w:tcPr>
          <w:p w14:paraId="1FCB7DCF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/>
                <w:bCs/>
                <w:sz w:val="16"/>
                <w:szCs w:val="16"/>
                <w:lang w:val="en-US"/>
              </w:rPr>
              <w:t>Protein</w:t>
            </w:r>
          </w:p>
        </w:tc>
        <w:tc>
          <w:tcPr>
            <w:tcW w:w="993" w:type="dxa"/>
          </w:tcPr>
          <w:p w14:paraId="5CA62559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/>
                <w:bCs/>
                <w:sz w:val="16"/>
                <w:szCs w:val="16"/>
                <w:lang w:val="en-US"/>
              </w:rPr>
              <w:t>Well</w:t>
            </w:r>
          </w:p>
        </w:tc>
        <w:tc>
          <w:tcPr>
            <w:tcW w:w="1559" w:type="dxa"/>
          </w:tcPr>
          <w:p w14:paraId="6CF3AC2F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/>
                <w:bCs/>
                <w:sz w:val="16"/>
                <w:szCs w:val="16"/>
                <w:lang w:val="en-US"/>
              </w:rPr>
              <w:t>Protein</w:t>
            </w:r>
          </w:p>
        </w:tc>
        <w:tc>
          <w:tcPr>
            <w:tcW w:w="1843" w:type="dxa"/>
          </w:tcPr>
          <w:p w14:paraId="5B2173A5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/>
                <w:bCs/>
                <w:sz w:val="16"/>
                <w:szCs w:val="16"/>
                <w:lang w:val="en-US"/>
              </w:rPr>
              <w:t>Well</w:t>
            </w:r>
          </w:p>
        </w:tc>
        <w:tc>
          <w:tcPr>
            <w:tcW w:w="1984" w:type="dxa"/>
          </w:tcPr>
          <w:p w14:paraId="2D5E626D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/>
                <w:bCs/>
                <w:sz w:val="16"/>
                <w:szCs w:val="16"/>
                <w:lang w:val="en-US"/>
              </w:rPr>
              <w:t>Protein</w:t>
            </w:r>
          </w:p>
        </w:tc>
      </w:tr>
      <w:tr w:rsidR="004B5C0A" w:rsidRPr="007B1AD9" w14:paraId="12D27BCA" w14:textId="77777777" w:rsidTr="00E161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3135ACC1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A1,8</w:t>
            </w:r>
          </w:p>
        </w:tc>
        <w:tc>
          <w:tcPr>
            <w:tcW w:w="1417" w:type="dxa"/>
          </w:tcPr>
          <w:p w14:paraId="73313630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SSX4</w:t>
            </w:r>
          </w:p>
        </w:tc>
        <w:tc>
          <w:tcPr>
            <w:tcW w:w="993" w:type="dxa"/>
          </w:tcPr>
          <w:p w14:paraId="41F8B39E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G2,9</w:t>
            </w:r>
          </w:p>
        </w:tc>
        <w:tc>
          <w:tcPr>
            <w:tcW w:w="1559" w:type="dxa"/>
          </w:tcPr>
          <w:p w14:paraId="7D0F88B0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SRCALM1C</w:t>
            </w:r>
          </w:p>
        </w:tc>
        <w:tc>
          <w:tcPr>
            <w:tcW w:w="1843" w:type="dxa"/>
          </w:tcPr>
          <w:p w14:paraId="57FBD567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M3,10</w:t>
            </w:r>
          </w:p>
        </w:tc>
        <w:tc>
          <w:tcPr>
            <w:tcW w:w="1984" w:type="dxa"/>
          </w:tcPr>
          <w:p w14:paraId="7336A7DB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TKTL1 Isoform a</w:t>
            </w:r>
          </w:p>
        </w:tc>
      </w:tr>
      <w:tr w:rsidR="004B5C0A" w:rsidRPr="007B1AD9" w14:paraId="1C924EB7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2FE3B858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B1,8</w:t>
            </w:r>
          </w:p>
        </w:tc>
        <w:tc>
          <w:tcPr>
            <w:tcW w:w="1417" w:type="dxa"/>
          </w:tcPr>
          <w:p w14:paraId="4E23D824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SYCE1</w:t>
            </w:r>
          </w:p>
        </w:tc>
        <w:tc>
          <w:tcPr>
            <w:tcW w:w="993" w:type="dxa"/>
          </w:tcPr>
          <w:p w14:paraId="5027C48E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H2,9</w:t>
            </w:r>
          </w:p>
        </w:tc>
        <w:tc>
          <w:tcPr>
            <w:tcW w:w="1559" w:type="dxa"/>
          </w:tcPr>
          <w:p w14:paraId="20AC4F82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CDC25A</w:t>
            </w:r>
          </w:p>
        </w:tc>
        <w:tc>
          <w:tcPr>
            <w:tcW w:w="1843" w:type="dxa"/>
          </w:tcPr>
          <w:p w14:paraId="0D72F27D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N3,10</w:t>
            </w:r>
          </w:p>
        </w:tc>
        <w:tc>
          <w:tcPr>
            <w:tcW w:w="1984" w:type="dxa"/>
          </w:tcPr>
          <w:p w14:paraId="0DCD6B19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SPATS1 Isoform 1</w:t>
            </w:r>
          </w:p>
        </w:tc>
      </w:tr>
      <w:tr w:rsidR="004B5C0A" w:rsidRPr="007B1AD9" w14:paraId="6348540E" w14:textId="77777777" w:rsidTr="00E161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33E27189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C1,8</w:t>
            </w:r>
          </w:p>
        </w:tc>
        <w:tc>
          <w:tcPr>
            <w:tcW w:w="1417" w:type="dxa"/>
          </w:tcPr>
          <w:p w14:paraId="112A714F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SYCP1</w:t>
            </w:r>
          </w:p>
        </w:tc>
        <w:tc>
          <w:tcPr>
            <w:tcW w:w="993" w:type="dxa"/>
          </w:tcPr>
          <w:p w14:paraId="2449A3B1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I2,9</w:t>
            </w:r>
          </w:p>
        </w:tc>
        <w:tc>
          <w:tcPr>
            <w:tcW w:w="1559" w:type="dxa"/>
          </w:tcPr>
          <w:p w14:paraId="3819756C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CREB1</w:t>
            </w:r>
          </w:p>
        </w:tc>
        <w:tc>
          <w:tcPr>
            <w:tcW w:w="1843" w:type="dxa"/>
          </w:tcPr>
          <w:p w14:paraId="43BA8BF2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O3,10</w:t>
            </w:r>
          </w:p>
        </w:tc>
        <w:tc>
          <w:tcPr>
            <w:tcW w:w="1984" w:type="dxa"/>
          </w:tcPr>
          <w:p w14:paraId="6697A957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DPPA2</w:t>
            </w:r>
          </w:p>
        </w:tc>
      </w:tr>
      <w:tr w:rsidR="004B5C0A" w:rsidRPr="007B1AD9" w14:paraId="3AB6FFD7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68CD9B0A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D1,8</w:t>
            </w:r>
          </w:p>
        </w:tc>
        <w:tc>
          <w:tcPr>
            <w:tcW w:w="1417" w:type="dxa"/>
          </w:tcPr>
          <w:p w14:paraId="32C1B570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THEG</w:t>
            </w:r>
          </w:p>
        </w:tc>
        <w:tc>
          <w:tcPr>
            <w:tcW w:w="993" w:type="dxa"/>
          </w:tcPr>
          <w:p w14:paraId="4C5A4541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J2,9</w:t>
            </w:r>
          </w:p>
        </w:tc>
        <w:tc>
          <w:tcPr>
            <w:tcW w:w="1559" w:type="dxa"/>
          </w:tcPr>
          <w:p w14:paraId="3E1FB7F7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CTNNB1</w:t>
            </w:r>
          </w:p>
        </w:tc>
        <w:tc>
          <w:tcPr>
            <w:tcW w:w="1843" w:type="dxa"/>
          </w:tcPr>
          <w:p w14:paraId="61E1410A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P3,10</w:t>
            </w:r>
          </w:p>
        </w:tc>
        <w:tc>
          <w:tcPr>
            <w:tcW w:w="1984" w:type="dxa"/>
          </w:tcPr>
          <w:p w14:paraId="19891352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SOX1</w:t>
            </w:r>
          </w:p>
        </w:tc>
      </w:tr>
      <w:tr w:rsidR="004B5C0A" w:rsidRPr="007B1AD9" w14:paraId="7630E093" w14:textId="77777777" w:rsidTr="00E161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1981A6C9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E1,8</w:t>
            </w:r>
          </w:p>
        </w:tc>
        <w:tc>
          <w:tcPr>
            <w:tcW w:w="1417" w:type="dxa"/>
          </w:tcPr>
          <w:p w14:paraId="1DE83208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TPTE</w:t>
            </w:r>
          </w:p>
        </w:tc>
        <w:tc>
          <w:tcPr>
            <w:tcW w:w="993" w:type="dxa"/>
          </w:tcPr>
          <w:p w14:paraId="6FD41B8B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K2,9</w:t>
            </w:r>
          </w:p>
        </w:tc>
        <w:tc>
          <w:tcPr>
            <w:tcW w:w="1559" w:type="dxa"/>
          </w:tcPr>
          <w:p w14:paraId="37319E01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p53 S6A</w:t>
            </w:r>
          </w:p>
        </w:tc>
        <w:tc>
          <w:tcPr>
            <w:tcW w:w="1843" w:type="dxa"/>
          </w:tcPr>
          <w:p w14:paraId="0587659B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A4,11</w:t>
            </w:r>
          </w:p>
        </w:tc>
        <w:tc>
          <w:tcPr>
            <w:tcW w:w="1984" w:type="dxa"/>
          </w:tcPr>
          <w:p w14:paraId="3651AB99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EMPTY</w:t>
            </w:r>
          </w:p>
        </w:tc>
      </w:tr>
      <w:tr w:rsidR="004B5C0A" w:rsidRPr="007B1AD9" w14:paraId="4647B843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4C2458FE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F1,8</w:t>
            </w:r>
          </w:p>
        </w:tc>
        <w:tc>
          <w:tcPr>
            <w:tcW w:w="1417" w:type="dxa"/>
          </w:tcPr>
          <w:p w14:paraId="2976F033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TSAG10</w:t>
            </w:r>
          </w:p>
        </w:tc>
        <w:tc>
          <w:tcPr>
            <w:tcW w:w="993" w:type="dxa"/>
          </w:tcPr>
          <w:p w14:paraId="52E9ABE5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L2,9</w:t>
            </w:r>
          </w:p>
        </w:tc>
        <w:tc>
          <w:tcPr>
            <w:tcW w:w="1559" w:type="dxa"/>
          </w:tcPr>
          <w:p w14:paraId="69744216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EMPTY</w:t>
            </w:r>
          </w:p>
        </w:tc>
        <w:tc>
          <w:tcPr>
            <w:tcW w:w="1843" w:type="dxa"/>
          </w:tcPr>
          <w:p w14:paraId="2C18344A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B4,11</w:t>
            </w:r>
          </w:p>
        </w:tc>
        <w:tc>
          <w:tcPr>
            <w:tcW w:w="1984" w:type="dxa"/>
          </w:tcPr>
          <w:p w14:paraId="379ABCBF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EMPTY</w:t>
            </w:r>
          </w:p>
        </w:tc>
      </w:tr>
      <w:tr w:rsidR="004B5C0A" w:rsidRPr="007B1AD9" w14:paraId="71186577" w14:textId="77777777" w:rsidTr="00E161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4874CA1E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G1,8</w:t>
            </w:r>
          </w:p>
        </w:tc>
        <w:tc>
          <w:tcPr>
            <w:tcW w:w="1417" w:type="dxa"/>
          </w:tcPr>
          <w:p w14:paraId="437AAA54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TSSK6</w:t>
            </w:r>
          </w:p>
        </w:tc>
        <w:tc>
          <w:tcPr>
            <w:tcW w:w="993" w:type="dxa"/>
          </w:tcPr>
          <w:p w14:paraId="53E532A7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M2,9</w:t>
            </w:r>
          </w:p>
        </w:tc>
        <w:tc>
          <w:tcPr>
            <w:tcW w:w="1559" w:type="dxa"/>
          </w:tcPr>
          <w:p w14:paraId="1AD51E37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EMPTY</w:t>
            </w:r>
          </w:p>
        </w:tc>
        <w:tc>
          <w:tcPr>
            <w:tcW w:w="1843" w:type="dxa"/>
          </w:tcPr>
          <w:p w14:paraId="7CF4ECE2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C4,11</w:t>
            </w:r>
          </w:p>
        </w:tc>
        <w:tc>
          <w:tcPr>
            <w:tcW w:w="1984" w:type="dxa"/>
          </w:tcPr>
          <w:p w14:paraId="5B309030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CYPR</w:t>
            </w:r>
          </w:p>
        </w:tc>
      </w:tr>
      <w:tr w:rsidR="004B5C0A" w:rsidRPr="007B1AD9" w14:paraId="18BAF697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4FF972E0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H1,8</w:t>
            </w:r>
          </w:p>
        </w:tc>
        <w:tc>
          <w:tcPr>
            <w:tcW w:w="1417" w:type="dxa"/>
          </w:tcPr>
          <w:p w14:paraId="2FB8E3E7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TYR</w:t>
            </w:r>
          </w:p>
        </w:tc>
        <w:tc>
          <w:tcPr>
            <w:tcW w:w="993" w:type="dxa"/>
          </w:tcPr>
          <w:p w14:paraId="630BD74D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N2,9</w:t>
            </w:r>
          </w:p>
        </w:tc>
        <w:tc>
          <w:tcPr>
            <w:tcW w:w="1559" w:type="dxa"/>
          </w:tcPr>
          <w:p w14:paraId="584FA2A0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EMPTY</w:t>
            </w:r>
          </w:p>
        </w:tc>
        <w:tc>
          <w:tcPr>
            <w:tcW w:w="1843" w:type="dxa"/>
          </w:tcPr>
          <w:p w14:paraId="021EC56C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D4,11</w:t>
            </w:r>
          </w:p>
        </w:tc>
        <w:tc>
          <w:tcPr>
            <w:tcW w:w="1984" w:type="dxa"/>
          </w:tcPr>
          <w:p w14:paraId="718865EC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EGFR</w:t>
            </w:r>
          </w:p>
        </w:tc>
      </w:tr>
      <w:tr w:rsidR="004B5C0A" w:rsidRPr="007B1AD9" w14:paraId="506796F4" w14:textId="77777777" w:rsidTr="00E161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5792BFF8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I1,8</w:t>
            </w:r>
          </w:p>
        </w:tc>
        <w:tc>
          <w:tcPr>
            <w:tcW w:w="1417" w:type="dxa"/>
          </w:tcPr>
          <w:p w14:paraId="33DB6104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XAGE2</w:t>
            </w:r>
          </w:p>
        </w:tc>
        <w:tc>
          <w:tcPr>
            <w:tcW w:w="993" w:type="dxa"/>
          </w:tcPr>
          <w:p w14:paraId="02259AB8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O2,9</w:t>
            </w:r>
          </w:p>
        </w:tc>
        <w:tc>
          <w:tcPr>
            <w:tcW w:w="1559" w:type="dxa"/>
          </w:tcPr>
          <w:p w14:paraId="77AD2429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p53Q136x</w:t>
            </w:r>
          </w:p>
        </w:tc>
        <w:tc>
          <w:tcPr>
            <w:tcW w:w="1843" w:type="dxa"/>
          </w:tcPr>
          <w:p w14:paraId="48513640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E4,11</w:t>
            </w:r>
          </w:p>
        </w:tc>
        <w:tc>
          <w:tcPr>
            <w:tcW w:w="1984" w:type="dxa"/>
          </w:tcPr>
          <w:p w14:paraId="6E9B21AB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ROPNA1</w:t>
            </w:r>
          </w:p>
        </w:tc>
      </w:tr>
      <w:tr w:rsidR="004B5C0A" w:rsidRPr="007B1AD9" w14:paraId="6A71C80F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3116F5F8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J1,8</w:t>
            </w:r>
          </w:p>
        </w:tc>
        <w:tc>
          <w:tcPr>
            <w:tcW w:w="1417" w:type="dxa"/>
          </w:tcPr>
          <w:p w14:paraId="58E6F113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XAGE3a v1</w:t>
            </w:r>
          </w:p>
        </w:tc>
        <w:tc>
          <w:tcPr>
            <w:tcW w:w="993" w:type="dxa"/>
          </w:tcPr>
          <w:p w14:paraId="2EBB58C5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P2,9</w:t>
            </w:r>
          </w:p>
        </w:tc>
        <w:tc>
          <w:tcPr>
            <w:tcW w:w="1559" w:type="dxa"/>
          </w:tcPr>
          <w:p w14:paraId="64494280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EMPTY</w:t>
            </w:r>
          </w:p>
        </w:tc>
        <w:tc>
          <w:tcPr>
            <w:tcW w:w="1843" w:type="dxa"/>
          </w:tcPr>
          <w:p w14:paraId="69890688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F4,11</w:t>
            </w:r>
          </w:p>
        </w:tc>
        <w:tc>
          <w:tcPr>
            <w:tcW w:w="1984" w:type="dxa"/>
          </w:tcPr>
          <w:p w14:paraId="48CC8E09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CEACAM isoform 1</w:t>
            </w:r>
          </w:p>
        </w:tc>
      </w:tr>
      <w:tr w:rsidR="004B5C0A" w:rsidRPr="007B1AD9" w14:paraId="28127C30" w14:textId="77777777" w:rsidTr="00E161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2A14CAA8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K1,8</w:t>
            </w:r>
          </w:p>
        </w:tc>
        <w:tc>
          <w:tcPr>
            <w:tcW w:w="1417" w:type="dxa"/>
          </w:tcPr>
          <w:p w14:paraId="7AAF5563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XAGE3 a v2</w:t>
            </w:r>
          </w:p>
        </w:tc>
        <w:tc>
          <w:tcPr>
            <w:tcW w:w="993" w:type="dxa"/>
          </w:tcPr>
          <w:p w14:paraId="336BA64F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A3,10</w:t>
            </w:r>
          </w:p>
        </w:tc>
        <w:tc>
          <w:tcPr>
            <w:tcW w:w="1559" w:type="dxa"/>
          </w:tcPr>
          <w:p w14:paraId="43D7FB8B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EMPTY</w:t>
            </w:r>
          </w:p>
        </w:tc>
        <w:tc>
          <w:tcPr>
            <w:tcW w:w="1843" w:type="dxa"/>
          </w:tcPr>
          <w:p w14:paraId="4FD9CAFA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G4,11</w:t>
            </w:r>
          </w:p>
        </w:tc>
        <w:tc>
          <w:tcPr>
            <w:tcW w:w="1984" w:type="dxa"/>
          </w:tcPr>
          <w:p w14:paraId="714CBD99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POU5F1</w:t>
            </w:r>
          </w:p>
        </w:tc>
      </w:tr>
      <w:tr w:rsidR="004B5C0A" w:rsidRPr="007B1AD9" w14:paraId="5EC1C731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6832FC9A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L1,8</w:t>
            </w:r>
          </w:p>
        </w:tc>
        <w:tc>
          <w:tcPr>
            <w:tcW w:w="1417" w:type="dxa"/>
          </w:tcPr>
          <w:p w14:paraId="07117E82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ZNF165</w:t>
            </w:r>
          </w:p>
        </w:tc>
        <w:tc>
          <w:tcPr>
            <w:tcW w:w="993" w:type="dxa"/>
          </w:tcPr>
          <w:p w14:paraId="452EFD8B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B3,10</w:t>
            </w:r>
          </w:p>
        </w:tc>
        <w:tc>
          <w:tcPr>
            <w:tcW w:w="1559" w:type="dxa"/>
          </w:tcPr>
          <w:p w14:paraId="36C19FCE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EMPTY</w:t>
            </w:r>
          </w:p>
        </w:tc>
        <w:tc>
          <w:tcPr>
            <w:tcW w:w="1843" w:type="dxa"/>
          </w:tcPr>
          <w:p w14:paraId="3D1C614D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H4,11</w:t>
            </w:r>
          </w:p>
        </w:tc>
        <w:tc>
          <w:tcPr>
            <w:tcW w:w="1984" w:type="dxa"/>
          </w:tcPr>
          <w:p w14:paraId="04CD9B0C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NANOG</w:t>
            </w:r>
          </w:p>
        </w:tc>
      </w:tr>
      <w:tr w:rsidR="004B5C0A" w:rsidRPr="007B1AD9" w14:paraId="376B48E1" w14:textId="77777777" w:rsidTr="00E161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4B03869B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M1,8</w:t>
            </w:r>
          </w:p>
        </w:tc>
        <w:tc>
          <w:tcPr>
            <w:tcW w:w="1417" w:type="dxa"/>
          </w:tcPr>
          <w:p w14:paraId="614FC00C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AKT1</w:t>
            </w:r>
          </w:p>
        </w:tc>
        <w:tc>
          <w:tcPr>
            <w:tcW w:w="993" w:type="dxa"/>
          </w:tcPr>
          <w:p w14:paraId="4B878119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C3,10</w:t>
            </w:r>
          </w:p>
        </w:tc>
        <w:tc>
          <w:tcPr>
            <w:tcW w:w="1559" w:type="dxa"/>
          </w:tcPr>
          <w:p w14:paraId="287075C6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p53M133T</w:t>
            </w:r>
          </w:p>
        </w:tc>
        <w:tc>
          <w:tcPr>
            <w:tcW w:w="1843" w:type="dxa"/>
          </w:tcPr>
          <w:p w14:paraId="7D62F0A9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I4,11</w:t>
            </w:r>
          </w:p>
        </w:tc>
        <w:tc>
          <w:tcPr>
            <w:tcW w:w="1984" w:type="dxa"/>
          </w:tcPr>
          <w:p w14:paraId="57B78B63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BORIS BO</w:t>
            </w:r>
          </w:p>
        </w:tc>
      </w:tr>
      <w:tr w:rsidR="004B5C0A" w:rsidRPr="007B1AD9" w14:paraId="677BA79E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29D7B981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N1,8</w:t>
            </w:r>
          </w:p>
        </w:tc>
        <w:tc>
          <w:tcPr>
            <w:tcW w:w="1417" w:type="dxa"/>
          </w:tcPr>
          <w:p w14:paraId="53F45491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CDK2</w:t>
            </w:r>
          </w:p>
        </w:tc>
        <w:tc>
          <w:tcPr>
            <w:tcW w:w="993" w:type="dxa"/>
          </w:tcPr>
          <w:p w14:paraId="5F5D1C2F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D3,10</w:t>
            </w:r>
          </w:p>
        </w:tc>
        <w:tc>
          <w:tcPr>
            <w:tcW w:w="1559" w:type="dxa"/>
          </w:tcPr>
          <w:p w14:paraId="120F2B4B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EMPTY</w:t>
            </w:r>
          </w:p>
        </w:tc>
        <w:tc>
          <w:tcPr>
            <w:tcW w:w="1843" w:type="dxa"/>
          </w:tcPr>
          <w:p w14:paraId="6AFC8528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J4,11</w:t>
            </w:r>
          </w:p>
        </w:tc>
        <w:tc>
          <w:tcPr>
            <w:tcW w:w="1984" w:type="dxa"/>
          </w:tcPr>
          <w:p w14:paraId="748D301C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DPPA4</w:t>
            </w:r>
          </w:p>
        </w:tc>
      </w:tr>
      <w:tr w:rsidR="004B5C0A" w:rsidRPr="007B1AD9" w14:paraId="0F8E280E" w14:textId="77777777" w:rsidTr="00E161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0DDA4593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O1,8</w:t>
            </w:r>
          </w:p>
        </w:tc>
        <w:tc>
          <w:tcPr>
            <w:tcW w:w="1417" w:type="dxa"/>
          </w:tcPr>
          <w:p w14:paraId="09ABBE78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CDK4</w:t>
            </w:r>
          </w:p>
        </w:tc>
        <w:tc>
          <w:tcPr>
            <w:tcW w:w="993" w:type="dxa"/>
          </w:tcPr>
          <w:p w14:paraId="1CB6BF90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E3,10</w:t>
            </w:r>
          </w:p>
        </w:tc>
        <w:tc>
          <w:tcPr>
            <w:tcW w:w="1559" w:type="dxa"/>
          </w:tcPr>
          <w:p w14:paraId="29DFB31B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5T4/TPBG</w:t>
            </w:r>
          </w:p>
        </w:tc>
        <w:tc>
          <w:tcPr>
            <w:tcW w:w="1843" w:type="dxa"/>
          </w:tcPr>
          <w:p w14:paraId="05E6EAB4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K4,11</w:t>
            </w:r>
          </w:p>
        </w:tc>
        <w:tc>
          <w:tcPr>
            <w:tcW w:w="1984" w:type="dxa"/>
          </w:tcPr>
          <w:p w14:paraId="06C6B158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DPPA3</w:t>
            </w:r>
          </w:p>
        </w:tc>
      </w:tr>
      <w:tr w:rsidR="004B5C0A" w:rsidRPr="007B1AD9" w14:paraId="25B1AD5F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5BA36592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P1,8</w:t>
            </w:r>
          </w:p>
        </w:tc>
        <w:tc>
          <w:tcPr>
            <w:tcW w:w="1417" w:type="dxa"/>
          </w:tcPr>
          <w:p w14:paraId="267C6CA1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CDK7</w:t>
            </w:r>
          </w:p>
        </w:tc>
        <w:tc>
          <w:tcPr>
            <w:tcW w:w="993" w:type="dxa"/>
          </w:tcPr>
          <w:p w14:paraId="0E60271F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F3,10</w:t>
            </w:r>
          </w:p>
        </w:tc>
        <w:tc>
          <w:tcPr>
            <w:tcW w:w="1559" w:type="dxa"/>
          </w:tcPr>
          <w:p w14:paraId="19C98071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XAGE1B</w:t>
            </w:r>
          </w:p>
        </w:tc>
        <w:tc>
          <w:tcPr>
            <w:tcW w:w="1843" w:type="dxa"/>
          </w:tcPr>
          <w:p w14:paraId="62514105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L4,11</w:t>
            </w:r>
          </w:p>
        </w:tc>
        <w:tc>
          <w:tcPr>
            <w:tcW w:w="1984" w:type="dxa"/>
          </w:tcPr>
          <w:p w14:paraId="62385214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GDF3</w:t>
            </w:r>
          </w:p>
        </w:tc>
      </w:tr>
      <w:tr w:rsidR="004B5C0A" w:rsidRPr="007B1AD9" w14:paraId="4EBB6E16" w14:textId="77777777" w:rsidTr="00E161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2C54E2C4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A2,9</w:t>
            </w:r>
          </w:p>
        </w:tc>
        <w:tc>
          <w:tcPr>
            <w:tcW w:w="1417" w:type="dxa"/>
          </w:tcPr>
          <w:p w14:paraId="4F8C3718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FES</w:t>
            </w:r>
          </w:p>
        </w:tc>
        <w:tc>
          <w:tcPr>
            <w:tcW w:w="993" w:type="dxa"/>
          </w:tcPr>
          <w:p w14:paraId="512A6EE8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G3,10</w:t>
            </w:r>
          </w:p>
        </w:tc>
        <w:tc>
          <w:tcPr>
            <w:tcW w:w="1559" w:type="dxa"/>
          </w:tcPr>
          <w:p w14:paraId="63ED964B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SOX2</w:t>
            </w:r>
          </w:p>
        </w:tc>
        <w:tc>
          <w:tcPr>
            <w:tcW w:w="1843" w:type="dxa"/>
          </w:tcPr>
          <w:p w14:paraId="2CAB972F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M4,11</w:t>
            </w:r>
          </w:p>
        </w:tc>
        <w:tc>
          <w:tcPr>
            <w:tcW w:w="1984" w:type="dxa"/>
          </w:tcPr>
          <w:p w14:paraId="4DD3BB0B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CTAG2</w:t>
            </w:r>
          </w:p>
        </w:tc>
      </w:tr>
      <w:tr w:rsidR="004B5C0A" w:rsidRPr="007B1AD9" w14:paraId="68E78DBA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077B1AB6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B2,9</w:t>
            </w:r>
          </w:p>
        </w:tc>
        <w:tc>
          <w:tcPr>
            <w:tcW w:w="1417" w:type="dxa"/>
          </w:tcPr>
          <w:p w14:paraId="18BC6DFE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FGFR2</w:t>
            </w:r>
          </w:p>
        </w:tc>
        <w:tc>
          <w:tcPr>
            <w:tcW w:w="993" w:type="dxa"/>
          </w:tcPr>
          <w:p w14:paraId="0FD473C1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H3,10</w:t>
            </w:r>
          </w:p>
        </w:tc>
        <w:tc>
          <w:tcPr>
            <w:tcW w:w="1559" w:type="dxa"/>
          </w:tcPr>
          <w:p w14:paraId="64697BB8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ACVR2A</w:t>
            </w:r>
          </w:p>
        </w:tc>
        <w:tc>
          <w:tcPr>
            <w:tcW w:w="1843" w:type="dxa"/>
          </w:tcPr>
          <w:p w14:paraId="3DBC1C0F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N4,11</w:t>
            </w:r>
          </w:p>
        </w:tc>
        <w:tc>
          <w:tcPr>
            <w:tcW w:w="1984" w:type="dxa"/>
          </w:tcPr>
          <w:p w14:paraId="748D3999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CAMEL</w:t>
            </w:r>
          </w:p>
        </w:tc>
      </w:tr>
      <w:tr w:rsidR="004B5C0A" w:rsidRPr="007B1AD9" w14:paraId="17A13FD0" w14:textId="77777777" w:rsidTr="00E161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16350F2F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C2,9</w:t>
            </w:r>
          </w:p>
        </w:tc>
        <w:tc>
          <w:tcPr>
            <w:tcW w:w="1417" w:type="dxa"/>
          </w:tcPr>
          <w:p w14:paraId="0C944629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MAPK1</w:t>
            </w:r>
          </w:p>
        </w:tc>
        <w:tc>
          <w:tcPr>
            <w:tcW w:w="993" w:type="dxa"/>
          </w:tcPr>
          <w:p w14:paraId="2F543C55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I3,10</w:t>
            </w:r>
          </w:p>
        </w:tc>
        <w:tc>
          <w:tcPr>
            <w:tcW w:w="1559" w:type="dxa"/>
          </w:tcPr>
          <w:p w14:paraId="4D9B4D83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ACVR2B</w:t>
            </w:r>
          </w:p>
        </w:tc>
        <w:tc>
          <w:tcPr>
            <w:tcW w:w="1843" w:type="dxa"/>
          </w:tcPr>
          <w:p w14:paraId="59F9831D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O4,11</w:t>
            </w:r>
          </w:p>
        </w:tc>
        <w:tc>
          <w:tcPr>
            <w:tcW w:w="1984" w:type="dxa"/>
          </w:tcPr>
          <w:p w14:paraId="5427D849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NY-ESO 1/ORF2</w:t>
            </w:r>
          </w:p>
        </w:tc>
      </w:tr>
      <w:tr w:rsidR="004B5C0A" w:rsidRPr="007B1AD9" w14:paraId="7F900B91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2019D97E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D2,9</w:t>
            </w:r>
          </w:p>
        </w:tc>
        <w:tc>
          <w:tcPr>
            <w:tcW w:w="1417" w:type="dxa"/>
          </w:tcPr>
          <w:p w14:paraId="1AB982D4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MAPK3</w:t>
            </w:r>
          </w:p>
        </w:tc>
        <w:tc>
          <w:tcPr>
            <w:tcW w:w="993" w:type="dxa"/>
          </w:tcPr>
          <w:p w14:paraId="59DCC080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J3,10</w:t>
            </w:r>
          </w:p>
        </w:tc>
        <w:tc>
          <w:tcPr>
            <w:tcW w:w="1559" w:type="dxa"/>
          </w:tcPr>
          <w:p w14:paraId="04D1E544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ITGB1</w:t>
            </w:r>
          </w:p>
        </w:tc>
        <w:tc>
          <w:tcPr>
            <w:tcW w:w="1843" w:type="dxa"/>
          </w:tcPr>
          <w:p w14:paraId="0355115D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P4,11</w:t>
            </w:r>
          </w:p>
        </w:tc>
        <w:tc>
          <w:tcPr>
            <w:tcW w:w="1984" w:type="dxa"/>
          </w:tcPr>
          <w:p w14:paraId="7187BDFA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BCCP-myc</w:t>
            </w:r>
          </w:p>
        </w:tc>
      </w:tr>
      <w:tr w:rsidR="004B5C0A" w:rsidRPr="007B1AD9" w14:paraId="154AB25F" w14:textId="77777777" w:rsidTr="00E161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5418B23C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E2,9</w:t>
            </w:r>
          </w:p>
        </w:tc>
        <w:tc>
          <w:tcPr>
            <w:tcW w:w="1417" w:type="dxa"/>
          </w:tcPr>
          <w:p w14:paraId="527A8BAD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PRKCZ</w:t>
            </w:r>
          </w:p>
        </w:tc>
        <w:tc>
          <w:tcPr>
            <w:tcW w:w="993" w:type="dxa"/>
          </w:tcPr>
          <w:p w14:paraId="424D4A8F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K3,10</w:t>
            </w:r>
          </w:p>
        </w:tc>
        <w:tc>
          <w:tcPr>
            <w:tcW w:w="1559" w:type="dxa"/>
          </w:tcPr>
          <w:p w14:paraId="2A321A34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MAP9</w:t>
            </w:r>
          </w:p>
        </w:tc>
        <w:tc>
          <w:tcPr>
            <w:tcW w:w="1843" w:type="dxa"/>
          </w:tcPr>
          <w:p w14:paraId="5F2416F4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A5,12</w:t>
            </w:r>
          </w:p>
        </w:tc>
        <w:tc>
          <w:tcPr>
            <w:tcW w:w="1984" w:type="dxa"/>
          </w:tcPr>
          <w:p w14:paraId="06917539" w14:textId="77777777" w:rsidR="004B5C0A" w:rsidRPr="007B1AD9" w:rsidRDefault="004B5C0A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Insect cell lysate</w:t>
            </w:r>
          </w:p>
        </w:tc>
      </w:tr>
      <w:tr w:rsidR="004B5C0A" w:rsidRPr="007B1AD9" w14:paraId="325A8A26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6DA9B5DC" w14:textId="77777777" w:rsidR="004B5C0A" w:rsidRPr="007B1AD9" w:rsidRDefault="004B5C0A" w:rsidP="00E161C9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  <w:lang w:val="en-US"/>
              </w:rPr>
              <w:t>F2,9</w:t>
            </w:r>
          </w:p>
        </w:tc>
        <w:tc>
          <w:tcPr>
            <w:tcW w:w="1417" w:type="dxa"/>
          </w:tcPr>
          <w:p w14:paraId="22B2A07A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RAF</w:t>
            </w:r>
          </w:p>
        </w:tc>
        <w:tc>
          <w:tcPr>
            <w:tcW w:w="993" w:type="dxa"/>
          </w:tcPr>
          <w:p w14:paraId="39C31CFF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L3,10</w:t>
            </w:r>
          </w:p>
        </w:tc>
        <w:tc>
          <w:tcPr>
            <w:tcW w:w="1559" w:type="dxa"/>
          </w:tcPr>
          <w:p w14:paraId="0D3C30B7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PIM1</w:t>
            </w:r>
          </w:p>
        </w:tc>
        <w:tc>
          <w:tcPr>
            <w:tcW w:w="1843" w:type="dxa"/>
          </w:tcPr>
          <w:p w14:paraId="59259A4C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B-D5,12/A-D6,13</w:t>
            </w:r>
          </w:p>
        </w:tc>
        <w:tc>
          <w:tcPr>
            <w:tcW w:w="1984" w:type="dxa"/>
          </w:tcPr>
          <w:p w14:paraId="129D29D5" w14:textId="77777777" w:rsidR="004B5C0A" w:rsidRPr="007B1AD9" w:rsidRDefault="004B5C0A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val="en-US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val="en-US"/>
              </w:rPr>
              <w:t>Control Buffer</w:t>
            </w:r>
          </w:p>
        </w:tc>
      </w:tr>
    </w:tbl>
    <w:p w14:paraId="209296C9" w14:textId="32AF67E0" w:rsidR="00D44438" w:rsidRPr="007B1AD9" w:rsidRDefault="00D44438" w:rsidP="00AC6FDE">
      <w:pPr>
        <w:jc w:val="center"/>
        <w:rPr>
          <w:rFonts w:asciiTheme="majorHAnsi" w:hAnsiTheme="majorHAnsi" w:cstheme="majorHAnsi"/>
        </w:rPr>
      </w:pPr>
    </w:p>
    <w:p w14:paraId="0E30C176" w14:textId="7F7A9179" w:rsidR="00D44438" w:rsidRPr="007B1AD9" w:rsidRDefault="00D44438" w:rsidP="00AC6FDE">
      <w:pPr>
        <w:jc w:val="center"/>
        <w:rPr>
          <w:rFonts w:asciiTheme="majorHAnsi" w:hAnsiTheme="majorHAnsi" w:cstheme="majorHAnsi"/>
          <w:sz w:val="20"/>
          <w:szCs w:val="18"/>
        </w:rPr>
      </w:pPr>
    </w:p>
    <w:p w14:paraId="1C2BC559" w14:textId="2BFA4E06" w:rsidR="00D44438" w:rsidRPr="007B1AD9" w:rsidRDefault="009312F9" w:rsidP="009312F9">
      <w:pPr>
        <w:rPr>
          <w:rFonts w:asciiTheme="majorHAnsi" w:hAnsiTheme="majorHAnsi" w:cstheme="majorHAnsi"/>
          <w:b/>
          <w:bCs/>
          <w:sz w:val="20"/>
          <w:szCs w:val="18"/>
          <w:lang w:val="en-US"/>
        </w:rPr>
      </w:pPr>
      <w:r w:rsidRPr="007B1AD9">
        <w:rPr>
          <w:rFonts w:asciiTheme="majorHAnsi" w:hAnsiTheme="majorHAnsi" w:cstheme="majorHAnsi"/>
          <w:b/>
          <w:bCs/>
          <w:sz w:val="20"/>
          <w:szCs w:val="18"/>
          <w:lang w:val="en-US"/>
        </w:rPr>
        <w:t>S</w:t>
      </w:r>
      <w:r w:rsidR="00862086" w:rsidRPr="007B1AD9">
        <w:rPr>
          <w:rFonts w:asciiTheme="majorHAnsi" w:hAnsiTheme="majorHAnsi" w:cstheme="majorHAnsi"/>
          <w:b/>
          <w:bCs/>
          <w:sz w:val="20"/>
          <w:szCs w:val="18"/>
          <w:lang w:val="en-US"/>
        </w:rPr>
        <w:t xml:space="preserve">upplementary </w:t>
      </w:r>
      <w:r w:rsidRPr="007B1AD9">
        <w:rPr>
          <w:rFonts w:asciiTheme="majorHAnsi" w:hAnsiTheme="majorHAnsi" w:cstheme="majorHAnsi"/>
          <w:b/>
          <w:bCs/>
          <w:sz w:val="20"/>
          <w:szCs w:val="18"/>
          <w:lang w:val="en-US"/>
        </w:rPr>
        <w:t xml:space="preserve">Table </w:t>
      </w:r>
      <w:r w:rsidR="00862086" w:rsidRPr="007B1AD9">
        <w:rPr>
          <w:rFonts w:asciiTheme="majorHAnsi" w:hAnsiTheme="majorHAnsi" w:cstheme="majorHAnsi"/>
          <w:b/>
          <w:bCs/>
          <w:sz w:val="20"/>
          <w:szCs w:val="18"/>
          <w:lang w:val="en-US"/>
        </w:rPr>
        <w:t>S</w:t>
      </w:r>
      <w:r w:rsidRPr="007B1AD9">
        <w:rPr>
          <w:rFonts w:asciiTheme="majorHAnsi" w:hAnsiTheme="majorHAnsi" w:cstheme="majorHAnsi"/>
          <w:b/>
          <w:bCs/>
          <w:sz w:val="20"/>
          <w:szCs w:val="18"/>
          <w:lang w:val="en-US"/>
        </w:rPr>
        <w:t xml:space="preserve">1c: Layout of 384-well Plate for the Sengenics IMMUNOME™ Printing Design </w:t>
      </w:r>
    </w:p>
    <w:p w14:paraId="3D9434B7" w14:textId="71179236" w:rsidR="009312F9" w:rsidRPr="007B1AD9" w:rsidRDefault="00000000" w:rsidP="009312F9">
      <w:pPr>
        <w:rPr>
          <w:rFonts w:asciiTheme="majorHAnsi" w:hAnsiTheme="majorHAnsi" w:cstheme="majorHAnsi"/>
          <w:sz w:val="20"/>
          <w:szCs w:val="18"/>
        </w:rPr>
      </w:pPr>
      <w:hyperlink r:id="rId9" w:history="1">
        <w:r w:rsidR="008161AE" w:rsidRPr="007B1AD9">
          <w:rPr>
            <w:rStyle w:val="Hyperlink"/>
            <w:rFonts w:asciiTheme="majorHAnsi" w:hAnsiTheme="majorHAnsi" w:cstheme="majorHAnsi"/>
            <w:sz w:val="20"/>
            <w:szCs w:val="18"/>
          </w:rPr>
          <w:t>https://sengenics.com/resources/protein-list/</w:t>
        </w:r>
      </w:hyperlink>
    </w:p>
    <w:p w14:paraId="32CDC1C2" w14:textId="77777777" w:rsidR="008161AE" w:rsidRPr="007B1AD9" w:rsidRDefault="008161AE" w:rsidP="009312F9">
      <w:pPr>
        <w:rPr>
          <w:rFonts w:asciiTheme="majorHAnsi" w:hAnsiTheme="majorHAnsi" w:cstheme="majorHAnsi"/>
        </w:rPr>
      </w:pPr>
    </w:p>
    <w:p w14:paraId="535B8E65" w14:textId="5573F744" w:rsidR="00407DF7" w:rsidRPr="007B1AD9" w:rsidRDefault="00407DF7" w:rsidP="004B5C0A">
      <w:pPr>
        <w:rPr>
          <w:rFonts w:asciiTheme="majorHAnsi" w:hAnsiTheme="majorHAnsi" w:cstheme="majorHAnsi"/>
        </w:rPr>
      </w:pPr>
    </w:p>
    <w:p w14:paraId="5CE1C7DD" w14:textId="5CBD5328" w:rsidR="0009324E" w:rsidRPr="007B1AD9" w:rsidRDefault="0009324E" w:rsidP="004B5C0A">
      <w:pPr>
        <w:rPr>
          <w:rFonts w:asciiTheme="majorHAnsi" w:hAnsiTheme="majorHAnsi" w:cstheme="majorHAnsi"/>
        </w:rPr>
      </w:pPr>
    </w:p>
    <w:p w14:paraId="662C189E" w14:textId="44B9659A" w:rsidR="0009324E" w:rsidRPr="007B1AD9" w:rsidRDefault="0009324E" w:rsidP="004B5C0A">
      <w:pPr>
        <w:rPr>
          <w:rFonts w:asciiTheme="majorHAnsi" w:hAnsiTheme="majorHAnsi" w:cstheme="majorHAnsi"/>
        </w:rPr>
      </w:pPr>
    </w:p>
    <w:p w14:paraId="177B969F" w14:textId="7B4E04C9" w:rsidR="0009324E" w:rsidRPr="007B1AD9" w:rsidRDefault="0009324E" w:rsidP="004B5C0A">
      <w:pPr>
        <w:rPr>
          <w:rFonts w:asciiTheme="majorHAnsi" w:hAnsiTheme="majorHAnsi" w:cstheme="majorHAnsi"/>
        </w:rPr>
      </w:pPr>
    </w:p>
    <w:p w14:paraId="7B1A879B" w14:textId="43D1376D" w:rsidR="0009324E" w:rsidRPr="007B1AD9" w:rsidRDefault="0009324E" w:rsidP="004B5C0A">
      <w:pPr>
        <w:rPr>
          <w:rFonts w:asciiTheme="majorHAnsi" w:hAnsiTheme="majorHAnsi" w:cstheme="majorHAnsi"/>
        </w:rPr>
      </w:pPr>
    </w:p>
    <w:p w14:paraId="4C481CA6" w14:textId="057FF429" w:rsidR="0009324E" w:rsidRPr="007B1AD9" w:rsidRDefault="0009324E" w:rsidP="004B5C0A">
      <w:pPr>
        <w:rPr>
          <w:rFonts w:asciiTheme="majorHAnsi" w:hAnsiTheme="majorHAnsi" w:cstheme="majorHAnsi"/>
        </w:rPr>
      </w:pPr>
    </w:p>
    <w:p w14:paraId="18C672EF" w14:textId="1033EA7B" w:rsidR="0009324E" w:rsidRPr="007B1AD9" w:rsidRDefault="0009324E" w:rsidP="004B5C0A">
      <w:pPr>
        <w:rPr>
          <w:rFonts w:asciiTheme="majorHAnsi" w:hAnsiTheme="majorHAnsi" w:cstheme="majorHAnsi"/>
        </w:rPr>
      </w:pPr>
    </w:p>
    <w:p w14:paraId="32B7383E" w14:textId="39F567E8" w:rsidR="0009324E" w:rsidRPr="007B1AD9" w:rsidRDefault="0009324E" w:rsidP="004B5C0A">
      <w:pPr>
        <w:rPr>
          <w:rFonts w:asciiTheme="majorHAnsi" w:hAnsiTheme="majorHAnsi" w:cstheme="majorHAnsi"/>
        </w:rPr>
      </w:pPr>
    </w:p>
    <w:p w14:paraId="16A010C4" w14:textId="15AFEEBF" w:rsidR="0009324E" w:rsidRPr="007B1AD9" w:rsidRDefault="0009324E" w:rsidP="004B5C0A">
      <w:pPr>
        <w:rPr>
          <w:rFonts w:asciiTheme="majorHAnsi" w:hAnsiTheme="majorHAnsi" w:cstheme="majorHAnsi"/>
        </w:rPr>
      </w:pPr>
    </w:p>
    <w:p w14:paraId="1966CA10" w14:textId="176295E4" w:rsidR="0009324E" w:rsidRPr="007B1AD9" w:rsidRDefault="0009324E" w:rsidP="004B5C0A">
      <w:pPr>
        <w:rPr>
          <w:rFonts w:asciiTheme="majorHAnsi" w:hAnsiTheme="majorHAnsi" w:cstheme="majorHAnsi"/>
        </w:rPr>
      </w:pPr>
    </w:p>
    <w:p w14:paraId="3C1D09A5" w14:textId="77777777" w:rsidR="0009324E" w:rsidRPr="007B1AD9" w:rsidRDefault="0009324E" w:rsidP="004B5C0A">
      <w:pPr>
        <w:rPr>
          <w:rFonts w:asciiTheme="majorHAnsi" w:hAnsiTheme="majorHAnsi" w:cstheme="majorHAnsi"/>
        </w:rPr>
      </w:pPr>
    </w:p>
    <w:p w14:paraId="18EAB764" w14:textId="7F8A34FE" w:rsidR="00407DF7" w:rsidRPr="007B1AD9" w:rsidRDefault="00407DF7" w:rsidP="004B5C0A">
      <w:pPr>
        <w:rPr>
          <w:rFonts w:asciiTheme="majorHAnsi" w:hAnsiTheme="majorHAnsi" w:cstheme="majorHAnsi"/>
        </w:rPr>
      </w:pPr>
    </w:p>
    <w:tbl>
      <w:tblPr>
        <w:tblStyle w:val="GridTable4-Accent1"/>
        <w:tblW w:w="0" w:type="auto"/>
        <w:tblLook w:val="04A0" w:firstRow="1" w:lastRow="0" w:firstColumn="1" w:lastColumn="0" w:noHBand="0" w:noVBand="1"/>
      </w:tblPr>
      <w:tblGrid>
        <w:gridCol w:w="3065"/>
        <w:gridCol w:w="3012"/>
        <w:gridCol w:w="2933"/>
      </w:tblGrid>
      <w:tr w:rsidR="00407DF7" w:rsidRPr="007B1AD9" w14:paraId="75AB5D03" w14:textId="77777777" w:rsidTr="00E161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3"/>
          </w:tcPr>
          <w:p w14:paraId="06047FE6" w14:textId="5AC4939D" w:rsidR="00407DF7" w:rsidRPr="007B1AD9" w:rsidRDefault="008161AE" w:rsidP="0009324E">
            <w:pPr>
              <w:pStyle w:val="Heading2"/>
              <w:jc w:val="center"/>
              <w:outlineLvl w:val="1"/>
              <w:rPr>
                <w:rFonts w:asciiTheme="majorHAnsi" w:hAnsiTheme="majorHAnsi" w:cstheme="majorHAnsi"/>
                <w:lang w:eastAsia="ja-JP"/>
              </w:rPr>
            </w:pPr>
            <w:bookmarkStart w:id="2" w:name="_Toc134093914"/>
            <w:r w:rsidRPr="007B1AD9">
              <w:rPr>
                <w:rFonts w:asciiTheme="majorHAnsi" w:hAnsiTheme="majorHAnsi" w:cstheme="majorHAnsi"/>
                <w:lang w:eastAsia="ja-JP"/>
              </w:rPr>
              <w:t xml:space="preserve">Supplementary </w:t>
            </w:r>
            <w:r w:rsidR="00407DF7" w:rsidRPr="007B1AD9">
              <w:rPr>
                <w:rFonts w:asciiTheme="majorHAnsi" w:hAnsiTheme="majorHAnsi" w:cstheme="majorHAnsi"/>
                <w:lang w:eastAsia="ja-JP"/>
              </w:rPr>
              <w:t>Table S2: CT100+ Assay blocking buffer</w:t>
            </w:r>
            <w:bookmarkEnd w:id="2"/>
          </w:p>
        </w:tc>
      </w:tr>
      <w:tr w:rsidR="00407DF7" w:rsidRPr="007B1AD9" w14:paraId="2CC950D0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7" w:type="dxa"/>
          </w:tcPr>
          <w:p w14:paraId="4A1C40B6" w14:textId="77777777" w:rsidR="00407DF7" w:rsidRPr="007B1AD9" w:rsidRDefault="00407DF7" w:rsidP="00E161C9">
            <w:pPr>
              <w:rPr>
                <w:rFonts w:asciiTheme="majorHAnsi" w:hAnsiTheme="majorHAnsi" w:cstheme="majorHAnsi"/>
                <w:bCs w:val="0"/>
                <w:sz w:val="16"/>
                <w:szCs w:val="15"/>
                <w:lang w:eastAsia="ja-JP"/>
              </w:rPr>
            </w:pPr>
            <w:r w:rsidRPr="007B1AD9">
              <w:rPr>
                <w:rFonts w:asciiTheme="majorHAnsi" w:hAnsiTheme="majorHAnsi" w:cstheme="majorHAnsi"/>
                <w:bCs w:val="0"/>
                <w:sz w:val="16"/>
                <w:szCs w:val="15"/>
                <w:lang w:eastAsia="ja-JP"/>
              </w:rPr>
              <w:t>Stock</w:t>
            </w:r>
          </w:p>
        </w:tc>
        <w:tc>
          <w:tcPr>
            <w:tcW w:w="3014" w:type="dxa"/>
          </w:tcPr>
          <w:p w14:paraId="38EB7370" w14:textId="77777777" w:rsidR="00407DF7" w:rsidRPr="007B1AD9" w:rsidRDefault="00407DF7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sz w:val="16"/>
                <w:szCs w:val="15"/>
                <w:lang w:eastAsia="ja-JP"/>
              </w:rPr>
            </w:pPr>
            <w:r w:rsidRPr="007B1AD9">
              <w:rPr>
                <w:rFonts w:asciiTheme="majorHAnsi" w:hAnsiTheme="majorHAnsi" w:cstheme="majorHAnsi"/>
                <w:b/>
                <w:sz w:val="16"/>
                <w:szCs w:val="15"/>
                <w:lang w:eastAsia="ja-JP"/>
              </w:rPr>
              <w:t>mL in 500 mL</w:t>
            </w:r>
          </w:p>
        </w:tc>
        <w:tc>
          <w:tcPr>
            <w:tcW w:w="2935" w:type="dxa"/>
          </w:tcPr>
          <w:p w14:paraId="3BB86A0D" w14:textId="77777777" w:rsidR="00407DF7" w:rsidRPr="007B1AD9" w:rsidRDefault="00407DF7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sz w:val="16"/>
                <w:szCs w:val="15"/>
                <w:lang w:eastAsia="ja-JP"/>
              </w:rPr>
            </w:pPr>
            <w:r w:rsidRPr="007B1AD9">
              <w:rPr>
                <w:rFonts w:asciiTheme="majorHAnsi" w:hAnsiTheme="majorHAnsi" w:cstheme="majorHAnsi"/>
                <w:b/>
                <w:sz w:val="16"/>
                <w:szCs w:val="15"/>
                <w:lang w:eastAsia="ja-JP"/>
              </w:rPr>
              <w:t>Final concentration (mM)</w:t>
            </w:r>
          </w:p>
        </w:tc>
      </w:tr>
      <w:tr w:rsidR="00407DF7" w:rsidRPr="007B1AD9" w14:paraId="10229F7C" w14:textId="77777777" w:rsidTr="00E161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7" w:type="dxa"/>
          </w:tcPr>
          <w:p w14:paraId="422DF81B" w14:textId="77777777" w:rsidR="00407DF7" w:rsidRPr="007B1AD9" w:rsidRDefault="00407DF7" w:rsidP="00E161C9">
            <w:pPr>
              <w:rPr>
                <w:rFonts w:asciiTheme="majorHAnsi" w:hAnsiTheme="majorHAnsi" w:cstheme="majorHAnsi"/>
                <w:sz w:val="16"/>
                <w:szCs w:val="15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5"/>
                <w:lang w:eastAsia="ja-JP"/>
              </w:rPr>
              <w:t xml:space="preserve">1M </w:t>
            </w:r>
            <w:proofErr w:type="spellStart"/>
            <w:r w:rsidRPr="007B1AD9">
              <w:rPr>
                <w:rFonts w:asciiTheme="majorHAnsi" w:hAnsiTheme="majorHAnsi" w:cstheme="majorHAnsi"/>
                <w:sz w:val="16"/>
                <w:szCs w:val="15"/>
                <w:lang w:eastAsia="ja-JP"/>
              </w:rPr>
              <w:t>Hepes</w:t>
            </w:r>
            <w:proofErr w:type="spellEnd"/>
            <w:r w:rsidRPr="007B1AD9">
              <w:rPr>
                <w:rFonts w:asciiTheme="majorHAnsi" w:hAnsiTheme="majorHAnsi" w:cstheme="majorHAnsi"/>
                <w:sz w:val="16"/>
                <w:szCs w:val="15"/>
                <w:lang w:eastAsia="ja-JP"/>
              </w:rPr>
              <w:t>, pH 7.5</w:t>
            </w:r>
          </w:p>
        </w:tc>
        <w:tc>
          <w:tcPr>
            <w:tcW w:w="3014" w:type="dxa"/>
          </w:tcPr>
          <w:p w14:paraId="7893F4A7" w14:textId="77777777" w:rsidR="00407DF7" w:rsidRPr="007B1AD9" w:rsidRDefault="00407DF7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5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5"/>
                <w:lang w:eastAsia="ja-JP"/>
              </w:rPr>
              <w:t>12.5</w:t>
            </w:r>
          </w:p>
        </w:tc>
        <w:tc>
          <w:tcPr>
            <w:tcW w:w="2935" w:type="dxa"/>
          </w:tcPr>
          <w:p w14:paraId="5F1DAA7E" w14:textId="77777777" w:rsidR="00407DF7" w:rsidRPr="007B1AD9" w:rsidRDefault="00407DF7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5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5"/>
                <w:lang w:eastAsia="ja-JP"/>
              </w:rPr>
              <w:t>25</w:t>
            </w:r>
          </w:p>
        </w:tc>
      </w:tr>
      <w:tr w:rsidR="00407DF7" w:rsidRPr="007B1AD9" w14:paraId="1B2349AA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7" w:type="dxa"/>
          </w:tcPr>
          <w:p w14:paraId="1B4D0741" w14:textId="77777777" w:rsidR="00407DF7" w:rsidRPr="007B1AD9" w:rsidRDefault="00407DF7" w:rsidP="00E161C9">
            <w:pPr>
              <w:rPr>
                <w:rFonts w:asciiTheme="majorHAnsi" w:hAnsiTheme="majorHAnsi" w:cstheme="majorHAnsi"/>
                <w:sz w:val="16"/>
                <w:szCs w:val="15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5"/>
                <w:lang w:eastAsia="ja-JP"/>
              </w:rPr>
              <w:t>Glycerol</w:t>
            </w:r>
          </w:p>
        </w:tc>
        <w:tc>
          <w:tcPr>
            <w:tcW w:w="3014" w:type="dxa"/>
          </w:tcPr>
          <w:p w14:paraId="751C0CB8" w14:textId="77777777" w:rsidR="00407DF7" w:rsidRPr="007B1AD9" w:rsidRDefault="00407DF7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5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5"/>
                <w:lang w:eastAsia="ja-JP"/>
              </w:rPr>
              <w:t>100</w:t>
            </w:r>
          </w:p>
        </w:tc>
        <w:tc>
          <w:tcPr>
            <w:tcW w:w="2935" w:type="dxa"/>
          </w:tcPr>
          <w:p w14:paraId="5020F351" w14:textId="77777777" w:rsidR="00407DF7" w:rsidRPr="007B1AD9" w:rsidRDefault="00407DF7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5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5"/>
                <w:lang w:eastAsia="ja-JP"/>
              </w:rPr>
              <w:t>20%</w:t>
            </w:r>
          </w:p>
        </w:tc>
      </w:tr>
      <w:tr w:rsidR="00407DF7" w:rsidRPr="007B1AD9" w14:paraId="6052F8C8" w14:textId="77777777" w:rsidTr="00E161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7" w:type="dxa"/>
          </w:tcPr>
          <w:p w14:paraId="33CDAD11" w14:textId="77777777" w:rsidR="00407DF7" w:rsidRPr="007B1AD9" w:rsidRDefault="00407DF7" w:rsidP="00E161C9">
            <w:pPr>
              <w:rPr>
                <w:rFonts w:asciiTheme="majorHAnsi" w:hAnsiTheme="majorHAnsi" w:cstheme="majorHAnsi"/>
                <w:sz w:val="16"/>
                <w:szCs w:val="15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5"/>
                <w:lang w:eastAsia="ja-JP"/>
              </w:rPr>
              <w:t>2.5M KCL</w:t>
            </w:r>
          </w:p>
        </w:tc>
        <w:tc>
          <w:tcPr>
            <w:tcW w:w="3014" w:type="dxa"/>
          </w:tcPr>
          <w:p w14:paraId="74752264" w14:textId="77777777" w:rsidR="00407DF7" w:rsidRPr="007B1AD9" w:rsidRDefault="00407DF7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5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5"/>
                <w:lang w:eastAsia="ja-JP"/>
              </w:rPr>
              <w:t>10</w:t>
            </w:r>
          </w:p>
        </w:tc>
        <w:tc>
          <w:tcPr>
            <w:tcW w:w="2935" w:type="dxa"/>
          </w:tcPr>
          <w:p w14:paraId="4CB53F87" w14:textId="77777777" w:rsidR="00407DF7" w:rsidRPr="007B1AD9" w:rsidRDefault="00407DF7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5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5"/>
                <w:lang w:eastAsia="ja-JP"/>
              </w:rPr>
              <w:t>50</w:t>
            </w:r>
          </w:p>
        </w:tc>
      </w:tr>
      <w:tr w:rsidR="00407DF7" w:rsidRPr="007B1AD9" w14:paraId="1296B4A3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7" w:type="dxa"/>
          </w:tcPr>
          <w:p w14:paraId="6A1EE938" w14:textId="77777777" w:rsidR="00407DF7" w:rsidRPr="007B1AD9" w:rsidRDefault="00407DF7" w:rsidP="00E161C9">
            <w:pPr>
              <w:rPr>
                <w:rFonts w:asciiTheme="majorHAnsi" w:hAnsiTheme="majorHAnsi" w:cstheme="majorHAnsi"/>
                <w:sz w:val="16"/>
                <w:szCs w:val="15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5"/>
                <w:lang w:eastAsia="ja-JP"/>
              </w:rPr>
              <w:t>Triton X-100</w:t>
            </w:r>
          </w:p>
        </w:tc>
        <w:tc>
          <w:tcPr>
            <w:tcW w:w="3014" w:type="dxa"/>
          </w:tcPr>
          <w:p w14:paraId="3EE5FE02" w14:textId="77777777" w:rsidR="00407DF7" w:rsidRPr="007B1AD9" w:rsidRDefault="00407DF7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5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5"/>
                <w:lang w:eastAsia="ja-JP"/>
              </w:rPr>
              <w:t>0.5</w:t>
            </w:r>
          </w:p>
        </w:tc>
        <w:tc>
          <w:tcPr>
            <w:tcW w:w="2935" w:type="dxa"/>
          </w:tcPr>
          <w:p w14:paraId="184E6573" w14:textId="77777777" w:rsidR="00407DF7" w:rsidRPr="007B1AD9" w:rsidRDefault="00407DF7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5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5"/>
                <w:lang w:eastAsia="ja-JP"/>
              </w:rPr>
              <w:t>0.1%</w:t>
            </w:r>
          </w:p>
        </w:tc>
      </w:tr>
      <w:tr w:rsidR="00407DF7" w:rsidRPr="007B1AD9" w14:paraId="334C1F22" w14:textId="77777777" w:rsidTr="00E161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7" w:type="dxa"/>
          </w:tcPr>
          <w:p w14:paraId="3A9C8C1C" w14:textId="77777777" w:rsidR="00407DF7" w:rsidRPr="007B1AD9" w:rsidRDefault="00407DF7" w:rsidP="00E161C9">
            <w:pPr>
              <w:rPr>
                <w:rFonts w:asciiTheme="majorHAnsi" w:hAnsiTheme="majorHAnsi" w:cstheme="majorHAnsi"/>
                <w:sz w:val="16"/>
                <w:szCs w:val="15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5"/>
                <w:lang w:eastAsia="ja-JP"/>
              </w:rPr>
              <w:t>50mM biotin</w:t>
            </w:r>
          </w:p>
        </w:tc>
        <w:tc>
          <w:tcPr>
            <w:tcW w:w="3014" w:type="dxa"/>
          </w:tcPr>
          <w:p w14:paraId="22B7DF2C" w14:textId="77777777" w:rsidR="00407DF7" w:rsidRPr="007B1AD9" w:rsidRDefault="00407DF7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5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5"/>
                <w:lang w:eastAsia="ja-JP"/>
              </w:rPr>
              <w:t>0.5</w:t>
            </w:r>
          </w:p>
        </w:tc>
        <w:tc>
          <w:tcPr>
            <w:tcW w:w="2935" w:type="dxa"/>
          </w:tcPr>
          <w:p w14:paraId="02F95C07" w14:textId="77777777" w:rsidR="00407DF7" w:rsidRPr="007B1AD9" w:rsidRDefault="00407DF7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5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5"/>
                <w:lang w:eastAsia="ja-JP"/>
              </w:rPr>
              <w:t>0.05</w:t>
            </w:r>
          </w:p>
        </w:tc>
      </w:tr>
      <w:tr w:rsidR="00407DF7" w:rsidRPr="007B1AD9" w14:paraId="6CBA8ABE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7" w:type="dxa"/>
          </w:tcPr>
          <w:p w14:paraId="0A5323BD" w14:textId="77777777" w:rsidR="00407DF7" w:rsidRPr="007B1AD9" w:rsidRDefault="00407DF7" w:rsidP="00E161C9">
            <w:pPr>
              <w:rPr>
                <w:rFonts w:asciiTheme="majorHAnsi" w:hAnsiTheme="majorHAnsi" w:cstheme="majorHAnsi"/>
                <w:sz w:val="16"/>
                <w:szCs w:val="15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5"/>
                <w:lang w:eastAsia="ja-JP"/>
              </w:rPr>
              <w:t>ddH</w:t>
            </w:r>
            <w:r w:rsidRPr="007B1AD9">
              <w:rPr>
                <w:rFonts w:asciiTheme="majorHAnsi" w:hAnsiTheme="majorHAnsi" w:cstheme="majorHAnsi"/>
                <w:sz w:val="16"/>
                <w:szCs w:val="15"/>
                <w:vertAlign w:val="subscript"/>
                <w:lang w:eastAsia="ja-JP"/>
              </w:rPr>
              <w:t>2</w:t>
            </w:r>
            <w:r w:rsidRPr="007B1AD9">
              <w:rPr>
                <w:rFonts w:asciiTheme="majorHAnsi" w:hAnsiTheme="majorHAnsi" w:cstheme="majorHAnsi"/>
                <w:sz w:val="16"/>
                <w:szCs w:val="15"/>
                <w:lang w:eastAsia="ja-JP"/>
              </w:rPr>
              <w:t>O</w:t>
            </w:r>
          </w:p>
        </w:tc>
        <w:tc>
          <w:tcPr>
            <w:tcW w:w="3014" w:type="dxa"/>
          </w:tcPr>
          <w:p w14:paraId="328EBF9C" w14:textId="77777777" w:rsidR="00407DF7" w:rsidRPr="007B1AD9" w:rsidRDefault="00407DF7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5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5"/>
                <w:lang w:eastAsia="ja-JP"/>
              </w:rPr>
              <w:t>376.5</w:t>
            </w:r>
          </w:p>
        </w:tc>
        <w:tc>
          <w:tcPr>
            <w:tcW w:w="2935" w:type="dxa"/>
          </w:tcPr>
          <w:p w14:paraId="2959951F" w14:textId="77777777" w:rsidR="00407DF7" w:rsidRPr="007B1AD9" w:rsidRDefault="00407DF7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5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5"/>
                <w:lang w:eastAsia="ja-JP"/>
              </w:rPr>
              <w:t>-</w:t>
            </w:r>
          </w:p>
        </w:tc>
      </w:tr>
    </w:tbl>
    <w:p w14:paraId="741FE0EB" w14:textId="4B699BFA" w:rsidR="00407DF7" w:rsidRPr="007B1AD9" w:rsidRDefault="00407DF7" w:rsidP="004B5C0A">
      <w:pPr>
        <w:rPr>
          <w:rFonts w:asciiTheme="majorHAnsi" w:hAnsiTheme="majorHAnsi" w:cstheme="majorHAnsi"/>
        </w:rPr>
      </w:pPr>
    </w:p>
    <w:p w14:paraId="2D919086" w14:textId="44624231" w:rsidR="00407DF7" w:rsidRPr="007B1AD9" w:rsidRDefault="00407DF7" w:rsidP="004B5C0A">
      <w:pPr>
        <w:rPr>
          <w:rFonts w:asciiTheme="majorHAnsi" w:hAnsiTheme="majorHAnsi" w:cstheme="majorHAnsi"/>
        </w:rPr>
      </w:pPr>
    </w:p>
    <w:p w14:paraId="08921FA8" w14:textId="68D518F1" w:rsidR="00407DF7" w:rsidRPr="007B1AD9" w:rsidRDefault="00407DF7" w:rsidP="004B5C0A">
      <w:pPr>
        <w:rPr>
          <w:rFonts w:asciiTheme="majorHAnsi" w:hAnsiTheme="majorHAnsi" w:cstheme="majorHAnsi"/>
        </w:rPr>
      </w:pPr>
    </w:p>
    <w:p w14:paraId="522AB622" w14:textId="4B9A155C" w:rsidR="00407DF7" w:rsidRPr="007B1AD9" w:rsidRDefault="00407DF7" w:rsidP="004B5C0A">
      <w:pPr>
        <w:rPr>
          <w:rFonts w:asciiTheme="majorHAnsi" w:hAnsiTheme="majorHAnsi" w:cstheme="majorHAnsi"/>
        </w:rPr>
      </w:pPr>
    </w:p>
    <w:p w14:paraId="7132508C" w14:textId="3248FACE" w:rsidR="00407DF7" w:rsidRPr="007B1AD9" w:rsidRDefault="00407DF7" w:rsidP="004B5C0A">
      <w:pPr>
        <w:rPr>
          <w:rFonts w:asciiTheme="majorHAnsi" w:hAnsiTheme="majorHAnsi" w:cstheme="majorHAnsi"/>
        </w:rPr>
      </w:pPr>
    </w:p>
    <w:p w14:paraId="34CA72B3" w14:textId="559F09E7" w:rsidR="00407DF7" w:rsidRPr="007B1AD9" w:rsidRDefault="00407DF7" w:rsidP="004B5C0A">
      <w:pPr>
        <w:rPr>
          <w:rFonts w:asciiTheme="majorHAnsi" w:hAnsiTheme="majorHAnsi" w:cstheme="majorHAnsi"/>
        </w:rPr>
      </w:pPr>
    </w:p>
    <w:p w14:paraId="514BCAB1" w14:textId="63ABD818" w:rsidR="00407DF7" w:rsidRPr="007B1AD9" w:rsidRDefault="00407DF7" w:rsidP="004B5C0A">
      <w:pPr>
        <w:rPr>
          <w:rFonts w:asciiTheme="majorHAnsi" w:hAnsiTheme="majorHAnsi" w:cstheme="majorHAnsi"/>
        </w:rPr>
      </w:pPr>
    </w:p>
    <w:p w14:paraId="528DEADB" w14:textId="2977C11B" w:rsidR="00407DF7" w:rsidRPr="007B1AD9" w:rsidRDefault="00407DF7" w:rsidP="004B5C0A">
      <w:pPr>
        <w:rPr>
          <w:rFonts w:asciiTheme="majorHAnsi" w:hAnsiTheme="majorHAnsi" w:cstheme="majorHAnsi"/>
        </w:rPr>
      </w:pPr>
    </w:p>
    <w:p w14:paraId="7237F1B6" w14:textId="6740C934" w:rsidR="00407DF7" w:rsidRPr="007B1AD9" w:rsidRDefault="00407DF7" w:rsidP="004B5C0A">
      <w:pPr>
        <w:rPr>
          <w:rFonts w:asciiTheme="majorHAnsi" w:hAnsiTheme="majorHAnsi" w:cstheme="majorHAnsi"/>
        </w:rPr>
      </w:pPr>
    </w:p>
    <w:p w14:paraId="3B73B3EC" w14:textId="60CA2B04" w:rsidR="00407DF7" w:rsidRPr="007B1AD9" w:rsidRDefault="00407DF7" w:rsidP="004B5C0A">
      <w:pPr>
        <w:rPr>
          <w:rFonts w:asciiTheme="majorHAnsi" w:hAnsiTheme="majorHAnsi" w:cstheme="majorHAnsi"/>
        </w:rPr>
      </w:pPr>
    </w:p>
    <w:p w14:paraId="46E120D4" w14:textId="45B53FD4" w:rsidR="00407DF7" w:rsidRPr="007B1AD9" w:rsidRDefault="00407DF7" w:rsidP="004B5C0A">
      <w:pPr>
        <w:rPr>
          <w:rFonts w:asciiTheme="majorHAnsi" w:hAnsiTheme="majorHAnsi" w:cstheme="majorHAnsi"/>
        </w:rPr>
      </w:pPr>
    </w:p>
    <w:p w14:paraId="555E878C" w14:textId="2682F667" w:rsidR="00407DF7" w:rsidRPr="007B1AD9" w:rsidRDefault="00407DF7" w:rsidP="004B5C0A">
      <w:pPr>
        <w:rPr>
          <w:rFonts w:asciiTheme="majorHAnsi" w:hAnsiTheme="majorHAnsi" w:cstheme="majorHAnsi"/>
        </w:rPr>
      </w:pPr>
    </w:p>
    <w:p w14:paraId="0933A084" w14:textId="1CA1AC4A" w:rsidR="00407DF7" w:rsidRPr="007B1AD9" w:rsidRDefault="00407DF7" w:rsidP="004B5C0A">
      <w:pPr>
        <w:rPr>
          <w:rFonts w:asciiTheme="majorHAnsi" w:hAnsiTheme="majorHAnsi" w:cstheme="majorHAnsi"/>
        </w:rPr>
      </w:pPr>
    </w:p>
    <w:p w14:paraId="015B5F8A" w14:textId="296CDDA4" w:rsidR="00407DF7" w:rsidRPr="007B1AD9" w:rsidRDefault="00407DF7" w:rsidP="004B5C0A">
      <w:pPr>
        <w:rPr>
          <w:rFonts w:asciiTheme="majorHAnsi" w:hAnsiTheme="majorHAnsi" w:cstheme="majorHAnsi"/>
        </w:rPr>
      </w:pPr>
    </w:p>
    <w:p w14:paraId="507FB25F" w14:textId="4DEACB07" w:rsidR="00407DF7" w:rsidRPr="007B1AD9" w:rsidRDefault="00407DF7" w:rsidP="004B5C0A">
      <w:pPr>
        <w:rPr>
          <w:rFonts w:asciiTheme="majorHAnsi" w:hAnsiTheme="majorHAnsi" w:cstheme="majorHAnsi"/>
        </w:rPr>
      </w:pPr>
    </w:p>
    <w:p w14:paraId="437BABE7" w14:textId="2402F6F6" w:rsidR="00407DF7" w:rsidRPr="007B1AD9" w:rsidRDefault="00407DF7" w:rsidP="004B5C0A">
      <w:pPr>
        <w:rPr>
          <w:rFonts w:asciiTheme="majorHAnsi" w:hAnsiTheme="majorHAnsi" w:cstheme="majorHAnsi"/>
        </w:rPr>
      </w:pPr>
    </w:p>
    <w:p w14:paraId="20C904F3" w14:textId="5ACF9FFD" w:rsidR="0009324E" w:rsidRPr="007B1AD9" w:rsidRDefault="0009324E" w:rsidP="004B5C0A">
      <w:pPr>
        <w:rPr>
          <w:rFonts w:asciiTheme="majorHAnsi" w:hAnsiTheme="majorHAnsi" w:cstheme="majorHAnsi"/>
        </w:rPr>
      </w:pPr>
    </w:p>
    <w:p w14:paraId="6A399236" w14:textId="3DAB11A3" w:rsidR="0009324E" w:rsidRPr="007B1AD9" w:rsidRDefault="0009324E" w:rsidP="004B5C0A">
      <w:pPr>
        <w:rPr>
          <w:rFonts w:asciiTheme="majorHAnsi" w:hAnsiTheme="majorHAnsi" w:cstheme="majorHAnsi"/>
        </w:rPr>
      </w:pPr>
    </w:p>
    <w:p w14:paraId="66D062E5" w14:textId="636ECC5F" w:rsidR="0009324E" w:rsidRPr="007B1AD9" w:rsidRDefault="0009324E" w:rsidP="004B5C0A">
      <w:pPr>
        <w:rPr>
          <w:rFonts w:asciiTheme="majorHAnsi" w:hAnsiTheme="majorHAnsi" w:cstheme="majorHAnsi"/>
        </w:rPr>
      </w:pPr>
    </w:p>
    <w:p w14:paraId="2CA348E8" w14:textId="0F30B172" w:rsidR="0009324E" w:rsidRPr="007B1AD9" w:rsidRDefault="0009324E" w:rsidP="004B5C0A">
      <w:pPr>
        <w:rPr>
          <w:rFonts w:asciiTheme="majorHAnsi" w:hAnsiTheme="majorHAnsi" w:cstheme="majorHAnsi"/>
        </w:rPr>
      </w:pPr>
    </w:p>
    <w:p w14:paraId="5A1408A0" w14:textId="4D9BD464" w:rsidR="0009324E" w:rsidRPr="007B1AD9" w:rsidRDefault="0009324E" w:rsidP="004B5C0A">
      <w:pPr>
        <w:rPr>
          <w:rFonts w:asciiTheme="majorHAnsi" w:hAnsiTheme="majorHAnsi" w:cstheme="majorHAnsi"/>
        </w:rPr>
      </w:pPr>
    </w:p>
    <w:p w14:paraId="6E2FDA3D" w14:textId="3CD4552A" w:rsidR="0009324E" w:rsidRPr="007B1AD9" w:rsidRDefault="0009324E" w:rsidP="004B5C0A">
      <w:pPr>
        <w:rPr>
          <w:rFonts w:asciiTheme="majorHAnsi" w:hAnsiTheme="majorHAnsi" w:cstheme="majorHAnsi"/>
        </w:rPr>
      </w:pPr>
    </w:p>
    <w:p w14:paraId="38D4019A" w14:textId="384E4684" w:rsidR="0009324E" w:rsidRPr="007B1AD9" w:rsidRDefault="0009324E" w:rsidP="004B5C0A">
      <w:pPr>
        <w:rPr>
          <w:rFonts w:asciiTheme="majorHAnsi" w:hAnsiTheme="majorHAnsi" w:cstheme="majorHAnsi"/>
        </w:rPr>
      </w:pPr>
    </w:p>
    <w:p w14:paraId="2DF3FA10" w14:textId="03CD15ED" w:rsidR="0009324E" w:rsidRPr="007B1AD9" w:rsidRDefault="0009324E" w:rsidP="004B5C0A">
      <w:pPr>
        <w:rPr>
          <w:rFonts w:asciiTheme="majorHAnsi" w:hAnsiTheme="majorHAnsi" w:cstheme="majorHAnsi"/>
        </w:rPr>
      </w:pPr>
    </w:p>
    <w:p w14:paraId="6DCEDDF7" w14:textId="342647C4" w:rsidR="0009324E" w:rsidRPr="007B1AD9" w:rsidRDefault="0009324E" w:rsidP="004B5C0A">
      <w:pPr>
        <w:rPr>
          <w:rFonts w:asciiTheme="majorHAnsi" w:hAnsiTheme="majorHAnsi" w:cstheme="majorHAnsi"/>
        </w:rPr>
      </w:pPr>
    </w:p>
    <w:p w14:paraId="3B9BE792" w14:textId="77777777" w:rsidR="0009324E" w:rsidRPr="007B1AD9" w:rsidRDefault="0009324E" w:rsidP="004B5C0A">
      <w:pPr>
        <w:rPr>
          <w:rFonts w:asciiTheme="majorHAnsi" w:hAnsiTheme="majorHAnsi" w:cstheme="majorHAnsi"/>
        </w:rPr>
      </w:pPr>
    </w:p>
    <w:p w14:paraId="6976AA19" w14:textId="086863D7" w:rsidR="00B17199" w:rsidRPr="007B1AD9" w:rsidRDefault="00B17199" w:rsidP="00862086">
      <w:pPr>
        <w:rPr>
          <w:rFonts w:asciiTheme="majorHAnsi" w:hAnsiTheme="majorHAnsi" w:cstheme="majorHAnsi"/>
        </w:rPr>
      </w:pPr>
    </w:p>
    <w:p w14:paraId="27CAF205" w14:textId="2FB36529" w:rsidR="00B17199" w:rsidRPr="007B1AD9" w:rsidRDefault="00B17199" w:rsidP="00AC6FDE">
      <w:pPr>
        <w:jc w:val="center"/>
        <w:rPr>
          <w:rFonts w:asciiTheme="majorHAnsi" w:hAnsiTheme="majorHAnsi" w:cstheme="majorHAnsi"/>
        </w:rPr>
      </w:pPr>
    </w:p>
    <w:tbl>
      <w:tblPr>
        <w:tblStyle w:val="GridTable4-Accent1"/>
        <w:tblW w:w="0" w:type="auto"/>
        <w:jc w:val="center"/>
        <w:tblLook w:val="04A0" w:firstRow="1" w:lastRow="0" w:firstColumn="1" w:lastColumn="0" w:noHBand="0" w:noVBand="1"/>
      </w:tblPr>
      <w:tblGrid>
        <w:gridCol w:w="3397"/>
        <w:gridCol w:w="3544"/>
      </w:tblGrid>
      <w:tr w:rsidR="00B17199" w:rsidRPr="007B1AD9" w14:paraId="430E0253" w14:textId="77777777" w:rsidTr="00E161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1" w:type="dxa"/>
            <w:gridSpan w:val="2"/>
          </w:tcPr>
          <w:p w14:paraId="0AE6606E" w14:textId="549D0E54" w:rsidR="00B17199" w:rsidRPr="007B1AD9" w:rsidRDefault="008161AE" w:rsidP="0009324E">
            <w:pPr>
              <w:pStyle w:val="Heading2"/>
              <w:outlineLvl w:val="1"/>
              <w:rPr>
                <w:rFonts w:asciiTheme="majorHAnsi" w:hAnsiTheme="majorHAnsi" w:cstheme="majorHAnsi"/>
                <w:lang w:eastAsia="ja-JP"/>
              </w:rPr>
            </w:pPr>
            <w:bookmarkStart w:id="3" w:name="_Toc134093915"/>
            <w:r w:rsidRPr="007B1AD9">
              <w:rPr>
                <w:rFonts w:asciiTheme="majorHAnsi" w:hAnsiTheme="majorHAnsi" w:cstheme="majorHAnsi"/>
                <w:lang w:eastAsia="ja-JP"/>
              </w:rPr>
              <w:t xml:space="preserve">Supplementary </w:t>
            </w:r>
            <w:r w:rsidR="00B17199" w:rsidRPr="007B1AD9">
              <w:rPr>
                <w:rFonts w:asciiTheme="majorHAnsi" w:hAnsiTheme="majorHAnsi" w:cstheme="majorHAnsi"/>
                <w:lang w:eastAsia="ja-JP"/>
              </w:rPr>
              <w:t xml:space="preserve">Table </w:t>
            </w:r>
            <w:r w:rsidR="0023009E" w:rsidRPr="007B1AD9">
              <w:rPr>
                <w:rFonts w:asciiTheme="majorHAnsi" w:hAnsiTheme="majorHAnsi" w:cstheme="majorHAnsi"/>
                <w:lang w:eastAsia="ja-JP"/>
              </w:rPr>
              <w:t>S3</w:t>
            </w:r>
            <w:r w:rsidR="00B17199" w:rsidRPr="007B1AD9">
              <w:rPr>
                <w:rFonts w:asciiTheme="majorHAnsi" w:hAnsiTheme="majorHAnsi" w:cstheme="majorHAnsi"/>
                <w:lang w:eastAsia="ja-JP"/>
              </w:rPr>
              <w:t>: Array parameters for printing CT100+ microarray</w:t>
            </w:r>
            <w:bookmarkEnd w:id="3"/>
          </w:p>
        </w:tc>
      </w:tr>
      <w:tr w:rsidR="00B17199" w:rsidRPr="007B1AD9" w14:paraId="59A8354D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0B7C03FF" w14:textId="77777777" w:rsidR="00B17199" w:rsidRPr="007B1AD9" w:rsidRDefault="00B17199" w:rsidP="00E161C9">
            <w:pPr>
              <w:rPr>
                <w:rFonts w:asciiTheme="majorHAnsi" w:hAnsiTheme="majorHAnsi" w:cstheme="majorHAnsi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eastAsia="ja-JP"/>
              </w:rPr>
              <w:t>Parameter</w:t>
            </w:r>
          </w:p>
        </w:tc>
        <w:tc>
          <w:tcPr>
            <w:tcW w:w="3544" w:type="dxa"/>
          </w:tcPr>
          <w:p w14:paraId="2FB1F8F2" w14:textId="77777777" w:rsidR="00B17199" w:rsidRPr="007B1AD9" w:rsidRDefault="00B17199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b/>
                <w:sz w:val="16"/>
                <w:szCs w:val="16"/>
                <w:lang w:eastAsia="ja-JP"/>
              </w:rPr>
              <w:t>Setting</w:t>
            </w:r>
          </w:p>
        </w:tc>
      </w:tr>
      <w:tr w:rsidR="00B17199" w:rsidRPr="007B1AD9" w14:paraId="46BE2F27" w14:textId="77777777" w:rsidTr="00E161C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2511BF90" w14:textId="77777777" w:rsidR="00B17199" w:rsidRPr="007B1AD9" w:rsidRDefault="00B17199" w:rsidP="00E161C9">
            <w:pPr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b w:val="0"/>
                <w:i/>
                <w:sz w:val="16"/>
                <w:szCs w:val="16"/>
                <w:lang w:eastAsia="ja-JP"/>
              </w:rPr>
              <w:t>Environmental</w:t>
            </w:r>
            <w:r w:rsidRPr="007B1AD9"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  <w:t xml:space="preserve"> </w:t>
            </w:r>
            <w:r w:rsidRPr="007B1AD9">
              <w:rPr>
                <w:rFonts w:asciiTheme="majorHAnsi" w:hAnsiTheme="majorHAnsi" w:cstheme="majorHAnsi"/>
                <w:b w:val="0"/>
                <w:i/>
                <w:sz w:val="16"/>
                <w:szCs w:val="16"/>
                <w:lang w:eastAsia="ja-JP"/>
              </w:rPr>
              <w:t>conditions</w:t>
            </w:r>
          </w:p>
        </w:tc>
        <w:tc>
          <w:tcPr>
            <w:tcW w:w="3544" w:type="dxa"/>
          </w:tcPr>
          <w:p w14:paraId="34EEC311" w14:textId="77777777" w:rsidR="00B17199" w:rsidRPr="007B1AD9" w:rsidRDefault="00B17199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eastAsia="ja-JP"/>
              </w:rPr>
            </w:pPr>
          </w:p>
        </w:tc>
      </w:tr>
      <w:tr w:rsidR="00B17199" w:rsidRPr="007B1AD9" w14:paraId="6FB5972A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0923CC0E" w14:textId="77777777" w:rsidR="00B17199" w:rsidRPr="007B1AD9" w:rsidRDefault="00B17199" w:rsidP="00E161C9">
            <w:pPr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  <w:t>Temperature</w:t>
            </w:r>
          </w:p>
        </w:tc>
        <w:tc>
          <w:tcPr>
            <w:tcW w:w="3544" w:type="dxa"/>
          </w:tcPr>
          <w:p w14:paraId="3D57E33E" w14:textId="77777777" w:rsidR="00B17199" w:rsidRPr="007B1AD9" w:rsidRDefault="00B17199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eastAsia="ja-JP"/>
              </w:rPr>
              <w:t xml:space="preserve">~ 18 </w:t>
            </w:r>
            <w:r w:rsidRPr="007B1AD9">
              <w:rPr>
                <w:rFonts w:ascii="Cambria Math" w:hAnsi="Cambria Math" w:cs="Cambria Math"/>
                <w:sz w:val="16"/>
                <w:szCs w:val="16"/>
                <w:lang w:eastAsia="ja-JP"/>
              </w:rPr>
              <w:t>℃</w:t>
            </w:r>
          </w:p>
        </w:tc>
      </w:tr>
      <w:tr w:rsidR="00B17199" w:rsidRPr="007B1AD9" w14:paraId="171520CE" w14:textId="77777777" w:rsidTr="00E161C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247517B4" w14:textId="77777777" w:rsidR="00B17199" w:rsidRPr="007B1AD9" w:rsidRDefault="00B17199" w:rsidP="00E161C9">
            <w:pPr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  <w:t>Humidity</w:t>
            </w:r>
          </w:p>
        </w:tc>
        <w:tc>
          <w:tcPr>
            <w:tcW w:w="3544" w:type="dxa"/>
          </w:tcPr>
          <w:p w14:paraId="3B1B082B" w14:textId="77777777" w:rsidR="00B17199" w:rsidRPr="007B1AD9" w:rsidRDefault="00B17199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eastAsia="ja-JP"/>
              </w:rPr>
              <w:t>~45%</w:t>
            </w:r>
          </w:p>
        </w:tc>
      </w:tr>
      <w:tr w:rsidR="00B17199" w:rsidRPr="007B1AD9" w14:paraId="16D36A6B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209847BE" w14:textId="77777777" w:rsidR="00B17199" w:rsidRPr="007B1AD9" w:rsidRDefault="00B17199" w:rsidP="00E161C9">
            <w:pPr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b w:val="0"/>
                <w:i/>
                <w:sz w:val="16"/>
                <w:szCs w:val="16"/>
                <w:lang w:eastAsia="ja-JP"/>
              </w:rPr>
              <w:t>Print</w:t>
            </w:r>
            <w:r w:rsidRPr="007B1AD9"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  <w:t xml:space="preserve"> </w:t>
            </w:r>
            <w:r w:rsidRPr="007B1AD9">
              <w:rPr>
                <w:rFonts w:asciiTheme="majorHAnsi" w:hAnsiTheme="majorHAnsi" w:cstheme="majorHAnsi"/>
                <w:b w:val="0"/>
                <w:i/>
                <w:sz w:val="16"/>
                <w:szCs w:val="16"/>
                <w:lang w:eastAsia="ja-JP"/>
              </w:rPr>
              <w:t>settings</w:t>
            </w:r>
          </w:p>
        </w:tc>
        <w:tc>
          <w:tcPr>
            <w:tcW w:w="3544" w:type="dxa"/>
          </w:tcPr>
          <w:p w14:paraId="0D0513C0" w14:textId="77777777" w:rsidR="00B17199" w:rsidRPr="007B1AD9" w:rsidRDefault="00B17199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eastAsia="ja-JP"/>
              </w:rPr>
            </w:pPr>
          </w:p>
        </w:tc>
      </w:tr>
      <w:tr w:rsidR="00B17199" w:rsidRPr="007B1AD9" w14:paraId="33D4084F" w14:textId="77777777" w:rsidTr="00E161C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47A65127" w14:textId="77777777" w:rsidR="00B17199" w:rsidRPr="007B1AD9" w:rsidRDefault="00B17199" w:rsidP="00E161C9">
            <w:pPr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  <w:t>Microarray pattern</w:t>
            </w:r>
          </w:p>
        </w:tc>
        <w:tc>
          <w:tcPr>
            <w:tcW w:w="3544" w:type="dxa"/>
          </w:tcPr>
          <w:p w14:paraId="52842D8B" w14:textId="77777777" w:rsidR="00B17199" w:rsidRPr="007B1AD9" w:rsidRDefault="00B17199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eastAsia="ja-JP"/>
              </w:rPr>
              <w:t>8 × 8 spots/grid</w:t>
            </w:r>
          </w:p>
        </w:tc>
      </w:tr>
      <w:tr w:rsidR="00B17199" w:rsidRPr="007B1AD9" w14:paraId="3DCEA2EB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684F9E3B" w14:textId="77777777" w:rsidR="00B17199" w:rsidRPr="007B1AD9" w:rsidRDefault="00B17199" w:rsidP="00E161C9">
            <w:pPr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  <w:t>Total number of source plates</w:t>
            </w:r>
          </w:p>
        </w:tc>
        <w:tc>
          <w:tcPr>
            <w:tcW w:w="3544" w:type="dxa"/>
          </w:tcPr>
          <w:p w14:paraId="51762DFA" w14:textId="77777777" w:rsidR="00B17199" w:rsidRPr="007B1AD9" w:rsidRDefault="00B17199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eastAsia="ja-JP"/>
              </w:rPr>
              <w:t>2</w:t>
            </w:r>
          </w:p>
        </w:tc>
      </w:tr>
      <w:tr w:rsidR="00B17199" w:rsidRPr="007B1AD9" w14:paraId="193961A8" w14:textId="77777777" w:rsidTr="00E161C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3B4CD5B5" w14:textId="77777777" w:rsidR="00B17199" w:rsidRPr="007B1AD9" w:rsidRDefault="00B17199" w:rsidP="00E161C9">
            <w:pPr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  <w:t>Source order</w:t>
            </w:r>
          </w:p>
        </w:tc>
        <w:tc>
          <w:tcPr>
            <w:tcW w:w="3544" w:type="dxa"/>
          </w:tcPr>
          <w:p w14:paraId="0DAF4D69" w14:textId="77777777" w:rsidR="00B17199" w:rsidRPr="007B1AD9" w:rsidRDefault="00B17199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eastAsia="ja-JP"/>
              </w:rPr>
              <w:t>By column</w:t>
            </w:r>
          </w:p>
        </w:tc>
      </w:tr>
      <w:tr w:rsidR="00B17199" w:rsidRPr="007B1AD9" w14:paraId="2A5C5BDA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49641976" w14:textId="77777777" w:rsidR="00B17199" w:rsidRPr="007B1AD9" w:rsidRDefault="00B17199" w:rsidP="00E161C9">
            <w:pPr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  <w:t>Spacing</w:t>
            </w:r>
          </w:p>
        </w:tc>
        <w:tc>
          <w:tcPr>
            <w:tcW w:w="3544" w:type="dxa"/>
          </w:tcPr>
          <w:p w14:paraId="20319CE2" w14:textId="77777777" w:rsidR="00B17199" w:rsidRPr="007B1AD9" w:rsidRDefault="00B17199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eastAsia="ja-JP"/>
              </w:rPr>
              <w:t>562 µm</w:t>
            </w:r>
          </w:p>
        </w:tc>
      </w:tr>
      <w:tr w:rsidR="00B17199" w:rsidRPr="007B1AD9" w14:paraId="1F80A169" w14:textId="77777777" w:rsidTr="00E161C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343C7431" w14:textId="77777777" w:rsidR="00B17199" w:rsidRPr="007B1AD9" w:rsidRDefault="00B17199" w:rsidP="00E161C9">
            <w:pPr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  <w:t>Max. stamps per ink</w:t>
            </w:r>
          </w:p>
        </w:tc>
        <w:tc>
          <w:tcPr>
            <w:tcW w:w="3544" w:type="dxa"/>
          </w:tcPr>
          <w:p w14:paraId="0E4245E9" w14:textId="77777777" w:rsidR="00B17199" w:rsidRPr="007B1AD9" w:rsidRDefault="00B17199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eastAsia="ja-JP"/>
              </w:rPr>
              <w:t>1</w:t>
            </w:r>
          </w:p>
        </w:tc>
      </w:tr>
      <w:tr w:rsidR="00B17199" w:rsidRPr="007B1AD9" w14:paraId="6B808A19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24BD019A" w14:textId="77777777" w:rsidR="00B17199" w:rsidRPr="007B1AD9" w:rsidRDefault="00B17199" w:rsidP="00E161C9">
            <w:pPr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  <w:t>Stamps per spot</w:t>
            </w:r>
          </w:p>
        </w:tc>
        <w:tc>
          <w:tcPr>
            <w:tcW w:w="3544" w:type="dxa"/>
          </w:tcPr>
          <w:p w14:paraId="01F33D3A" w14:textId="77777777" w:rsidR="00B17199" w:rsidRPr="007B1AD9" w:rsidRDefault="00B17199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eastAsia="ja-JP"/>
              </w:rPr>
              <w:t>1</w:t>
            </w:r>
          </w:p>
        </w:tc>
      </w:tr>
      <w:tr w:rsidR="00B17199" w:rsidRPr="007B1AD9" w14:paraId="04684E2E" w14:textId="77777777" w:rsidTr="00E161C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3D3ECB7C" w14:textId="77777777" w:rsidR="00B17199" w:rsidRPr="007B1AD9" w:rsidRDefault="00B17199" w:rsidP="00E161C9">
            <w:pPr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  <w:t>Stamp time</w:t>
            </w:r>
          </w:p>
        </w:tc>
        <w:tc>
          <w:tcPr>
            <w:tcW w:w="3544" w:type="dxa"/>
          </w:tcPr>
          <w:p w14:paraId="2D111BE8" w14:textId="77777777" w:rsidR="00B17199" w:rsidRPr="007B1AD9" w:rsidRDefault="00B17199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eastAsia="ja-JP"/>
              </w:rPr>
              <w:t xml:space="preserve">0 </w:t>
            </w:r>
            <w:proofErr w:type="spellStart"/>
            <w:r w:rsidRPr="007B1AD9">
              <w:rPr>
                <w:rFonts w:asciiTheme="majorHAnsi" w:hAnsiTheme="majorHAnsi" w:cstheme="majorHAnsi"/>
                <w:sz w:val="16"/>
                <w:szCs w:val="16"/>
                <w:lang w:eastAsia="ja-JP"/>
              </w:rPr>
              <w:t>ms</w:t>
            </w:r>
            <w:proofErr w:type="spellEnd"/>
          </w:p>
        </w:tc>
      </w:tr>
      <w:tr w:rsidR="00B17199" w:rsidRPr="007B1AD9" w14:paraId="13E73177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308BE559" w14:textId="77777777" w:rsidR="00B17199" w:rsidRPr="007B1AD9" w:rsidRDefault="00B17199" w:rsidP="00E161C9">
            <w:pPr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  <w:t>Inking time</w:t>
            </w:r>
          </w:p>
        </w:tc>
        <w:tc>
          <w:tcPr>
            <w:tcW w:w="3544" w:type="dxa"/>
          </w:tcPr>
          <w:p w14:paraId="01EA4860" w14:textId="77777777" w:rsidR="00B17199" w:rsidRPr="007B1AD9" w:rsidRDefault="00B17199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eastAsia="ja-JP"/>
              </w:rPr>
              <w:t xml:space="preserve">500 </w:t>
            </w:r>
            <w:proofErr w:type="spellStart"/>
            <w:r w:rsidRPr="007B1AD9">
              <w:rPr>
                <w:rFonts w:asciiTheme="majorHAnsi" w:hAnsiTheme="majorHAnsi" w:cstheme="majorHAnsi"/>
                <w:sz w:val="16"/>
                <w:szCs w:val="16"/>
                <w:lang w:eastAsia="ja-JP"/>
              </w:rPr>
              <w:t>ms</w:t>
            </w:r>
            <w:proofErr w:type="spellEnd"/>
          </w:p>
        </w:tc>
      </w:tr>
      <w:tr w:rsidR="00B17199" w:rsidRPr="007B1AD9" w14:paraId="4AC258C7" w14:textId="77777777" w:rsidTr="00E161C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27616A9E" w14:textId="77777777" w:rsidR="00B17199" w:rsidRPr="007B1AD9" w:rsidRDefault="00B17199" w:rsidP="00E161C9">
            <w:pPr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  <w:t>Print depth adjustment</w:t>
            </w:r>
          </w:p>
        </w:tc>
        <w:tc>
          <w:tcPr>
            <w:tcW w:w="3544" w:type="dxa"/>
          </w:tcPr>
          <w:p w14:paraId="5F43E558" w14:textId="77777777" w:rsidR="00B17199" w:rsidRPr="007B1AD9" w:rsidRDefault="00B17199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eastAsia="ja-JP"/>
              </w:rPr>
              <w:t>150 µm</w:t>
            </w:r>
          </w:p>
        </w:tc>
      </w:tr>
      <w:tr w:rsidR="00B17199" w:rsidRPr="007B1AD9" w14:paraId="5DC46AC0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1CD4B525" w14:textId="77777777" w:rsidR="00B17199" w:rsidRPr="007B1AD9" w:rsidRDefault="00B17199" w:rsidP="00E161C9">
            <w:pPr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  <w:t>Number of touch offs</w:t>
            </w:r>
          </w:p>
        </w:tc>
        <w:tc>
          <w:tcPr>
            <w:tcW w:w="3544" w:type="dxa"/>
          </w:tcPr>
          <w:p w14:paraId="273600AB" w14:textId="77777777" w:rsidR="00B17199" w:rsidRPr="007B1AD9" w:rsidRDefault="00B17199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eastAsia="ja-JP"/>
              </w:rPr>
              <w:t>0</w:t>
            </w:r>
          </w:p>
        </w:tc>
      </w:tr>
      <w:tr w:rsidR="00B17199" w:rsidRPr="007B1AD9" w14:paraId="1A8A343F" w14:textId="77777777" w:rsidTr="00E161C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53401E4B" w14:textId="77777777" w:rsidR="00B17199" w:rsidRPr="007B1AD9" w:rsidRDefault="00B17199" w:rsidP="00E161C9">
            <w:pPr>
              <w:rPr>
                <w:rFonts w:asciiTheme="majorHAnsi" w:hAnsiTheme="majorHAnsi" w:cstheme="majorHAnsi"/>
                <w:b w:val="0"/>
                <w:i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b w:val="0"/>
                <w:i/>
                <w:sz w:val="16"/>
                <w:szCs w:val="16"/>
                <w:lang w:eastAsia="ja-JP"/>
              </w:rPr>
              <w:t>Pin wash setting</w:t>
            </w:r>
          </w:p>
        </w:tc>
        <w:tc>
          <w:tcPr>
            <w:tcW w:w="3544" w:type="dxa"/>
          </w:tcPr>
          <w:p w14:paraId="5DD6F537" w14:textId="77777777" w:rsidR="00B17199" w:rsidRPr="007B1AD9" w:rsidRDefault="00B17199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eastAsia="ja-JP"/>
              </w:rPr>
            </w:pPr>
          </w:p>
        </w:tc>
      </w:tr>
      <w:tr w:rsidR="00B17199" w:rsidRPr="007B1AD9" w14:paraId="427471EA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430312A1" w14:textId="77777777" w:rsidR="00B17199" w:rsidRPr="007B1AD9" w:rsidRDefault="00B17199" w:rsidP="00E161C9">
            <w:pPr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  <w:t>Water washes</w:t>
            </w:r>
          </w:p>
        </w:tc>
        <w:tc>
          <w:tcPr>
            <w:tcW w:w="3544" w:type="dxa"/>
          </w:tcPr>
          <w:p w14:paraId="67EE77BD" w14:textId="77777777" w:rsidR="00B17199" w:rsidRPr="007B1AD9" w:rsidRDefault="00B17199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eastAsia="ja-JP"/>
              </w:rPr>
              <w:t>60 s</w:t>
            </w:r>
          </w:p>
        </w:tc>
      </w:tr>
      <w:tr w:rsidR="00B17199" w:rsidRPr="007B1AD9" w14:paraId="2C3ECD49" w14:textId="77777777" w:rsidTr="00E161C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0842F933" w14:textId="77777777" w:rsidR="00B17199" w:rsidRPr="007B1AD9" w:rsidRDefault="00B17199" w:rsidP="00E161C9">
            <w:pPr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  <w:t>Ethanol wash</w:t>
            </w:r>
          </w:p>
        </w:tc>
        <w:tc>
          <w:tcPr>
            <w:tcW w:w="3544" w:type="dxa"/>
          </w:tcPr>
          <w:p w14:paraId="0C5ECF2E" w14:textId="77777777" w:rsidR="00B17199" w:rsidRPr="007B1AD9" w:rsidRDefault="00B17199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eastAsia="ja-JP"/>
              </w:rPr>
              <w:t>10 s</w:t>
            </w:r>
          </w:p>
        </w:tc>
      </w:tr>
      <w:tr w:rsidR="00B17199" w:rsidRPr="007B1AD9" w14:paraId="570D7937" w14:textId="77777777" w:rsidTr="00E1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00563E7E" w14:textId="77777777" w:rsidR="00B17199" w:rsidRPr="007B1AD9" w:rsidRDefault="00B17199" w:rsidP="00E161C9">
            <w:pPr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  <w:t>Drying</w:t>
            </w:r>
          </w:p>
        </w:tc>
        <w:tc>
          <w:tcPr>
            <w:tcW w:w="3544" w:type="dxa"/>
          </w:tcPr>
          <w:p w14:paraId="07A81A81" w14:textId="77777777" w:rsidR="00B17199" w:rsidRPr="007B1AD9" w:rsidRDefault="00B17199" w:rsidP="00E161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eastAsia="ja-JP"/>
              </w:rPr>
              <w:t>10 s</w:t>
            </w:r>
          </w:p>
        </w:tc>
      </w:tr>
      <w:tr w:rsidR="00B17199" w:rsidRPr="007B1AD9" w14:paraId="70466E13" w14:textId="77777777" w:rsidTr="00E161C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3AF01D98" w14:textId="77777777" w:rsidR="00B17199" w:rsidRPr="007B1AD9" w:rsidRDefault="00B17199" w:rsidP="00E161C9">
            <w:pPr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b w:val="0"/>
                <w:sz w:val="16"/>
                <w:szCs w:val="16"/>
                <w:lang w:eastAsia="ja-JP"/>
              </w:rPr>
              <w:t>Pause</w:t>
            </w:r>
          </w:p>
        </w:tc>
        <w:tc>
          <w:tcPr>
            <w:tcW w:w="3544" w:type="dxa"/>
          </w:tcPr>
          <w:p w14:paraId="28AC2CFB" w14:textId="77777777" w:rsidR="00B17199" w:rsidRPr="007B1AD9" w:rsidRDefault="00B17199" w:rsidP="00E161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  <w:lang w:eastAsia="ja-JP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  <w:lang w:eastAsia="ja-JP"/>
              </w:rPr>
              <w:t>1 s</w:t>
            </w:r>
          </w:p>
        </w:tc>
      </w:tr>
    </w:tbl>
    <w:p w14:paraId="103CAA58" w14:textId="0E66BDA7" w:rsidR="00B17199" w:rsidRPr="007B1AD9" w:rsidRDefault="00B17199" w:rsidP="00AC6FDE">
      <w:pPr>
        <w:jc w:val="center"/>
        <w:rPr>
          <w:rFonts w:asciiTheme="majorHAnsi" w:hAnsiTheme="majorHAnsi" w:cstheme="majorHAnsi"/>
        </w:rPr>
      </w:pPr>
    </w:p>
    <w:p w14:paraId="16866F6F" w14:textId="3E6DBEE7" w:rsidR="00B17199" w:rsidRPr="007B1AD9" w:rsidRDefault="00B17199" w:rsidP="00AC6FDE">
      <w:pPr>
        <w:jc w:val="center"/>
        <w:rPr>
          <w:rFonts w:asciiTheme="majorHAnsi" w:hAnsiTheme="majorHAnsi" w:cstheme="majorHAnsi"/>
        </w:rPr>
      </w:pPr>
    </w:p>
    <w:p w14:paraId="13418BFF" w14:textId="052652CC" w:rsidR="00B17199" w:rsidRPr="007B1AD9" w:rsidRDefault="00B17199" w:rsidP="001532F8">
      <w:pPr>
        <w:rPr>
          <w:rFonts w:asciiTheme="majorHAnsi" w:hAnsiTheme="majorHAnsi" w:cstheme="majorHAnsi"/>
        </w:rPr>
      </w:pPr>
    </w:p>
    <w:p w14:paraId="44191B6C" w14:textId="123DC6EB" w:rsidR="00B17199" w:rsidRPr="007B1AD9" w:rsidRDefault="00B17199" w:rsidP="00AC6FDE">
      <w:pPr>
        <w:jc w:val="center"/>
        <w:rPr>
          <w:rFonts w:asciiTheme="majorHAnsi" w:hAnsiTheme="majorHAnsi" w:cstheme="majorHAnsi"/>
        </w:rPr>
      </w:pPr>
    </w:p>
    <w:p w14:paraId="6704E030" w14:textId="411981D5" w:rsidR="00B17199" w:rsidRPr="007B1AD9" w:rsidRDefault="00B17199" w:rsidP="00AC6FDE">
      <w:pPr>
        <w:jc w:val="center"/>
        <w:rPr>
          <w:rFonts w:asciiTheme="majorHAnsi" w:hAnsiTheme="majorHAnsi" w:cstheme="majorHAnsi"/>
        </w:rPr>
      </w:pPr>
    </w:p>
    <w:p w14:paraId="0A968D8B" w14:textId="670F9CCF" w:rsidR="00B17199" w:rsidRPr="007B1AD9" w:rsidRDefault="00B17199" w:rsidP="00AC6FDE">
      <w:pPr>
        <w:jc w:val="center"/>
        <w:rPr>
          <w:rFonts w:asciiTheme="majorHAnsi" w:hAnsiTheme="majorHAnsi" w:cstheme="majorHAnsi"/>
        </w:rPr>
      </w:pPr>
    </w:p>
    <w:p w14:paraId="5CFFAA0F" w14:textId="572BDAC3" w:rsidR="0009324E" w:rsidRPr="007B1AD9" w:rsidRDefault="0009324E" w:rsidP="00AC6FDE">
      <w:pPr>
        <w:jc w:val="center"/>
        <w:rPr>
          <w:rFonts w:asciiTheme="majorHAnsi" w:hAnsiTheme="majorHAnsi" w:cstheme="majorHAnsi"/>
        </w:rPr>
      </w:pPr>
    </w:p>
    <w:p w14:paraId="48745876" w14:textId="327276BE" w:rsidR="0009324E" w:rsidRPr="007B1AD9" w:rsidRDefault="0009324E" w:rsidP="00AC6FDE">
      <w:pPr>
        <w:jc w:val="center"/>
        <w:rPr>
          <w:rFonts w:asciiTheme="majorHAnsi" w:hAnsiTheme="majorHAnsi" w:cstheme="majorHAnsi"/>
        </w:rPr>
      </w:pPr>
    </w:p>
    <w:p w14:paraId="6C4222A0" w14:textId="40373887" w:rsidR="0009324E" w:rsidRPr="007B1AD9" w:rsidRDefault="0009324E" w:rsidP="00AC6FDE">
      <w:pPr>
        <w:jc w:val="center"/>
        <w:rPr>
          <w:rFonts w:asciiTheme="majorHAnsi" w:hAnsiTheme="majorHAnsi" w:cstheme="majorHAnsi"/>
        </w:rPr>
      </w:pPr>
    </w:p>
    <w:p w14:paraId="21807C2B" w14:textId="59285164" w:rsidR="0009324E" w:rsidRPr="007B1AD9" w:rsidRDefault="0009324E" w:rsidP="00AC6FDE">
      <w:pPr>
        <w:jc w:val="center"/>
        <w:rPr>
          <w:rFonts w:asciiTheme="majorHAnsi" w:hAnsiTheme="majorHAnsi" w:cstheme="majorHAnsi"/>
        </w:rPr>
      </w:pPr>
    </w:p>
    <w:p w14:paraId="7AC74603" w14:textId="49D5D561" w:rsidR="0009324E" w:rsidRPr="007B1AD9" w:rsidRDefault="0009324E" w:rsidP="00AC6FDE">
      <w:pPr>
        <w:jc w:val="center"/>
        <w:rPr>
          <w:rFonts w:asciiTheme="majorHAnsi" w:hAnsiTheme="majorHAnsi" w:cstheme="majorHAnsi"/>
        </w:rPr>
      </w:pPr>
    </w:p>
    <w:p w14:paraId="2B67C07B" w14:textId="46500B25" w:rsidR="0009324E" w:rsidRPr="007B1AD9" w:rsidRDefault="0009324E" w:rsidP="00AC6FDE">
      <w:pPr>
        <w:jc w:val="center"/>
        <w:rPr>
          <w:rFonts w:asciiTheme="majorHAnsi" w:hAnsiTheme="majorHAnsi" w:cstheme="majorHAnsi"/>
        </w:rPr>
      </w:pPr>
    </w:p>
    <w:p w14:paraId="07C869D4" w14:textId="2E90A642" w:rsidR="0009324E" w:rsidRPr="007B1AD9" w:rsidRDefault="0009324E" w:rsidP="00AC6FDE">
      <w:pPr>
        <w:jc w:val="center"/>
        <w:rPr>
          <w:rFonts w:asciiTheme="majorHAnsi" w:hAnsiTheme="majorHAnsi" w:cstheme="majorHAnsi"/>
        </w:rPr>
      </w:pPr>
    </w:p>
    <w:p w14:paraId="7E470D50" w14:textId="06D6A004" w:rsidR="0009324E" w:rsidRPr="007B1AD9" w:rsidRDefault="0009324E" w:rsidP="00AC6FDE">
      <w:pPr>
        <w:jc w:val="center"/>
        <w:rPr>
          <w:rFonts w:asciiTheme="majorHAnsi" w:hAnsiTheme="majorHAnsi" w:cstheme="majorHAnsi"/>
        </w:rPr>
      </w:pPr>
    </w:p>
    <w:p w14:paraId="72C566EF" w14:textId="1A0AC27B" w:rsidR="0009324E" w:rsidRPr="007B1AD9" w:rsidRDefault="0009324E" w:rsidP="00AC6FDE">
      <w:pPr>
        <w:jc w:val="center"/>
        <w:rPr>
          <w:rFonts w:asciiTheme="majorHAnsi" w:hAnsiTheme="majorHAnsi" w:cstheme="majorHAnsi"/>
        </w:rPr>
      </w:pPr>
    </w:p>
    <w:p w14:paraId="29D3B2A4" w14:textId="77777777" w:rsidR="0009324E" w:rsidRPr="007B1AD9" w:rsidRDefault="0009324E" w:rsidP="00AC6FDE">
      <w:pPr>
        <w:jc w:val="center"/>
        <w:rPr>
          <w:rFonts w:asciiTheme="majorHAnsi" w:hAnsiTheme="majorHAnsi" w:cstheme="majorHAnsi"/>
        </w:rPr>
      </w:pPr>
    </w:p>
    <w:p w14:paraId="17BB1906" w14:textId="7FBBAEBA" w:rsidR="00B17199" w:rsidRPr="007B1AD9" w:rsidRDefault="00B17199" w:rsidP="00AC6FDE">
      <w:pPr>
        <w:jc w:val="center"/>
        <w:rPr>
          <w:rFonts w:asciiTheme="majorHAnsi" w:hAnsiTheme="majorHAnsi" w:cstheme="majorHAnsi"/>
        </w:rPr>
      </w:pPr>
    </w:p>
    <w:p w14:paraId="2F632DF2" w14:textId="77777777" w:rsidR="00B17199" w:rsidRPr="007B1AD9" w:rsidRDefault="00B17199" w:rsidP="00862086">
      <w:pPr>
        <w:rPr>
          <w:rFonts w:asciiTheme="majorHAnsi" w:hAnsiTheme="majorHAnsi" w:cstheme="majorHAnsi"/>
        </w:rPr>
      </w:pPr>
    </w:p>
    <w:tbl>
      <w:tblPr>
        <w:tblStyle w:val="GridTable4-Accent1"/>
        <w:tblW w:w="8403" w:type="dxa"/>
        <w:jc w:val="center"/>
        <w:tblLook w:val="04A0" w:firstRow="1" w:lastRow="0" w:firstColumn="1" w:lastColumn="0" w:noHBand="0" w:noVBand="1"/>
      </w:tblPr>
      <w:tblGrid>
        <w:gridCol w:w="1401"/>
        <w:gridCol w:w="1303"/>
        <w:gridCol w:w="2529"/>
        <w:gridCol w:w="1691"/>
        <w:gridCol w:w="1479"/>
      </w:tblGrid>
      <w:tr w:rsidR="00405DF5" w:rsidRPr="007B1AD9" w14:paraId="60257500" w14:textId="77777777" w:rsidTr="00E660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03" w:type="dxa"/>
            <w:gridSpan w:val="5"/>
            <w:vAlign w:val="center"/>
          </w:tcPr>
          <w:p w14:paraId="511CFD12" w14:textId="071F1079" w:rsidR="00405DF5" w:rsidRPr="007B1AD9" w:rsidRDefault="00862086" w:rsidP="0009324E">
            <w:pPr>
              <w:pStyle w:val="Heading2"/>
              <w:jc w:val="center"/>
              <w:outlineLvl w:val="1"/>
              <w:rPr>
                <w:rFonts w:asciiTheme="majorHAnsi" w:hAnsiTheme="majorHAnsi" w:cstheme="majorHAnsi"/>
                <w:b w:val="0"/>
                <w:bCs w:val="0"/>
              </w:rPr>
            </w:pPr>
            <w:bookmarkStart w:id="4" w:name="_Toc134093916"/>
            <w:r w:rsidRPr="007B1AD9">
              <w:rPr>
                <w:rFonts w:asciiTheme="majorHAnsi" w:hAnsiTheme="majorHAnsi" w:cstheme="majorHAnsi"/>
              </w:rPr>
              <w:t xml:space="preserve">Supplementary </w:t>
            </w:r>
            <w:r w:rsidR="00405DF5" w:rsidRPr="007B1AD9">
              <w:rPr>
                <w:rFonts w:asciiTheme="majorHAnsi" w:hAnsiTheme="majorHAnsi" w:cstheme="majorHAnsi"/>
              </w:rPr>
              <w:t>Table  S</w:t>
            </w:r>
            <w:r w:rsidR="0023009E" w:rsidRPr="007B1AD9">
              <w:rPr>
                <w:rFonts w:asciiTheme="majorHAnsi" w:hAnsiTheme="majorHAnsi" w:cstheme="majorHAnsi"/>
              </w:rPr>
              <w:t>4</w:t>
            </w:r>
            <w:r w:rsidR="00405DF5" w:rsidRPr="007B1AD9">
              <w:rPr>
                <w:rFonts w:asciiTheme="majorHAnsi" w:hAnsiTheme="majorHAnsi" w:cstheme="majorHAnsi"/>
              </w:rPr>
              <w:t>: Area under the Receiver operating characteristics Curve, Cut-offs, Specificity, Sensitivity of Autoantigens Required for Pancreatic Ductal Adenocarcinoma Diagnosis</w:t>
            </w:r>
            <w:r w:rsidR="00B92816" w:rsidRPr="007B1AD9">
              <w:rPr>
                <w:rFonts w:asciiTheme="majorHAnsi" w:hAnsiTheme="majorHAnsi" w:cstheme="majorHAnsi"/>
              </w:rPr>
              <w:t xml:space="preserve"> against diseased controls</w:t>
            </w:r>
            <w:bookmarkEnd w:id="4"/>
          </w:p>
        </w:tc>
      </w:tr>
      <w:tr w:rsidR="00405DF5" w:rsidRPr="007B1AD9" w14:paraId="5ED78DF2" w14:textId="77777777" w:rsidTr="00B92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1" w:type="dxa"/>
            <w:vAlign w:val="center"/>
          </w:tcPr>
          <w:p w14:paraId="18067C8F" w14:textId="77777777" w:rsidR="00405DF5" w:rsidRPr="007B1AD9" w:rsidRDefault="00405DF5" w:rsidP="00E660AD">
            <w:pPr>
              <w:rPr>
                <w:rFonts w:asciiTheme="majorHAnsi" w:hAnsiTheme="majorHAnsi" w:cstheme="majorHAnsi"/>
                <w:color w:val="000000" w:themeColor="text1"/>
                <w:kern w:val="24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color w:val="000000" w:themeColor="text1"/>
                <w:kern w:val="24"/>
                <w:sz w:val="16"/>
                <w:szCs w:val="16"/>
              </w:rPr>
              <w:t>Autoantigen</w:t>
            </w:r>
          </w:p>
        </w:tc>
        <w:tc>
          <w:tcPr>
            <w:tcW w:w="1303" w:type="dxa"/>
            <w:vAlign w:val="center"/>
          </w:tcPr>
          <w:p w14:paraId="4BE54195" w14:textId="77777777" w:rsidR="00405DF5" w:rsidRPr="007B1AD9" w:rsidRDefault="00405DF5" w:rsidP="00E660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kern w:val="24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b/>
                <w:bCs/>
                <w:kern w:val="24"/>
                <w:sz w:val="16"/>
                <w:szCs w:val="16"/>
              </w:rPr>
              <w:t>AUC</w:t>
            </w:r>
          </w:p>
        </w:tc>
        <w:tc>
          <w:tcPr>
            <w:tcW w:w="2529" w:type="dxa"/>
          </w:tcPr>
          <w:p w14:paraId="3511BD7B" w14:textId="77777777" w:rsidR="00405DF5" w:rsidRPr="007B1AD9" w:rsidRDefault="00405DF5" w:rsidP="00E660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Cut-off (log expression)</w:t>
            </w:r>
          </w:p>
        </w:tc>
        <w:tc>
          <w:tcPr>
            <w:tcW w:w="1691" w:type="dxa"/>
          </w:tcPr>
          <w:p w14:paraId="049EF50C" w14:textId="77777777" w:rsidR="00405DF5" w:rsidRPr="007B1AD9" w:rsidRDefault="00405DF5" w:rsidP="00E660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Specificity</w:t>
            </w:r>
          </w:p>
        </w:tc>
        <w:tc>
          <w:tcPr>
            <w:tcW w:w="1479" w:type="dxa"/>
          </w:tcPr>
          <w:p w14:paraId="612B8D46" w14:textId="77777777" w:rsidR="00405DF5" w:rsidRPr="007B1AD9" w:rsidRDefault="00405DF5" w:rsidP="00E660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Sensitivity</w:t>
            </w:r>
          </w:p>
        </w:tc>
      </w:tr>
      <w:tr w:rsidR="00405DF5" w:rsidRPr="007B1AD9" w14:paraId="1C6DEA33" w14:textId="77777777" w:rsidTr="00B92816">
        <w:trPr>
          <w:trHeight w:val="4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1" w:type="dxa"/>
            <w:vAlign w:val="center"/>
          </w:tcPr>
          <w:p w14:paraId="0E6D5CC0" w14:textId="0978D1E2" w:rsidR="00405DF5" w:rsidRPr="007B1AD9" w:rsidRDefault="00B92816" w:rsidP="00E660AD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>MAGEA4</w:t>
            </w:r>
          </w:p>
        </w:tc>
        <w:tc>
          <w:tcPr>
            <w:tcW w:w="1303" w:type="dxa"/>
            <w:vAlign w:val="center"/>
          </w:tcPr>
          <w:p w14:paraId="148BF171" w14:textId="4987B2F8" w:rsidR="00405DF5" w:rsidRPr="007B1AD9" w:rsidRDefault="00405DF5" w:rsidP="00E660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kern w:val="24"/>
                <w:sz w:val="16"/>
                <w:szCs w:val="16"/>
              </w:rPr>
              <w:t>0.70</w:t>
            </w:r>
            <w:r w:rsidR="00B92816" w:rsidRPr="007B1AD9">
              <w:rPr>
                <w:rFonts w:asciiTheme="majorHAnsi" w:hAnsiTheme="majorHAnsi" w:cstheme="majorHAnsi"/>
                <w:kern w:val="24"/>
                <w:sz w:val="16"/>
                <w:szCs w:val="16"/>
              </w:rPr>
              <w:t>9</w:t>
            </w:r>
          </w:p>
        </w:tc>
        <w:tc>
          <w:tcPr>
            <w:tcW w:w="2529" w:type="dxa"/>
          </w:tcPr>
          <w:p w14:paraId="57BA3EA9" w14:textId="70C36FD5" w:rsidR="00405DF5" w:rsidRPr="007B1AD9" w:rsidRDefault="00D74864" w:rsidP="00E660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10.694</w:t>
            </w:r>
          </w:p>
        </w:tc>
        <w:tc>
          <w:tcPr>
            <w:tcW w:w="1691" w:type="dxa"/>
          </w:tcPr>
          <w:p w14:paraId="1F02C598" w14:textId="0E01A5C3" w:rsidR="00405DF5" w:rsidRPr="007B1AD9" w:rsidRDefault="00405DF5" w:rsidP="00E660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0.</w:t>
            </w:r>
            <w:r w:rsidR="00D74864" w:rsidRPr="007B1AD9">
              <w:rPr>
                <w:rFonts w:asciiTheme="majorHAnsi" w:hAnsiTheme="majorHAnsi" w:cstheme="majorHAnsi"/>
                <w:sz w:val="16"/>
                <w:szCs w:val="16"/>
              </w:rPr>
              <w:t>795</w:t>
            </w:r>
          </w:p>
        </w:tc>
        <w:tc>
          <w:tcPr>
            <w:tcW w:w="1479" w:type="dxa"/>
          </w:tcPr>
          <w:p w14:paraId="486316C9" w14:textId="635DBCDA" w:rsidR="00405DF5" w:rsidRPr="007B1AD9" w:rsidRDefault="00405DF5" w:rsidP="00E660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0.5</w:t>
            </w:r>
            <w:r w:rsidR="00D74864" w:rsidRPr="007B1AD9">
              <w:rPr>
                <w:rFonts w:asciiTheme="majorHAnsi" w:hAnsiTheme="majorHAnsi" w:cstheme="majorHAnsi"/>
                <w:sz w:val="16"/>
                <w:szCs w:val="16"/>
              </w:rPr>
              <w:t>79</w:t>
            </w:r>
          </w:p>
        </w:tc>
      </w:tr>
      <w:tr w:rsidR="00405DF5" w:rsidRPr="007B1AD9" w14:paraId="1ABC09A1" w14:textId="77777777" w:rsidTr="00B92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1" w:type="dxa"/>
            <w:vAlign w:val="center"/>
          </w:tcPr>
          <w:p w14:paraId="3FBE5D73" w14:textId="34995DC1" w:rsidR="00405DF5" w:rsidRPr="007B1AD9" w:rsidRDefault="00B92816" w:rsidP="00E660AD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>SRC</w:t>
            </w:r>
          </w:p>
        </w:tc>
        <w:tc>
          <w:tcPr>
            <w:tcW w:w="1303" w:type="dxa"/>
            <w:vAlign w:val="center"/>
          </w:tcPr>
          <w:p w14:paraId="0513E417" w14:textId="096F6910" w:rsidR="00405DF5" w:rsidRPr="007B1AD9" w:rsidRDefault="00405DF5" w:rsidP="00E660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kern w:val="24"/>
                <w:sz w:val="16"/>
                <w:szCs w:val="16"/>
              </w:rPr>
              <w:t>0.</w:t>
            </w:r>
            <w:r w:rsidR="00B92816" w:rsidRPr="007B1AD9">
              <w:rPr>
                <w:rFonts w:asciiTheme="majorHAnsi" w:hAnsiTheme="majorHAnsi" w:cstheme="majorHAnsi"/>
                <w:kern w:val="24"/>
                <w:sz w:val="16"/>
                <w:szCs w:val="16"/>
              </w:rPr>
              <w:t>704</w:t>
            </w:r>
          </w:p>
        </w:tc>
        <w:tc>
          <w:tcPr>
            <w:tcW w:w="2529" w:type="dxa"/>
          </w:tcPr>
          <w:p w14:paraId="6721FBA1" w14:textId="0AA05374" w:rsidR="00405DF5" w:rsidRPr="007B1AD9" w:rsidRDefault="00D74864" w:rsidP="00E660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9.845</w:t>
            </w:r>
          </w:p>
        </w:tc>
        <w:tc>
          <w:tcPr>
            <w:tcW w:w="1691" w:type="dxa"/>
          </w:tcPr>
          <w:p w14:paraId="1DBF2EF3" w14:textId="08600408" w:rsidR="00405DF5" w:rsidRPr="007B1AD9" w:rsidRDefault="00405DF5" w:rsidP="00E660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0.</w:t>
            </w:r>
            <w:r w:rsidR="00D74864" w:rsidRPr="007B1AD9">
              <w:rPr>
                <w:rFonts w:asciiTheme="majorHAnsi" w:hAnsiTheme="majorHAnsi" w:cstheme="majorHAnsi"/>
                <w:sz w:val="16"/>
                <w:szCs w:val="16"/>
              </w:rPr>
              <w:t>800</w:t>
            </w:r>
          </w:p>
        </w:tc>
        <w:tc>
          <w:tcPr>
            <w:tcW w:w="1479" w:type="dxa"/>
          </w:tcPr>
          <w:p w14:paraId="4A78E37D" w14:textId="0461D55B" w:rsidR="00405DF5" w:rsidRPr="007B1AD9" w:rsidRDefault="00405DF5" w:rsidP="00E660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0.</w:t>
            </w:r>
            <w:r w:rsidR="00D74864" w:rsidRPr="007B1AD9">
              <w:rPr>
                <w:rFonts w:asciiTheme="majorHAnsi" w:hAnsiTheme="majorHAnsi" w:cstheme="majorHAnsi"/>
                <w:sz w:val="16"/>
                <w:szCs w:val="16"/>
              </w:rPr>
              <w:t>526</w:t>
            </w:r>
          </w:p>
        </w:tc>
      </w:tr>
      <w:tr w:rsidR="00405DF5" w:rsidRPr="007B1AD9" w14:paraId="09D45EFC" w14:textId="77777777" w:rsidTr="00B92816">
        <w:trPr>
          <w:trHeight w:val="4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1" w:type="dxa"/>
            <w:vAlign w:val="center"/>
          </w:tcPr>
          <w:p w14:paraId="3ACA2973" w14:textId="26EF8AD4" w:rsidR="00405DF5" w:rsidRPr="007B1AD9" w:rsidRDefault="00B92816" w:rsidP="00E660AD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>5T4.TPBG</w:t>
            </w:r>
          </w:p>
        </w:tc>
        <w:tc>
          <w:tcPr>
            <w:tcW w:w="1303" w:type="dxa"/>
            <w:vAlign w:val="center"/>
          </w:tcPr>
          <w:p w14:paraId="78A4F0F3" w14:textId="77777777" w:rsidR="00405DF5" w:rsidRPr="007B1AD9" w:rsidRDefault="00405DF5" w:rsidP="00E660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color w:val="000000" w:themeColor="dark1"/>
                <w:kern w:val="24"/>
                <w:sz w:val="16"/>
                <w:szCs w:val="16"/>
              </w:rPr>
              <w:t>0.675</w:t>
            </w:r>
          </w:p>
        </w:tc>
        <w:tc>
          <w:tcPr>
            <w:tcW w:w="2529" w:type="dxa"/>
          </w:tcPr>
          <w:p w14:paraId="6ABC81C0" w14:textId="3B8CEB05" w:rsidR="00405DF5" w:rsidRPr="007B1AD9" w:rsidRDefault="00D74864" w:rsidP="00E660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9.571</w:t>
            </w:r>
          </w:p>
        </w:tc>
        <w:tc>
          <w:tcPr>
            <w:tcW w:w="1691" w:type="dxa"/>
          </w:tcPr>
          <w:p w14:paraId="5CCA9D1B" w14:textId="7807BF1A" w:rsidR="00405DF5" w:rsidRPr="007B1AD9" w:rsidRDefault="00405DF5" w:rsidP="00E660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0.</w:t>
            </w:r>
            <w:r w:rsidR="00D74864" w:rsidRPr="007B1AD9">
              <w:rPr>
                <w:rFonts w:asciiTheme="majorHAnsi" w:hAnsiTheme="majorHAnsi" w:cstheme="majorHAnsi"/>
                <w:sz w:val="16"/>
                <w:szCs w:val="16"/>
              </w:rPr>
              <w:t>800</w:t>
            </w:r>
          </w:p>
        </w:tc>
        <w:tc>
          <w:tcPr>
            <w:tcW w:w="1479" w:type="dxa"/>
          </w:tcPr>
          <w:p w14:paraId="63FA0666" w14:textId="127986E5" w:rsidR="00405DF5" w:rsidRPr="007B1AD9" w:rsidRDefault="00405DF5" w:rsidP="00E660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0.</w:t>
            </w:r>
            <w:r w:rsidR="00D74864" w:rsidRPr="007B1AD9">
              <w:rPr>
                <w:rFonts w:asciiTheme="majorHAnsi" w:hAnsiTheme="majorHAnsi" w:cstheme="majorHAnsi"/>
                <w:sz w:val="16"/>
                <w:szCs w:val="16"/>
              </w:rPr>
              <w:t>579</w:t>
            </w:r>
          </w:p>
        </w:tc>
      </w:tr>
      <w:tr w:rsidR="00405DF5" w:rsidRPr="007B1AD9" w14:paraId="097F1BCD" w14:textId="77777777" w:rsidTr="00B92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1" w:type="dxa"/>
            <w:vAlign w:val="center"/>
          </w:tcPr>
          <w:p w14:paraId="334C9A8D" w14:textId="19FC8F51" w:rsidR="00405DF5" w:rsidRPr="007B1AD9" w:rsidRDefault="00B92816" w:rsidP="00E660AD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>SYCE1</w:t>
            </w:r>
          </w:p>
        </w:tc>
        <w:tc>
          <w:tcPr>
            <w:tcW w:w="1303" w:type="dxa"/>
            <w:vAlign w:val="center"/>
          </w:tcPr>
          <w:p w14:paraId="1CD1E51F" w14:textId="0B5B1290" w:rsidR="00405DF5" w:rsidRPr="007B1AD9" w:rsidRDefault="00405DF5" w:rsidP="00E660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color w:val="000000" w:themeColor="dark1"/>
                <w:kern w:val="24"/>
                <w:sz w:val="16"/>
                <w:szCs w:val="16"/>
              </w:rPr>
              <w:t>0.6</w:t>
            </w:r>
            <w:r w:rsidR="00B92816" w:rsidRPr="007B1AD9">
              <w:rPr>
                <w:rFonts w:asciiTheme="majorHAnsi" w:hAnsiTheme="majorHAnsi" w:cstheme="majorHAnsi"/>
                <w:color w:val="000000" w:themeColor="dark1"/>
                <w:kern w:val="24"/>
                <w:sz w:val="16"/>
                <w:szCs w:val="16"/>
              </w:rPr>
              <w:t>69</w:t>
            </w:r>
          </w:p>
        </w:tc>
        <w:tc>
          <w:tcPr>
            <w:tcW w:w="2529" w:type="dxa"/>
          </w:tcPr>
          <w:p w14:paraId="3B4F9E32" w14:textId="3E5D565B" w:rsidR="00405DF5" w:rsidRPr="007B1AD9" w:rsidRDefault="00D74864" w:rsidP="00E660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10.475</w:t>
            </w:r>
          </w:p>
        </w:tc>
        <w:tc>
          <w:tcPr>
            <w:tcW w:w="1691" w:type="dxa"/>
          </w:tcPr>
          <w:p w14:paraId="7874A606" w14:textId="39D24821" w:rsidR="00405DF5" w:rsidRPr="007B1AD9" w:rsidRDefault="00405DF5" w:rsidP="00E660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0.</w:t>
            </w:r>
            <w:r w:rsidR="00D74864" w:rsidRPr="007B1AD9">
              <w:rPr>
                <w:rFonts w:asciiTheme="majorHAnsi" w:hAnsiTheme="majorHAnsi" w:cstheme="majorHAnsi"/>
                <w:sz w:val="16"/>
                <w:szCs w:val="16"/>
              </w:rPr>
              <w:t>720</w:t>
            </w:r>
          </w:p>
        </w:tc>
        <w:tc>
          <w:tcPr>
            <w:tcW w:w="1479" w:type="dxa"/>
          </w:tcPr>
          <w:p w14:paraId="2E12276C" w14:textId="2B18296B" w:rsidR="00405DF5" w:rsidRPr="007B1AD9" w:rsidRDefault="00405DF5" w:rsidP="00E660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0.6</w:t>
            </w:r>
            <w:r w:rsidR="00D74864" w:rsidRPr="007B1AD9">
              <w:rPr>
                <w:rFonts w:asciiTheme="majorHAnsi" w:hAnsiTheme="majorHAnsi" w:cstheme="majorHAnsi"/>
                <w:sz w:val="16"/>
                <w:szCs w:val="16"/>
              </w:rPr>
              <w:t>31</w:t>
            </w:r>
          </w:p>
        </w:tc>
      </w:tr>
      <w:tr w:rsidR="00405DF5" w:rsidRPr="007B1AD9" w14:paraId="6276AC55" w14:textId="77777777" w:rsidTr="00B92816">
        <w:trPr>
          <w:trHeight w:val="4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1" w:type="dxa"/>
            <w:vAlign w:val="center"/>
          </w:tcPr>
          <w:p w14:paraId="6C5A3879" w14:textId="77777777" w:rsidR="00405DF5" w:rsidRPr="007B1AD9" w:rsidRDefault="00405DF5" w:rsidP="00E660AD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>GRWD1</w:t>
            </w:r>
          </w:p>
        </w:tc>
        <w:tc>
          <w:tcPr>
            <w:tcW w:w="1303" w:type="dxa"/>
            <w:vAlign w:val="center"/>
          </w:tcPr>
          <w:p w14:paraId="5C357237" w14:textId="0F474DE5" w:rsidR="00405DF5" w:rsidRPr="007B1AD9" w:rsidRDefault="00405DF5" w:rsidP="00E660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color w:val="000000" w:themeColor="dark1"/>
                <w:kern w:val="24"/>
                <w:sz w:val="16"/>
                <w:szCs w:val="16"/>
              </w:rPr>
              <w:t>0.6</w:t>
            </w:r>
            <w:r w:rsidR="00B92816" w:rsidRPr="007B1AD9">
              <w:rPr>
                <w:rFonts w:asciiTheme="majorHAnsi" w:hAnsiTheme="majorHAnsi" w:cstheme="majorHAnsi"/>
                <w:color w:val="000000" w:themeColor="dark1"/>
                <w:kern w:val="24"/>
                <w:sz w:val="16"/>
                <w:szCs w:val="16"/>
              </w:rPr>
              <w:t>67</w:t>
            </w:r>
          </w:p>
        </w:tc>
        <w:tc>
          <w:tcPr>
            <w:tcW w:w="2529" w:type="dxa"/>
          </w:tcPr>
          <w:p w14:paraId="096B965A" w14:textId="685046F3" w:rsidR="00405DF5" w:rsidRPr="007B1AD9" w:rsidRDefault="00D74864" w:rsidP="00E660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11.134</w:t>
            </w:r>
          </w:p>
        </w:tc>
        <w:tc>
          <w:tcPr>
            <w:tcW w:w="1691" w:type="dxa"/>
          </w:tcPr>
          <w:p w14:paraId="7F73C386" w14:textId="24164A7B" w:rsidR="00405DF5" w:rsidRPr="007B1AD9" w:rsidRDefault="00405DF5" w:rsidP="00E660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0.</w:t>
            </w:r>
            <w:r w:rsidR="00D74864" w:rsidRPr="007B1AD9">
              <w:rPr>
                <w:rFonts w:asciiTheme="majorHAnsi" w:hAnsiTheme="majorHAnsi" w:cstheme="majorHAnsi"/>
                <w:sz w:val="16"/>
                <w:szCs w:val="16"/>
              </w:rPr>
              <w:t>820</w:t>
            </w:r>
          </w:p>
        </w:tc>
        <w:tc>
          <w:tcPr>
            <w:tcW w:w="1479" w:type="dxa"/>
          </w:tcPr>
          <w:p w14:paraId="1720DACD" w14:textId="4BE905C8" w:rsidR="00405DF5" w:rsidRPr="007B1AD9" w:rsidRDefault="00405DF5" w:rsidP="00E660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0.5</w:t>
            </w:r>
            <w:r w:rsidR="00D74864" w:rsidRPr="007B1AD9">
              <w:rPr>
                <w:rFonts w:asciiTheme="majorHAnsi" w:hAnsiTheme="majorHAnsi" w:cstheme="majorHAnsi"/>
                <w:sz w:val="16"/>
                <w:szCs w:val="16"/>
              </w:rPr>
              <w:t>26</w:t>
            </w:r>
          </w:p>
        </w:tc>
      </w:tr>
      <w:tr w:rsidR="00405DF5" w:rsidRPr="007B1AD9" w14:paraId="2FD952D6" w14:textId="77777777" w:rsidTr="00B92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1" w:type="dxa"/>
            <w:vAlign w:val="center"/>
          </w:tcPr>
          <w:p w14:paraId="7DBE2C1D" w14:textId="201EE61B" w:rsidR="00405DF5" w:rsidRPr="007B1AD9" w:rsidRDefault="00B92816" w:rsidP="00E660AD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>CEACAM 1</w:t>
            </w:r>
          </w:p>
        </w:tc>
        <w:tc>
          <w:tcPr>
            <w:tcW w:w="1303" w:type="dxa"/>
            <w:vAlign w:val="center"/>
          </w:tcPr>
          <w:p w14:paraId="03AF62AE" w14:textId="0C904753" w:rsidR="00405DF5" w:rsidRPr="007B1AD9" w:rsidRDefault="00405DF5" w:rsidP="00E660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color w:val="000000" w:themeColor="dark1"/>
                <w:kern w:val="24"/>
                <w:sz w:val="16"/>
                <w:szCs w:val="16"/>
              </w:rPr>
              <w:t>0.65</w:t>
            </w:r>
            <w:r w:rsidR="00B92816" w:rsidRPr="007B1AD9">
              <w:rPr>
                <w:rFonts w:asciiTheme="majorHAnsi" w:hAnsiTheme="majorHAnsi" w:cstheme="majorHAnsi"/>
                <w:color w:val="000000" w:themeColor="dark1"/>
                <w:kern w:val="24"/>
                <w:sz w:val="16"/>
                <w:szCs w:val="16"/>
              </w:rPr>
              <w:t>4</w:t>
            </w:r>
          </w:p>
        </w:tc>
        <w:tc>
          <w:tcPr>
            <w:tcW w:w="2529" w:type="dxa"/>
          </w:tcPr>
          <w:p w14:paraId="7A695059" w14:textId="7DCC265E" w:rsidR="00405DF5" w:rsidRPr="007B1AD9" w:rsidRDefault="00D74864" w:rsidP="00E660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9.269</w:t>
            </w:r>
          </w:p>
        </w:tc>
        <w:tc>
          <w:tcPr>
            <w:tcW w:w="1691" w:type="dxa"/>
          </w:tcPr>
          <w:p w14:paraId="353C6DCE" w14:textId="797665C4" w:rsidR="00405DF5" w:rsidRPr="007B1AD9" w:rsidRDefault="00405DF5" w:rsidP="00E660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0.</w:t>
            </w:r>
            <w:r w:rsidR="00D74864" w:rsidRPr="007B1AD9">
              <w:rPr>
                <w:rFonts w:asciiTheme="majorHAnsi" w:hAnsiTheme="majorHAnsi" w:cstheme="majorHAnsi"/>
                <w:sz w:val="16"/>
                <w:szCs w:val="16"/>
              </w:rPr>
              <w:t>700</w:t>
            </w:r>
          </w:p>
        </w:tc>
        <w:tc>
          <w:tcPr>
            <w:tcW w:w="1479" w:type="dxa"/>
          </w:tcPr>
          <w:p w14:paraId="6A4D3AE5" w14:textId="140C19CB" w:rsidR="00405DF5" w:rsidRPr="007B1AD9" w:rsidRDefault="00405DF5" w:rsidP="00E660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0.</w:t>
            </w:r>
            <w:r w:rsidR="00D74864" w:rsidRPr="007B1AD9">
              <w:rPr>
                <w:rFonts w:asciiTheme="majorHAnsi" w:hAnsiTheme="majorHAnsi" w:cstheme="majorHAnsi"/>
                <w:sz w:val="16"/>
                <w:szCs w:val="16"/>
              </w:rPr>
              <w:t>579</w:t>
            </w:r>
          </w:p>
        </w:tc>
      </w:tr>
      <w:tr w:rsidR="00405DF5" w:rsidRPr="007B1AD9" w14:paraId="575EEAF9" w14:textId="77777777" w:rsidTr="00B92816">
        <w:trPr>
          <w:trHeight w:val="4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1" w:type="dxa"/>
            <w:vAlign w:val="center"/>
          </w:tcPr>
          <w:p w14:paraId="3F4BA7F2" w14:textId="22F4EFB4" w:rsidR="00405DF5" w:rsidRPr="007B1AD9" w:rsidRDefault="00B92816" w:rsidP="00E660AD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>XAGE 3</w:t>
            </w:r>
          </w:p>
        </w:tc>
        <w:tc>
          <w:tcPr>
            <w:tcW w:w="1303" w:type="dxa"/>
            <w:vAlign w:val="center"/>
          </w:tcPr>
          <w:p w14:paraId="5476BE56" w14:textId="097624CD" w:rsidR="00405DF5" w:rsidRPr="007B1AD9" w:rsidRDefault="00405DF5" w:rsidP="00E660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color w:val="000000" w:themeColor="dark1"/>
                <w:kern w:val="24"/>
                <w:sz w:val="16"/>
                <w:szCs w:val="16"/>
              </w:rPr>
              <w:t>0.65</w:t>
            </w:r>
            <w:r w:rsidR="00B92816" w:rsidRPr="007B1AD9">
              <w:rPr>
                <w:rFonts w:asciiTheme="majorHAnsi" w:hAnsiTheme="majorHAnsi" w:cstheme="majorHAnsi"/>
                <w:color w:val="000000" w:themeColor="dark1"/>
                <w:kern w:val="24"/>
                <w:sz w:val="16"/>
                <w:szCs w:val="16"/>
              </w:rPr>
              <w:t>3</w:t>
            </w:r>
          </w:p>
        </w:tc>
        <w:tc>
          <w:tcPr>
            <w:tcW w:w="2529" w:type="dxa"/>
          </w:tcPr>
          <w:p w14:paraId="6A70D7C2" w14:textId="5643BA0B" w:rsidR="00405DF5" w:rsidRPr="007B1AD9" w:rsidRDefault="00D74864" w:rsidP="00E660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10.381</w:t>
            </w:r>
          </w:p>
        </w:tc>
        <w:tc>
          <w:tcPr>
            <w:tcW w:w="1691" w:type="dxa"/>
          </w:tcPr>
          <w:p w14:paraId="06122A9C" w14:textId="1EEFE9F9" w:rsidR="00405DF5" w:rsidRPr="007B1AD9" w:rsidRDefault="00405DF5" w:rsidP="00E660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0.6</w:t>
            </w:r>
            <w:r w:rsidR="00D74864" w:rsidRPr="007B1AD9">
              <w:rPr>
                <w:rFonts w:asciiTheme="majorHAnsi" w:hAnsiTheme="majorHAnsi" w:cstheme="majorHAnsi"/>
                <w:sz w:val="16"/>
                <w:szCs w:val="16"/>
              </w:rPr>
              <w:t>20</w:t>
            </w:r>
          </w:p>
        </w:tc>
        <w:tc>
          <w:tcPr>
            <w:tcW w:w="1479" w:type="dxa"/>
          </w:tcPr>
          <w:p w14:paraId="01F96330" w14:textId="2DD0DCFD" w:rsidR="00405DF5" w:rsidRPr="007B1AD9" w:rsidRDefault="00405DF5" w:rsidP="00E660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0.</w:t>
            </w:r>
            <w:r w:rsidR="00D74864" w:rsidRPr="007B1AD9">
              <w:rPr>
                <w:rFonts w:asciiTheme="majorHAnsi" w:hAnsiTheme="majorHAnsi" w:cstheme="majorHAnsi"/>
                <w:sz w:val="16"/>
                <w:szCs w:val="16"/>
              </w:rPr>
              <w:t>7</w:t>
            </w: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3</w:t>
            </w:r>
            <w:r w:rsidR="00D74864" w:rsidRPr="007B1AD9">
              <w:rPr>
                <w:rFonts w:asciiTheme="majorHAnsi" w:hAnsiTheme="majorHAnsi" w:cstheme="majorHAnsi"/>
                <w:sz w:val="16"/>
                <w:szCs w:val="16"/>
              </w:rPr>
              <w:t>6</w:t>
            </w:r>
          </w:p>
        </w:tc>
      </w:tr>
      <w:tr w:rsidR="00405DF5" w:rsidRPr="007B1AD9" w14:paraId="18D017B5" w14:textId="77777777" w:rsidTr="00B92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1" w:type="dxa"/>
            <w:vAlign w:val="center"/>
          </w:tcPr>
          <w:p w14:paraId="6F6937AF" w14:textId="562235BE" w:rsidR="00405DF5" w:rsidRPr="007B1AD9" w:rsidRDefault="00B92816" w:rsidP="00E660AD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>DPPA3</w:t>
            </w:r>
          </w:p>
        </w:tc>
        <w:tc>
          <w:tcPr>
            <w:tcW w:w="1303" w:type="dxa"/>
            <w:vAlign w:val="center"/>
          </w:tcPr>
          <w:p w14:paraId="328A34A1" w14:textId="6F4ED204" w:rsidR="00405DF5" w:rsidRPr="007B1AD9" w:rsidRDefault="00405DF5" w:rsidP="00E660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color w:val="000000" w:themeColor="dark1"/>
                <w:kern w:val="24"/>
                <w:sz w:val="16"/>
                <w:szCs w:val="16"/>
              </w:rPr>
              <w:t>0.65</w:t>
            </w:r>
            <w:r w:rsidR="00B92816" w:rsidRPr="007B1AD9">
              <w:rPr>
                <w:rFonts w:asciiTheme="majorHAnsi" w:hAnsiTheme="majorHAnsi" w:cstheme="majorHAnsi"/>
                <w:color w:val="000000" w:themeColor="dark1"/>
                <w:kern w:val="24"/>
                <w:sz w:val="16"/>
                <w:szCs w:val="16"/>
              </w:rPr>
              <w:t>2</w:t>
            </w:r>
          </w:p>
        </w:tc>
        <w:tc>
          <w:tcPr>
            <w:tcW w:w="2529" w:type="dxa"/>
          </w:tcPr>
          <w:p w14:paraId="7B11C84C" w14:textId="336B4911" w:rsidR="00405DF5" w:rsidRPr="007B1AD9" w:rsidRDefault="00D74864" w:rsidP="00E660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9.175</w:t>
            </w:r>
          </w:p>
        </w:tc>
        <w:tc>
          <w:tcPr>
            <w:tcW w:w="1691" w:type="dxa"/>
          </w:tcPr>
          <w:p w14:paraId="743DF435" w14:textId="5FAFFDC1" w:rsidR="00405DF5" w:rsidRPr="007B1AD9" w:rsidRDefault="00405DF5" w:rsidP="00E660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0.</w:t>
            </w:r>
            <w:r w:rsidR="00D74864" w:rsidRPr="007B1AD9">
              <w:rPr>
                <w:rFonts w:asciiTheme="majorHAnsi" w:hAnsiTheme="majorHAnsi" w:cstheme="majorHAnsi"/>
                <w:sz w:val="16"/>
                <w:szCs w:val="16"/>
              </w:rPr>
              <w:t>800</w:t>
            </w:r>
          </w:p>
        </w:tc>
        <w:tc>
          <w:tcPr>
            <w:tcW w:w="1479" w:type="dxa"/>
          </w:tcPr>
          <w:p w14:paraId="07CE84FA" w14:textId="28AC0FF1" w:rsidR="00405DF5" w:rsidRPr="007B1AD9" w:rsidRDefault="00405DF5" w:rsidP="00E660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0.</w:t>
            </w:r>
            <w:r w:rsidR="00D74864" w:rsidRPr="007B1AD9">
              <w:rPr>
                <w:rFonts w:asciiTheme="majorHAnsi" w:hAnsiTheme="majorHAnsi" w:cstheme="majorHAnsi"/>
                <w:sz w:val="16"/>
                <w:szCs w:val="16"/>
              </w:rPr>
              <w:t>526</w:t>
            </w:r>
          </w:p>
        </w:tc>
      </w:tr>
      <w:tr w:rsidR="00405DF5" w:rsidRPr="007B1AD9" w14:paraId="6D8EAC82" w14:textId="77777777" w:rsidTr="00B92816">
        <w:trPr>
          <w:trHeight w:val="4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1" w:type="dxa"/>
            <w:vAlign w:val="center"/>
          </w:tcPr>
          <w:p w14:paraId="022A26AA" w14:textId="2D86FA62" w:rsidR="00405DF5" w:rsidRPr="007B1AD9" w:rsidRDefault="00B92816" w:rsidP="00E660AD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>LIPI</w:t>
            </w:r>
          </w:p>
        </w:tc>
        <w:tc>
          <w:tcPr>
            <w:tcW w:w="1303" w:type="dxa"/>
            <w:vAlign w:val="center"/>
          </w:tcPr>
          <w:p w14:paraId="261A0C2B" w14:textId="3363E7B3" w:rsidR="00405DF5" w:rsidRPr="007B1AD9" w:rsidRDefault="00405DF5" w:rsidP="00E660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color w:val="000000" w:themeColor="dark1"/>
                <w:kern w:val="24"/>
                <w:sz w:val="16"/>
                <w:szCs w:val="16"/>
              </w:rPr>
              <w:t>0.64</w:t>
            </w:r>
            <w:r w:rsidR="00B92816" w:rsidRPr="007B1AD9">
              <w:rPr>
                <w:rFonts w:asciiTheme="majorHAnsi" w:hAnsiTheme="majorHAnsi" w:cstheme="majorHAnsi"/>
                <w:color w:val="000000" w:themeColor="dark1"/>
                <w:kern w:val="24"/>
                <w:sz w:val="16"/>
                <w:szCs w:val="16"/>
              </w:rPr>
              <w:t>9</w:t>
            </w:r>
          </w:p>
        </w:tc>
        <w:tc>
          <w:tcPr>
            <w:tcW w:w="2529" w:type="dxa"/>
          </w:tcPr>
          <w:p w14:paraId="5051A13E" w14:textId="5D2D7374" w:rsidR="00405DF5" w:rsidRPr="007B1AD9" w:rsidRDefault="00D74864" w:rsidP="00E660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10.273</w:t>
            </w:r>
          </w:p>
        </w:tc>
        <w:tc>
          <w:tcPr>
            <w:tcW w:w="1691" w:type="dxa"/>
          </w:tcPr>
          <w:p w14:paraId="66A3AD46" w14:textId="2E39D3DD" w:rsidR="00405DF5" w:rsidRPr="007B1AD9" w:rsidRDefault="00405DF5" w:rsidP="00E660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0.</w:t>
            </w:r>
            <w:r w:rsidR="00D74864" w:rsidRPr="007B1AD9">
              <w:rPr>
                <w:rFonts w:asciiTheme="majorHAnsi" w:hAnsiTheme="majorHAnsi" w:cstheme="majorHAnsi"/>
                <w:sz w:val="16"/>
                <w:szCs w:val="16"/>
              </w:rPr>
              <w:t>760</w:t>
            </w:r>
          </w:p>
        </w:tc>
        <w:tc>
          <w:tcPr>
            <w:tcW w:w="1479" w:type="dxa"/>
          </w:tcPr>
          <w:p w14:paraId="303B49E5" w14:textId="3579605E" w:rsidR="00405DF5" w:rsidRPr="007B1AD9" w:rsidRDefault="00405DF5" w:rsidP="00E660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0.5</w:t>
            </w:r>
            <w:r w:rsidR="00D74864" w:rsidRPr="007B1AD9">
              <w:rPr>
                <w:rFonts w:asciiTheme="majorHAnsi" w:hAnsiTheme="majorHAnsi" w:cstheme="majorHAnsi"/>
                <w:sz w:val="16"/>
                <w:szCs w:val="16"/>
              </w:rPr>
              <w:t>26</w:t>
            </w:r>
          </w:p>
        </w:tc>
      </w:tr>
      <w:tr w:rsidR="00405DF5" w:rsidRPr="007B1AD9" w14:paraId="6C4F1D11" w14:textId="77777777" w:rsidTr="00B928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1" w:type="dxa"/>
            <w:vAlign w:val="center"/>
          </w:tcPr>
          <w:p w14:paraId="157CDAA9" w14:textId="77777777" w:rsidR="00405DF5" w:rsidRPr="007B1AD9" w:rsidRDefault="00405DF5" w:rsidP="00E660AD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>DPPA2</w:t>
            </w:r>
          </w:p>
        </w:tc>
        <w:tc>
          <w:tcPr>
            <w:tcW w:w="1303" w:type="dxa"/>
            <w:vAlign w:val="center"/>
          </w:tcPr>
          <w:p w14:paraId="71DD3A5E" w14:textId="4E016981" w:rsidR="00405DF5" w:rsidRPr="007B1AD9" w:rsidRDefault="00405DF5" w:rsidP="00E660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color w:val="000000" w:themeColor="dark1"/>
                <w:kern w:val="24"/>
                <w:sz w:val="16"/>
                <w:szCs w:val="16"/>
              </w:rPr>
              <w:t>0.64</w:t>
            </w:r>
            <w:r w:rsidR="00B92816" w:rsidRPr="007B1AD9">
              <w:rPr>
                <w:rFonts w:asciiTheme="majorHAnsi" w:hAnsiTheme="majorHAnsi" w:cstheme="majorHAnsi"/>
                <w:color w:val="000000" w:themeColor="dark1"/>
                <w:kern w:val="24"/>
                <w:sz w:val="16"/>
                <w:szCs w:val="16"/>
              </w:rPr>
              <w:t>8</w:t>
            </w:r>
          </w:p>
        </w:tc>
        <w:tc>
          <w:tcPr>
            <w:tcW w:w="2529" w:type="dxa"/>
          </w:tcPr>
          <w:p w14:paraId="4F151219" w14:textId="6E61F116" w:rsidR="00405DF5" w:rsidRPr="007B1AD9" w:rsidRDefault="00405DF5" w:rsidP="00E660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8.5</w:t>
            </w:r>
            <w:r w:rsidR="00D74864" w:rsidRPr="007B1AD9">
              <w:rPr>
                <w:rFonts w:asciiTheme="majorHAnsi" w:hAnsiTheme="majorHAnsi" w:cstheme="majorHAnsi"/>
                <w:sz w:val="16"/>
                <w:szCs w:val="16"/>
              </w:rPr>
              <w:t>81</w:t>
            </w:r>
          </w:p>
        </w:tc>
        <w:tc>
          <w:tcPr>
            <w:tcW w:w="1691" w:type="dxa"/>
          </w:tcPr>
          <w:p w14:paraId="76641CEC" w14:textId="243AC391" w:rsidR="00405DF5" w:rsidRPr="007B1AD9" w:rsidRDefault="00405DF5" w:rsidP="00E660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0.</w:t>
            </w:r>
            <w:r w:rsidR="00D74864" w:rsidRPr="007B1AD9">
              <w:rPr>
                <w:rFonts w:asciiTheme="majorHAnsi" w:hAnsiTheme="majorHAnsi" w:cstheme="majorHAnsi"/>
                <w:sz w:val="16"/>
                <w:szCs w:val="16"/>
              </w:rPr>
              <w:t>700</w:t>
            </w:r>
          </w:p>
        </w:tc>
        <w:tc>
          <w:tcPr>
            <w:tcW w:w="1479" w:type="dxa"/>
          </w:tcPr>
          <w:p w14:paraId="79B693C0" w14:textId="3FDCAB2C" w:rsidR="00405DF5" w:rsidRPr="007B1AD9" w:rsidRDefault="00405DF5" w:rsidP="00E660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0.</w:t>
            </w:r>
            <w:r w:rsidR="00D74864" w:rsidRPr="007B1AD9">
              <w:rPr>
                <w:rFonts w:asciiTheme="majorHAnsi" w:hAnsiTheme="majorHAnsi" w:cstheme="majorHAnsi"/>
                <w:sz w:val="16"/>
                <w:szCs w:val="16"/>
              </w:rPr>
              <w:t>579</w:t>
            </w:r>
          </w:p>
        </w:tc>
      </w:tr>
    </w:tbl>
    <w:p w14:paraId="52FC7DAA" w14:textId="086EDC15" w:rsidR="00407DF7" w:rsidRPr="007B1AD9" w:rsidRDefault="00407DF7">
      <w:pPr>
        <w:spacing w:line="240" w:lineRule="auto"/>
        <w:rPr>
          <w:rFonts w:asciiTheme="majorHAnsi" w:hAnsiTheme="majorHAnsi" w:cstheme="majorHAnsi"/>
        </w:rPr>
      </w:pPr>
    </w:p>
    <w:p w14:paraId="1FFDC3AF" w14:textId="6548D0F0" w:rsidR="00407DF7" w:rsidRPr="007B1AD9" w:rsidRDefault="00407DF7">
      <w:pPr>
        <w:spacing w:line="240" w:lineRule="auto"/>
        <w:rPr>
          <w:rFonts w:asciiTheme="majorHAnsi" w:hAnsiTheme="majorHAnsi" w:cstheme="majorHAnsi"/>
        </w:rPr>
      </w:pPr>
    </w:p>
    <w:p w14:paraId="35846227" w14:textId="32B63947" w:rsidR="00407DF7" w:rsidRPr="007B1AD9" w:rsidRDefault="00407DF7">
      <w:pPr>
        <w:spacing w:line="240" w:lineRule="auto"/>
        <w:rPr>
          <w:rFonts w:asciiTheme="majorHAnsi" w:hAnsiTheme="majorHAnsi" w:cstheme="majorHAnsi"/>
        </w:rPr>
      </w:pPr>
    </w:p>
    <w:p w14:paraId="13C01ABC" w14:textId="4BCE4BC7" w:rsidR="00407DF7" w:rsidRPr="007B1AD9" w:rsidRDefault="00407DF7">
      <w:pPr>
        <w:spacing w:line="240" w:lineRule="auto"/>
        <w:rPr>
          <w:rFonts w:asciiTheme="majorHAnsi" w:hAnsiTheme="majorHAnsi" w:cstheme="majorHAnsi"/>
        </w:rPr>
      </w:pPr>
    </w:p>
    <w:p w14:paraId="443DF4F3" w14:textId="269E4F29" w:rsidR="00407DF7" w:rsidRPr="007B1AD9" w:rsidRDefault="00407DF7">
      <w:pPr>
        <w:spacing w:line="240" w:lineRule="auto"/>
        <w:rPr>
          <w:rFonts w:asciiTheme="majorHAnsi" w:hAnsiTheme="majorHAnsi" w:cstheme="majorHAnsi"/>
        </w:rPr>
      </w:pPr>
    </w:p>
    <w:p w14:paraId="224F92A4" w14:textId="61B960A3" w:rsidR="0023009E" w:rsidRPr="007B1AD9" w:rsidRDefault="0023009E">
      <w:pPr>
        <w:spacing w:line="240" w:lineRule="auto"/>
        <w:rPr>
          <w:rFonts w:asciiTheme="majorHAnsi" w:hAnsiTheme="majorHAnsi" w:cstheme="majorHAnsi"/>
        </w:rPr>
      </w:pPr>
    </w:p>
    <w:p w14:paraId="1FBD3CDC" w14:textId="39D49020" w:rsidR="0023009E" w:rsidRPr="007B1AD9" w:rsidRDefault="0023009E">
      <w:pPr>
        <w:spacing w:line="240" w:lineRule="auto"/>
        <w:rPr>
          <w:rFonts w:asciiTheme="majorHAnsi" w:hAnsiTheme="majorHAnsi" w:cstheme="majorHAnsi"/>
        </w:rPr>
      </w:pPr>
    </w:p>
    <w:p w14:paraId="2AA9EB0D" w14:textId="53AB19E1" w:rsidR="0023009E" w:rsidRPr="007B1AD9" w:rsidRDefault="0023009E">
      <w:pPr>
        <w:spacing w:line="240" w:lineRule="auto"/>
        <w:rPr>
          <w:rFonts w:asciiTheme="majorHAnsi" w:hAnsiTheme="majorHAnsi" w:cstheme="majorHAnsi"/>
        </w:rPr>
      </w:pPr>
    </w:p>
    <w:p w14:paraId="660CA381" w14:textId="0DE972BE" w:rsidR="0023009E" w:rsidRPr="007B1AD9" w:rsidRDefault="0023009E">
      <w:pPr>
        <w:spacing w:line="240" w:lineRule="auto"/>
        <w:rPr>
          <w:rFonts w:asciiTheme="majorHAnsi" w:hAnsiTheme="majorHAnsi" w:cstheme="majorHAnsi"/>
        </w:rPr>
      </w:pPr>
    </w:p>
    <w:p w14:paraId="4FE3A58F" w14:textId="6B53442D" w:rsidR="0023009E" w:rsidRPr="007B1AD9" w:rsidRDefault="0023009E">
      <w:pPr>
        <w:spacing w:line="240" w:lineRule="auto"/>
        <w:rPr>
          <w:rFonts w:asciiTheme="majorHAnsi" w:hAnsiTheme="majorHAnsi" w:cstheme="majorHAnsi"/>
        </w:rPr>
      </w:pPr>
    </w:p>
    <w:p w14:paraId="746B5B65" w14:textId="559E2501" w:rsidR="0023009E" w:rsidRPr="007B1AD9" w:rsidRDefault="0023009E">
      <w:pPr>
        <w:spacing w:line="240" w:lineRule="auto"/>
        <w:rPr>
          <w:rFonts w:asciiTheme="majorHAnsi" w:hAnsiTheme="majorHAnsi" w:cstheme="majorHAnsi"/>
        </w:rPr>
      </w:pPr>
    </w:p>
    <w:p w14:paraId="2EFE862F" w14:textId="756E8559" w:rsidR="0023009E" w:rsidRPr="007B1AD9" w:rsidRDefault="0023009E">
      <w:pPr>
        <w:spacing w:line="240" w:lineRule="auto"/>
        <w:rPr>
          <w:rFonts w:asciiTheme="majorHAnsi" w:hAnsiTheme="majorHAnsi" w:cstheme="majorHAnsi"/>
        </w:rPr>
      </w:pPr>
    </w:p>
    <w:p w14:paraId="2BFEA417" w14:textId="62E9CA77" w:rsidR="0023009E" w:rsidRPr="007B1AD9" w:rsidRDefault="0023009E">
      <w:pPr>
        <w:spacing w:line="240" w:lineRule="auto"/>
        <w:rPr>
          <w:rFonts w:asciiTheme="majorHAnsi" w:hAnsiTheme="majorHAnsi" w:cstheme="majorHAnsi"/>
        </w:rPr>
      </w:pPr>
    </w:p>
    <w:p w14:paraId="3E091557" w14:textId="7D8489D6" w:rsidR="0023009E" w:rsidRPr="007B1AD9" w:rsidRDefault="0023009E">
      <w:pPr>
        <w:spacing w:line="240" w:lineRule="auto"/>
        <w:rPr>
          <w:rFonts w:asciiTheme="majorHAnsi" w:hAnsiTheme="majorHAnsi" w:cstheme="majorHAnsi"/>
        </w:rPr>
      </w:pPr>
    </w:p>
    <w:p w14:paraId="60A8D1C6" w14:textId="47847CA9" w:rsidR="0023009E" w:rsidRPr="007B1AD9" w:rsidRDefault="0023009E">
      <w:pPr>
        <w:spacing w:line="240" w:lineRule="auto"/>
        <w:rPr>
          <w:rFonts w:asciiTheme="majorHAnsi" w:hAnsiTheme="majorHAnsi" w:cstheme="majorHAnsi"/>
        </w:rPr>
      </w:pPr>
    </w:p>
    <w:p w14:paraId="40AF302B" w14:textId="1BD7B41F" w:rsidR="0023009E" w:rsidRPr="007B1AD9" w:rsidRDefault="0023009E">
      <w:pPr>
        <w:spacing w:line="240" w:lineRule="auto"/>
        <w:rPr>
          <w:rFonts w:asciiTheme="majorHAnsi" w:hAnsiTheme="majorHAnsi" w:cstheme="majorHAnsi"/>
        </w:rPr>
      </w:pPr>
    </w:p>
    <w:p w14:paraId="3D25BC37" w14:textId="6BB2513C" w:rsidR="0023009E" w:rsidRPr="007B1AD9" w:rsidRDefault="0023009E">
      <w:pPr>
        <w:spacing w:line="240" w:lineRule="auto"/>
        <w:rPr>
          <w:rFonts w:asciiTheme="majorHAnsi" w:hAnsiTheme="majorHAnsi" w:cstheme="majorHAnsi"/>
        </w:rPr>
      </w:pPr>
    </w:p>
    <w:p w14:paraId="32E36109" w14:textId="580E6205" w:rsidR="0023009E" w:rsidRPr="007B1AD9" w:rsidRDefault="0023009E">
      <w:pPr>
        <w:spacing w:line="240" w:lineRule="auto"/>
        <w:rPr>
          <w:rFonts w:asciiTheme="majorHAnsi" w:hAnsiTheme="majorHAnsi" w:cstheme="majorHAnsi"/>
        </w:rPr>
      </w:pPr>
    </w:p>
    <w:p w14:paraId="3AD34C28" w14:textId="571D7B6A" w:rsidR="0023009E" w:rsidRPr="007B1AD9" w:rsidRDefault="0023009E">
      <w:pPr>
        <w:spacing w:line="240" w:lineRule="auto"/>
        <w:rPr>
          <w:rFonts w:asciiTheme="majorHAnsi" w:hAnsiTheme="majorHAnsi" w:cstheme="majorHAnsi"/>
        </w:rPr>
      </w:pPr>
    </w:p>
    <w:p w14:paraId="21146607" w14:textId="3978FBC5" w:rsidR="0023009E" w:rsidRPr="007B1AD9" w:rsidRDefault="0023009E">
      <w:pPr>
        <w:spacing w:line="240" w:lineRule="auto"/>
        <w:rPr>
          <w:rFonts w:asciiTheme="majorHAnsi" w:hAnsiTheme="majorHAnsi" w:cstheme="majorHAnsi"/>
        </w:rPr>
      </w:pPr>
    </w:p>
    <w:p w14:paraId="715F8543" w14:textId="78884D3A" w:rsidR="0009324E" w:rsidRPr="007B1AD9" w:rsidRDefault="0009324E">
      <w:pPr>
        <w:spacing w:line="240" w:lineRule="auto"/>
        <w:rPr>
          <w:rFonts w:asciiTheme="majorHAnsi" w:hAnsiTheme="majorHAnsi" w:cstheme="majorHAnsi"/>
        </w:rPr>
      </w:pPr>
    </w:p>
    <w:p w14:paraId="2007ADDF" w14:textId="77777777" w:rsidR="0009324E" w:rsidRPr="007B1AD9" w:rsidRDefault="0009324E">
      <w:pPr>
        <w:spacing w:line="240" w:lineRule="auto"/>
        <w:rPr>
          <w:rFonts w:asciiTheme="majorHAnsi" w:hAnsiTheme="majorHAnsi" w:cstheme="majorHAnsi"/>
        </w:rPr>
      </w:pPr>
    </w:p>
    <w:p w14:paraId="20FD2C85" w14:textId="2BA19DF2" w:rsidR="0023009E" w:rsidRPr="007B1AD9" w:rsidRDefault="0023009E">
      <w:pPr>
        <w:spacing w:line="240" w:lineRule="auto"/>
        <w:rPr>
          <w:rFonts w:asciiTheme="majorHAnsi" w:hAnsiTheme="majorHAnsi" w:cstheme="majorHAnsi"/>
        </w:rPr>
      </w:pPr>
    </w:p>
    <w:p w14:paraId="72350628" w14:textId="773A240A" w:rsidR="0023009E" w:rsidRPr="007B1AD9" w:rsidRDefault="0023009E">
      <w:pPr>
        <w:spacing w:line="240" w:lineRule="auto"/>
        <w:rPr>
          <w:rFonts w:asciiTheme="majorHAnsi" w:hAnsiTheme="majorHAnsi" w:cstheme="majorHAnsi"/>
        </w:rPr>
      </w:pPr>
    </w:p>
    <w:p w14:paraId="0C85890D" w14:textId="4DC7B71E" w:rsidR="0023009E" w:rsidRPr="007B1AD9" w:rsidRDefault="0023009E">
      <w:pPr>
        <w:spacing w:line="240" w:lineRule="auto"/>
        <w:rPr>
          <w:rFonts w:asciiTheme="majorHAnsi" w:hAnsiTheme="majorHAnsi" w:cstheme="majorHAnsi"/>
        </w:rPr>
      </w:pPr>
    </w:p>
    <w:p w14:paraId="01C8C67B" w14:textId="77777777" w:rsidR="00862086" w:rsidRPr="007B1AD9" w:rsidRDefault="00862086">
      <w:pPr>
        <w:spacing w:line="240" w:lineRule="auto"/>
        <w:rPr>
          <w:rFonts w:asciiTheme="majorHAnsi" w:hAnsiTheme="majorHAnsi" w:cstheme="majorHAnsi"/>
        </w:rPr>
      </w:pPr>
    </w:p>
    <w:p w14:paraId="2770743F" w14:textId="20286DD4" w:rsidR="00407DF7" w:rsidRPr="007B1AD9" w:rsidRDefault="00407DF7">
      <w:pPr>
        <w:spacing w:line="240" w:lineRule="auto"/>
        <w:rPr>
          <w:rFonts w:asciiTheme="majorHAnsi" w:hAnsiTheme="majorHAnsi" w:cstheme="majorHAnsi"/>
        </w:rPr>
      </w:pPr>
    </w:p>
    <w:tbl>
      <w:tblPr>
        <w:tblStyle w:val="GridTable4-Accent1"/>
        <w:tblW w:w="0" w:type="auto"/>
        <w:tblLook w:val="04A0" w:firstRow="1" w:lastRow="0" w:firstColumn="1" w:lastColumn="0" w:noHBand="0" w:noVBand="1"/>
      </w:tblPr>
      <w:tblGrid>
        <w:gridCol w:w="1802"/>
        <w:gridCol w:w="1802"/>
        <w:gridCol w:w="1802"/>
        <w:gridCol w:w="1802"/>
        <w:gridCol w:w="1802"/>
      </w:tblGrid>
      <w:tr w:rsidR="0023009E" w:rsidRPr="007B1AD9" w14:paraId="099EFA12" w14:textId="77777777" w:rsidTr="00FC36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  <w:gridSpan w:val="5"/>
          </w:tcPr>
          <w:p w14:paraId="38EA251F" w14:textId="1160EF24" w:rsidR="0023009E" w:rsidRPr="007B1AD9" w:rsidRDefault="00862086" w:rsidP="0009324E">
            <w:pPr>
              <w:pStyle w:val="Heading2"/>
              <w:outlineLvl w:val="1"/>
              <w:rPr>
                <w:rFonts w:asciiTheme="majorHAnsi" w:hAnsiTheme="majorHAnsi" w:cstheme="majorHAnsi"/>
              </w:rPr>
            </w:pPr>
            <w:bookmarkStart w:id="5" w:name="_Toc134093917"/>
            <w:r w:rsidRPr="007B1AD9">
              <w:rPr>
                <w:rFonts w:asciiTheme="majorHAnsi" w:hAnsiTheme="majorHAnsi" w:cstheme="majorHAnsi"/>
              </w:rPr>
              <w:t xml:space="preserve">Supplementary </w:t>
            </w:r>
            <w:r w:rsidR="004544AC" w:rsidRPr="007B1AD9">
              <w:rPr>
                <w:rFonts w:asciiTheme="majorHAnsi" w:hAnsiTheme="majorHAnsi" w:cstheme="majorHAnsi"/>
              </w:rPr>
              <w:t>Table</w:t>
            </w:r>
            <w:r w:rsidR="0023009E" w:rsidRPr="007B1AD9">
              <w:rPr>
                <w:rFonts w:asciiTheme="majorHAnsi" w:hAnsiTheme="majorHAnsi" w:cstheme="majorHAnsi"/>
              </w:rPr>
              <w:t xml:space="preserve"> S5: Results of Western blot analysis of proteins in the custom PDAC array</w:t>
            </w:r>
            <w:bookmarkEnd w:id="5"/>
          </w:p>
        </w:tc>
      </w:tr>
      <w:tr w:rsidR="0023009E" w:rsidRPr="007B1AD9" w14:paraId="26B76F54" w14:textId="77777777" w:rsidTr="002300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2" w:type="dxa"/>
          </w:tcPr>
          <w:p w14:paraId="32EC35EB" w14:textId="2A1A987E" w:rsidR="0023009E" w:rsidRPr="007B1AD9" w:rsidRDefault="0023009E" w:rsidP="0023009E">
            <w:pPr>
              <w:spacing w:line="240" w:lineRule="auto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Lane</w:t>
            </w:r>
          </w:p>
        </w:tc>
        <w:tc>
          <w:tcPr>
            <w:tcW w:w="1802" w:type="dxa"/>
          </w:tcPr>
          <w:p w14:paraId="2ADD46BF" w14:textId="5958F3EA" w:rsidR="0023009E" w:rsidRPr="007B1AD9" w:rsidRDefault="0023009E" w:rsidP="002300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Gene Symbol</w:t>
            </w:r>
          </w:p>
        </w:tc>
        <w:tc>
          <w:tcPr>
            <w:tcW w:w="1802" w:type="dxa"/>
          </w:tcPr>
          <w:p w14:paraId="05EFE714" w14:textId="44922AB1" w:rsidR="0023009E" w:rsidRPr="007B1AD9" w:rsidRDefault="0023009E" w:rsidP="002300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Expected MW (</w:t>
            </w:r>
            <w:proofErr w:type="spellStart"/>
            <w:r w:rsidRPr="007B1AD9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kDa</w:t>
            </w:r>
            <w:proofErr w:type="spellEnd"/>
            <w:r w:rsidRPr="007B1AD9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802" w:type="dxa"/>
          </w:tcPr>
          <w:p w14:paraId="5F80AE00" w14:textId="367C9FD1" w:rsidR="0023009E" w:rsidRPr="007B1AD9" w:rsidRDefault="0023009E" w:rsidP="002300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Observed MW (</w:t>
            </w:r>
            <w:proofErr w:type="spellStart"/>
            <w:r w:rsidRPr="007B1AD9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kDa</w:t>
            </w:r>
            <w:proofErr w:type="spellEnd"/>
            <w:r w:rsidRPr="007B1AD9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802" w:type="dxa"/>
          </w:tcPr>
          <w:p w14:paraId="66A017A1" w14:textId="660BF4C2" w:rsidR="0023009E" w:rsidRPr="007B1AD9" w:rsidRDefault="0023009E" w:rsidP="002300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proofErr w:type="spellStart"/>
            <w:r w:rsidRPr="007B1AD9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Uniprot</w:t>
            </w:r>
            <w:proofErr w:type="spellEnd"/>
          </w:p>
        </w:tc>
      </w:tr>
      <w:tr w:rsidR="0023009E" w:rsidRPr="007B1AD9" w14:paraId="475A5CA6" w14:textId="77777777" w:rsidTr="002300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2" w:type="dxa"/>
          </w:tcPr>
          <w:p w14:paraId="34EE3225" w14:textId="3C7500FB" w:rsidR="0023009E" w:rsidRPr="007B1AD9" w:rsidRDefault="0023009E" w:rsidP="0023009E">
            <w:pPr>
              <w:spacing w:line="240" w:lineRule="auto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M</w:t>
            </w:r>
          </w:p>
        </w:tc>
        <w:tc>
          <w:tcPr>
            <w:tcW w:w="1802" w:type="dxa"/>
          </w:tcPr>
          <w:p w14:paraId="31068A09" w14:textId="6FB3772B" w:rsidR="0023009E" w:rsidRPr="007B1AD9" w:rsidRDefault="0023009E" w:rsidP="0023009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Biotinylated Protein Ladder</w:t>
            </w:r>
          </w:p>
        </w:tc>
        <w:tc>
          <w:tcPr>
            <w:tcW w:w="1802" w:type="dxa"/>
          </w:tcPr>
          <w:p w14:paraId="62EA57E1" w14:textId="66257AF1" w:rsidR="0023009E" w:rsidRPr="007B1AD9" w:rsidRDefault="0023009E" w:rsidP="0023009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--</w:t>
            </w:r>
          </w:p>
        </w:tc>
        <w:tc>
          <w:tcPr>
            <w:tcW w:w="1802" w:type="dxa"/>
          </w:tcPr>
          <w:p w14:paraId="533A400F" w14:textId="3E6B5DE6" w:rsidR="0023009E" w:rsidRPr="007B1AD9" w:rsidRDefault="0023009E" w:rsidP="0023009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--</w:t>
            </w:r>
          </w:p>
        </w:tc>
        <w:tc>
          <w:tcPr>
            <w:tcW w:w="1802" w:type="dxa"/>
          </w:tcPr>
          <w:p w14:paraId="7CB859CF" w14:textId="7E733C99" w:rsidR="0023009E" w:rsidRPr="007B1AD9" w:rsidRDefault="0023009E" w:rsidP="0023009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--</w:t>
            </w:r>
          </w:p>
        </w:tc>
      </w:tr>
      <w:tr w:rsidR="0023009E" w:rsidRPr="007B1AD9" w14:paraId="02D3130D" w14:textId="77777777" w:rsidTr="002300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2" w:type="dxa"/>
          </w:tcPr>
          <w:p w14:paraId="6636BC4F" w14:textId="7FE43397" w:rsidR="0023009E" w:rsidRPr="007B1AD9" w:rsidRDefault="0023009E" w:rsidP="0023009E">
            <w:pPr>
              <w:spacing w:line="240" w:lineRule="auto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1</w:t>
            </w:r>
          </w:p>
        </w:tc>
        <w:tc>
          <w:tcPr>
            <w:tcW w:w="1802" w:type="dxa"/>
          </w:tcPr>
          <w:p w14:paraId="5CE317E3" w14:textId="689C1A13" w:rsidR="0023009E" w:rsidRPr="007B1AD9" w:rsidRDefault="0023009E" w:rsidP="002300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CEACAM1</w:t>
            </w:r>
          </w:p>
        </w:tc>
        <w:tc>
          <w:tcPr>
            <w:tcW w:w="1802" w:type="dxa"/>
          </w:tcPr>
          <w:p w14:paraId="0F183C9B" w14:textId="4FB605E0" w:rsidR="0023009E" w:rsidRPr="007B1AD9" w:rsidRDefault="0023009E" w:rsidP="002300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63.3</w:t>
            </w:r>
          </w:p>
        </w:tc>
        <w:tc>
          <w:tcPr>
            <w:tcW w:w="1802" w:type="dxa"/>
          </w:tcPr>
          <w:p w14:paraId="2FD9B152" w14:textId="150C467B" w:rsidR="0023009E" w:rsidRPr="007B1AD9" w:rsidRDefault="0023009E" w:rsidP="002300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1802" w:type="dxa"/>
          </w:tcPr>
          <w:p w14:paraId="4D74544E" w14:textId="12F8A9F0" w:rsidR="0023009E" w:rsidRPr="007B1AD9" w:rsidRDefault="0023009E" w:rsidP="002300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P13688</w:t>
            </w:r>
          </w:p>
        </w:tc>
      </w:tr>
      <w:tr w:rsidR="0023009E" w:rsidRPr="007B1AD9" w14:paraId="2004648D" w14:textId="77777777" w:rsidTr="002300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2" w:type="dxa"/>
          </w:tcPr>
          <w:p w14:paraId="4E80036E" w14:textId="709C2D9A" w:rsidR="0023009E" w:rsidRPr="007B1AD9" w:rsidRDefault="0023009E" w:rsidP="0023009E">
            <w:pPr>
              <w:spacing w:line="240" w:lineRule="auto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2</w:t>
            </w:r>
          </w:p>
        </w:tc>
        <w:tc>
          <w:tcPr>
            <w:tcW w:w="1802" w:type="dxa"/>
          </w:tcPr>
          <w:p w14:paraId="20107292" w14:textId="02252B13" w:rsidR="0023009E" w:rsidRPr="007B1AD9" w:rsidRDefault="0023009E" w:rsidP="0023009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DPPA2</w:t>
            </w:r>
          </w:p>
        </w:tc>
        <w:tc>
          <w:tcPr>
            <w:tcW w:w="1802" w:type="dxa"/>
          </w:tcPr>
          <w:p w14:paraId="32081C30" w14:textId="66F2169F" w:rsidR="0023009E" w:rsidRPr="007B1AD9" w:rsidRDefault="0023009E" w:rsidP="0023009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46.6</w:t>
            </w:r>
          </w:p>
        </w:tc>
        <w:tc>
          <w:tcPr>
            <w:tcW w:w="1802" w:type="dxa"/>
          </w:tcPr>
          <w:p w14:paraId="7C2E2C69" w14:textId="705ABDBC" w:rsidR="0023009E" w:rsidRPr="007B1AD9" w:rsidRDefault="0023009E" w:rsidP="0023009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51.4</w:t>
            </w:r>
          </w:p>
        </w:tc>
        <w:tc>
          <w:tcPr>
            <w:tcW w:w="1802" w:type="dxa"/>
          </w:tcPr>
          <w:p w14:paraId="126AA338" w14:textId="642DBC52" w:rsidR="0023009E" w:rsidRPr="007B1AD9" w:rsidRDefault="0023009E" w:rsidP="0023009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Q7Z7J5</w:t>
            </w:r>
          </w:p>
        </w:tc>
      </w:tr>
      <w:tr w:rsidR="0023009E" w:rsidRPr="007B1AD9" w14:paraId="00F52B60" w14:textId="77777777" w:rsidTr="002300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2" w:type="dxa"/>
          </w:tcPr>
          <w:p w14:paraId="6171DB7A" w14:textId="328E668E" w:rsidR="0023009E" w:rsidRPr="007B1AD9" w:rsidRDefault="0023009E" w:rsidP="0023009E">
            <w:pPr>
              <w:spacing w:line="240" w:lineRule="auto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3</w:t>
            </w:r>
          </w:p>
        </w:tc>
        <w:tc>
          <w:tcPr>
            <w:tcW w:w="1802" w:type="dxa"/>
          </w:tcPr>
          <w:p w14:paraId="67FDB67A" w14:textId="3AFFCD41" w:rsidR="0023009E" w:rsidRPr="007B1AD9" w:rsidRDefault="0023009E" w:rsidP="002300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DPPA3</w:t>
            </w:r>
          </w:p>
        </w:tc>
        <w:tc>
          <w:tcPr>
            <w:tcW w:w="1802" w:type="dxa"/>
          </w:tcPr>
          <w:p w14:paraId="0B4E5A63" w14:textId="027217B9" w:rsidR="0023009E" w:rsidRPr="007B1AD9" w:rsidRDefault="0023009E" w:rsidP="002300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32.6</w:t>
            </w:r>
          </w:p>
        </w:tc>
        <w:tc>
          <w:tcPr>
            <w:tcW w:w="1802" w:type="dxa"/>
          </w:tcPr>
          <w:p w14:paraId="57EE494D" w14:textId="6E04D744" w:rsidR="0023009E" w:rsidRPr="007B1AD9" w:rsidRDefault="0023009E" w:rsidP="002300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32.3</w:t>
            </w:r>
          </w:p>
        </w:tc>
        <w:tc>
          <w:tcPr>
            <w:tcW w:w="1802" w:type="dxa"/>
          </w:tcPr>
          <w:p w14:paraId="6B7EF7CC" w14:textId="4AC33B59" w:rsidR="0023009E" w:rsidRPr="007B1AD9" w:rsidRDefault="0023009E" w:rsidP="002300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CT119</w:t>
            </w:r>
          </w:p>
        </w:tc>
      </w:tr>
      <w:tr w:rsidR="0023009E" w:rsidRPr="007B1AD9" w14:paraId="2965946D" w14:textId="77777777" w:rsidTr="002300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2" w:type="dxa"/>
          </w:tcPr>
          <w:p w14:paraId="3ADBE3CC" w14:textId="1C0127EF" w:rsidR="0023009E" w:rsidRPr="007B1AD9" w:rsidRDefault="0023009E" w:rsidP="0023009E">
            <w:pPr>
              <w:spacing w:line="240" w:lineRule="auto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4</w:t>
            </w:r>
          </w:p>
        </w:tc>
        <w:tc>
          <w:tcPr>
            <w:tcW w:w="1802" w:type="dxa"/>
          </w:tcPr>
          <w:p w14:paraId="20BED876" w14:textId="4D6C0687" w:rsidR="0023009E" w:rsidRPr="007B1AD9" w:rsidRDefault="0023009E" w:rsidP="0023009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MAGEA4</w:t>
            </w:r>
          </w:p>
        </w:tc>
        <w:tc>
          <w:tcPr>
            <w:tcW w:w="1802" w:type="dxa"/>
          </w:tcPr>
          <w:p w14:paraId="5482E80E" w14:textId="44434894" w:rsidR="0023009E" w:rsidRPr="007B1AD9" w:rsidRDefault="0023009E" w:rsidP="0023009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47.7</w:t>
            </w:r>
          </w:p>
        </w:tc>
        <w:tc>
          <w:tcPr>
            <w:tcW w:w="1802" w:type="dxa"/>
          </w:tcPr>
          <w:p w14:paraId="3D0D3BF9" w14:textId="64441FF1" w:rsidR="0023009E" w:rsidRPr="007B1AD9" w:rsidRDefault="0023009E" w:rsidP="0023009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54.9</w:t>
            </w:r>
          </w:p>
        </w:tc>
        <w:tc>
          <w:tcPr>
            <w:tcW w:w="1802" w:type="dxa"/>
          </w:tcPr>
          <w:p w14:paraId="3FC2A5F6" w14:textId="248A5A03" w:rsidR="0023009E" w:rsidRPr="007B1AD9" w:rsidRDefault="0023009E" w:rsidP="0023009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P43358</w:t>
            </w:r>
          </w:p>
        </w:tc>
      </w:tr>
      <w:tr w:rsidR="0023009E" w:rsidRPr="007B1AD9" w14:paraId="69371DE5" w14:textId="77777777" w:rsidTr="002300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2" w:type="dxa"/>
          </w:tcPr>
          <w:p w14:paraId="018E5CA6" w14:textId="7365C733" w:rsidR="0023009E" w:rsidRPr="007B1AD9" w:rsidRDefault="0023009E" w:rsidP="0023009E">
            <w:pPr>
              <w:spacing w:line="240" w:lineRule="auto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5</w:t>
            </w:r>
          </w:p>
        </w:tc>
        <w:tc>
          <w:tcPr>
            <w:tcW w:w="1802" w:type="dxa"/>
          </w:tcPr>
          <w:p w14:paraId="4D850121" w14:textId="6E8E4CE1" w:rsidR="0023009E" w:rsidRPr="007B1AD9" w:rsidRDefault="0023009E" w:rsidP="002300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SRC</w:t>
            </w:r>
          </w:p>
        </w:tc>
        <w:tc>
          <w:tcPr>
            <w:tcW w:w="1802" w:type="dxa"/>
          </w:tcPr>
          <w:p w14:paraId="02892B01" w14:textId="64284075" w:rsidR="0023009E" w:rsidRPr="007B1AD9" w:rsidRDefault="0023009E" w:rsidP="002300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75.8</w:t>
            </w:r>
          </w:p>
        </w:tc>
        <w:tc>
          <w:tcPr>
            <w:tcW w:w="1802" w:type="dxa"/>
          </w:tcPr>
          <w:p w14:paraId="63438666" w14:textId="773DB7EB" w:rsidR="0023009E" w:rsidRPr="007B1AD9" w:rsidRDefault="0023009E" w:rsidP="002300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65.4</w:t>
            </w:r>
          </w:p>
        </w:tc>
        <w:tc>
          <w:tcPr>
            <w:tcW w:w="1802" w:type="dxa"/>
          </w:tcPr>
          <w:p w14:paraId="3087EA5F" w14:textId="15C5B666" w:rsidR="0023009E" w:rsidRPr="007B1AD9" w:rsidRDefault="0023009E" w:rsidP="002300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CT83</w:t>
            </w:r>
          </w:p>
        </w:tc>
      </w:tr>
      <w:tr w:rsidR="0023009E" w:rsidRPr="007B1AD9" w14:paraId="4B367427" w14:textId="77777777" w:rsidTr="002300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2" w:type="dxa"/>
          </w:tcPr>
          <w:p w14:paraId="55767ACA" w14:textId="2297E564" w:rsidR="0023009E" w:rsidRPr="007B1AD9" w:rsidRDefault="0023009E" w:rsidP="0023009E">
            <w:pPr>
              <w:spacing w:line="240" w:lineRule="auto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6</w:t>
            </w:r>
          </w:p>
        </w:tc>
        <w:tc>
          <w:tcPr>
            <w:tcW w:w="1802" w:type="dxa"/>
          </w:tcPr>
          <w:p w14:paraId="3D516D8D" w14:textId="4BF5ADB6" w:rsidR="0023009E" w:rsidRPr="007B1AD9" w:rsidRDefault="0023009E" w:rsidP="0023009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TPBG</w:t>
            </w:r>
          </w:p>
        </w:tc>
        <w:tc>
          <w:tcPr>
            <w:tcW w:w="1802" w:type="dxa"/>
          </w:tcPr>
          <w:p w14:paraId="77E48FB6" w14:textId="2B160BB1" w:rsidR="0023009E" w:rsidRPr="007B1AD9" w:rsidRDefault="0023009E" w:rsidP="0023009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59.0</w:t>
            </w:r>
          </w:p>
        </w:tc>
        <w:tc>
          <w:tcPr>
            <w:tcW w:w="1802" w:type="dxa"/>
          </w:tcPr>
          <w:p w14:paraId="166A42FD" w14:textId="07CB4059" w:rsidR="0023009E" w:rsidRPr="007B1AD9" w:rsidRDefault="0023009E" w:rsidP="0023009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67.5</w:t>
            </w:r>
          </w:p>
        </w:tc>
        <w:tc>
          <w:tcPr>
            <w:tcW w:w="1802" w:type="dxa"/>
          </w:tcPr>
          <w:p w14:paraId="05989FC8" w14:textId="1B704EE8" w:rsidR="0023009E" w:rsidRPr="007B1AD9" w:rsidRDefault="0023009E" w:rsidP="0023009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Q13641</w:t>
            </w:r>
          </w:p>
        </w:tc>
      </w:tr>
      <w:tr w:rsidR="0023009E" w:rsidRPr="007B1AD9" w14:paraId="326BDD69" w14:textId="77777777" w:rsidTr="002300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2" w:type="dxa"/>
          </w:tcPr>
          <w:p w14:paraId="7A2EE828" w14:textId="3847FC87" w:rsidR="0023009E" w:rsidRPr="007B1AD9" w:rsidRDefault="0023009E" w:rsidP="0023009E">
            <w:pPr>
              <w:spacing w:line="240" w:lineRule="auto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7</w:t>
            </w:r>
          </w:p>
        </w:tc>
        <w:tc>
          <w:tcPr>
            <w:tcW w:w="1802" w:type="dxa"/>
          </w:tcPr>
          <w:p w14:paraId="748D478E" w14:textId="56B435C6" w:rsidR="0023009E" w:rsidRPr="007B1AD9" w:rsidRDefault="0023009E" w:rsidP="002300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XAGE3</w:t>
            </w:r>
          </w:p>
        </w:tc>
        <w:tc>
          <w:tcPr>
            <w:tcW w:w="1802" w:type="dxa"/>
          </w:tcPr>
          <w:p w14:paraId="6AFF0AB2" w14:textId="24F724BF" w:rsidR="0023009E" w:rsidRPr="007B1AD9" w:rsidRDefault="0023009E" w:rsidP="002300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37.6</w:t>
            </w:r>
          </w:p>
        </w:tc>
        <w:tc>
          <w:tcPr>
            <w:tcW w:w="1802" w:type="dxa"/>
          </w:tcPr>
          <w:p w14:paraId="554A2F19" w14:textId="38496763" w:rsidR="0023009E" w:rsidRPr="007B1AD9" w:rsidRDefault="0023009E" w:rsidP="002300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33.1</w:t>
            </w:r>
          </w:p>
        </w:tc>
        <w:tc>
          <w:tcPr>
            <w:tcW w:w="1802" w:type="dxa"/>
          </w:tcPr>
          <w:p w14:paraId="19FDA33B" w14:textId="73101D0D" w:rsidR="0023009E" w:rsidRPr="007B1AD9" w:rsidRDefault="0023009E" w:rsidP="002300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CT71</w:t>
            </w:r>
          </w:p>
        </w:tc>
      </w:tr>
      <w:tr w:rsidR="0023009E" w:rsidRPr="007B1AD9" w14:paraId="42AB503C" w14:textId="77777777" w:rsidTr="002300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2" w:type="dxa"/>
          </w:tcPr>
          <w:p w14:paraId="0314034C" w14:textId="3CAFA0A8" w:rsidR="0023009E" w:rsidRPr="007B1AD9" w:rsidRDefault="0023009E" w:rsidP="0023009E">
            <w:pPr>
              <w:spacing w:line="240" w:lineRule="auto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8</w:t>
            </w:r>
          </w:p>
        </w:tc>
        <w:tc>
          <w:tcPr>
            <w:tcW w:w="1802" w:type="dxa"/>
          </w:tcPr>
          <w:p w14:paraId="31CF326F" w14:textId="7033189D" w:rsidR="0023009E" w:rsidRPr="007B1AD9" w:rsidRDefault="0023009E" w:rsidP="0023009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ALX1</w:t>
            </w:r>
          </w:p>
        </w:tc>
        <w:tc>
          <w:tcPr>
            <w:tcW w:w="1802" w:type="dxa"/>
          </w:tcPr>
          <w:p w14:paraId="74CE8C2A" w14:textId="73442B01" w:rsidR="0023009E" w:rsidRPr="007B1AD9" w:rsidRDefault="0023009E" w:rsidP="0023009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49.7</w:t>
            </w:r>
          </w:p>
        </w:tc>
        <w:tc>
          <w:tcPr>
            <w:tcW w:w="1802" w:type="dxa"/>
          </w:tcPr>
          <w:p w14:paraId="32E40ECF" w14:textId="1932BBD4" w:rsidR="0023009E" w:rsidRPr="007B1AD9" w:rsidRDefault="0023009E" w:rsidP="0023009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52.7</w:t>
            </w:r>
          </w:p>
        </w:tc>
        <w:tc>
          <w:tcPr>
            <w:tcW w:w="1802" w:type="dxa"/>
          </w:tcPr>
          <w:p w14:paraId="7218F63C" w14:textId="4A5C6E3C" w:rsidR="0023009E" w:rsidRPr="007B1AD9" w:rsidRDefault="0023009E" w:rsidP="0023009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Q15699</w:t>
            </w:r>
          </w:p>
        </w:tc>
      </w:tr>
      <w:tr w:rsidR="0023009E" w:rsidRPr="007B1AD9" w14:paraId="3F3E00F6" w14:textId="77777777" w:rsidTr="002300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2" w:type="dxa"/>
          </w:tcPr>
          <w:p w14:paraId="4A61B1E2" w14:textId="4D4B7AA6" w:rsidR="0023009E" w:rsidRPr="007B1AD9" w:rsidRDefault="0023009E" w:rsidP="0023009E">
            <w:pPr>
              <w:spacing w:line="240" w:lineRule="auto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9</w:t>
            </w:r>
          </w:p>
        </w:tc>
        <w:tc>
          <w:tcPr>
            <w:tcW w:w="1802" w:type="dxa"/>
          </w:tcPr>
          <w:p w14:paraId="20F20CA9" w14:textId="08454FF9" w:rsidR="0023009E" w:rsidRPr="007B1AD9" w:rsidRDefault="0023009E" w:rsidP="002300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GPA33</w:t>
            </w:r>
          </w:p>
        </w:tc>
        <w:tc>
          <w:tcPr>
            <w:tcW w:w="1802" w:type="dxa"/>
          </w:tcPr>
          <w:p w14:paraId="00DC75E8" w14:textId="6619B775" w:rsidR="0023009E" w:rsidRPr="007B1AD9" w:rsidRDefault="0023009E" w:rsidP="002300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48.4</w:t>
            </w:r>
          </w:p>
        </w:tc>
        <w:tc>
          <w:tcPr>
            <w:tcW w:w="1802" w:type="dxa"/>
          </w:tcPr>
          <w:p w14:paraId="24A3F5D6" w14:textId="039FDF98" w:rsidR="0023009E" w:rsidRPr="007B1AD9" w:rsidRDefault="0023009E" w:rsidP="002300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58.2</w:t>
            </w:r>
          </w:p>
        </w:tc>
        <w:tc>
          <w:tcPr>
            <w:tcW w:w="1802" w:type="dxa"/>
          </w:tcPr>
          <w:p w14:paraId="411AE132" w14:textId="275186C3" w:rsidR="0023009E" w:rsidRPr="007B1AD9" w:rsidRDefault="0023009E" w:rsidP="002300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Q99795</w:t>
            </w:r>
          </w:p>
        </w:tc>
      </w:tr>
      <w:tr w:rsidR="0023009E" w:rsidRPr="007B1AD9" w14:paraId="6F8C4483" w14:textId="77777777" w:rsidTr="002300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2" w:type="dxa"/>
          </w:tcPr>
          <w:p w14:paraId="3F16FA93" w14:textId="68831582" w:rsidR="0023009E" w:rsidRPr="007B1AD9" w:rsidRDefault="0023009E" w:rsidP="0023009E">
            <w:pPr>
              <w:spacing w:line="240" w:lineRule="auto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10</w:t>
            </w:r>
          </w:p>
        </w:tc>
        <w:tc>
          <w:tcPr>
            <w:tcW w:w="1802" w:type="dxa"/>
          </w:tcPr>
          <w:p w14:paraId="6F97A47A" w14:textId="09F28F11" w:rsidR="0023009E" w:rsidRPr="007B1AD9" w:rsidRDefault="0023009E" w:rsidP="0023009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LIPI</w:t>
            </w:r>
          </w:p>
        </w:tc>
        <w:tc>
          <w:tcPr>
            <w:tcW w:w="1802" w:type="dxa"/>
          </w:tcPr>
          <w:p w14:paraId="278DDCAD" w14:textId="39673161" w:rsidR="0023009E" w:rsidRPr="007B1AD9" w:rsidRDefault="0023009E" w:rsidP="0023009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68.1</w:t>
            </w:r>
          </w:p>
        </w:tc>
        <w:tc>
          <w:tcPr>
            <w:tcW w:w="1802" w:type="dxa"/>
          </w:tcPr>
          <w:p w14:paraId="0857922C" w14:textId="46DE248A" w:rsidR="0023009E" w:rsidRPr="007B1AD9" w:rsidRDefault="0023009E" w:rsidP="0023009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63.3</w:t>
            </w:r>
          </w:p>
        </w:tc>
        <w:tc>
          <w:tcPr>
            <w:tcW w:w="1802" w:type="dxa"/>
          </w:tcPr>
          <w:p w14:paraId="228F53BD" w14:textId="532C94DA" w:rsidR="0023009E" w:rsidRPr="007B1AD9" w:rsidRDefault="0023009E" w:rsidP="0023009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Q6XZB0</w:t>
            </w:r>
          </w:p>
        </w:tc>
      </w:tr>
      <w:tr w:rsidR="0023009E" w:rsidRPr="007B1AD9" w14:paraId="2770285C" w14:textId="77777777" w:rsidTr="002300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2" w:type="dxa"/>
          </w:tcPr>
          <w:p w14:paraId="5E370FCB" w14:textId="48D1F70C" w:rsidR="0023009E" w:rsidRPr="007B1AD9" w:rsidRDefault="0023009E" w:rsidP="0023009E">
            <w:pPr>
              <w:spacing w:line="240" w:lineRule="auto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11</w:t>
            </w:r>
          </w:p>
        </w:tc>
        <w:tc>
          <w:tcPr>
            <w:tcW w:w="1802" w:type="dxa"/>
          </w:tcPr>
          <w:p w14:paraId="0165CB79" w14:textId="701BF401" w:rsidR="0023009E" w:rsidRPr="007B1AD9" w:rsidRDefault="0023009E" w:rsidP="002300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SUB1</w:t>
            </w:r>
          </w:p>
        </w:tc>
        <w:tc>
          <w:tcPr>
            <w:tcW w:w="1802" w:type="dxa"/>
          </w:tcPr>
          <w:p w14:paraId="393B8393" w14:textId="7B6CC52B" w:rsidR="0023009E" w:rsidRPr="007B1AD9" w:rsidRDefault="0023009E" w:rsidP="002300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27.1</w:t>
            </w:r>
          </w:p>
        </w:tc>
        <w:tc>
          <w:tcPr>
            <w:tcW w:w="1802" w:type="dxa"/>
          </w:tcPr>
          <w:p w14:paraId="3B337519" w14:textId="16D4F7BD" w:rsidR="0023009E" w:rsidRPr="007B1AD9" w:rsidRDefault="0023009E" w:rsidP="002300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30.6</w:t>
            </w:r>
          </w:p>
        </w:tc>
        <w:tc>
          <w:tcPr>
            <w:tcW w:w="1802" w:type="dxa"/>
          </w:tcPr>
          <w:p w14:paraId="40200517" w14:textId="0330BD8B" w:rsidR="0023009E" w:rsidRPr="007B1AD9" w:rsidRDefault="0023009E" w:rsidP="0023009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7B1AD9">
              <w:rPr>
                <w:rFonts w:asciiTheme="majorHAnsi" w:hAnsiTheme="majorHAnsi" w:cstheme="majorHAnsi"/>
                <w:sz w:val="16"/>
                <w:szCs w:val="16"/>
              </w:rPr>
              <w:t>P53999</w:t>
            </w:r>
          </w:p>
        </w:tc>
      </w:tr>
    </w:tbl>
    <w:p w14:paraId="4A9C88B1" w14:textId="21B2C700" w:rsidR="00407DF7" w:rsidRPr="007B1AD9" w:rsidRDefault="00407DF7">
      <w:pPr>
        <w:spacing w:line="240" w:lineRule="auto"/>
        <w:rPr>
          <w:rFonts w:asciiTheme="majorHAnsi" w:hAnsiTheme="majorHAnsi" w:cstheme="majorHAnsi"/>
        </w:rPr>
      </w:pPr>
    </w:p>
    <w:p w14:paraId="62890F42" w14:textId="3F1B4306" w:rsidR="00407DF7" w:rsidRPr="007B1AD9" w:rsidRDefault="00407DF7" w:rsidP="00407DF7">
      <w:pPr>
        <w:rPr>
          <w:rFonts w:asciiTheme="majorHAnsi" w:hAnsiTheme="majorHAnsi" w:cstheme="majorHAnsi"/>
        </w:rPr>
      </w:pPr>
    </w:p>
    <w:p w14:paraId="13E7142D" w14:textId="798B98F4" w:rsidR="00407DF7" w:rsidRPr="007B1AD9" w:rsidRDefault="00407DF7" w:rsidP="00407DF7">
      <w:pPr>
        <w:tabs>
          <w:tab w:val="left" w:pos="1240"/>
        </w:tabs>
        <w:rPr>
          <w:rFonts w:asciiTheme="majorHAnsi" w:hAnsiTheme="majorHAnsi" w:cstheme="majorHAnsi"/>
        </w:rPr>
      </w:pPr>
      <w:r w:rsidRPr="007B1AD9">
        <w:rPr>
          <w:rFonts w:asciiTheme="majorHAnsi" w:hAnsiTheme="majorHAnsi" w:cstheme="majorHAnsi"/>
        </w:rPr>
        <w:tab/>
      </w:r>
    </w:p>
    <w:p w14:paraId="7B77AEFD" w14:textId="398124E9" w:rsidR="00407DF7" w:rsidRPr="007B1AD9" w:rsidRDefault="00407DF7" w:rsidP="00407DF7">
      <w:pPr>
        <w:tabs>
          <w:tab w:val="left" w:pos="1240"/>
        </w:tabs>
        <w:rPr>
          <w:rFonts w:asciiTheme="majorHAnsi" w:hAnsiTheme="majorHAnsi" w:cstheme="majorHAnsi"/>
        </w:rPr>
      </w:pPr>
    </w:p>
    <w:p w14:paraId="2A71C202" w14:textId="692C8584" w:rsidR="00407DF7" w:rsidRPr="007B1AD9" w:rsidRDefault="00407DF7" w:rsidP="00407DF7">
      <w:pPr>
        <w:tabs>
          <w:tab w:val="left" w:pos="1240"/>
        </w:tabs>
        <w:rPr>
          <w:rFonts w:asciiTheme="majorHAnsi" w:hAnsiTheme="majorHAnsi" w:cstheme="majorHAnsi"/>
        </w:rPr>
      </w:pPr>
    </w:p>
    <w:p w14:paraId="6C0AFB08" w14:textId="7C4D5930" w:rsidR="00407DF7" w:rsidRPr="007B1AD9" w:rsidRDefault="00407DF7" w:rsidP="00407DF7">
      <w:pPr>
        <w:tabs>
          <w:tab w:val="left" w:pos="1240"/>
        </w:tabs>
        <w:rPr>
          <w:rFonts w:asciiTheme="majorHAnsi" w:hAnsiTheme="majorHAnsi" w:cstheme="majorHAnsi"/>
        </w:rPr>
      </w:pPr>
    </w:p>
    <w:p w14:paraId="3E638D3C" w14:textId="0C2E07F3" w:rsidR="00407DF7" w:rsidRPr="007B1AD9" w:rsidRDefault="00407DF7" w:rsidP="00407DF7">
      <w:pPr>
        <w:tabs>
          <w:tab w:val="left" w:pos="1240"/>
        </w:tabs>
        <w:rPr>
          <w:rFonts w:asciiTheme="majorHAnsi" w:hAnsiTheme="majorHAnsi" w:cstheme="majorHAnsi"/>
        </w:rPr>
      </w:pPr>
    </w:p>
    <w:p w14:paraId="3F8E52C9" w14:textId="520ACA0D" w:rsidR="00407DF7" w:rsidRPr="007B1AD9" w:rsidRDefault="00407DF7" w:rsidP="00407DF7">
      <w:pPr>
        <w:tabs>
          <w:tab w:val="left" w:pos="1240"/>
        </w:tabs>
        <w:rPr>
          <w:rFonts w:asciiTheme="majorHAnsi" w:hAnsiTheme="majorHAnsi" w:cstheme="majorHAnsi"/>
        </w:rPr>
      </w:pPr>
    </w:p>
    <w:p w14:paraId="02F6372F" w14:textId="3AAFAD1D" w:rsidR="00407DF7" w:rsidRPr="007B1AD9" w:rsidRDefault="00407DF7" w:rsidP="00407DF7">
      <w:pPr>
        <w:tabs>
          <w:tab w:val="left" w:pos="1240"/>
        </w:tabs>
        <w:rPr>
          <w:rFonts w:asciiTheme="majorHAnsi" w:hAnsiTheme="majorHAnsi" w:cstheme="majorHAnsi"/>
        </w:rPr>
      </w:pPr>
    </w:p>
    <w:p w14:paraId="36989F28" w14:textId="4E604E49" w:rsidR="00407DF7" w:rsidRPr="009362AE" w:rsidRDefault="009362AE" w:rsidP="009362AE">
      <w:pPr>
        <w:spacing w:line="240" w:lineRule="auto"/>
        <w:rPr>
          <w:rFonts w:asciiTheme="majorHAnsi" w:hAnsiTheme="majorHAnsi" w:cstheme="majorHAnsi"/>
        </w:rPr>
      </w:pPr>
      <w:bookmarkStart w:id="6" w:name="_Toc134093918"/>
      <w:r w:rsidRPr="009362AE">
        <w:rPr>
          <w:rFonts w:asciiTheme="majorHAnsi" w:hAnsiTheme="majorHAnsi" w:cstheme="majorHAnsi"/>
          <w:b/>
          <w:bCs/>
        </w:rPr>
        <w:lastRenderedPageBreak/>
        <w:drawing>
          <wp:inline distT="0" distB="0" distL="0" distR="0" wp14:anchorId="5FA8387C" wp14:editId="009E3603">
            <wp:extent cx="6272213" cy="7463028"/>
            <wp:effectExtent l="0" t="0" r="0" b="508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t="5116" b="10734"/>
                    <a:stretch/>
                  </pic:blipFill>
                  <pic:spPr bwMode="auto">
                    <a:xfrm>
                      <a:off x="0" y="0"/>
                      <a:ext cx="6275752" cy="74672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E5202" w:rsidRPr="007B1AD9">
        <w:rPr>
          <w:rFonts w:asciiTheme="majorHAnsi" w:hAnsiTheme="majorHAnsi" w:cstheme="majorHAnsi"/>
          <w:b/>
          <w:bCs/>
        </w:rPr>
        <w:t xml:space="preserve">Supplementary </w:t>
      </w:r>
      <w:r w:rsidR="00407DF7" w:rsidRPr="007B1AD9">
        <w:rPr>
          <w:rFonts w:asciiTheme="majorHAnsi" w:hAnsiTheme="majorHAnsi" w:cstheme="majorHAnsi"/>
          <w:b/>
          <w:bCs/>
        </w:rPr>
        <w:t>Fig</w:t>
      </w:r>
      <w:r w:rsidR="009E5202" w:rsidRPr="007B1AD9">
        <w:rPr>
          <w:rFonts w:asciiTheme="majorHAnsi" w:hAnsiTheme="majorHAnsi" w:cstheme="majorHAnsi"/>
          <w:b/>
          <w:bCs/>
        </w:rPr>
        <w:t>.</w:t>
      </w:r>
      <w:r w:rsidR="00407DF7" w:rsidRPr="007B1AD9">
        <w:rPr>
          <w:rFonts w:asciiTheme="majorHAnsi" w:hAnsiTheme="majorHAnsi" w:cstheme="majorHAnsi"/>
          <w:b/>
          <w:bCs/>
        </w:rPr>
        <w:t xml:space="preserve"> </w:t>
      </w:r>
      <w:r w:rsidR="009E5202" w:rsidRPr="007B1AD9">
        <w:rPr>
          <w:rFonts w:asciiTheme="majorHAnsi" w:hAnsiTheme="majorHAnsi" w:cstheme="majorHAnsi"/>
          <w:b/>
          <w:bCs/>
        </w:rPr>
        <w:t>S</w:t>
      </w:r>
      <w:r w:rsidR="00407DF7" w:rsidRPr="007B1AD9">
        <w:rPr>
          <w:rFonts w:asciiTheme="majorHAnsi" w:hAnsiTheme="majorHAnsi" w:cstheme="majorHAnsi"/>
          <w:b/>
          <w:bCs/>
        </w:rPr>
        <w:t xml:space="preserve">1: </w:t>
      </w:r>
      <w:r w:rsidR="009A72AC" w:rsidRPr="007B1AD9">
        <w:rPr>
          <w:rFonts w:asciiTheme="majorHAnsi" w:hAnsiTheme="majorHAnsi" w:cstheme="majorHAnsi"/>
          <w:b/>
          <w:bCs/>
        </w:rPr>
        <w:t>Fabrication</w:t>
      </w:r>
      <w:r w:rsidR="00D565A0" w:rsidRPr="007B1AD9">
        <w:rPr>
          <w:rFonts w:asciiTheme="majorHAnsi" w:hAnsiTheme="majorHAnsi" w:cstheme="majorHAnsi"/>
          <w:b/>
          <w:bCs/>
        </w:rPr>
        <w:t xml:space="preserve"> of in-house CT100+ microarray</w:t>
      </w:r>
      <w:r w:rsidR="009E5202" w:rsidRPr="007B1AD9">
        <w:rPr>
          <w:rFonts w:asciiTheme="majorHAnsi" w:hAnsiTheme="majorHAnsi" w:cstheme="majorHAnsi"/>
          <w:b/>
          <w:bCs/>
        </w:rPr>
        <w:t>s</w:t>
      </w:r>
      <w:r w:rsidR="00D565A0" w:rsidRPr="007B1AD9">
        <w:rPr>
          <w:rFonts w:asciiTheme="majorHAnsi" w:hAnsiTheme="majorHAnsi" w:cstheme="majorHAnsi"/>
          <w:b/>
          <w:bCs/>
        </w:rPr>
        <w:t>.</w:t>
      </w:r>
      <w:r w:rsidR="00D565A0" w:rsidRPr="007B1AD9">
        <w:rPr>
          <w:rFonts w:asciiTheme="majorHAnsi" w:hAnsiTheme="majorHAnsi" w:cstheme="majorHAnsi"/>
        </w:rPr>
        <w:t xml:space="preserve"> a.) </w:t>
      </w:r>
      <w:r w:rsidR="00407DF7" w:rsidRPr="007B1AD9">
        <w:rPr>
          <w:rFonts w:asciiTheme="majorHAnsi" w:hAnsiTheme="majorHAnsi" w:cstheme="majorHAnsi"/>
        </w:rPr>
        <w:t>Flowchart detailing in-house streptavidin coating of Nexterion® H slides</w:t>
      </w:r>
      <w:r w:rsidR="00D565A0" w:rsidRPr="007B1AD9">
        <w:rPr>
          <w:rFonts w:asciiTheme="majorHAnsi" w:hAnsiTheme="majorHAnsi" w:cstheme="majorHAnsi"/>
        </w:rPr>
        <w:t xml:space="preserve"> b.) Position of pins and corresponding microarray spots</w:t>
      </w:r>
      <w:r w:rsidR="0061603D" w:rsidRPr="007B1AD9">
        <w:rPr>
          <w:rFonts w:asciiTheme="majorHAnsi" w:hAnsiTheme="majorHAnsi" w:cstheme="majorHAnsi"/>
        </w:rPr>
        <w:t>/probes</w:t>
      </w:r>
      <w:r w:rsidR="00D565A0" w:rsidRPr="007B1AD9">
        <w:rPr>
          <w:rFonts w:asciiTheme="majorHAnsi" w:hAnsiTheme="majorHAnsi" w:cstheme="majorHAnsi"/>
        </w:rPr>
        <w:t xml:space="preserve"> on Nexterion® H slides for the CT100+ </w:t>
      </w:r>
      <w:r w:rsidR="0061603D" w:rsidRPr="007B1AD9">
        <w:rPr>
          <w:rFonts w:asciiTheme="majorHAnsi" w:hAnsiTheme="majorHAnsi" w:cstheme="majorHAnsi"/>
        </w:rPr>
        <w:t>microarray design</w:t>
      </w:r>
      <w:bookmarkEnd w:id="6"/>
    </w:p>
    <w:p w14:paraId="33F6EDAC" w14:textId="2308BF05" w:rsidR="00407DF7" w:rsidRPr="007B1AD9" w:rsidRDefault="00407DF7">
      <w:pPr>
        <w:spacing w:line="240" w:lineRule="auto"/>
        <w:rPr>
          <w:rFonts w:asciiTheme="majorHAnsi" w:hAnsiTheme="majorHAnsi" w:cstheme="majorHAnsi"/>
        </w:rPr>
      </w:pPr>
    </w:p>
    <w:p w14:paraId="2194ECFF" w14:textId="6954C5BB" w:rsidR="00407DF7" w:rsidRPr="007B1AD9" w:rsidRDefault="00407DF7">
      <w:pPr>
        <w:spacing w:line="240" w:lineRule="auto"/>
        <w:rPr>
          <w:rFonts w:asciiTheme="majorHAnsi" w:hAnsiTheme="majorHAnsi" w:cstheme="majorHAnsi"/>
        </w:rPr>
      </w:pPr>
    </w:p>
    <w:p w14:paraId="743281A1" w14:textId="50A3F081" w:rsidR="00407DF7" w:rsidRPr="007B1AD9" w:rsidRDefault="00407DF7">
      <w:pPr>
        <w:spacing w:line="240" w:lineRule="auto"/>
        <w:rPr>
          <w:rFonts w:asciiTheme="majorHAnsi" w:hAnsiTheme="majorHAnsi" w:cstheme="majorHAnsi"/>
        </w:rPr>
      </w:pPr>
    </w:p>
    <w:p w14:paraId="3C4E57CF" w14:textId="248B7CF6" w:rsidR="00407DF7" w:rsidRPr="007B1AD9" w:rsidRDefault="00407DF7">
      <w:pPr>
        <w:spacing w:line="240" w:lineRule="auto"/>
        <w:rPr>
          <w:rFonts w:asciiTheme="majorHAnsi" w:hAnsiTheme="majorHAnsi" w:cstheme="majorHAnsi"/>
        </w:rPr>
      </w:pPr>
    </w:p>
    <w:p w14:paraId="22E20551" w14:textId="77777777" w:rsidR="0049712A" w:rsidRPr="007B1AD9" w:rsidRDefault="0049712A" w:rsidP="004B5C0A">
      <w:pPr>
        <w:tabs>
          <w:tab w:val="left" w:pos="1640"/>
        </w:tabs>
        <w:rPr>
          <w:rFonts w:asciiTheme="majorHAnsi" w:hAnsiTheme="majorHAnsi" w:cstheme="majorHAnsi"/>
        </w:rPr>
      </w:pPr>
    </w:p>
    <w:p w14:paraId="549FEFE3" w14:textId="42951DE7" w:rsidR="00405DF5" w:rsidRPr="00821A0E" w:rsidRDefault="00821A0E" w:rsidP="00821A0E">
      <w:pPr>
        <w:rPr>
          <w:rFonts w:asciiTheme="majorHAnsi" w:hAnsiTheme="majorHAnsi" w:cstheme="majorHAnsi"/>
        </w:rPr>
      </w:pPr>
      <w:bookmarkStart w:id="7" w:name="_Toc134093919"/>
      <w:r w:rsidRPr="00821A0E">
        <w:rPr>
          <w:rStyle w:val="Heading2Char"/>
          <w:rFonts w:asciiTheme="majorHAnsi" w:hAnsiTheme="majorHAnsi" w:cstheme="majorHAnsi"/>
          <w:b/>
          <w:bCs/>
          <w:color w:val="auto"/>
        </w:rPr>
        <w:drawing>
          <wp:inline distT="0" distB="0" distL="0" distR="0" wp14:anchorId="6DA8ECE6" wp14:editId="00C38619">
            <wp:extent cx="6000213" cy="424338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03333" cy="4245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E5202" w:rsidRPr="007B1AD9">
        <w:rPr>
          <w:rStyle w:val="Heading2Char"/>
          <w:rFonts w:asciiTheme="majorHAnsi" w:hAnsiTheme="majorHAnsi" w:cstheme="majorHAnsi"/>
          <w:b/>
          <w:bCs/>
          <w:color w:val="auto"/>
        </w:rPr>
        <w:t xml:space="preserve">Supplementary </w:t>
      </w:r>
      <w:r w:rsidR="00AC6FDE" w:rsidRPr="007B1AD9">
        <w:rPr>
          <w:rStyle w:val="Heading2Char"/>
          <w:rFonts w:asciiTheme="majorHAnsi" w:hAnsiTheme="majorHAnsi" w:cstheme="majorHAnsi"/>
          <w:b/>
          <w:bCs/>
          <w:color w:val="auto"/>
        </w:rPr>
        <w:t>Fig</w:t>
      </w:r>
      <w:r w:rsidR="009E5202" w:rsidRPr="007B1AD9">
        <w:rPr>
          <w:rStyle w:val="Heading2Char"/>
          <w:rFonts w:asciiTheme="majorHAnsi" w:hAnsiTheme="majorHAnsi" w:cstheme="majorHAnsi"/>
          <w:b/>
          <w:bCs/>
          <w:color w:val="auto"/>
        </w:rPr>
        <w:t>.</w:t>
      </w:r>
      <w:r w:rsidR="00AC6FDE" w:rsidRPr="007B1AD9">
        <w:rPr>
          <w:rStyle w:val="Heading2Char"/>
          <w:rFonts w:asciiTheme="majorHAnsi" w:hAnsiTheme="majorHAnsi" w:cstheme="majorHAnsi"/>
          <w:b/>
          <w:bCs/>
          <w:color w:val="auto"/>
        </w:rPr>
        <w:t xml:space="preserve"> </w:t>
      </w:r>
      <w:r w:rsidR="00407DF7" w:rsidRPr="007B1AD9">
        <w:rPr>
          <w:rStyle w:val="Heading2Char"/>
          <w:rFonts w:asciiTheme="majorHAnsi" w:hAnsiTheme="majorHAnsi" w:cstheme="majorHAnsi"/>
          <w:b/>
          <w:bCs/>
          <w:color w:val="auto"/>
        </w:rPr>
        <w:t>S</w:t>
      </w:r>
      <w:r w:rsidR="000D6B70" w:rsidRPr="007B1AD9">
        <w:rPr>
          <w:rStyle w:val="Heading2Char"/>
          <w:rFonts w:asciiTheme="majorHAnsi" w:hAnsiTheme="majorHAnsi" w:cstheme="majorHAnsi"/>
          <w:b/>
          <w:bCs/>
          <w:color w:val="auto"/>
        </w:rPr>
        <w:t>2</w:t>
      </w:r>
      <w:r w:rsidR="00AC6FDE" w:rsidRPr="007B1AD9">
        <w:rPr>
          <w:rStyle w:val="Heading2Char"/>
          <w:rFonts w:asciiTheme="majorHAnsi" w:hAnsiTheme="majorHAnsi" w:cstheme="majorHAnsi"/>
          <w:b/>
          <w:bCs/>
          <w:color w:val="auto"/>
        </w:rPr>
        <w:t>: CT100+</w:t>
      </w:r>
      <w:r w:rsidR="00862086" w:rsidRPr="007B1AD9">
        <w:rPr>
          <w:rStyle w:val="Heading2Char"/>
          <w:rFonts w:asciiTheme="majorHAnsi" w:hAnsiTheme="majorHAnsi" w:cstheme="majorHAnsi"/>
          <w:b/>
          <w:bCs/>
          <w:color w:val="auto"/>
        </w:rPr>
        <w:t xml:space="preserve"> and IMMUNOME™</w:t>
      </w:r>
      <w:r w:rsidR="00AC6FDE" w:rsidRPr="007B1AD9">
        <w:rPr>
          <w:rStyle w:val="Heading2Char"/>
          <w:rFonts w:asciiTheme="majorHAnsi" w:hAnsiTheme="majorHAnsi" w:cstheme="majorHAnsi"/>
          <w:b/>
          <w:bCs/>
          <w:color w:val="auto"/>
        </w:rPr>
        <w:t xml:space="preserve"> anti-c-</w:t>
      </w:r>
      <w:proofErr w:type="spellStart"/>
      <w:r w:rsidR="00AC6FDE" w:rsidRPr="007B1AD9">
        <w:rPr>
          <w:rStyle w:val="Heading2Char"/>
          <w:rFonts w:asciiTheme="majorHAnsi" w:hAnsiTheme="majorHAnsi" w:cstheme="majorHAnsi"/>
          <w:b/>
          <w:bCs/>
          <w:color w:val="auto"/>
        </w:rPr>
        <w:t>Myc</w:t>
      </w:r>
      <w:proofErr w:type="spellEnd"/>
      <w:r w:rsidR="00AC6FDE" w:rsidRPr="007B1AD9">
        <w:rPr>
          <w:rStyle w:val="Heading2Char"/>
          <w:rFonts w:asciiTheme="majorHAnsi" w:hAnsiTheme="majorHAnsi" w:cstheme="majorHAnsi"/>
          <w:b/>
          <w:bCs/>
          <w:color w:val="auto"/>
        </w:rPr>
        <w:t xml:space="preserve"> </w:t>
      </w:r>
      <w:r w:rsidR="00862086" w:rsidRPr="007B1AD9">
        <w:rPr>
          <w:rStyle w:val="Heading2Char"/>
          <w:rFonts w:asciiTheme="majorHAnsi" w:hAnsiTheme="majorHAnsi" w:cstheme="majorHAnsi"/>
          <w:b/>
          <w:bCs/>
          <w:color w:val="auto"/>
        </w:rPr>
        <w:t>assay</w:t>
      </w:r>
      <w:r w:rsidR="00AC6FDE" w:rsidRPr="007B1AD9">
        <w:rPr>
          <w:rStyle w:val="Heading2Char"/>
          <w:rFonts w:asciiTheme="majorHAnsi" w:hAnsiTheme="majorHAnsi" w:cstheme="majorHAnsi"/>
          <w:b/>
          <w:bCs/>
          <w:color w:val="auto"/>
        </w:rPr>
        <w:t xml:space="preserve"> to</w:t>
      </w:r>
      <w:r w:rsidR="00862086" w:rsidRPr="007B1AD9">
        <w:rPr>
          <w:rStyle w:val="Heading2Char"/>
          <w:rFonts w:asciiTheme="majorHAnsi" w:hAnsiTheme="majorHAnsi" w:cstheme="majorHAnsi"/>
          <w:b/>
          <w:bCs/>
          <w:color w:val="auto"/>
        </w:rPr>
        <w:t xml:space="preserve"> confirm successful immobilization of in situ purification of biotinylated proteins from lysates</w:t>
      </w:r>
      <w:r w:rsidR="00AC6FDE" w:rsidRPr="007B1AD9">
        <w:rPr>
          <w:rStyle w:val="Heading2Char"/>
          <w:rFonts w:asciiTheme="majorHAnsi" w:hAnsiTheme="majorHAnsi" w:cstheme="majorHAnsi"/>
          <w:b/>
          <w:bCs/>
          <w:color w:val="auto"/>
        </w:rPr>
        <w:t xml:space="preserve"> on the array</w:t>
      </w:r>
      <w:r w:rsidR="00862086" w:rsidRPr="007B1AD9">
        <w:rPr>
          <w:rStyle w:val="Heading2Char"/>
          <w:rFonts w:asciiTheme="majorHAnsi" w:hAnsiTheme="majorHAnsi" w:cstheme="majorHAnsi"/>
          <w:b/>
          <w:bCs/>
          <w:color w:val="auto"/>
        </w:rPr>
        <w:t>s</w:t>
      </w:r>
      <w:r w:rsidR="00AC6FDE" w:rsidRPr="007B1AD9">
        <w:rPr>
          <w:rStyle w:val="Heading2Char"/>
          <w:rFonts w:asciiTheme="majorHAnsi" w:hAnsiTheme="majorHAnsi" w:cstheme="majorHAnsi"/>
          <w:b/>
          <w:bCs/>
          <w:color w:val="auto"/>
        </w:rPr>
        <w:t>.</w:t>
      </w:r>
      <w:bookmarkEnd w:id="7"/>
      <w:r w:rsidR="00AC6FDE" w:rsidRPr="007B1AD9">
        <w:rPr>
          <w:rFonts w:asciiTheme="majorHAnsi" w:hAnsiTheme="majorHAnsi" w:cstheme="majorHAnsi"/>
          <w:b/>
          <w:bCs/>
          <w:sz w:val="20"/>
          <w:szCs w:val="18"/>
        </w:rPr>
        <w:t xml:space="preserve"> </w:t>
      </w:r>
      <w:r w:rsidR="00AC6FDE" w:rsidRPr="007B1AD9">
        <w:rPr>
          <w:rFonts w:asciiTheme="majorHAnsi" w:hAnsiTheme="majorHAnsi" w:cstheme="majorHAnsi"/>
          <w:sz w:val="20"/>
          <w:szCs w:val="18"/>
        </w:rPr>
        <w:t>a.) JPEG image of c-</w:t>
      </w:r>
      <w:proofErr w:type="spellStart"/>
      <w:r w:rsidR="00AC6FDE" w:rsidRPr="007B1AD9">
        <w:rPr>
          <w:rFonts w:asciiTheme="majorHAnsi" w:hAnsiTheme="majorHAnsi" w:cstheme="majorHAnsi"/>
          <w:sz w:val="20"/>
          <w:szCs w:val="18"/>
        </w:rPr>
        <w:t>Myc</w:t>
      </w:r>
      <w:proofErr w:type="spellEnd"/>
      <w:r w:rsidR="00AC6FDE" w:rsidRPr="007B1AD9">
        <w:rPr>
          <w:rFonts w:asciiTheme="majorHAnsi" w:hAnsiTheme="majorHAnsi" w:cstheme="majorHAnsi"/>
          <w:sz w:val="20"/>
          <w:szCs w:val="18"/>
        </w:rPr>
        <w:t xml:space="preserve"> array to visualize proteins on the </w:t>
      </w:r>
      <w:r w:rsidR="00862086" w:rsidRPr="007B1AD9">
        <w:rPr>
          <w:rFonts w:asciiTheme="majorHAnsi" w:hAnsiTheme="majorHAnsi" w:cstheme="majorHAnsi"/>
          <w:sz w:val="20"/>
          <w:szCs w:val="18"/>
        </w:rPr>
        <w:t>a.) CT100+ and</w:t>
      </w:r>
      <w:r w:rsidR="00AC6FDE" w:rsidRPr="007B1AD9">
        <w:rPr>
          <w:rFonts w:asciiTheme="majorHAnsi" w:hAnsiTheme="majorHAnsi" w:cstheme="majorHAnsi"/>
          <w:sz w:val="20"/>
          <w:szCs w:val="18"/>
        </w:rPr>
        <w:t xml:space="preserve"> </w:t>
      </w:r>
      <w:r w:rsidR="00862086" w:rsidRPr="007B1AD9">
        <w:rPr>
          <w:rFonts w:asciiTheme="majorHAnsi" w:hAnsiTheme="majorHAnsi" w:cstheme="majorHAnsi"/>
          <w:sz w:val="20"/>
          <w:szCs w:val="18"/>
        </w:rPr>
        <w:t>b.) Sengenics IMMUNOME ™ arrays. E</w:t>
      </w:r>
      <w:r w:rsidR="00AC6FDE" w:rsidRPr="007B1AD9">
        <w:rPr>
          <w:rFonts w:asciiTheme="majorHAnsi" w:hAnsiTheme="majorHAnsi" w:cstheme="majorHAnsi"/>
          <w:sz w:val="20"/>
          <w:szCs w:val="18"/>
        </w:rPr>
        <w:t>xpression intensities of proteins incubated with anti-c-</w:t>
      </w:r>
      <w:proofErr w:type="spellStart"/>
      <w:r w:rsidR="00AC6FDE" w:rsidRPr="007B1AD9">
        <w:rPr>
          <w:rFonts w:asciiTheme="majorHAnsi" w:hAnsiTheme="majorHAnsi" w:cstheme="majorHAnsi"/>
          <w:sz w:val="20"/>
          <w:szCs w:val="18"/>
        </w:rPr>
        <w:t>Myc</w:t>
      </w:r>
      <w:proofErr w:type="spellEnd"/>
      <w:r w:rsidR="00AC6FDE" w:rsidRPr="007B1AD9">
        <w:rPr>
          <w:rFonts w:asciiTheme="majorHAnsi" w:hAnsiTheme="majorHAnsi" w:cstheme="majorHAnsi"/>
          <w:sz w:val="20"/>
          <w:szCs w:val="18"/>
        </w:rPr>
        <w:t xml:space="preserve"> control</w:t>
      </w:r>
      <w:r w:rsidR="00862086" w:rsidRPr="007B1AD9">
        <w:rPr>
          <w:rFonts w:asciiTheme="majorHAnsi" w:hAnsiTheme="majorHAnsi" w:cstheme="majorHAnsi"/>
          <w:sz w:val="20"/>
          <w:szCs w:val="18"/>
        </w:rPr>
        <w:t xml:space="preserve"> on the c.) CT100+ arrays and d.) Sengenics IMMUNOME ™ arrays.</w:t>
      </w:r>
      <w:r w:rsidR="00405DF5" w:rsidRPr="007B1AD9">
        <w:rPr>
          <w:rFonts w:asciiTheme="majorHAnsi" w:hAnsiTheme="majorHAnsi" w:cstheme="majorHAnsi"/>
          <w:sz w:val="20"/>
          <w:szCs w:val="18"/>
        </w:rPr>
        <w:t xml:space="preserve"> Each antigen expression intensity was variable because each protein was expressed at different levels within the insect cells and not pre-normalized before array fabrication. For some antigens, signal was reduced possibly because the c-</w:t>
      </w:r>
      <w:proofErr w:type="spellStart"/>
      <w:r w:rsidR="00405DF5" w:rsidRPr="007B1AD9">
        <w:rPr>
          <w:rFonts w:asciiTheme="majorHAnsi" w:hAnsiTheme="majorHAnsi" w:cstheme="majorHAnsi"/>
          <w:sz w:val="20"/>
          <w:szCs w:val="18"/>
        </w:rPr>
        <w:t>Myc</w:t>
      </w:r>
      <w:proofErr w:type="spellEnd"/>
      <w:r w:rsidR="00405DF5" w:rsidRPr="007B1AD9">
        <w:rPr>
          <w:rFonts w:asciiTheme="majorHAnsi" w:hAnsiTheme="majorHAnsi" w:cstheme="majorHAnsi"/>
          <w:sz w:val="20"/>
          <w:szCs w:val="18"/>
        </w:rPr>
        <w:t xml:space="preserve"> tag was buried within the 3D confirmation of the protein structure. This </w:t>
      </w:r>
      <w:r w:rsidR="00862086" w:rsidRPr="007B1AD9">
        <w:rPr>
          <w:rFonts w:asciiTheme="majorHAnsi" w:hAnsiTheme="majorHAnsi" w:cstheme="majorHAnsi"/>
          <w:sz w:val="20"/>
          <w:szCs w:val="18"/>
        </w:rPr>
        <w:t>was</w:t>
      </w:r>
      <w:r w:rsidR="00405DF5" w:rsidRPr="007B1AD9">
        <w:rPr>
          <w:rFonts w:asciiTheme="majorHAnsi" w:hAnsiTheme="majorHAnsi" w:cstheme="majorHAnsi"/>
          <w:sz w:val="20"/>
          <w:szCs w:val="18"/>
        </w:rPr>
        <w:t xml:space="preserve"> corrected at the pre-processing stage downstream.</w:t>
      </w:r>
    </w:p>
    <w:p w14:paraId="1F44C89C" w14:textId="16C2BF2B" w:rsidR="00AC6FDE" w:rsidRPr="007B1AD9" w:rsidRDefault="00AC6FDE" w:rsidP="00AC6FDE">
      <w:pPr>
        <w:rPr>
          <w:rFonts w:asciiTheme="majorHAnsi" w:hAnsiTheme="majorHAnsi" w:cstheme="majorHAnsi"/>
          <w:sz w:val="22"/>
          <w:szCs w:val="21"/>
        </w:rPr>
      </w:pPr>
    </w:p>
    <w:p w14:paraId="5A8E7DA5" w14:textId="71E03E4A" w:rsidR="006C3FF3" w:rsidRPr="007B1AD9" w:rsidRDefault="006C3FF3">
      <w:pPr>
        <w:rPr>
          <w:rFonts w:asciiTheme="majorHAnsi" w:hAnsiTheme="majorHAnsi" w:cstheme="majorHAnsi"/>
        </w:rPr>
      </w:pPr>
    </w:p>
    <w:p w14:paraId="42C290A6" w14:textId="3D33FC35" w:rsidR="00B17199" w:rsidRPr="007B1AD9" w:rsidRDefault="00B17199">
      <w:pPr>
        <w:rPr>
          <w:rFonts w:asciiTheme="majorHAnsi" w:hAnsiTheme="majorHAnsi" w:cstheme="majorHAnsi"/>
        </w:rPr>
      </w:pPr>
    </w:p>
    <w:p w14:paraId="0E5F572C" w14:textId="7A9FE542" w:rsidR="00B17199" w:rsidRPr="007B1AD9" w:rsidRDefault="00B17199">
      <w:pPr>
        <w:rPr>
          <w:rFonts w:asciiTheme="majorHAnsi" w:hAnsiTheme="majorHAnsi" w:cstheme="majorHAnsi"/>
        </w:rPr>
      </w:pPr>
    </w:p>
    <w:p w14:paraId="632B109B" w14:textId="0628FF6D" w:rsidR="00B17199" w:rsidRPr="007B1AD9" w:rsidRDefault="00B17199">
      <w:pPr>
        <w:rPr>
          <w:rFonts w:asciiTheme="majorHAnsi" w:hAnsiTheme="majorHAnsi" w:cstheme="majorHAnsi"/>
        </w:rPr>
      </w:pPr>
    </w:p>
    <w:p w14:paraId="6DDBA866" w14:textId="1ED84CEA" w:rsidR="00B17199" w:rsidRPr="007B1AD9" w:rsidRDefault="00B17199">
      <w:pPr>
        <w:rPr>
          <w:rFonts w:asciiTheme="majorHAnsi" w:hAnsiTheme="majorHAnsi" w:cstheme="majorHAnsi"/>
        </w:rPr>
      </w:pPr>
    </w:p>
    <w:p w14:paraId="6B0B6A39" w14:textId="2FF6F5E8" w:rsidR="00B17199" w:rsidRPr="007B1AD9" w:rsidRDefault="00B17199">
      <w:pPr>
        <w:rPr>
          <w:rFonts w:asciiTheme="majorHAnsi" w:hAnsiTheme="majorHAnsi" w:cstheme="majorHAnsi"/>
        </w:rPr>
      </w:pPr>
    </w:p>
    <w:p w14:paraId="5E9A7978" w14:textId="75AEDB7F" w:rsidR="00D844D4" w:rsidRPr="007B1AD9" w:rsidRDefault="00821A0E" w:rsidP="00821A0E">
      <w:pPr>
        <w:jc w:val="center"/>
        <w:rPr>
          <w:rFonts w:asciiTheme="majorHAnsi" w:hAnsiTheme="majorHAnsi" w:cstheme="majorHAnsi"/>
          <w:noProof/>
          <w:lang w:val="en-US"/>
        </w:rPr>
      </w:pPr>
      <w:r w:rsidRPr="00821A0E">
        <w:rPr>
          <w:rFonts w:asciiTheme="majorHAnsi" w:hAnsiTheme="majorHAnsi" w:cstheme="majorHAnsi"/>
          <w:noProof/>
          <w:lang w:val="en-US"/>
        </w:rPr>
        <w:lastRenderedPageBreak/>
        <w:drawing>
          <wp:anchor distT="0" distB="0" distL="114300" distR="114300" simplePos="0" relativeHeight="251658240" behindDoc="0" locked="0" layoutInCell="1" allowOverlap="1" wp14:anchorId="502785E1" wp14:editId="2EC834B4">
            <wp:simplePos x="0" y="0"/>
            <wp:positionH relativeFrom="column">
              <wp:posOffset>-527858</wp:posOffset>
            </wp:positionH>
            <wp:positionV relativeFrom="paragraph">
              <wp:posOffset>74815</wp:posOffset>
            </wp:positionV>
            <wp:extent cx="6910705" cy="4887595"/>
            <wp:effectExtent l="0" t="0" r="0" b="1905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10705" cy="4887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1A7082" w14:textId="4B5A42A4" w:rsidR="00B17199" w:rsidRPr="007B1AD9" w:rsidRDefault="009E5202" w:rsidP="00B17199">
      <w:pPr>
        <w:rPr>
          <w:rFonts w:asciiTheme="majorHAnsi" w:hAnsiTheme="majorHAnsi" w:cstheme="majorHAnsi"/>
          <w:sz w:val="20"/>
          <w:szCs w:val="20"/>
          <w:lang w:val="en-US"/>
        </w:rPr>
      </w:pPr>
      <w:bookmarkStart w:id="8" w:name="_Toc134093920"/>
      <w:r w:rsidRPr="007B1AD9">
        <w:rPr>
          <w:rStyle w:val="Heading2Char"/>
          <w:rFonts w:asciiTheme="majorHAnsi" w:hAnsiTheme="majorHAnsi" w:cstheme="majorHAnsi"/>
          <w:b/>
          <w:bCs/>
          <w:color w:val="auto"/>
        </w:rPr>
        <w:t xml:space="preserve">Supplementary </w:t>
      </w:r>
      <w:r w:rsidR="00B17199" w:rsidRPr="007B1AD9">
        <w:rPr>
          <w:rStyle w:val="Heading2Char"/>
          <w:rFonts w:asciiTheme="majorHAnsi" w:hAnsiTheme="majorHAnsi" w:cstheme="majorHAnsi"/>
          <w:b/>
          <w:bCs/>
          <w:color w:val="auto"/>
        </w:rPr>
        <w:t xml:space="preserve">Fig </w:t>
      </w:r>
      <w:r w:rsidR="00792856" w:rsidRPr="007B1AD9">
        <w:rPr>
          <w:rStyle w:val="Heading2Char"/>
          <w:rFonts w:asciiTheme="majorHAnsi" w:hAnsiTheme="majorHAnsi" w:cstheme="majorHAnsi"/>
          <w:b/>
          <w:bCs/>
          <w:color w:val="auto"/>
        </w:rPr>
        <w:t>S</w:t>
      </w:r>
      <w:r w:rsidR="0023009E" w:rsidRPr="007B1AD9">
        <w:rPr>
          <w:rStyle w:val="Heading2Char"/>
          <w:rFonts w:asciiTheme="majorHAnsi" w:hAnsiTheme="majorHAnsi" w:cstheme="majorHAnsi"/>
          <w:b/>
          <w:bCs/>
          <w:color w:val="auto"/>
        </w:rPr>
        <w:t>3</w:t>
      </w:r>
      <w:r w:rsidR="00B17199" w:rsidRPr="007B1AD9">
        <w:rPr>
          <w:rStyle w:val="Heading2Char"/>
          <w:rFonts w:asciiTheme="majorHAnsi" w:hAnsiTheme="majorHAnsi" w:cstheme="majorHAnsi"/>
          <w:b/>
          <w:bCs/>
          <w:color w:val="auto"/>
        </w:rPr>
        <w:t xml:space="preserve">: </w:t>
      </w:r>
      <w:r w:rsidR="00C64587" w:rsidRPr="007B1AD9">
        <w:rPr>
          <w:rStyle w:val="Heading2Char"/>
          <w:rFonts w:asciiTheme="majorHAnsi" w:hAnsiTheme="majorHAnsi" w:cstheme="majorHAnsi"/>
          <w:b/>
          <w:bCs/>
          <w:color w:val="auto"/>
        </w:rPr>
        <w:t>Preparation of tumour tissue samples for western blot analysis</w:t>
      </w:r>
      <w:r w:rsidR="00C622B9" w:rsidRPr="007B1AD9">
        <w:rPr>
          <w:rStyle w:val="Heading2Char"/>
          <w:rFonts w:asciiTheme="majorHAnsi" w:hAnsiTheme="majorHAnsi" w:cstheme="majorHAnsi"/>
          <w:b/>
          <w:bCs/>
          <w:color w:val="auto"/>
        </w:rPr>
        <w:t xml:space="preserve"> and optimization of optimized method</w:t>
      </w:r>
      <w:r w:rsidR="00C64587" w:rsidRPr="007B1AD9">
        <w:rPr>
          <w:rStyle w:val="Heading2Char"/>
          <w:rFonts w:asciiTheme="majorHAnsi" w:hAnsiTheme="majorHAnsi" w:cstheme="majorHAnsi"/>
          <w:b/>
          <w:bCs/>
          <w:color w:val="auto"/>
        </w:rPr>
        <w:t>.</w:t>
      </w:r>
      <w:bookmarkEnd w:id="8"/>
      <w:r w:rsidR="00C64587" w:rsidRPr="007B1AD9">
        <w:rPr>
          <w:rFonts w:asciiTheme="majorHAnsi" w:hAnsiTheme="majorHAnsi" w:cstheme="majorHAnsi"/>
          <w:b/>
          <w:bCs/>
          <w:sz w:val="20"/>
          <w:szCs w:val="20"/>
          <w:lang w:val="en-US"/>
        </w:rPr>
        <w:t xml:space="preserve"> </w:t>
      </w:r>
      <w:r w:rsidR="00B17199" w:rsidRPr="007B1AD9">
        <w:rPr>
          <w:rFonts w:asciiTheme="majorHAnsi" w:hAnsiTheme="majorHAnsi" w:cstheme="majorHAnsi"/>
          <w:sz w:val="20"/>
          <w:szCs w:val="20"/>
          <w:lang w:val="en-US"/>
        </w:rPr>
        <w:t xml:space="preserve">Microscopy (H&amp;E staining) images of histopathology of cryopreserved pancreatic cancer tissue to assess viability </w:t>
      </w:r>
      <w:proofErr w:type="gramStart"/>
      <w:r w:rsidR="00B17199" w:rsidRPr="007B1AD9">
        <w:rPr>
          <w:rFonts w:asciiTheme="majorHAnsi" w:hAnsiTheme="majorHAnsi" w:cstheme="majorHAnsi"/>
          <w:sz w:val="20"/>
          <w:szCs w:val="20"/>
          <w:lang w:val="en-US"/>
        </w:rPr>
        <w:t>following:</w:t>
      </w:r>
      <w:proofErr w:type="gramEnd"/>
      <w:r w:rsidR="00B17199" w:rsidRPr="007B1AD9">
        <w:rPr>
          <w:rFonts w:asciiTheme="majorHAnsi" w:hAnsiTheme="majorHAnsi" w:cstheme="majorHAnsi"/>
          <w:b/>
          <w:bCs/>
          <w:sz w:val="20"/>
          <w:szCs w:val="20"/>
          <w:lang w:val="en-US"/>
        </w:rPr>
        <w:t xml:space="preserve"> </w:t>
      </w:r>
      <w:r w:rsidR="00B17199" w:rsidRPr="007B1AD9">
        <w:rPr>
          <w:rFonts w:asciiTheme="majorHAnsi" w:hAnsiTheme="majorHAnsi" w:cstheme="majorHAnsi"/>
          <w:sz w:val="20"/>
          <w:szCs w:val="20"/>
          <w:lang w:val="en-US"/>
        </w:rPr>
        <w:t>a.) snap-freezing</w:t>
      </w:r>
      <w:r w:rsidR="00BD6ED7" w:rsidRPr="007B1AD9">
        <w:rPr>
          <w:rFonts w:asciiTheme="majorHAnsi" w:hAnsiTheme="majorHAnsi" w:cstheme="majorHAnsi"/>
          <w:sz w:val="20"/>
          <w:szCs w:val="20"/>
          <w:lang w:val="en-US"/>
        </w:rPr>
        <w:t xml:space="preserve"> (Patient 3)</w:t>
      </w:r>
      <w:r w:rsidR="00B17199" w:rsidRPr="007B1AD9">
        <w:rPr>
          <w:rFonts w:asciiTheme="majorHAnsi" w:hAnsiTheme="majorHAnsi" w:cstheme="majorHAnsi"/>
          <w:sz w:val="20"/>
          <w:szCs w:val="20"/>
          <w:lang w:val="en-US"/>
        </w:rPr>
        <w:t xml:space="preserve"> and b.) storage in buffer (90% FBS, 10% DMSO)</w:t>
      </w:r>
      <w:r w:rsidR="00BD6ED7" w:rsidRPr="007B1AD9">
        <w:rPr>
          <w:rFonts w:asciiTheme="majorHAnsi" w:hAnsiTheme="majorHAnsi" w:cstheme="majorHAnsi"/>
          <w:sz w:val="20"/>
          <w:szCs w:val="20"/>
          <w:lang w:val="en-US"/>
        </w:rPr>
        <w:t xml:space="preserve"> (Patient 7)</w:t>
      </w:r>
      <w:r w:rsidR="00B17199" w:rsidRPr="007B1AD9">
        <w:rPr>
          <w:rFonts w:asciiTheme="majorHAnsi" w:hAnsiTheme="majorHAnsi" w:cstheme="majorHAnsi"/>
          <w:sz w:val="20"/>
          <w:szCs w:val="20"/>
          <w:lang w:val="en-US"/>
        </w:rPr>
        <w:t>.</w:t>
      </w:r>
      <w:r w:rsidR="00C64587" w:rsidRPr="007B1AD9">
        <w:rPr>
          <w:rFonts w:asciiTheme="majorHAnsi" w:hAnsiTheme="majorHAnsi" w:cstheme="majorHAnsi"/>
          <w:sz w:val="20"/>
          <w:szCs w:val="20"/>
          <w:lang w:val="en-US"/>
        </w:rPr>
        <w:t xml:space="preserve"> c.) Western blot analysis of autoantibodies against autoantigens (</w:t>
      </w:r>
      <w:r w:rsidR="00862086" w:rsidRPr="007B1AD9">
        <w:rPr>
          <w:rFonts w:asciiTheme="majorHAnsi" w:hAnsiTheme="majorHAnsi" w:cstheme="majorHAnsi"/>
          <w:sz w:val="20"/>
          <w:szCs w:val="20"/>
          <w:lang w:val="en-US"/>
        </w:rPr>
        <w:t>GPA33</w:t>
      </w:r>
      <w:r w:rsidR="00C64587" w:rsidRPr="007B1AD9">
        <w:rPr>
          <w:rFonts w:asciiTheme="majorHAnsi" w:hAnsiTheme="majorHAnsi" w:cstheme="majorHAnsi"/>
          <w:sz w:val="20"/>
          <w:szCs w:val="20"/>
          <w:lang w:val="en-US"/>
        </w:rPr>
        <w:t>) in tissue of patient 20. Autoantigen</w:t>
      </w:r>
      <w:r w:rsidR="00C622B9" w:rsidRPr="007B1AD9">
        <w:rPr>
          <w:rFonts w:asciiTheme="majorHAnsi" w:hAnsiTheme="majorHAnsi" w:cstheme="majorHAnsi"/>
          <w:sz w:val="20"/>
          <w:szCs w:val="20"/>
          <w:lang w:val="en-US"/>
        </w:rPr>
        <w:t xml:space="preserve"> </w:t>
      </w:r>
      <w:r w:rsidR="00862086" w:rsidRPr="007B1AD9">
        <w:rPr>
          <w:rFonts w:asciiTheme="majorHAnsi" w:hAnsiTheme="majorHAnsi" w:cstheme="majorHAnsi"/>
          <w:sz w:val="20"/>
          <w:szCs w:val="20"/>
          <w:lang w:val="en-US"/>
        </w:rPr>
        <w:t>GPA33</w:t>
      </w:r>
      <w:r w:rsidR="00C64587" w:rsidRPr="007B1AD9">
        <w:rPr>
          <w:rFonts w:asciiTheme="majorHAnsi" w:hAnsiTheme="majorHAnsi" w:cstheme="majorHAnsi"/>
          <w:sz w:val="20"/>
          <w:szCs w:val="20"/>
          <w:lang w:val="en-US"/>
        </w:rPr>
        <w:t xml:space="preserve"> w</w:t>
      </w:r>
      <w:r w:rsidR="00C622B9" w:rsidRPr="007B1AD9">
        <w:rPr>
          <w:rFonts w:asciiTheme="majorHAnsi" w:hAnsiTheme="majorHAnsi" w:cstheme="majorHAnsi"/>
          <w:sz w:val="20"/>
          <w:szCs w:val="20"/>
          <w:lang w:val="en-US"/>
        </w:rPr>
        <w:t>as</w:t>
      </w:r>
      <w:r w:rsidR="00C64587" w:rsidRPr="007B1AD9">
        <w:rPr>
          <w:rFonts w:asciiTheme="majorHAnsi" w:hAnsiTheme="majorHAnsi" w:cstheme="majorHAnsi"/>
          <w:sz w:val="20"/>
          <w:szCs w:val="20"/>
          <w:lang w:val="en-US"/>
        </w:rPr>
        <w:t xml:space="preserve"> randomly chosen </w:t>
      </w:r>
      <w:r w:rsidR="00C622B9" w:rsidRPr="007B1AD9">
        <w:rPr>
          <w:rFonts w:asciiTheme="majorHAnsi" w:hAnsiTheme="majorHAnsi" w:cstheme="majorHAnsi"/>
          <w:sz w:val="20"/>
          <w:szCs w:val="20"/>
          <w:lang w:val="en-US"/>
        </w:rPr>
        <w:t xml:space="preserve">from the list of identified diagnostic autoantibodies in PDAC. d.) </w:t>
      </w:r>
      <w:r w:rsidR="00C622B9" w:rsidRPr="007B1AD9">
        <w:rPr>
          <w:rFonts w:asciiTheme="majorHAnsi" w:hAnsiTheme="majorHAnsi" w:cstheme="majorHAnsi"/>
          <w:b/>
          <w:bCs/>
          <w:sz w:val="20"/>
          <w:szCs w:val="20"/>
        </w:rPr>
        <w:t xml:space="preserve">Schematic of optimized western blot analysis method for this study. </w:t>
      </w:r>
      <w:r w:rsidR="00C622B9" w:rsidRPr="007B1AD9">
        <w:rPr>
          <w:rFonts w:asciiTheme="majorHAnsi" w:hAnsiTheme="majorHAnsi" w:cstheme="majorHAnsi"/>
          <w:sz w:val="20"/>
          <w:szCs w:val="20"/>
        </w:rPr>
        <w:t>i.) Tissue sample is physically homogenized and chemically lysed, ii.) Lysate is loaded unto the gels and iii.) electrophoresed, iv.) gels are transferred to a nitrocellulose membrane, blocked, and incubated with antigen lysate, v.) autoantibodies are detected via chemiluminescence.</w:t>
      </w:r>
    </w:p>
    <w:p w14:paraId="1DB5A227" w14:textId="60382E42" w:rsidR="00B17199" w:rsidRPr="007B1AD9" w:rsidRDefault="00B17199" w:rsidP="0023009E">
      <w:pPr>
        <w:rPr>
          <w:rFonts w:asciiTheme="majorHAnsi" w:hAnsiTheme="majorHAnsi" w:cstheme="majorHAnsi"/>
          <w:sz w:val="22"/>
        </w:rPr>
      </w:pPr>
    </w:p>
    <w:p w14:paraId="6653893E" w14:textId="2DC5059D" w:rsidR="0023009E" w:rsidRPr="007B1AD9" w:rsidRDefault="0023009E" w:rsidP="0023009E">
      <w:pPr>
        <w:rPr>
          <w:rFonts w:asciiTheme="majorHAnsi" w:hAnsiTheme="majorHAnsi" w:cstheme="majorHAnsi"/>
        </w:rPr>
      </w:pPr>
    </w:p>
    <w:p w14:paraId="7A7515B3" w14:textId="78CE60AC" w:rsidR="0023009E" w:rsidRPr="007B1AD9" w:rsidRDefault="0023009E" w:rsidP="0023009E">
      <w:pPr>
        <w:rPr>
          <w:rFonts w:asciiTheme="majorHAnsi" w:hAnsiTheme="majorHAnsi" w:cstheme="majorHAnsi"/>
        </w:rPr>
      </w:pPr>
    </w:p>
    <w:p w14:paraId="205F8F03" w14:textId="0CFE288E" w:rsidR="0023009E" w:rsidRPr="007B1AD9" w:rsidRDefault="0023009E" w:rsidP="0023009E">
      <w:pPr>
        <w:rPr>
          <w:rFonts w:asciiTheme="majorHAnsi" w:hAnsiTheme="majorHAnsi" w:cstheme="majorHAnsi"/>
        </w:rPr>
      </w:pPr>
    </w:p>
    <w:p w14:paraId="0D66877C" w14:textId="316866DB" w:rsidR="0023009E" w:rsidRPr="007B1AD9" w:rsidRDefault="0023009E" w:rsidP="0023009E">
      <w:pPr>
        <w:rPr>
          <w:rFonts w:asciiTheme="majorHAnsi" w:hAnsiTheme="majorHAnsi" w:cstheme="majorHAnsi"/>
        </w:rPr>
      </w:pPr>
    </w:p>
    <w:p w14:paraId="2E53D249" w14:textId="77777777" w:rsidR="0023009E" w:rsidRPr="007B1AD9" w:rsidRDefault="0023009E" w:rsidP="0023009E">
      <w:pPr>
        <w:rPr>
          <w:rFonts w:asciiTheme="majorHAnsi" w:hAnsiTheme="majorHAnsi" w:cstheme="majorHAnsi"/>
          <w:b/>
          <w:bCs/>
        </w:rPr>
      </w:pPr>
    </w:p>
    <w:p w14:paraId="6AD41C3F" w14:textId="77777777" w:rsidR="0023009E" w:rsidRPr="007B1AD9" w:rsidRDefault="0023009E" w:rsidP="0023009E">
      <w:pPr>
        <w:rPr>
          <w:rFonts w:asciiTheme="majorHAnsi" w:hAnsiTheme="majorHAnsi" w:cstheme="majorHAnsi"/>
          <w:b/>
          <w:bCs/>
        </w:rPr>
      </w:pPr>
    </w:p>
    <w:p w14:paraId="220B65EF" w14:textId="0648492A" w:rsidR="0023009E" w:rsidRPr="007B1AD9" w:rsidRDefault="0091513C" w:rsidP="0023009E">
      <w:pPr>
        <w:rPr>
          <w:rFonts w:asciiTheme="majorHAnsi" w:hAnsiTheme="majorHAnsi" w:cstheme="majorHAnsi"/>
          <w:b/>
          <w:bCs/>
        </w:rPr>
      </w:pPr>
      <w:r w:rsidRPr="0091513C">
        <w:rPr>
          <w:rFonts w:asciiTheme="majorHAnsi" w:hAnsiTheme="majorHAnsi" w:cstheme="majorHAnsi"/>
          <w:b/>
          <w:bCs/>
        </w:rPr>
        <w:drawing>
          <wp:inline distT="0" distB="0" distL="0" distR="0" wp14:anchorId="1E2B962B" wp14:editId="2DE919C2">
            <wp:extent cx="5705696" cy="5540188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11176" t="11964" r="45242" b="28198"/>
                    <a:stretch/>
                  </pic:blipFill>
                  <pic:spPr bwMode="auto">
                    <a:xfrm>
                      <a:off x="0" y="0"/>
                      <a:ext cx="5722277" cy="55562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F688F9" w14:textId="77777777" w:rsidR="0009324E" w:rsidRPr="007B1AD9" w:rsidRDefault="0009324E" w:rsidP="0023009E">
      <w:pPr>
        <w:rPr>
          <w:rFonts w:asciiTheme="majorHAnsi" w:hAnsiTheme="majorHAnsi" w:cstheme="majorHAnsi"/>
          <w:b/>
          <w:bCs/>
          <w:sz w:val="20"/>
          <w:szCs w:val="20"/>
        </w:rPr>
      </w:pPr>
    </w:p>
    <w:p w14:paraId="40D26188" w14:textId="51B7604F" w:rsidR="0023009E" w:rsidRPr="007B1AD9" w:rsidRDefault="00D844D4" w:rsidP="0023009E">
      <w:pPr>
        <w:rPr>
          <w:rFonts w:asciiTheme="majorHAnsi" w:hAnsiTheme="majorHAnsi" w:cstheme="majorHAnsi"/>
          <w:sz w:val="20"/>
          <w:szCs w:val="20"/>
        </w:rPr>
      </w:pPr>
      <w:bookmarkStart w:id="9" w:name="_Toc134093921"/>
      <w:r w:rsidRPr="007B1AD9">
        <w:rPr>
          <w:rStyle w:val="Heading2Char"/>
          <w:rFonts w:asciiTheme="majorHAnsi" w:hAnsiTheme="majorHAnsi" w:cstheme="majorHAnsi"/>
          <w:b/>
          <w:bCs/>
          <w:color w:val="auto"/>
        </w:rPr>
        <w:t xml:space="preserve">Supplementary </w:t>
      </w:r>
      <w:r w:rsidR="0023009E" w:rsidRPr="007B1AD9">
        <w:rPr>
          <w:rStyle w:val="Heading2Char"/>
          <w:rFonts w:asciiTheme="majorHAnsi" w:hAnsiTheme="majorHAnsi" w:cstheme="majorHAnsi"/>
          <w:b/>
          <w:bCs/>
          <w:color w:val="auto"/>
        </w:rPr>
        <w:t>Figure S4:</w:t>
      </w:r>
      <w:r w:rsidRPr="007B1AD9">
        <w:rPr>
          <w:rStyle w:val="Heading2Char"/>
          <w:rFonts w:asciiTheme="majorHAnsi" w:hAnsiTheme="majorHAnsi" w:cstheme="majorHAnsi"/>
          <w:b/>
          <w:bCs/>
          <w:color w:val="auto"/>
        </w:rPr>
        <w:t xml:space="preserve"> Western blot analysis of expressed proteins for custom pancreatic ductal adenocarcinoma microarray.</w:t>
      </w:r>
      <w:bookmarkEnd w:id="9"/>
      <w:r w:rsidRPr="007B1AD9"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  <w:r w:rsidRPr="007B1AD9">
        <w:rPr>
          <w:rFonts w:asciiTheme="majorHAnsi" w:hAnsiTheme="majorHAnsi" w:cstheme="majorHAnsi"/>
          <w:sz w:val="20"/>
          <w:szCs w:val="20"/>
        </w:rPr>
        <w:t xml:space="preserve">M – Protein ladder; 1 – ALX1; 2 – TPBG; 3- DPPA2; 4- CEACAM1; 5 – GPA33; 6 – XAGE3; 7 – DPPA3; 8 -LIPI; 9- MAGEA4; 10 – SUB1; 11 </w:t>
      </w:r>
      <w:r w:rsidR="0010580D" w:rsidRPr="007B1AD9">
        <w:rPr>
          <w:rFonts w:asciiTheme="majorHAnsi" w:hAnsiTheme="majorHAnsi" w:cstheme="majorHAnsi"/>
          <w:sz w:val="20"/>
          <w:szCs w:val="20"/>
        </w:rPr>
        <w:t>–</w:t>
      </w:r>
      <w:r w:rsidRPr="007B1AD9">
        <w:rPr>
          <w:rFonts w:asciiTheme="majorHAnsi" w:hAnsiTheme="majorHAnsi" w:cstheme="majorHAnsi"/>
          <w:sz w:val="20"/>
          <w:szCs w:val="20"/>
        </w:rPr>
        <w:t xml:space="preserve"> SRC</w:t>
      </w:r>
    </w:p>
    <w:p w14:paraId="553E8F50" w14:textId="58445735" w:rsidR="0010580D" w:rsidRPr="007B1AD9" w:rsidRDefault="0010580D" w:rsidP="0023009E">
      <w:pPr>
        <w:rPr>
          <w:rFonts w:asciiTheme="majorHAnsi" w:hAnsiTheme="majorHAnsi" w:cstheme="majorHAnsi"/>
          <w:sz w:val="22"/>
        </w:rPr>
      </w:pPr>
    </w:p>
    <w:p w14:paraId="50D263B2" w14:textId="32477C88" w:rsidR="0010580D" w:rsidRPr="007B1AD9" w:rsidRDefault="0010580D" w:rsidP="0023009E">
      <w:pPr>
        <w:rPr>
          <w:rFonts w:asciiTheme="majorHAnsi" w:hAnsiTheme="majorHAnsi" w:cstheme="majorHAnsi"/>
          <w:sz w:val="22"/>
        </w:rPr>
      </w:pPr>
    </w:p>
    <w:p w14:paraId="7B813137" w14:textId="2649F395" w:rsidR="0010580D" w:rsidRPr="007B1AD9" w:rsidRDefault="0010580D" w:rsidP="0023009E">
      <w:pPr>
        <w:rPr>
          <w:rFonts w:asciiTheme="majorHAnsi" w:hAnsiTheme="majorHAnsi" w:cstheme="majorHAnsi"/>
          <w:sz w:val="22"/>
        </w:rPr>
      </w:pPr>
    </w:p>
    <w:p w14:paraId="7E12647B" w14:textId="22A5BC38" w:rsidR="0010580D" w:rsidRPr="007B1AD9" w:rsidRDefault="0010580D" w:rsidP="0023009E">
      <w:pPr>
        <w:rPr>
          <w:rFonts w:asciiTheme="majorHAnsi" w:hAnsiTheme="majorHAnsi" w:cstheme="majorHAnsi"/>
          <w:sz w:val="22"/>
        </w:rPr>
      </w:pPr>
    </w:p>
    <w:p w14:paraId="4B327BCC" w14:textId="6AC41793" w:rsidR="0010580D" w:rsidRPr="007B1AD9" w:rsidRDefault="0010580D" w:rsidP="0023009E">
      <w:pPr>
        <w:rPr>
          <w:rFonts w:asciiTheme="majorHAnsi" w:hAnsiTheme="majorHAnsi" w:cstheme="majorHAnsi"/>
          <w:sz w:val="22"/>
        </w:rPr>
      </w:pPr>
    </w:p>
    <w:p w14:paraId="7FC953C4" w14:textId="699F7F96" w:rsidR="0010580D" w:rsidRPr="007B1AD9" w:rsidRDefault="0010580D" w:rsidP="0023009E">
      <w:pPr>
        <w:rPr>
          <w:rFonts w:asciiTheme="majorHAnsi" w:hAnsiTheme="majorHAnsi" w:cstheme="majorHAnsi"/>
          <w:sz w:val="22"/>
        </w:rPr>
      </w:pPr>
    </w:p>
    <w:p w14:paraId="26EE8139" w14:textId="26E0387B" w:rsidR="0010580D" w:rsidRPr="007B1AD9" w:rsidRDefault="0010580D" w:rsidP="0023009E">
      <w:pPr>
        <w:rPr>
          <w:rFonts w:asciiTheme="majorHAnsi" w:hAnsiTheme="majorHAnsi" w:cstheme="majorHAnsi"/>
          <w:sz w:val="22"/>
        </w:rPr>
      </w:pPr>
    </w:p>
    <w:p w14:paraId="02E3992F" w14:textId="56060B47" w:rsidR="0010580D" w:rsidRPr="007B1AD9" w:rsidRDefault="0091513C" w:rsidP="0010580D">
      <w:pPr>
        <w:jc w:val="center"/>
        <w:rPr>
          <w:rFonts w:asciiTheme="majorHAnsi" w:hAnsiTheme="majorHAnsi" w:cstheme="majorHAnsi"/>
          <w:sz w:val="22"/>
        </w:rPr>
      </w:pPr>
      <w:r w:rsidRPr="0091513C">
        <w:rPr>
          <w:rFonts w:asciiTheme="majorHAnsi" w:hAnsiTheme="majorHAnsi" w:cstheme="majorHAnsi"/>
          <w:sz w:val="22"/>
        </w:rPr>
        <w:lastRenderedPageBreak/>
        <w:drawing>
          <wp:inline distT="0" distB="0" distL="0" distR="0" wp14:anchorId="40EB7D9B" wp14:editId="3F356168">
            <wp:extent cx="5593976" cy="7478593"/>
            <wp:effectExtent l="0" t="0" r="0" b="190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22855" r="24246"/>
                    <a:stretch/>
                  </pic:blipFill>
                  <pic:spPr bwMode="auto">
                    <a:xfrm>
                      <a:off x="0" y="0"/>
                      <a:ext cx="5601899" cy="74891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83568C" w14:textId="48F652AA" w:rsidR="0010580D" w:rsidRPr="007B1AD9" w:rsidRDefault="0010580D" w:rsidP="0010580D">
      <w:pPr>
        <w:rPr>
          <w:rFonts w:asciiTheme="majorHAnsi" w:hAnsiTheme="majorHAnsi" w:cstheme="majorHAnsi"/>
          <w:sz w:val="20"/>
          <w:szCs w:val="20"/>
        </w:rPr>
      </w:pPr>
      <w:bookmarkStart w:id="10" w:name="_Toc134093922"/>
      <w:r w:rsidRPr="007B1AD9">
        <w:rPr>
          <w:rStyle w:val="Heading2Char"/>
          <w:rFonts w:asciiTheme="majorHAnsi" w:hAnsiTheme="majorHAnsi" w:cstheme="majorHAnsi"/>
          <w:b/>
          <w:bCs/>
          <w:color w:val="auto"/>
        </w:rPr>
        <w:t xml:space="preserve">Supplementary Figure S5: Western blot analysis of expression data of </w:t>
      </w:r>
      <w:r w:rsidR="0009324E" w:rsidRPr="007B1AD9">
        <w:rPr>
          <w:rStyle w:val="Heading2Char"/>
          <w:rFonts w:asciiTheme="majorHAnsi" w:hAnsiTheme="majorHAnsi" w:cstheme="majorHAnsi"/>
          <w:b/>
          <w:bCs/>
          <w:color w:val="auto"/>
        </w:rPr>
        <w:t>ten</w:t>
      </w:r>
      <w:r w:rsidRPr="007B1AD9">
        <w:rPr>
          <w:rStyle w:val="Heading2Char"/>
          <w:rFonts w:asciiTheme="majorHAnsi" w:hAnsiTheme="majorHAnsi" w:cstheme="majorHAnsi"/>
          <w:b/>
          <w:bCs/>
          <w:color w:val="auto"/>
        </w:rPr>
        <w:t xml:space="preserve"> of the 11 autoantibodies across </w:t>
      </w:r>
      <w:r w:rsidR="0009324E" w:rsidRPr="007B1AD9">
        <w:rPr>
          <w:rStyle w:val="Heading2Char"/>
          <w:rFonts w:asciiTheme="majorHAnsi" w:hAnsiTheme="majorHAnsi" w:cstheme="majorHAnsi"/>
          <w:b/>
          <w:bCs/>
          <w:color w:val="auto"/>
        </w:rPr>
        <w:t>ten</w:t>
      </w:r>
      <w:r w:rsidRPr="007B1AD9">
        <w:rPr>
          <w:rStyle w:val="Heading2Char"/>
          <w:rFonts w:asciiTheme="majorHAnsi" w:hAnsiTheme="majorHAnsi" w:cstheme="majorHAnsi"/>
          <w:b/>
          <w:bCs/>
          <w:color w:val="auto"/>
        </w:rPr>
        <w:t xml:space="preserve"> patient tumour tissue samples.</w:t>
      </w:r>
      <w:bookmarkEnd w:id="10"/>
      <w:r w:rsidRPr="007B1AD9"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  <w:r w:rsidRPr="007B1AD9">
        <w:rPr>
          <w:rFonts w:asciiTheme="majorHAnsi" w:hAnsiTheme="majorHAnsi" w:cstheme="majorHAnsi"/>
          <w:sz w:val="20"/>
          <w:szCs w:val="20"/>
        </w:rPr>
        <w:t xml:space="preserve">a.) </w:t>
      </w:r>
      <w:proofErr w:type="spellStart"/>
      <w:r w:rsidRPr="007B1AD9">
        <w:rPr>
          <w:rFonts w:asciiTheme="majorHAnsi" w:hAnsiTheme="majorHAnsi" w:cstheme="majorHAnsi"/>
          <w:sz w:val="20"/>
          <w:szCs w:val="20"/>
        </w:rPr>
        <w:t>Barplot</w:t>
      </w:r>
      <w:proofErr w:type="spellEnd"/>
      <w:r w:rsidRPr="007B1AD9">
        <w:rPr>
          <w:rFonts w:asciiTheme="majorHAnsi" w:hAnsiTheme="majorHAnsi" w:cstheme="majorHAnsi"/>
          <w:sz w:val="20"/>
          <w:szCs w:val="20"/>
        </w:rPr>
        <w:t xml:space="preserve"> of expression intensities of each protein biomarker identified across the </w:t>
      </w:r>
      <w:r w:rsidR="0009324E" w:rsidRPr="007B1AD9">
        <w:rPr>
          <w:rFonts w:asciiTheme="majorHAnsi" w:hAnsiTheme="majorHAnsi" w:cstheme="majorHAnsi"/>
          <w:sz w:val="20"/>
          <w:szCs w:val="20"/>
        </w:rPr>
        <w:t>ten</w:t>
      </w:r>
      <w:r w:rsidRPr="007B1AD9">
        <w:rPr>
          <w:rFonts w:asciiTheme="majorHAnsi" w:hAnsiTheme="majorHAnsi" w:cstheme="majorHAnsi"/>
          <w:sz w:val="20"/>
          <w:szCs w:val="20"/>
        </w:rPr>
        <w:t xml:space="preserve"> patient tumour tissue samples, b.) Error bar of log expression intensities of each protein biomarker identified.</w:t>
      </w:r>
    </w:p>
    <w:p w14:paraId="5315FACD" w14:textId="3A9BEDD6" w:rsidR="0010580D" w:rsidRPr="007B1AD9" w:rsidRDefault="0010580D" w:rsidP="0023009E">
      <w:pPr>
        <w:rPr>
          <w:rFonts w:asciiTheme="majorHAnsi" w:hAnsiTheme="majorHAnsi" w:cstheme="majorHAnsi"/>
          <w:b/>
          <w:bCs/>
          <w:sz w:val="22"/>
        </w:rPr>
      </w:pPr>
    </w:p>
    <w:sectPr w:rsidR="0010580D" w:rsidRPr="007B1AD9" w:rsidSect="00A0329A">
      <w:footerReference w:type="even" r:id="rId15"/>
      <w:footerReference w:type="default" r:id="rId16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E6D20C" w14:textId="77777777" w:rsidR="00A54150" w:rsidRDefault="00A54150" w:rsidP="00407DF7">
      <w:pPr>
        <w:spacing w:line="240" w:lineRule="auto"/>
      </w:pPr>
      <w:r>
        <w:separator/>
      </w:r>
    </w:p>
  </w:endnote>
  <w:endnote w:type="continuationSeparator" w:id="0">
    <w:p w14:paraId="28EAB3B5" w14:textId="77777777" w:rsidR="00A54150" w:rsidRDefault="00A54150" w:rsidP="00407DF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853993495"/>
      <w:docPartObj>
        <w:docPartGallery w:val="Page Numbers (Bottom of Page)"/>
        <w:docPartUnique/>
      </w:docPartObj>
    </w:sdtPr>
    <w:sdtContent>
      <w:p w14:paraId="2371D337" w14:textId="58B985C2" w:rsidR="0009324E" w:rsidRDefault="0009324E" w:rsidP="00C67A0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1ED9B76" w14:textId="77777777" w:rsidR="0009324E" w:rsidRDefault="0009324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19176712"/>
      <w:docPartObj>
        <w:docPartGallery w:val="Page Numbers (Bottom of Page)"/>
        <w:docPartUnique/>
      </w:docPartObj>
    </w:sdtPr>
    <w:sdtContent>
      <w:p w14:paraId="6CDA8914" w14:textId="05EADB90" w:rsidR="0009324E" w:rsidRDefault="0009324E" w:rsidP="00C67A0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24CF186" w14:textId="77777777" w:rsidR="0009324E" w:rsidRDefault="000932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4B6D0C" w14:textId="77777777" w:rsidR="00A54150" w:rsidRDefault="00A54150" w:rsidP="00407DF7">
      <w:pPr>
        <w:spacing w:line="240" w:lineRule="auto"/>
      </w:pPr>
      <w:r>
        <w:separator/>
      </w:r>
    </w:p>
  </w:footnote>
  <w:footnote w:type="continuationSeparator" w:id="0">
    <w:p w14:paraId="60C1ED6E" w14:textId="77777777" w:rsidR="00A54150" w:rsidRDefault="00A54150" w:rsidP="00407DF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FDE"/>
    <w:rsid w:val="000014F3"/>
    <w:rsid w:val="00014C9C"/>
    <w:rsid w:val="00017614"/>
    <w:rsid w:val="00020546"/>
    <w:rsid w:val="00024B64"/>
    <w:rsid w:val="0003275C"/>
    <w:rsid w:val="000329CE"/>
    <w:rsid w:val="00032B2F"/>
    <w:rsid w:val="00035A1D"/>
    <w:rsid w:val="0003644D"/>
    <w:rsid w:val="00037A99"/>
    <w:rsid w:val="00043467"/>
    <w:rsid w:val="000505A5"/>
    <w:rsid w:val="00050E7D"/>
    <w:rsid w:val="00051313"/>
    <w:rsid w:val="0006364D"/>
    <w:rsid w:val="00066F07"/>
    <w:rsid w:val="00071359"/>
    <w:rsid w:val="00082FD7"/>
    <w:rsid w:val="0009324E"/>
    <w:rsid w:val="000A545B"/>
    <w:rsid w:val="000A6EDC"/>
    <w:rsid w:val="000A7FA6"/>
    <w:rsid w:val="000B55F4"/>
    <w:rsid w:val="000B5875"/>
    <w:rsid w:val="000C3EB1"/>
    <w:rsid w:val="000C46F0"/>
    <w:rsid w:val="000D6B70"/>
    <w:rsid w:val="000E7824"/>
    <w:rsid w:val="000F58CD"/>
    <w:rsid w:val="001029B2"/>
    <w:rsid w:val="0010522D"/>
    <w:rsid w:val="0010580D"/>
    <w:rsid w:val="00110293"/>
    <w:rsid w:val="001112B8"/>
    <w:rsid w:val="0011403E"/>
    <w:rsid w:val="00114306"/>
    <w:rsid w:val="00120E31"/>
    <w:rsid w:val="00127063"/>
    <w:rsid w:val="001344C0"/>
    <w:rsid w:val="00134520"/>
    <w:rsid w:val="00136309"/>
    <w:rsid w:val="001532F8"/>
    <w:rsid w:val="00155016"/>
    <w:rsid w:val="001664C9"/>
    <w:rsid w:val="00176548"/>
    <w:rsid w:val="00182539"/>
    <w:rsid w:val="00186C9E"/>
    <w:rsid w:val="001979C2"/>
    <w:rsid w:val="001A184D"/>
    <w:rsid w:val="001A1D71"/>
    <w:rsid w:val="001A5929"/>
    <w:rsid w:val="001A5E71"/>
    <w:rsid w:val="001B2A74"/>
    <w:rsid w:val="001C20C3"/>
    <w:rsid w:val="001C34FF"/>
    <w:rsid w:val="001C494F"/>
    <w:rsid w:val="001C4F6B"/>
    <w:rsid w:val="001C6279"/>
    <w:rsid w:val="001C7C84"/>
    <w:rsid w:val="001D23AE"/>
    <w:rsid w:val="001E5FD5"/>
    <w:rsid w:val="002104E6"/>
    <w:rsid w:val="0022029A"/>
    <w:rsid w:val="00222483"/>
    <w:rsid w:val="0023009E"/>
    <w:rsid w:val="00231BFD"/>
    <w:rsid w:val="00234DDC"/>
    <w:rsid w:val="00235668"/>
    <w:rsid w:val="002409B9"/>
    <w:rsid w:val="002828EF"/>
    <w:rsid w:val="00282F51"/>
    <w:rsid w:val="00286917"/>
    <w:rsid w:val="00291B47"/>
    <w:rsid w:val="002A213E"/>
    <w:rsid w:val="002B03F8"/>
    <w:rsid w:val="002D3606"/>
    <w:rsid w:val="002F143D"/>
    <w:rsid w:val="002F16A8"/>
    <w:rsid w:val="002F2261"/>
    <w:rsid w:val="002F550C"/>
    <w:rsid w:val="00300FCE"/>
    <w:rsid w:val="003028E9"/>
    <w:rsid w:val="003035F8"/>
    <w:rsid w:val="003128D6"/>
    <w:rsid w:val="00322FC2"/>
    <w:rsid w:val="003234B5"/>
    <w:rsid w:val="00354784"/>
    <w:rsid w:val="00356D12"/>
    <w:rsid w:val="003615CF"/>
    <w:rsid w:val="003632BE"/>
    <w:rsid w:val="003641D1"/>
    <w:rsid w:val="00367660"/>
    <w:rsid w:val="0037331A"/>
    <w:rsid w:val="00373988"/>
    <w:rsid w:val="00382ECE"/>
    <w:rsid w:val="00384710"/>
    <w:rsid w:val="0038773F"/>
    <w:rsid w:val="00390FB2"/>
    <w:rsid w:val="00392787"/>
    <w:rsid w:val="00396F75"/>
    <w:rsid w:val="003A7C45"/>
    <w:rsid w:val="003B792E"/>
    <w:rsid w:val="003C51E5"/>
    <w:rsid w:val="003C5C3B"/>
    <w:rsid w:val="003D1FEA"/>
    <w:rsid w:val="003E3BDF"/>
    <w:rsid w:val="003F023A"/>
    <w:rsid w:val="004004BF"/>
    <w:rsid w:val="00405DF5"/>
    <w:rsid w:val="00407DF7"/>
    <w:rsid w:val="0042175C"/>
    <w:rsid w:val="00421817"/>
    <w:rsid w:val="00436D54"/>
    <w:rsid w:val="00447517"/>
    <w:rsid w:val="004544AC"/>
    <w:rsid w:val="00454EC8"/>
    <w:rsid w:val="00463679"/>
    <w:rsid w:val="0047253B"/>
    <w:rsid w:val="00484533"/>
    <w:rsid w:val="0049712A"/>
    <w:rsid w:val="00497955"/>
    <w:rsid w:val="004A0BD9"/>
    <w:rsid w:val="004B5C0A"/>
    <w:rsid w:val="004C68E4"/>
    <w:rsid w:val="004D11BB"/>
    <w:rsid w:val="004D32EA"/>
    <w:rsid w:val="004D39A9"/>
    <w:rsid w:val="004D5C4B"/>
    <w:rsid w:val="004E31D9"/>
    <w:rsid w:val="004F324E"/>
    <w:rsid w:val="004F3C1B"/>
    <w:rsid w:val="004F6C1C"/>
    <w:rsid w:val="00503F61"/>
    <w:rsid w:val="00516008"/>
    <w:rsid w:val="00522F1A"/>
    <w:rsid w:val="00531AEF"/>
    <w:rsid w:val="005366D7"/>
    <w:rsid w:val="005368E2"/>
    <w:rsid w:val="0054079C"/>
    <w:rsid w:val="005425F0"/>
    <w:rsid w:val="00551B91"/>
    <w:rsid w:val="005534FB"/>
    <w:rsid w:val="00554CF3"/>
    <w:rsid w:val="00555609"/>
    <w:rsid w:val="005556C4"/>
    <w:rsid w:val="00556C57"/>
    <w:rsid w:val="005635BB"/>
    <w:rsid w:val="00566791"/>
    <w:rsid w:val="00567D7D"/>
    <w:rsid w:val="00573342"/>
    <w:rsid w:val="00582042"/>
    <w:rsid w:val="005A2471"/>
    <w:rsid w:val="005B1114"/>
    <w:rsid w:val="005B2F1E"/>
    <w:rsid w:val="005B532A"/>
    <w:rsid w:val="005D0A98"/>
    <w:rsid w:val="005D4D46"/>
    <w:rsid w:val="005E2551"/>
    <w:rsid w:val="005E2DE5"/>
    <w:rsid w:val="005E5C2B"/>
    <w:rsid w:val="005F2FA7"/>
    <w:rsid w:val="005F6544"/>
    <w:rsid w:val="00602ED3"/>
    <w:rsid w:val="00606F73"/>
    <w:rsid w:val="0061603D"/>
    <w:rsid w:val="006222FA"/>
    <w:rsid w:val="00636182"/>
    <w:rsid w:val="00636B6B"/>
    <w:rsid w:val="0064256A"/>
    <w:rsid w:val="006504BB"/>
    <w:rsid w:val="006518AC"/>
    <w:rsid w:val="00652F31"/>
    <w:rsid w:val="00656895"/>
    <w:rsid w:val="00676AFE"/>
    <w:rsid w:val="00683FC1"/>
    <w:rsid w:val="006862D0"/>
    <w:rsid w:val="0068767C"/>
    <w:rsid w:val="00693861"/>
    <w:rsid w:val="006944AC"/>
    <w:rsid w:val="006A760B"/>
    <w:rsid w:val="006B0980"/>
    <w:rsid w:val="006B588C"/>
    <w:rsid w:val="006C3FF3"/>
    <w:rsid w:val="006D12B6"/>
    <w:rsid w:val="006F4627"/>
    <w:rsid w:val="00707804"/>
    <w:rsid w:val="00712E56"/>
    <w:rsid w:val="007131EF"/>
    <w:rsid w:val="007164A1"/>
    <w:rsid w:val="007211B7"/>
    <w:rsid w:val="00724558"/>
    <w:rsid w:val="00734197"/>
    <w:rsid w:val="00744771"/>
    <w:rsid w:val="0074484C"/>
    <w:rsid w:val="00746ACF"/>
    <w:rsid w:val="007507E5"/>
    <w:rsid w:val="00751A2B"/>
    <w:rsid w:val="00753B65"/>
    <w:rsid w:val="007564D4"/>
    <w:rsid w:val="00766681"/>
    <w:rsid w:val="00773642"/>
    <w:rsid w:val="00791EFE"/>
    <w:rsid w:val="00792856"/>
    <w:rsid w:val="00796655"/>
    <w:rsid w:val="007A16F8"/>
    <w:rsid w:val="007B0C4A"/>
    <w:rsid w:val="007B146B"/>
    <w:rsid w:val="007B1AD9"/>
    <w:rsid w:val="007B2B1C"/>
    <w:rsid w:val="007C2275"/>
    <w:rsid w:val="007C3B66"/>
    <w:rsid w:val="007D0D8D"/>
    <w:rsid w:val="007E12A2"/>
    <w:rsid w:val="007E5CAF"/>
    <w:rsid w:val="007F1D20"/>
    <w:rsid w:val="007F3DB4"/>
    <w:rsid w:val="0080159F"/>
    <w:rsid w:val="0081030D"/>
    <w:rsid w:val="008161AE"/>
    <w:rsid w:val="00816DA0"/>
    <w:rsid w:val="008202DB"/>
    <w:rsid w:val="00821A0E"/>
    <w:rsid w:val="008319CA"/>
    <w:rsid w:val="008333EA"/>
    <w:rsid w:val="00854635"/>
    <w:rsid w:val="00862086"/>
    <w:rsid w:val="00866F5A"/>
    <w:rsid w:val="008779CC"/>
    <w:rsid w:val="008B106F"/>
    <w:rsid w:val="008C1EAB"/>
    <w:rsid w:val="008D159C"/>
    <w:rsid w:val="008D67D2"/>
    <w:rsid w:val="008D6B62"/>
    <w:rsid w:val="008D71A5"/>
    <w:rsid w:val="008D729E"/>
    <w:rsid w:val="0091430D"/>
    <w:rsid w:val="0091513C"/>
    <w:rsid w:val="009158AB"/>
    <w:rsid w:val="009312F9"/>
    <w:rsid w:val="009337A3"/>
    <w:rsid w:val="009362AE"/>
    <w:rsid w:val="009369C7"/>
    <w:rsid w:val="00941FBE"/>
    <w:rsid w:val="00942B28"/>
    <w:rsid w:val="009520FF"/>
    <w:rsid w:val="00952D2B"/>
    <w:rsid w:val="0095502C"/>
    <w:rsid w:val="0096389A"/>
    <w:rsid w:val="00966537"/>
    <w:rsid w:val="00977472"/>
    <w:rsid w:val="00982A78"/>
    <w:rsid w:val="00985174"/>
    <w:rsid w:val="009A3840"/>
    <w:rsid w:val="009A72AC"/>
    <w:rsid w:val="009B5A42"/>
    <w:rsid w:val="009C1A29"/>
    <w:rsid w:val="009C4239"/>
    <w:rsid w:val="009D52CD"/>
    <w:rsid w:val="009D6C5B"/>
    <w:rsid w:val="009E1433"/>
    <w:rsid w:val="009E5202"/>
    <w:rsid w:val="009F0E15"/>
    <w:rsid w:val="00A00AD0"/>
    <w:rsid w:val="00A0329A"/>
    <w:rsid w:val="00A046AE"/>
    <w:rsid w:val="00A07661"/>
    <w:rsid w:val="00A17085"/>
    <w:rsid w:val="00A23F81"/>
    <w:rsid w:val="00A31BAF"/>
    <w:rsid w:val="00A35C1A"/>
    <w:rsid w:val="00A434EA"/>
    <w:rsid w:val="00A52524"/>
    <w:rsid w:val="00A54150"/>
    <w:rsid w:val="00A71347"/>
    <w:rsid w:val="00A758F0"/>
    <w:rsid w:val="00A760C2"/>
    <w:rsid w:val="00A81E2D"/>
    <w:rsid w:val="00A90C28"/>
    <w:rsid w:val="00A90EF8"/>
    <w:rsid w:val="00A96B0F"/>
    <w:rsid w:val="00AA19E4"/>
    <w:rsid w:val="00AB0B8F"/>
    <w:rsid w:val="00AC121E"/>
    <w:rsid w:val="00AC4742"/>
    <w:rsid w:val="00AC6FDE"/>
    <w:rsid w:val="00AD415E"/>
    <w:rsid w:val="00AE7495"/>
    <w:rsid w:val="00B04460"/>
    <w:rsid w:val="00B076F9"/>
    <w:rsid w:val="00B14863"/>
    <w:rsid w:val="00B17199"/>
    <w:rsid w:val="00B25ABF"/>
    <w:rsid w:val="00B360C2"/>
    <w:rsid w:val="00B52DDF"/>
    <w:rsid w:val="00B542B3"/>
    <w:rsid w:val="00B54C23"/>
    <w:rsid w:val="00B55BE7"/>
    <w:rsid w:val="00B57C9C"/>
    <w:rsid w:val="00B60A55"/>
    <w:rsid w:val="00B61B82"/>
    <w:rsid w:val="00B647BE"/>
    <w:rsid w:val="00B733B3"/>
    <w:rsid w:val="00B77586"/>
    <w:rsid w:val="00B8076F"/>
    <w:rsid w:val="00B81F54"/>
    <w:rsid w:val="00B82316"/>
    <w:rsid w:val="00B83140"/>
    <w:rsid w:val="00B840A8"/>
    <w:rsid w:val="00B87EFB"/>
    <w:rsid w:val="00B917C1"/>
    <w:rsid w:val="00B92816"/>
    <w:rsid w:val="00B92B77"/>
    <w:rsid w:val="00B97F35"/>
    <w:rsid w:val="00BA0583"/>
    <w:rsid w:val="00BB1203"/>
    <w:rsid w:val="00BB3958"/>
    <w:rsid w:val="00BC56C7"/>
    <w:rsid w:val="00BC5E19"/>
    <w:rsid w:val="00BD6ED7"/>
    <w:rsid w:val="00BD7274"/>
    <w:rsid w:val="00BE4EBE"/>
    <w:rsid w:val="00BF4780"/>
    <w:rsid w:val="00C00B6A"/>
    <w:rsid w:val="00C02692"/>
    <w:rsid w:val="00C12725"/>
    <w:rsid w:val="00C139A9"/>
    <w:rsid w:val="00C306AD"/>
    <w:rsid w:val="00C37CC1"/>
    <w:rsid w:val="00C55401"/>
    <w:rsid w:val="00C55EA9"/>
    <w:rsid w:val="00C60282"/>
    <w:rsid w:val="00C622B9"/>
    <w:rsid w:val="00C632C5"/>
    <w:rsid w:val="00C64587"/>
    <w:rsid w:val="00C7012F"/>
    <w:rsid w:val="00C80267"/>
    <w:rsid w:val="00CA182B"/>
    <w:rsid w:val="00CB0218"/>
    <w:rsid w:val="00CB70E2"/>
    <w:rsid w:val="00CC1194"/>
    <w:rsid w:val="00CD7C35"/>
    <w:rsid w:val="00CE00B1"/>
    <w:rsid w:val="00CE11C4"/>
    <w:rsid w:val="00CF5076"/>
    <w:rsid w:val="00D01C6B"/>
    <w:rsid w:val="00D1426A"/>
    <w:rsid w:val="00D16BF6"/>
    <w:rsid w:val="00D2699A"/>
    <w:rsid w:val="00D3176F"/>
    <w:rsid w:val="00D3590F"/>
    <w:rsid w:val="00D41D76"/>
    <w:rsid w:val="00D429D6"/>
    <w:rsid w:val="00D44438"/>
    <w:rsid w:val="00D528BE"/>
    <w:rsid w:val="00D565A0"/>
    <w:rsid w:val="00D6186A"/>
    <w:rsid w:val="00D658FB"/>
    <w:rsid w:val="00D74864"/>
    <w:rsid w:val="00D844D4"/>
    <w:rsid w:val="00D93822"/>
    <w:rsid w:val="00D9386B"/>
    <w:rsid w:val="00DD7F3C"/>
    <w:rsid w:val="00DE1A6C"/>
    <w:rsid w:val="00DE7008"/>
    <w:rsid w:val="00DF19BB"/>
    <w:rsid w:val="00E0119C"/>
    <w:rsid w:val="00E02193"/>
    <w:rsid w:val="00E02F16"/>
    <w:rsid w:val="00E17157"/>
    <w:rsid w:val="00E21335"/>
    <w:rsid w:val="00E54D1D"/>
    <w:rsid w:val="00E71326"/>
    <w:rsid w:val="00E718B7"/>
    <w:rsid w:val="00E91E44"/>
    <w:rsid w:val="00EA2F28"/>
    <w:rsid w:val="00EA4277"/>
    <w:rsid w:val="00EA58EA"/>
    <w:rsid w:val="00EA7708"/>
    <w:rsid w:val="00EA7E7A"/>
    <w:rsid w:val="00EC1000"/>
    <w:rsid w:val="00EC437C"/>
    <w:rsid w:val="00ED6DAB"/>
    <w:rsid w:val="00EF1ACD"/>
    <w:rsid w:val="00F109E5"/>
    <w:rsid w:val="00F14B4F"/>
    <w:rsid w:val="00F16436"/>
    <w:rsid w:val="00F17E99"/>
    <w:rsid w:val="00F230C5"/>
    <w:rsid w:val="00F26716"/>
    <w:rsid w:val="00F56426"/>
    <w:rsid w:val="00F71A02"/>
    <w:rsid w:val="00F737E1"/>
    <w:rsid w:val="00F76065"/>
    <w:rsid w:val="00F8274B"/>
    <w:rsid w:val="00F8551D"/>
    <w:rsid w:val="00F87C1C"/>
    <w:rsid w:val="00F9170D"/>
    <w:rsid w:val="00F91A67"/>
    <w:rsid w:val="00FC57C4"/>
    <w:rsid w:val="00FC59BF"/>
    <w:rsid w:val="00FC67F4"/>
    <w:rsid w:val="00FD1C60"/>
    <w:rsid w:val="00FD5ED1"/>
    <w:rsid w:val="00FE4B95"/>
    <w:rsid w:val="00FF2231"/>
    <w:rsid w:val="00FF5ACA"/>
    <w:rsid w:val="00FF5D0B"/>
    <w:rsid w:val="00FF6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39916B"/>
  <w15:chartTrackingRefBased/>
  <w15:docId w15:val="{2826A668-4A74-8046-BFAF-0D9968821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6FDE"/>
    <w:pPr>
      <w:spacing w:line="360" w:lineRule="auto"/>
    </w:pPr>
    <w:rPr>
      <w:rFonts w:ascii="Calibri Light" w:eastAsia="MS Mincho" w:hAnsi="Calibri Light"/>
      <w:szCs w:val="22"/>
      <w:lang w:val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09324E"/>
    <w:pPr>
      <w:keepNext/>
      <w:keepLines/>
      <w:spacing w:before="240"/>
      <w:outlineLvl w:val="0"/>
    </w:pPr>
    <w:rPr>
      <w:rFonts w:ascii="Times New Roman" w:eastAsiaTheme="majorEastAsia" w:hAnsi="Times New Roman" w:cstheme="majorBidi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9324E"/>
    <w:pPr>
      <w:keepNext/>
      <w:keepLines/>
      <w:spacing w:before="40"/>
      <w:outlineLvl w:val="1"/>
    </w:pPr>
    <w:rPr>
      <w:rFonts w:ascii="Times New Roman" w:eastAsiaTheme="majorEastAsia" w:hAnsi="Times New Roman" w:cstheme="majorBidi"/>
      <w:color w:val="FFFFFF" w:themeColor="background1"/>
      <w:sz w:val="2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-Accent1">
    <w:name w:val="Grid Table 4 Accent 1"/>
    <w:basedOn w:val="TableNormal"/>
    <w:uiPriority w:val="49"/>
    <w:rsid w:val="00405DF5"/>
    <w:rPr>
      <w:rFonts w:eastAsia="MS Mincho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4B5C0A"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07DF7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7DF7"/>
    <w:rPr>
      <w:rFonts w:ascii="Calibri Light" w:eastAsia="MS Mincho" w:hAnsi="Calibri Light"/>
      <w:szCs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407DF7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7DF7"/>
    <w:rPr>
      <w:rFonts w:ascii="Calibri Light" w:eastAsia="MS Mincho" w:hAnsi="Calibri Light"/>
      <w:szCs w:val="22"/>
      <w:lang w:val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Calibri Light" w:eastAsia="MS Mincho" w:hAnsi="Calibri Light"/>
      <w:sz w:val="20"/>
      <w:szCs w:val="20"/>
      <w:lang w:val="en-GB"/>
    </w:rPr>
  </w:style>
  <w:style w:type="character" w:styleId="Hyperlink">
    <w:name w:val="Hyperlink"/>
    <w:basedOn w:val="DefaultParagraphFont"/>
    <w:uiPriority w:val="99"/>
    <w:unhideWhenUsed/>
    <w:rsid w:val="00D565A0"/>
    <w:rPr>
      <w:color w:val="0563C1" w:themeColor="hyperlink"/>
      <w:u w:val="single"/>
    </w:rPr>
  </w:style>
  <w:style w:type="paragraph" w:customStyle="1" w:styleId="Paragraph">
    <w:name w:val="Paragraph"/>
    <w:basedOn w:val="Normal"/>
    <w:rsid w:val="00D565A0"/>
    <w:pPr>
      <w:spacing w:before="120" w:line="240" w:lineRule="auto"/>
      <w:ind w:firstLine="720"/>
    </w:pPr>
    <w:rPr>
      <w:rFonts w:ascii="Times New Roman" w:eastAsia="Times New Roman" w:hAnsi="Times New Roman" w:cs="Times New Roman"/>
      <w:szCs w:val="24"/>
      <w:lang w:val="en-US"/>
    </w:rPr>
  </w:style>
  <w:style w:type="table" w:styleId="TableGrid">
    <w:name w:val="Table Grid"/>
    <w:basedOn w:val="TableNormal"/>
    <w:uiPriority w:val="39"/>
    <w:rsid w:val="002300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8161AE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09324E"/>
  </w:style>
  <w:style w:type="character" w:customStyle="1" w:styleId="Heading2Char">
    <w:name w:val="Heading 2 Char"/>
    <w:basedOn w:val="DefaultParagraphFont"/>
    <w:link w:val="Heading2"/>
    <w:uiPriority w:val="9"/>
    <w:rsid w:val="0009324E"/>
    <w:rPr>
      <w:rFonts w:ascii="Times New Roman" w:eastAsiaTheme="majorEastAsia" w:hAnsi="Times New Roman" w:cstheme="majorBidi"/>
      <w:color w:val="FFFFFF" w:themeColor="background1"/>
      <w:sz w:val="20"/>
      <w:szCs w:val="26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09324E"/>
    <w:rPr>
      <w:rFonts w:ascii="Times New Roman" w:eastAsiaTheme="majorEastAsia" w:hAnsi="Times New Roman" w:cstheme="majorBidi"/>
      <w:szCs w:val="32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09324E"/>
    <w:pPr>
      <w:spacing w:before="480" w:line="276" w:lineRule="auto"/>
      <w:outlineLvl w:val="9"/>
    </w:pPr>
    <w:rPr>
      <w:rFonts w:asciiTheme="majorHAnsi" w:hAnsiTheme="majorHAnsi"/>
      <w:b/>
      <w:bCs/>
      <w:color w:val="2F5496" w:themeColor="accent1" w:themeShade="BF"/>
      <w:sz w:val="28"/>
      <w:szCs w:val="28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09324E"/>
    <w:pPr>
      <w:spacing w:before="120"/>
      <w:ind w:left="240"/>
    </w:pPr>
    <w:rPr>
      <w:rFonts w:asciiTheme="minorHAnsi" w:hAnsiTheme="minorHAnsi" w:cstheme="minorHAnsi"/>
      <w:b/>
      <w:bCs/>
      <w:sz w:val="22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09324E"/>
    <w:pPr>
      <w:spacing w:before="120"/>
    </w:pPr>
    <w:rPr>
      <w:rFonts w:asciiTheme="minorHAnsi" w:hAnsiTheme="minorHAnsi" w:cstheme="minorHAnsi"/>
      <w:b/>
      <w:bCs/>
      <w:i/>
      <w:iCs/>
      <w:szCs w:val="24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09324E"/>
    <w:pPr>
      <w:ind w:left="480"/>
    </w:pPr>
    <w:rPr>
      <w:rFonts w:asciiTheme="minorHAnsi" w:hAnsiTheme="minorHAnsi"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09324E"/>
    <w:pPr>
      <w:ind w:left="720"/>
    </w:pPr>
    <w:rPr>
      <w:rFonts w:asciiTheme="minorHAnsi" w:hAnsiTheme="minorHAnsi"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09324E"/>
    <w:pPr>
      <w:ind w:left="960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09324E"/>
    <w:pPr>
      <w:ind w:left="1200"/>
    </w:pPr>
    <w:rPr>
      <w:rFonts w:asciiTheme="minorHAnsi" w:hAnsiTheme="minorHAnsi"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09324E"/>
    <w:pPr>
      <w:ind w:left="1440"/>
    </w:pPr>
    <w:rPr>
      <w:rFonts w:asciiTheme="minorHAnsi" w:hAnsiTheme="minorHAnsi"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09324E"/>
    <w:pPr>
      <w:ind w:left="1680"/>
    </w:pPr>
    <w:rPr>
      <w:rFonts w:asciiTheme="minorHAnsi" w:hAnsiTheme="minorHAnsi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09324E"/>
    <w:pPr>
      <w:ind w:left="1920"/>
    </w:pPr>
    <w:rPr>
      <w:rFonts w:asciiTheme="minorHAnsi" w:hAnsiTheme="minorHAnsi" w:cstheme="minorHAns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612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61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0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1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2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9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54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8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8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onathan.blackburn@uct.ac.za" TargetMode="External"/><Relationship Id="rId13" Type="http://schemas.openxmlformats.org/officeDocument/2006/relationships/image" Target="media/image4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m_mowoe@yahoo.co.uk" TargetMode="External"/><Relationship Id="rId12" Type="http://schemas.openxmlformats.org/officeDocument/2006/relationships/image" Target="media/image3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emf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hyperlink" Target="https://sengenics.com/resources/protein-list/" TargetMode="External"/><Relationship Id="rId14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7004AB7-459B-874E-A913-21F8885F81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13</Pages>
  <Words>1876</Words>
  <Characters>8782</Characters>
  <Application>Microsoft Office Word</Application>
  <DocSecurity>0</DocSecurity>
  <Lines>283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5</cp:revision>
  <dcterms:created xsi:type="dcterms:W3CDTF">2023-05-16T08:47:00Z</dcterms:created>
  <dcterms:modified xsi:type="dcterms:W3CDTF">2023-05-22T09:23:00Z</dcterms:modified>
</cp:coreProperties>
</file>