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F0879" w14:textId="04B22FCF" w:rsidR="00A9441F" w:rsidRPr="00DC2B21" w:rsidRDefault="00A9441F" w:rsidP="00F969B9">
      <w:pPr>
        <w:pStyle w:val="1"/>
        <w:spacing w:line="480" w:lineRule="auto"/>
        <w:rPr>
          <w:rFonts w:ascii="Times New Roman" w:hAnsi="Times New Roman" w:cs="Times New Roman"/>
          <w:szCs w:val="24"/>
        </w:rPr>
      </w:pPr>
      <w:bookmarkStart w:id="0" w:name="_Toc91855927"/>
      <w:bookmarkStart w:id="1" w:name="_Toc100220034"/>
      <w:bookmarkStart w:id="2" w:name="_Toc100220413"/>
      <w:bookmarkStart w:id="3" w:name="_Toc107912611"/>
      <w:bookmarkStart w:id="4" w:name="_Toc134343903"/>
      <w:r w:rsidRPr="00DC2B21">
        <w:rPr>
          <w:rFonts w:ascii="Times New Roman" w:hAnsi="Times New Roman" w:cs="Times New Roman"/>
          <w:szCs w:val="24"/>
        </w:rPr>
        <w:t xml:space="preserve">Supplementary </w:t>
      </w:r>
      <w:r w:rsidR="00AA32D0" w:rsidRPr="00DC2B21">
        <w:rPr>
          <w:rFonts w:ascii="Times New Roman" w:eastAsiaTheme="minorEastAsia" w:hAnsi="Times New Roman" w:cs="Times New Roman"/>
          <w:szCs w:val="24"/>
        </w:rPr>
        <w:t>Files</w:t>
      </w:r>
      <w:bookmarkEnd w:id="0"/>
      <w:bookmarkEnd w:id="1"/>
      <w:bookmarkEnd w:id="2"/>
      <w:bookmarkEnd w:id="3"/>
      <w:bookmarkEnd w:id="4"/>
    </w:p>
    <w:p w14:paraId="52DAAE95" w14:textId="77777777" w:rsidR="00C5264B" w:rsidRPr="00C5264B" w:rsidRDefault="00C5264B" w:rsidP="00C5264B">
      <w:pPr>
        <w:spacing w:line="360" w:lineRule="auto"/>
        <w:rPr>
          <w:rFonts w:ascii="Times New Roman" w:eastAsia="宋体" w:hAnsi="Times New Roman" w:cs="Times New Roman"/>
          <w:b/>
          <w:bCs/>
          <w:sz w:val="32"/>
          <w:szCs w:val="32"/>
        </w:rPr>
      </w:pPr>
      <w:bookmarkStart w:id="5" w:name="_Hlk80196992"/>
      <w:bookmarkEnd w:id="5"/>
      <w:r w:rsidRPr="00C5264B">
        <w:rPr>
          <w:rFonts w:ascii="Times New Roman" w:eastAsia="宋体" w:hAnsi="Times New Roman" w:cs="Times New Roman"/>
          <w:b/>
          <w:bCs/>
          <w:sz w:val="32"/>
          <w:szCs w:val="32"/>
        </w:rPr>
        <w:t xml:space="preserve">Tailored </w:t>
      </w:r>
      <w:r w:rsidRPr="00C5264B">
        <w:rPr>
          <w:rFonts w:ascii="Times New Roman" w:eastAsia="宋体" w:hAnsi="Times New Roman" w:cs="Times New Roman" w:hint="eastAsia"/>
          <w:b/>
          <w:bCs/>
          <w:sz w:val="32"/>
          <w:szCs w:val="32"/>
        </w:rPr>
        <w:t>g</w:t>
      </w:r>
      <w:r w:rsidRPr="00C5264B">
        <w:rPr>
          <w:rFonts w:ascii="Times New Roman" w:eastAsia="宋体" w:hAnsi="Times New Roman" w:cs="Times New Roman"/>
          <w:b/>
          <w:bCs/>
          <w:sz w:val="32"/>
          <w:szCs w:val="32"/>
        </w:rPr>
        <w:t>raphene oxide-doped homogeneous braid</w:t>
      </w:r>
      <w:r w:rsidRPr="00C5264B">
        <w:rPr>
          <w:rFonts w:ascii="Times New Roman" w:eastAsia="宋体" w:hAnsi="Times New Roman" w:cs="Times New Roman" w:hint="eastAsia"/>
          <w:b/>
          <w:bCs/>
          <w:sz w:val="32"/>
          <w:szCs w:val="32"/>
        </w:rPr>
        <w:t xml:space="preserve"> </w:t>
      </w:r>
      <w:r w:rsidRPr="00C5264B">
        <w:rPr>
          <w:rFonts w:ascii="Times New Roman" w:eastAsia="宋体" w:hAnsi="Times New Roman" w:cs="Times New Roman"/>
          <w:b/>
          <w:bCs/>
          <w:sz w:val="32"/>
          <w:szCs w:val="32"/>
        </w:rPr>
        <w:t>reinforced cellulose acetate hollow fiber membranes</w:t>
      </w:r>
      <w:r w:rsidRPr="00C5264B">
        <w:rPr>
          <w:rFonts w:ascii="Times New Roman" w:eastAsia="宋体" w:hAnsi="Times New Roman" w:cs="Times New Roman" w:hint="eastAsia"/>
          <w:b/>
          <w:bCs/>
          <w:sz w:val="32"/>
          <w:szCs w:val="32"/>
        </w:rPr>
        <w:t xml:space="preserve"> </w:t>
      </w:r>
      <w:r w:rsidRPr="00C5264B">
        <w:rPr>
          <w:rFonts w:ascii="Times New Roman" w:eastAsia="宋体" w:hAnsi="Times New Roman" w:cs="Times New Roman"/>
          <w:b/>
          <w:bCs/>
          <w:sz w:val="32"/>
          <w:szCs w:val="32"/>
        </w:rPr>
        <w:t>with controllable structure</w:t>
      </w:r>
    </w:p>
    <w:p w14:paraId="2A687D12" w14:textId="77777777" w:rsidR="00C5264B" w:rsidRPr="00C5264B" w:rsidRDefault="00C5264B" w:rsidP="00C5264B">
      <w:pPr>
        <w:spacing w:line="360" w:lineRule="auto"/>
        <w:jc w:val="center"/>
        <w:rPr>
          <w:rFonts w:ascii="Times New Roman" w:eastAsia="宋体" w:hAnsi="Times New Roman" w:cs="Times New Roman"/>
          <w:i/>
          <w:szCs w:val="24"/>
        </w:rPr>
      </w:pPr>
      <w:r w:rsidRPr="00C5264B">
        <w:rPr>
          <w:rFonts w:ascii="Times New Roman" w:eastAsia="宋体" w:hAnsi="Times New Roman" w:cs="Times New Roman" w:hint="eastAsia"/>
          <w:i/>
          <w:szCs w:val="24"/>
        </w:rPr>
        <w:t>Wei Zhao</w:t>
      </w:r>
      <w:r w:rsidRPr="00C5264B">
        <w:rPr>
          <w:rFonts w:ascii="Times New Roman" w:eastAsia="宋体" w:hAnsi="Times New Roman" w:cs="Times New Roman"/>
          <w:i/>
          <w:szCs w:val="24"/>
          <w:vertAlign w:val="superscript"/>
        </w:rPr>
        <w:t>1</w:t>
      </w:r>
      <w:r w:rsidRPr="00C5264B">
        <w:rPr>
          <w:rFonts w:ascii="Times New Roman" w:eastAsia="宋体" w:hAnsi="Times New Roman" w:cs="Times New Roman" w:hint="eastAsia"/>
          <w:i/>
          <w:szCs w:val="24"/>
        </w:rPr>
        <w:t xml:space="preserve"> </w:t>
      </w:r>
      <w:r w:rsidRPr="00C5264B">
        <w:rPr>
          <w:rFonts w:ascii="Times New Roman" w:eastAsia="宋体" w:hAnsi="Times New Roman" w:cs="Times New Roman"/>
          <w:i/>
          <w:szCs w:val="24"/>
        </w:rPr>
        <w:t>, Xin jin</w:t>
      </w:r>
      <w:r w:rsidRPr="00C5264B">
        <w:rPr>
          <w:rFonts w:ascii="Times New Roman" w:eastAsia="宋体" w:hAnsi="Times New Roman" w:cs="Times New Roman"/>
          <w:i/>
          <w:szCs w:val="24"/>
          <w:vertAlign w:val="superscript"/>
        </w:rPr>
        <w:t>1*</w:t>
      </w:r>
      <w:r w:rsidRPr="00C5264B">
        <w:rPr>
          <w:rFonts w:ascii="Times New Roman" w:eastAsia="宋体" w:hAnsi="Times New Roman" w:cs="Times New Roman"/>
          <w:i/>
          <w:szCs w:val="24"/>
        </w:rPr>
        <w:t xml:space="preserve">, </w:t>
      </w:r>
      <w:r w:rsidRPr="00C5264B">
        <w:rPr>
          <w:rFonts w:ascii="Times New Roman" w:eastAsia="宋体" w:hAnsi="Times New Roman" w:cs="Times New Roman" w:hint="eastAsia"/>
          <w:i/>
          <w:szCs w:val="24"/>
        </w:rPr>
        <w:t>Kaikai Chen</w:t>
      </w:r>
      <w:r w:rsidRPr="00C5264B">
        <w:rPr>
          <w:rFonts w:ascii="Times New Roman" w:eastAsia="宋体" w:hAnsi="Times New Roman" w:cs="Times New Roman"/>
          <w:i/>
          <w:szCs w:val="24"/>
          <w:vertAlign w:val="superscript"/>
        </w:rPr>
        <w:t>2</w:t>
      </w:r>
      <w:r w:rsidRPr="00C5264B">
        <w:rPr>
          <w:rFonts w:ascii="Times New Roman" w:eastAsia="宋体" w:hAnsi="Times New Roman" w:cs="Times New Roman" w:hint="eastAsia"/>
          <w:i/>
          <w:szCs w:val="24"/>
          <w:vertAlign w:val="superscript"/>
        </w:rPr>
        <w:t>*</w:t>
      </w:r>
      <w:r w:rsidRPr="00C5264B">
        <w:rPr>
          <w:rFonts w:ascii="Times New Roman" w:eastAsia="宋体" w:hAnsi="Times New Roman" w:cs="Times New Roman" w:hint="eastAsia"/>
          <w:i/>
          <w:szCs w:val="24"/>
        </w:rPr>
        <w:t xml:space="preserve"> </w:t>
      </w:r>
      <w:r w:rsidRPr="00C5264B">
        <w:rPr>
          <w:rFonts w:ascii="Times New Roman" w:eastAsia="宋体" w:hAnsi="Times New Roman" w:cs="Times New Roman"/>
          <w:i/>
          <w:szCs w:val="24"/>
        </w:rPr>
        <w:t>,</w:t>
      </w:r>
      <w:proofErr w:type="spellStart"/>
      <w:r w:rsidRPr="00C5264B">
        <w:rPr>
          <w:rFonts w:ascii="Times New Roman" w:eastAsia="宋体" w:hAnsi="Times New Roman" w:cs="Times New Roman" w:hint="eastAsia"/>
          <w:i/>
          <w:szCs w:val="24"/>
        </w:rPr>
        <w:t>Haoyang</w:t>
      </w:r>
      <w:proofErr w:type="spellEnd"/>
      <w:r w:rsidRPr="00C5264B">
        <w:rPr>
          <w:rFonts w:ascii="Times New Roman" w:eastAsia="宋体" w:hAnsi="Times New Roman" w:cs="Times New Roman" w:hint="eastAsia"/>
          <w:i/>
          <w:szCs w:val="24"/>
        </w:rPr>
        <w:t xml:space="preserve"> Ling</w:t>
      </w:r>
      <w:r w:rsidRPr="00C5264B">
        <w:rPr>
          <w:rFonts w:ascii="Times New Roman" w:eastAsia="宋体" w:hAnsi="Times New Roman" w:cs="Times New Roman" w:hint="eastAsia"/>
          <w:i/>
          <w:szCs w:val="24"/>
          <w:vertAlign w:val="superscript"/>
        </w:rPr>
        <w:t>3</w:t>
      </w:r>
      <w:r w:rsidRPr="00C5264B">
        <w:rPr>
          <w:rFonts w:ascii="Times New Roman" w:eastAsia="宋体" w:hAnsi="Times New Roman" w:cs="Times New Roman" w:hint="eastAsia"/>
          <w:i/>
          <w:szCs w:val="24"/>
        </w:rPr>
        <w:t xml:space="preserve"> </w:t>
      </w:r>
      <w:r w:rsidRPr="00C5264B">
        <w:rPr>
          <w:rFonts w:ascii="Times New Roman" w:eastAsia="宋体" w:hAnsi="Times New Roman" w:cs="Times New Roman"/>
          <w:i/>
          <w:szCs w:val="24"/>
        </w:rPr>
        <w:t>,</w:t>
      </w:r>
      <w:proofErr w:type="spellStart"/>
      <w:r w:rsidRPr="00C5264B">
        <w:rPr>
          <w:rFonts w:ascii="Times New Roman" w:eastAsia="宋体" w:hAnsi="Times New Roman" w:cs="Times New Roman"/>
          <w:i/>
          <w:szCs w:val="24"/>
        </w:rPr>
        <w:t>Zuwei</w:t>
      </w:r>
      <w:proofErr w:type="spellEnd"/>
      <w:r w:rsidRPr="00C5264B">
        <w:rPr>
          <w:rFonts w:ascii="Times New Roman" w:eastAsia="宋体" w:hAnsi="Times New Roman" w:cs="Times New Roman"/>
          <w:i/>
          <w:szCs w:val="24"/>
        </w:rPr>
        <w:t xml:space="preserve"> Fan</w:t>
      </w:r>
      <w:r w:rsidRPr="00C5264B">
        <w:rPr>
          <w:rFonts w:ascii="Times New Roman" w:eastAsia="宋体" w:hAnsi="Times New Roman" w:cs="Times New Roman"/>
          <w:i/>
          <w:szCs w:val="24"/>
          <w:vertAlign w:val="superscript"/>
        </w:rPr>
        <w:t>2</w:t>
      </w:r>
      <w:r w:rsidRPr="00C5264B">
        <w:rPr>
          <w:rFonts w:ascii="Times New Roman" w:eastAsia="宋体" w:hAnsi="Times New Roman" w:cs="Times New Roman"/>
          <w:i/>
          <w:szCs w:val="24"/>
        </w:rPr>
        <w:t xml:space="preserve">, </w:t>
      </w:r>
      <w:proofErr w:type="spellStart"/>
      <w:r w:rsidRPr="00C5264B">
        <w:rPr>
          <w:rFonts w:ascii="Times New Roman" w:eastAsia="宋体" w:hAnsi="Times New Roman" w:cs="Times New Roman"/>
          <w:i/>
          <w:szCs w:val="24"/>
        </w:rPr>
        <w:t>Changfa</w:t>
      </w:r>
      <w:proofErr w:type="spellEnd"/>
      <w:r w:rsidRPr="00C5264B">
        <w:rPr>
          <w:rFonts w:ascii="Times New Roman" w:eastAsia="宋体" w:hAnsi="Times New Roman" w:cs="Times New Roman"/>
          <w:i/>
          <w:szCs w:val="24"/>
        </w:rPr>
        <w:t xml:space="preserve"> Xiao</w:t>
      </w:r>
      <w:r w:rsidRPr="00C5264B">
        <w:rPr>
          <w:rFonts w:ascii="Times New Roman" w:eastAsia="宋体" w:hAnsi="Times New Roman" w:cs="Times New Roman" w:hint="eastAsia"/>
          <w:i/>
          <w:szCs w:val="24"/>
          <w:vertAlign w:val="superscript"/>
        </w:rPr>
        <w:t>1,2</w:t>
      </w:r>
      <w:r w:rsidRPr="00C5264B">
        <w:rPr>
          <w:rFonts w:ascii="Times New Roman" w:eastAsia="宋体" w:hAnsi="Times New Roman" w:cs="Times New Roman"/>
          <w:i/>
          <w:szCs w:val="24"/>
          <w:vertAlign w:val="superscript"/>
        </w:rPr>
        <w:t>,</w:t>
      </w:r>
      <w:r w:rsidRPr="00C5264B">
        <w:rPr>
          <w:rFonts w:ascii="Times New Roman" w:eastAsia="宋体" w:hAnsi="Times New Roman" w:cs="Times New Roman" w:hint="eastAsia"/>
          <w:i/>
          <w:szCs w:val="24"/>
        </w:rPr>
        <w:t xml:space="preserve"> </w:t>
      </w:r>
    </w:p>
    <w:p w14:paraId="0592E772" w14:textId="77777777" w:rsidR="00C5264B" w:rsidRPr="00C5264B" w:rsidRDefault="00C5264B" w:rsidP="00C5264B">
      <w:pPr>
        <w:spacing w:line="360" w:lineRule="auto"/>
        <w:rPr>
          <w:rFonts w:ascii="Times New Roman" w:eastAsia="宋体" w:hAnsi="Times New Roman" w:cs="Times New Roman"/>
          <w:szCs w:val="24"/>
        </w:rPr>
      </w:pPr>
      <w:bookmarkStart w:id="6" w:name="OLE_LINK85"/>
      <w:bookmarkStart w:id="7" w:name="OLE_LINK84"/>
      <w:r w:rsidRPr="00C5264B">
        <w:rPr>
          <w:rFonts w:ascii="Times New Roman" w:eastAsia="宋体" w:hAnsi="Times New Roman" w:cs="Times New Roman" w:hint="eastAsia"/>
          <w:szCs w:val="24"/>
          <w:vertAlign w:val="superscript"/>
        </w:rPr>
        <w:t>1</w:t>
      </w:r>
      <w:bookmarkStart w:id="8" w:name="_Hlk96503632"/>
      <w:r w:rsidRPr="00C5264B">
        <w:rPr>
          <w:rFonts w:ascii="Times New Roman" w:eastAsia="宋体" w:hAnsi="Times New Roman" w:cs="Times New Roman"/>
          <w:szCs w:val="21"/>
        </w:rPr>
        <w:t xml:space="preserve"> </w:t>
      </w:r>
      <w:bookmarkEnd w:id="8"/>
      <w:r w:rsidRPr="00C5264B">
        <w:rPr>
          <w:rFonts w:ascii="Times New Roman" w:eastAsia="宋体" w:hAnsi="Times New Roman" w:cs="Times New Roman"/>
          <w:szCs w:val="24"/>
        </w:rPr>
        <w:t xml:space="preserve">School of </w:t>
      </w:r>
      <w:r w:rsidRPr="00C5264B">
        <w:rPr>
          <w:rFonts w:ascii="Times New Roman" w:eastAsia="宋体" w:hAnsi="Times New Roman" w:cs="Times New Roman" w:hint="eastAsia"/>
          <w:szCs w:val="24"/>
        </w:rPr>
        <w:t>Material</w:t>
      </w:r>
      <w:r w:rsidRPr="00C5264B">
        <w:rPr>
          <w:rFonts w:ascii="Times New Roman" w:eastAsia="宋体" w:hAnsi="Times New Roman" w:cs="Times New Roman"/>
          <w:szCs w:val="24"/>
        </w:rPr>
        <w:t>s</w:t>
      </w:r>
      <w:r w:rsidRPr="00C5264B">
        <w:rPr>
          <w:rFonts w:ascii="Times New Roman" w:eastAsia="宋体" w:hAnsi="Times New Roman" w:cs="Times New Roman" w:hint="eastAsia"/>
          <w:szCs w:val="24"/>
        </w:rPr>
        <w:t xml:space="preserve"> Science and Engineering</w:t>
      </w:r>
      <w:r w:rsidRPr="00C5264B">
        <w:rPr>
          <w:rFonts w:ascii="Times New Roman" w:eastAsia="宋体" w:hAnsi="Times New Roman" w:cs="Times New Roman"/>
          <w:szCs w:val="24"/>
        </w:rPr>
        <w:t xml:space="preserve">, and </w:t>
      </w:r>
      <w:bookmarkStart w:id="9" w:name="OLE_LINK14"/>
      <w:bookmarkStart w:id="10" w:name="OLE_LINK15"/>
      <w:r w:rsidRPr="00C5264B">
        <w:rPr>
          <w:rFonts w:ascii="Times New Roman" w:eastAsia="宋体" w:hAnsi="Times New Roman" w:cs="Times New Roman"/>
          <w:szCs w:val="24"/>
        </w:rPr>
        <w:t>State Key Laboratory of Separation Membranes and Membrane Processes</w:t>
      </w:r>
      <w:bookmarkEnd w:id="9"/>
      <w:bookmarkEnd w:id="10"/>
      <w:r w:rsidRPr="00C5264B">
        <w:rPr>
          <w:rFonts w:ascii="Times New Roman" w:eastAsia="宋体" w:hAnsi="Times New Roman" w:cs="Times New Roman"/>
          <w:szCs w:val="24"/>
        </w:rPr>
        <w:t>, Tian</w:t>
      </w:r>
      <w:r w:rsidRPr="00C5264B">
        <w:rPr>
          <w:rFonts w:ascii="Times New Roman" w:eastAsia="宋体" w:hAnsi="Times New Roman" w:cs="Times New Roman" w:hint="eastAsia"/>
          <w:szCs w:val="24"/>
        </w:rPr>
        <w:t>gong</w:t>
      </w:r>
      <w:r w:rsidRPr="00C5264B">
        <w:rPr>
          <w:rFonts w:ascii="Times New Roman" w:eastAsia="宋体" w:hAnsi="Times New Roman" w:cs="Times New Roman"/>
          <w:szCs w:val="24"/>
        </w:rPr>
        <w:t xml:space="preserve"> University, Tianjin 300387, China</w:t>
      </w:r>
    </w:p>
    <w:p w14:paraId="6FC5B3F6" w14:textId="77777777" w:rsidR="00C5264B" w:rsidRPr="00C5264B" w:rsidRDefault="00C5264B" w:rsidP="00C5264B">
      <w:pPr>
        <w:spacing w:line="360" w:lineRule="auto"/>
        <w:rPr>
          <w:rFonts w:ascii="Times New Roman" w:eastAsia="宋体" w:hAnsi="Times New Roman" w:cs="Times New Roman"/>
          <w:szCs w:val="24"/>
        </w:rPr>
      </w:pPr>
      <w:r w:rsidRPr="00C5264B">
        <w:rPr>
          <w:rFonts w:ascii="Times New Roman" w:eastAsia="宋体" w:hAnsi="Times New Roman" w:cs="Times New Roman" w:hint="eastAsia"/>
          <w:szCs w:val="24"/>
          <w:vertAlign w:val="superscript"/>
        </w:rPr>
        <w:t>2</w:t>
      </w:r>
      <w:r w:rsidRPr="00C5264B">
        <w:rPr>
          <w:rFonts w:ascii="Times New Roman" w:eastAsia="宋体" w:hAnsi="Times New Roman" w:cs="Times New Roman"/>
          <w:szCs w:val="24"/>
        </w:rPr>
        <w:t xml:space="preserve"> Fiber Materials Research Center,</w:t>
      </w:r>
      <w:r w:rsidRPr="00C5264B">
        <w:rPr>
          <w:rFonts w:ascii="Times New Roman" w:eastAsia="宋体" w:hAnsi="Times New Roman" w:cs="Times New Roman"/>
          <w:szCs w:val="21"/>
        </w:rPr>
        <w:t xml:space="preserve"> </w:t>
      </w:r>
      <w:r w:rsidRPr="00C5264B">
        <w:rPr>
          <w:rFonts w:ascii="Times New Roman" w:eastAsia="宋体" w:hAnsi="Times New Roman" w:cs="Times New Roman"/>
          <w:szCs w:val="24"/>
        </w:rPr>
        <w:t>School of Textiles and Fashion</w:t>
      </w:r>
      <w:r w:rsidRPr="00C5264B">
        <w:rPr>
          <w:rFonts w:ascii="Times New Roman" w:eastAsia="宋体" w:hAnsi="Times New Roman" w:cs="Times New Roman" w:hint="eastAsia"/>
          <w:szCs w:val="24"/>
        </w:rPr>
        <w:t>,</w:t>
      </w:r>
      <w:r w:rsidRPr="00C5264B">
        <w:rPr>
          <w:rFonts w:ascii="Calibri" w:eastAsia="宋体" w:hAnsi="Calibri" w:cs="Times New Roman"/>
          <w:szCs w:val="24"/>
        </w:rPr>
        <w:t xml:space="preserve"> </w:t>
      </w:r>
      <w:r w:rsidRPr="00C5264B">
        <w:rPr>
          <w:rFonts w:ascii="Times New Roman" w:eastAsia="宋体" w:hAnsi="Times New Roman" w:cs="Times New Roman"/>
          <w:szCs w:val="24"/>
        </w:rPr>
        <w:t xml:space="preserve">Shanghai University </w:t>
      </w:r>
      <w:r w:rsidRPr="00C5264B">
        <w:rPr>
          <w:rFonts w:ascii="Times New Roman" w:eastAsia="宋体" w:hAnsi="Times New Roman" w:cs="Times New Roman" w:hint="eastAsia"/>
          <w:szCs w:val="24"/>
        </w:rPr>
        <w:t>o</w:t>
      </w:r>
      <w:r w:rsidRPr="00C5264B">
        <w:rPr>
          <w:rFonts w:ascii="Times New Roman" w:eastAsia="宋体" w:hAnsi="Times New Roman" w:cs="Times New Roman"/>
          <w:szCs w:val="24"/>
        </w:rPr>
        <w:t>f Engineering Science</w:t>
      </w:r>
      <w:r w:rsidRPr="00C5264B">
        <w:rPr>
          <w:rFonts w:ascii="Times New Roman" w:eastAsia="宋体" w:hAnsi="Times New Roman" w:cs="Times New Roman" w:hint="eastAsia"/>
          <w:szCs w:val="24"/>
        </w:rPr>
        <w:t>, Shanghai 201620, China</w:t>
      </w:r>
    </w:p>
    <w:p w14:paraId="0E95E360" w14:textId="77777777" w:rsidR="00C5264B" w:rsidRPr="00C5264B" w:rsidRDefault="00C5264B" w:rsidP="00C5264B">
      <w:pPr>
        <w:spacing w:line="360" w:lineRule="auto"/>
        <w:rPr>
          <w:rFonts w:ascii="Times New Roman" w:eastAsia="宋体" w:hAnsi="Times New Roman" w:cs="Times New Roman"/>
          <w:szCs w:val="24"/>
        </w:rPr>
      </w:pPr>
      <w:r w:rsidRPr="00C5264B">
        <w:rPr>
          <w:rFonts w:ascii="Times New Roman" w:eastAsia="宋体" w:hAnsi="Times New Roman" w:cs="Times New Roman" w:hint="eastAsia"/>
          <w:szCs w:val="24"/>
          <w:vertAlign w:val="superscript"/>
        </w:rPr>
        <w:t>3</w:t>
      </w:r>
      <w:r w:rsidRPr="00C5264B">
        <w:rPr>
          <w:rFonts w:ascii="Calibri" w:eastAsia="宋体" w:hAnsi="Calibri" w:cs="Times New Roman"/>
          <w:szCs w:val="24"/>
        </w:rPr>
        <w:t xml:space="preserve"> </w:t>
      </w:r>
      <w:r w:rsidRPr="00C5264B">
        <w:rPr>
          <w:rFonts w:ascii="Times New Roman" w:eastAsia="宋体" w:hAnsi="Times New Roman" w:cs="Times New Roman"/>
          <w:szCs w:val="24"/>
        </w:rPr>
        <w:t>CAS Key Laboratory of Bio-inspired Materials and Interfacial Science, Technical Institute of Physics and Chemistry, Chinese Academy of Sciences, Beijing 100190, P. R. China.</w:t>
      </w:r>
    </w:p>
    <w:bookmarkEnd w:id="7" w:displacedByCustomXml="next"/>
    <w:bookmarkEnd w:id="6" w:displacedByCustomXml="next"/>
    <w:sdt>
      <w:sdtPr>
        <w:rPr>
          <w:rFonts w:asciiTheme="minorHAnsi" w:eastAsiaTheme="minorEastAsia" w:hAnsiTheme="minorHAnsi" w:cstheme="minorBidi"/>
          <w:color w:val="auto"/>
          <w:kern w:val="2"/>
          <w:sz w:val="21"/>
          <w:szCs w:val="22"/>
          <w:lang w:val="zh-CN"/>
        </w:rPr>
        <w:id w:val="192398255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A8D1701" w14:textId="3996E990" w:rsidR="00DC2B21" w:rsidRPr="00DC2B21" w:rsidRDefault="00DC2B21">
          <w:pPr>
            <w:pStyle w:val="TOC"/>
            <w:rPr>
              <w:color w:val="auto"/>
            </w:rPr>
          </w:pPr>
        </w:p>
        <w:p w14:paraId="37C34B1C" w14:textId="3F272601" w:rsidR="00755F3F" w:rsidRDefault="00DC2B21">
          <w:pPr>
            <w:pStyle w:val="TOC1"/>
            <w:rPr>
              <w:rFonts w:cstheme="minorBidi"/>
              <w:noProof/>
              <w:kern w:val="2"/>
              <w:sz w:val="21"/>
              <w14:ligatures w14:val="standardContextual"/>
            </w:rPr>
          </w:pPr>
          <w:r w:rsidRPr="00DC2B21">
            <w:fldChar w:fldCharType="begin"/>
          </w:r>
          <w:r w:rsidRPr="00DC2B21">
            <w:instrText xml:space="preserve"> TOC \o "1-3" \h \z \u </w:instrText>
          </w:r>
          <w:r w:rsidRPr="00DC2B21">
            <w:fldChar w:fldCharType="separate"/>
          </w:r>
          <w:hyperlink w:anchor="_Toc134343903" w:history="1"/>
        </w:p>
        <w:p w14:paraId="5A254D1C" w14:textId="348B841C" w:rsidR="00755F3F" w:rsidRPr="00755F3F" w:rsidRDefault="00000000">
          <w:pPr>
            <w:pStyle w:val="TOC1"/>
            <w:rPr>
              <w:rFonts w:ascii="Times New Roman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134343904" w:history="1">
            <w:r w:rsidR="00755F3F" w:rsidRPr="00755F3F">
              <w:rPr>
                <w:rStyle w:val="ac"/>
                <w:rFonts w:ascii="Times New Roman" w:hAnsi="Times New Roman"/>
                <w:noProof/>
                <w:sz w:val="24"/>
                <w:szCs w:val="24"/>
              </w:rPr>
              <w:t>S1 The casting solution with different GO content</w:t>
            </w:r>
            <w:r w:rsidR="00755F3F" w:rsidRPr="00755F3F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755F3F" w:rsidRPr="00755F3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755F3F" w:rsidRPr="00755F3F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_Toc134343904 \h </w:instrText>
            </w:r>
            <w:r w:rsidR="00755F3F" w:rsidRPr="00755F3F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755F3F" w:rsidRPr="00755F3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755F3F" w:rsidRPr="00755F3F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</w:t>
            </w:r>
            <w:r w:rsidR="00755F3F" w:rsidRPr="00755F3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40C0024" w14:textId="2885D683" w:rsidR="00755F3F" w:rsidRPr="00755F3F" w:rsidRDefault="00000000">
          <w:pPr>
            <w:pStyle w:val="TOC1"/>
            <w:rPr>
              <w:rFonts w:ascii="Times New Roman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134343905" w:history="1">
            <w:r w:rsidR="00755F3F" w:rsidRPr="00755F3F">
              <w:rPr>
                <w:rStyle w:val="ac"/>
                <w:rFonts w:ascii="Times New Roman" w:hAnsi="Times New Roman"/>
                <w:noProof/>
                <w:sz w:val="24"/>
                <w:szCs w:val="24"/>
              </w:rPr>
              <w:t>S2 The self-made laboratory spinning spinneret</w:t>
            </w:r>
            <w:r w:rsidR="00755F3F" w:rsidRPr="00755F3F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755F3F" w:rsidRPr="00755F3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755F3F" w:rsidRPr="00755F3F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_Toc134343905 \h </w:instrText>
            </w:r>
            <w:r w:rsidR="00755F3F" w:rsidRPr="00755F3F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755F3F" w:rsidRPr="00755F3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755F3F" w:rsidRPr="00755F3F">
              <w:rPr>
                <w:rFonts w:ascii="Times New Roman" w:hAnsi="Times New Roman"/>
                <w:noProof/>
                <w:webHidden/>
                <w:sz w:val="24"/>
                <w:szCs w:val="24"/>
              </w:rPr>
              <w:t>3</w:t>
            </w:r>
            <w:r w:rsidR="00755F3F" w:rsidRPr="00755F3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B6E3E2B" w14:textId="0C750E9B" w:rsidR="00755F3F" w:rsidRPr="00755F3F" w:rsidRDefault="00000000">
          <w:pPr>
            <w:pStyle w:val="TOC1"/>
            <w:rPr>
              <w:rFonts w:ascii="Times New Roman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134343906" w:history="1">
            <w:r w:rsidR="00755F3F" w:rsidRPr="00755F3F">
              <w:rPr>
                <w:rStyle w:val="ac"/>
                <w:rFonts w:ascii="Times New Roman" w:hAnsi="Times New Roman"/>
                <w:noProof/>
                <w:sz w:val="24"/>
                <w:szCs w:val="24"/>
              </w:rPr>
              <w:t>S3 The surface morphologies of CG hollow fiber composite membranes</w:t>
            </w:r>
            <w:r w:rsidR="00755F3F" w:rsidRPr="00755F3F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755F3F" w:rsidRPr="00755F3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755F3F" w:rsidRPr="00755F3F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_Toc134343906 \h </w:instrText>
            </w:r>
            <w:r w:rsidR="00755F3F" w:rsidRPr="00755F3F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755F3F" w:rsidRPr="00755F3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755F3F" w:rsidRPr="00755F3F">
              <w:rPr>
                <w:rFonts w:ascii="Times New Roman" w:hAnsi="Times New Roman"/>
                <w:noProof/>
                <w:webHidden/>
                <w:sz w:val="24"/>
                <w:szCs w:val="24"/>
              </w:rPr>
              <w:t>4</w:t>
            </w:r>
            <w:r w:rsidR="00755F3F" w:rsidRPr="00755F3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F53D057" w14:textId="46C6D370" w:rsidR="00755F3F" w:rsidRPr="00755F3F" w:rsidRDefault="00000000">
          <w:pPr>
            <w:pStyle w:val="TOC1"/>
            <w:rPr>
              <w:rFonts w:ascii="Times New Roman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134343907" w:history="1">
            <w:r w:rsidR="00755F3F" w:rsidRPr="00755F3F">
              <w:rPr>
                <w:rStyle w:val="ac"/>
                <w:rFonts w:ascii="Times New Roman" w:hAnsi="Times New Roman"/>
                <w:noProof/>
                <w:sz w:val="24"/>
                <w:szCs w:val="24"/>
              </w:rPr>
              <w:t>S4 The breaking strength and elongation at break of the prepared membranes</w:t>
            </w:r>
            <w:r w:rsidR="00755F3F" w:rsidRPr="00755F3F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755F3F" w:rsidRPr="00755F3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755F3F" w:rsidRPr="00755F3F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_Toc134343907 \h </w:instrText>
            </w:r>
            <w:r w:rsidR="00755F3F" w:rsidRPr="00755F3F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755F3F" w:rsidRPr="00755F3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755F3F" w:rsidRPr="00755F3F">
              <w:rPr>
                <w:rFonts w:ascii="Times New Roman" w:hAnsi="Times New Roman"/>
                <w:noProof/>
                <w:webHidden/>
                <w:sz w:val="24"/>
                <w:szCs w:val="24"/>
              </w:rPr>
              <w:t>5</w:t>
            </w:r>
            <w:r w:rsidR="00755F3F" w:rsidRPr="00755F3F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1B851D7" w14:textId="1D6C4F7B" w:rsidR="00DC2B21" w:rsidRPr="00DC2B21" w:rsidRDefault="00DC2B21">
          <w:r w:rsidRPr="00DC2B21">
            <w:rPr>
              <w:b/>
              <w:bCs/>
              <w:lang w:val="zh-CN"/>
            </w:rPr>
            <w:fldChar w:fldCharType="end"/>
          </w:r>
        </w:p>
      </w:sdtContent>
    </w:sdt>
    <w:p w14:paraId="66952069" w14:textId="64AB4DF1" w:rsidR="00A9441F" w:rsidRPr="00DC2B21" w:rsidRDefault="00E12249" w:rsidP="00F969B9">
      <w:pPr>
        <w:pStyle w:val="1"/>
        <w:spacing w:line="480" w:lineRule="auto"/>
        <w:rPr>
          <w:rFonts w:ascii="Times New Roman" w:hAnsi="Times New Roman" w:cs="Times New Roman"/>
          <w:szCs w:val="24"/>
        </w:rPr>
      </w:pPr>
      <w:bookmarkStart w:id="11" w:name="_Toc134343904"/>
      <w:r w:rsidRPr="00DC2B21">
        <w:rPr>
          <w:rFonts w:ascii="Times New Roman" w:hAnsi="Times New Roman" w:cs="Times New Roman"/>
          <w:szCs w:val="24"/>
        </w:rPr>
        <w:lastRenderedPageBreak/>
        <w:t>S</w:t>
      </w:r>
      <w:r w:rsidR="00755F3F">
        <w:rPr>
          <w:rFonts w:ascii="Times New Roman" w:hAnsi="Times New Roman" w:cs="Times New Roman"/>
          <w:szCs w:val="24"/>
        </w:rPr>
        <w:t>1</w:t>
      </w:r>
      <w:r w:rsidRPr="00DC2B21">
        <w:rPr>
          <w:rFonts w:ascii="Times New Roman" w:hAnsi="Times New Roman" w:cs="Times New Roman"/>
          <w:szCs w:val="24"/>
        </w:rPr>
        <w:t xml:space="preserve"> The </w:t>
      </w:r>
      <w:r w:rsidR="00DA60BE" w:rsidRPr="00DC2B21">
        <w:rPr>
          <w:rFonts w:ascii="Times New Roman" w:hAnsi="Times New Roman" w:cs="Times New Roman"/>
          <w:szCs w:val="24"/>
        </w:rPr>
        <w:t>casting solution with different GO content</w:t>
      </w:r>
      <w:bookmarkEnd w:id="11"/>
    </w:p>
    <w:p w14:paraId="02095588" w14:textId="129A7AAB" w:rsidR="00A9441F" w:rsidRPr="00DC2B21" w:rsidRDefault="00DA60BE" w:rsidP="00DA60B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2B2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40A191D" wp14:editId="4010CA09">
            <wp:extent cx="3430879" cy="2574192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023" cy="257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CA6E2" w14:textId="4DC187A2" w:rsidR="006B5E79" w:rsidRPr="00DC2B21" w:rsidRDefault="00A9441F" w:rsidP="006B5E79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  <w:r w:rsidRPr="00DC2B21">
        <w:rPr>
          <w:rFonts w:ascii="Times New Roman" w:hAnsi="Times New Roman" w:cs="Times New Roman"/>
          <w:b/>
          <w:bCs/>
          <w:szCs w:val="21"/>
        </w:rPr>
        <w:t>Fig</w:t>
      </w:r>
      <w:r w:rsidR="008F63E0" w:rsidRPr="00DC2B21">
        <w:rPr>
          <w:rFonts w:ascii="Times New Roman" w:hAnsi="Times New Roman" w:cs="Times New Roman"/>
          <w:b/>
          <w:bCs/>
          <w:szCs w:val="21"/>
        </w:rPr>
        <w:t xml:space="preserve"> </w:t>
      </w:r>
      <w:r w:rsidRPr="00DC2B21">
        <w:rPr>
          <w:rFonts w:ascii="Times New Roman" w:hAnsi="Times New Roman" w:cs="Times New Roman"/>
          <w:b/>
          <w:bCs/>
          <w:szCs w:val="21"/>
        </w:rPr>
        <w:t>S</w:t>
      </w:r>
      <w:r w:rsidR="00B6035F">
        <w:rPr>
          <w:rFonts w:ascii="Times New Roman" w:hAnsi="Times New Roman" w:cs="Times New Roman"/>
          <w:b/>
          <w:bCs/>
          <w:szCs w:val="21"/>
        </w:rPr>
        <w:t>1</w:t>
      </w:r>
      <w:r w:rsidRPr="00DC2B21">
        <w:rPr>
          <w:rFonts w:ascii="Times New Roman" w:hAnsi="Times New Roman" w:cs="Times New Roman"/>
          <w:b/>
          <w:bCs/>
          <w:szCs w:val="21"/>
        </w:rPr>
        <w:t xml:space="preserve">. </w:t>
      </w:r>
      <w:r w:rsidR="00DA60BE" w:rsidRPr="00DC2B21">
        <w:rPr>
          <w:rFonts w:ascii="Times New Roman" w:hAnsi="Times New Roman" w:cs="Times New Roman"/>
          <w:szCs w:val="21"/>
        </w:rPr>
        <w:t>The casting solution with different GO content(CG-0</w:t>
      </w:r>
      <w:r w:rsidR="006B5E79" w:rsidRPr="00DC2B21">
        <w:rPr>
          <w:rFonts w:ascii="Times New Roman" w:hAnsi="Times New Roman" w:cs="Times New Roman"/>
          <w:szCs w:val="21"/>
        </w:rPr>
        <w:t xml:space="preserve"> to -4)</w:t>
      </w:r>
    </w:p>
    <w:p w14:paraId="6E64814D" w14:textId="77777777" w:rsidR="006B5E79" w:rsidRDefault="006B5E79">
      <w:pPr>
        <w:widowControl/>
        <w:jc w:val="left"/>
        <w:rPr>
          <w:rFonts w:ascii="Times New Roman" w:hAnsi="Times New Roman" w:cs="Times New Roman"/>
          <w:szCs w:val="21"/>
        </w:rPr>
      </w:pPr>
      <w:r w:rsidRPr="00DC2B21">
        <w:rPr>
          <w:rFonts w:ascii="Times New Roman" w:hAnsi="Times New Roman" w:cs="Times New Roman"/>
          <w:szCs w:val="21"/>
        </w:rPr>
        <w:br w:type="page"/>
      </w:r>
    </w:p>
    <w:p w14:paraId="08A4F6D7" w14:textId="3A5A4ACA" w:rsidR="00755F3F" w:rsidRPr="00DC2B21" w:rsidRDefault="00755F3F" w:rsidP="00755F3F">
      <w:pPr>
        <w:pStyle w:val="1"/>
        <w:spacing w:line="480" w:lineRule="auto"/>
        <w:rPr>
          <w:rFonts w:ascii="Times New Roman" w:eastAsiaTheme="minorEastAsia" w:hAnsi="Times New Roman" w:cs="Times New Roman"/>
          <w:szCs w:val="24"/>
        </w:rPr>
      </w:pPr>
      <w:bookmarkStart w:id="12" w:name="_Toc134343905"/>
      <w:r w:rsidRPr="00DC2B21">
        <w:rPr>
          <w:rFonts w:ascii="Times New Roman" w:hAnsi="Times New Roman" w:cs="Times New Roman"/>
          <w:szCs w:val="24"/>
        </w:rPr>
        <w:lastRenderedPageBreak/>
        <w:t>S</w:t>
      </w:r>
      <w:r>
        <w:rPr>
          <w:rFonts w:ascii="Times New Roman" w:hAnsi="Times New Roman" w:cs="Times New Roman"/>
          <w:szCs w:val="24"/>
        </w:rPr>
        <w:t>2</w:t>
      </w:r>
      <w:r w:rsidRPr="00DC2B21">
        <w:rPr>
          <w:rFonts w:ascii="Times New Roman" w:hAnsi="Times New Roman" w:cs="Times New Roman"/>
          <w:szCs w:val="24"/>
        </w:rPr>
        <w:t xml:space="preserve"> The self-made laboratory spinning spinneret</w:t>
      </w:r>
      <w:bookmarkEnd w:id="12"/>
    </w:p>
    <w:p w14:paraId="3B9E5C9D" w14:textId="77777777" w:rsidR="00755F3F" w:rsidRPr="00DC2B21" w:rsidRDefault="00755F3F" w:rsidP="00755F3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2B21">
        <w:rPr>
          <w:noProof/>
        </w:rPr>
        <w:drawing>
          <wp:inline distT="0" distB="0" distL="0" distR="0" wp14:anchorId="3A776417" wp14:editId="1147A704">
            <wp:extent cx="2735885" cy="2735885"/>
            <wp:effectExtent l="0" t="0" r="7620" b="7620"/>
            <wp:docPr id="185023217" name="图片 185023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146" cy="2741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3C9F4" w14:textId="67D26164" w:rsidR="00755F3F" w:rsidRPr="00DC2B21" w:rsidRDefault="00755F3F" w:rsidP="00755F3F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  <w:r w:rsidRPr="00DC2B21">
        <w:rPr>
          <w:rFonts w:ascii="Times New Roman" w:hAnsi="Times New Roman" w:cs="Times New Roman"/>
          <w:b/>
          <w:bCs/>
          <w:szCs w:val="21"/>
        </w:rPr>
        <w:t>Fig S</w:t>
      </w:r>
      <w:r w:rsidR="00B6035F">
        <w:rPr>
          <w:rFonts w:ascii="Times New Roman" w:hAnsi="Times New Roman" w:cs="Times New Roman"/>
          <w:b/>
          <w:bCs/>
          <w:szCs w:val="21"/>
        </w:rPr>
        <w:t>2</w:t>
      </w:r>
      <w:r w:rsidRPr="00DC2B21">
        <w:rPr>
          <w:rFonts w:ascii="Times New Roman" w:hAnsi="Times New Roman" w:cs="Times New Roman"/>
          <w:b/>
          <w:bCs/>
          <w:szCs w:val="21"/>
        </w:rPr>
        <w:t xml:space="preserve">. </w:t>
      </w:r>
      <w:r w:rsidRPr="00DC2B21">
        <w:rPr>
          <w:rFonts w:ascii="Times New Roman" w:hAnsi="Times New Roman" w:cs="Times New Roman"/>
          <w:szCs w:val="21"/>
        </w:rPr>
        <w:t xml:space="preserve">self-made laboratory spinning spinneret </w:t>
      </w:r>
    </w:p>
    <w:p w14:paraId="7971B501" w14:textId="2F10EF08" w:rsidR="00755F3F" w:rsidRDefault="00755F3F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37AEC42C" w14:textId="77777777" w:rsidR="00755F3F" w:rsidRDefault="00755F3F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34EFF00F" w14:textId="121F3997" w:rsidR="00EB2646" w:rsidRPr="00DC2B21" w:rsidRDefault="00EB2646" w:rsidP="00F969B9">
      <w:pPr>
        <w:pStyle w:val="1"/>
        <w:spacing w:line="480" w:lineRule="auto"/>
        <w:rPr>
          <w:rFonts w:ascii="Times New Roman" w:hAnsi="Times New Roman" w:cs="Times New Roman"/>
          <w:szCs w:val="24"/>
        </w:rPr>
      </w:pPr>
      <w:bookmarkStart w:id="13" w:name="_Toc134343906"/>
      <w:r w:rsidRPr="00DC2B21">
        <w:rPr>
          <w:rFonts w:ascii="Times New Roman" w:hAnsi="Times New Roman" w:cs="Times New Roman"/>
          <w:szCs w:val="24"/>
        </w:rPr>
        <w:lastRenderedPageBreak/>
        <w:t>S</w:t>
      </w:r>
      <w:r w:rsidR="006B5E79" w:rsidRPr="00DC2B21">
        <w:rPr>
          <w:rFonts w:ascii="Times New Roman" w:hAnsi="Times New Roman" w:cs="Times New Roman"/>
          <w:szCs w:val="24"/>
        </w:rPr>
        <w:t>3</w:t>
      </w:r>
      <w:r w:rsidRPr="00DC2B21">
        <w:rPr>
          <w:rFonts w:ascii="Times New Roman" w:hAnsi="Times New Roman" w:cs="Times New Roman"/>
          <w:szCs w:val="24"/>
        </w:rPr>
        <w:t xml:space="preserve"> The</w:t>
      </w:r>
      <w:r w:rsidR="006B5E79" w:rsidRPr="00DC2B21">
        <w:rPr>
          <w:rFonts w:ascii="Times New Roman" w:hAnsi="Times New Roman" w:cs="Times New Roman"/>
          <w:szCs w:val="24"/>
        </w:rPr>
        <w:t xml:space="preserve"> surface</w:t>
      </w:r>
      <w:r w:rsidRPr="00DC2B21">
        <w:rPr>
          <w:rFonts w:ascii="Times New Roman" w:hAnsi="Times New Roman" w:cs="Times New Roman"/>
          <w:szCs w:val="24"/>
        </w:rPr>
        <w:t xml:space="preserve"> </w:t>
      </w:r>
      <w:r w:rsidR="006B5E79" w:rsidRPr="00DC2B21">
        <w:rPr>
          <w:rFonts w:ascii="Times New Roman" w:hAnsi="Times New Roman" w:cs="Times New Roman"/>
          <w:szCs w:val="24"/>
        </w:rPr>
        <w:t xml:space="preserve">morphologies </w:t>
      </w:r>
      <w:r w:rsidRPr="00DC2B21">
        <w:rPr>
          <w:rFonts w:ascii="Times New Roman" w:hAnsi="Times New Roman" w:cs="Times New Roman"/>
          <w:szCs w:val="24"/>
        </w:rPr>
        <w:t xml:space="preserve">of </w:t>
      </w:r>
      <w:r w:rsidR="006B5E79" w:rsidRPr="00DC2B21">
        <w:rPr>
          <w:rFonts w:ascii="Times New Roman" w:hAnsi="Times New Roman" w:cs="Times New Roman"/>
          <w:szCs w:val="24"/>
        </w:rPr>
        <w:t xml:space="preserve">CG </w:t>
      </w:r>
      <w:r w:rsidR="006B5E79" w:rsidRPr="00DC2B21">
        <w:rPr>
          <w:rFonts w:ascii="Times New Roman" w:hAnsi="Times New Roman" w:cs="Times New Roman" w:hint="eastAsia"/>
          <w:szCs w:val="24"/>
        </w:rPr>
        <w:t>ho</w:t>
      </w:r>
      <w:r w:rsidR="006B5E79" w:rsidRPr="00DC2B21">
        <w:rPr>
          <w:rFonts w:ascii="Times New Roman" w:hAnsi="Times New Roman" w:cs="Times New Roman"/>
          <w:szCs w:val="24"/>
        </w:rPr>
        <w:t xml:space="preserve">llow fiber composite </w:t>
      </w:r>
      <w:r w:rsidRPr="00DC2B21">
        <w:rPr>
          <w:rFonts w:ascii="Times New Roman" w:hAnsi="Times New Roman" w:cs="Times New Roman"/>
          <w:szCs w:val="24"/>
        </w:rPr>
        <w:t>membranes</w:t>
      </w:r>
      <w:bookmarkEnd w:id="13"/>
    </w:p>
    <w:p w14:paraId="48BB1FB4" w14:textId="67C0BD96" w:rsidR="00A9441F" w:rsidRPr="00DC2B21" w:rsidRDefault="006B5E79" w:rsidP="00F969B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2B21">
        <w:rPr>
          <w:noProof/>
        </w:rPr>
        <w:drawing>
          <wp:inline distT="0" distB="0" distL="0" distR="0" wp14:anchorId="79D9F096" wp14:editId="7D42A714">
            <wp:extent cx="4127386" cy="3369589"/>
            <wp:effectExtent l="0" t="0" r="6985" b="254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448" cy="3371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9ED03B" w14:textId="25A74732" w:rsidR="006B5E79" w:rsidRPr="00DC2B21" w:rsidRDefault="00A9441F" w:rsidP="006B5E79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  <w:r w:rsidRPr="00DC2B21">
        <w:rPr>
          <w:rFonts w:ascii="Times New Roman" w:hAnsi="Times New Roman" w:cs="Times New Roman"/>
          <w:b/>
          <w:bCs/>
          <w:szCs w:val="21"/>
        </w:rPr>
        <w:t>Fig</w:t>
      </w:r>
      <w:r w:rsidR="008F63E0" w:rsidRPr="00DC2B21">
        <w:rPr>
          <w:rFonts w:ascii="Times New Roman" w:hAnsi="Times New Roman" w:cs="Times New Roman"/>
          <w:b/>
          <w:bCs/>
          <w:szCs w:val="21"/>
        </w:rPr>
        <w:t xml:space="preserve">ure </w:t>
      </w:r>
      <w:r w:rsidRPr="00DC2B21">
        <w:rPr>
          <w:rFonts w:ascii="Times New Roman" w:hAnsi="Times New Roman" w:cs="Times New Roman"/>
          <w:b/>
          <w:bCs/>
          <w:szCs w:val="21"/>
        </w:rPr>
        <w:t>S</w:t>
      </w:r>
      <w:r w:rsidR="006B5E79" w:rsidRPr="00DC2B21">
        <w:rPr>
          <w:rFonts w:ascii="Times New Roman" w:hAnsi="Times New Roman" w:cs="Times New Roman"/>
          <w:b/>
          <w:bCs/>
          <w:szCs w:val="21"/>
        </w:rPr>
        <w:t>3</w:t>
      </w:r>
      <w:r w:rsidRPr="00DC2B21">
        <w:rPr>
          <w:rFonts w:ascii="Times New Roman" w:hAnsi="Times New Roman" w:cs="Times New Roman"/>
          <w:b/>
          <w:bCs/>
          <w:szCs w:val="21"/>
        </w:rPr>
        <w:t>.</w:t>
      </w:r>
      <w:r w:rsidR="00DF344F" w:rsidRPr="00DC2B21">
        <w:rPr>
          <w:rFonts w:ascii="Times New Roman" w:hAnsi="Times New Roman" w:cs="Times New Roman"/>
          <w:b/>
          <w:bCs/>
          <w:szCs w:val="21"/>
        </w:rPr>
        <w:t xml:space="preserve"> </w:t>
      </w:r>
      <w:r w:rsidR="006B5E79" w:rsidRPr="00DC2B21">
        <w:rPr>
          <w:rFonts w:ascii="Times New Roman" w:hAnsi="Times New Roman" w:cs="Times New Roman"/>
          <w:szCs w:val="21"/>
        </w:rPr>
        <w:t>The surface morphologies of CG hollow fiber composite membranes</w:t>
      </w:r>
    </w:p>
    <w:p w14:paraId="0D931D91" w14:textId="2DFA8653" w:rsidR="00CC6355" w:rsidRPr="00DC2B21" w:rsidRDefault="00CC6355">
      <w:pPr>
        <w:widowControl/>
        <w:jc w:val="left"/>
        <w:rPr>
          <w:rFonts w:ascii="Times New Roman" w:hAnsi="Times New Roman" w:cs="Times New Roman"/>
          <w:szCs w:val="21"/>
        </w:rPr>
      </w:pPr>
      <w:r w:rsidRPr="00DC2B21">
        <w:rPr>
          <w:rFonts w:ascii="Times New Roman" w:hAnsi="Times New Roman" w:cs="Times New Roman"/>
          <w:szCs w:val="21"/>
        </w:rPr>
        <w:br w:type="page"/>
      </w:r>
    </w:p>
    <w:p w14:paraId="15014275" w14:textId="29D46300" w:rsidR="00CC6355" w:rsidRPr="00DC2B21" w:rsidRDefault="00CC6355" w:rsidP="00CC6355">
      <w:pPr>
        <w:pStyle w:val="1"/>
        <w:spacing w:line="480" w:lineRule="auto"/>
        <w:rPr>
          <w:rFonts w:ascii="Times New Roman" w:hAnsi="Times New Roman" w:cs="Times New Roman"/>
          <w:szCs w:val="24"/>
        </w:rPr>
      </w:pPr>
      <w:bookmarkStart w:id="14" w:name="_Toc134343907"/>
      <w:r w:rsidRPr="00DC2B21">
        <w:rPr>
          <w:rFonts w:ascii="Times New Roman" w:hAnsi="Times New Roman" w:cs="Times New Roman"/>
          <w:szCs w:val="24"/>
        </w:rPr>
        <w:lastRenderedPageBreak/>
        <w:t>S4 The breaking strength and elongation at break of the prepared membranes</w:t>
      </w:r>
      <w:bookmarkEnd w:id="14"/>
    </w:p>
    <w:p w14:paraId="7899AD81" w14:textId="6832DD7C" w:rsidR="00CC6355" w:rsidRPr="00DC2B21" w:rsidRDefault="00CC6355" w:rsidP="00CC6355">
      <w:pPr>
        <w:pStyle w:val="czt"/>
        <w:ind w:firstLineChars="95"/>
        <w:jc w:val="center"/>
        <w:rPr>
          <w:color w:val="auto"/>
          <w:sz w:val="21"/>
          <w:szCs w:val="21"/>
        </w:rPr>
      </w:pPr>
      <w:bookmarkStart w:id="15" w:name="OLE_LINK38"/>
      <w:r w:rsidRPr="00DC2B21">
        <w:rPr>
          <w:rFonts w:hint="eastAsia"/>
          <w:b/>
          <w:bCs/>
          <w:color w:val="auto"/>
          <w:sz w:val="21"/>
          <w:szCs w:val="21"/>
        </w:rPr>
        <w:t>Table</w:t>
      </w:r>
      <w:r w:rsidRPr="00DC2B21">
        <w:rPr>
          <w:b/>
          <w:bCs/>
          <w:color w:val="auto"/>
          <w:sz w:val="21"/>
          <w:szCs w:val="21"/>
        </w:rPr>
        <w:t xml:space="preserve"> S1</w:t>
      </w:r>
      <w:r w:rsidRPr="00DC2B21">
        <w:rPr>
          <w:color w:val="auto"/>
          <w:sz w:val="21"/>
          <w:szCs w:val="21"/>
        </w:rPr>
        <w:t xml:space="preserve"> The breaking strength and elongation at break of the prepared membranes</w:t>
      </w:r>
    </w:p>
    <w:tbl>
      <w:tblPr>
        <w:tblW w:w="676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5"/>
        <w:gridCol w:w="970"/>
        <w:gridCol w:w="970"/>
        <w:gridCol w:w="971"/>
        <w:gridCol w:w="970"/>
      </w:tblGrid>
      <w:tr w:rsidR="00DC2B21" w:rsidRPr="00DC2B21" w14:paraId="30D27AA1" w14:textId="77777777" w:rsidTr="005D0B4B">
        <w:trPr>
          <w:trHeight w:val="270"/>
          <w:jc w:val="center"/>
        </w:trPr>
        <w:tc>
          <w:tcPr>
            <w:tcW w:w="2885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  <w:hideMark/>
          </w:tcPr>
          <w:p w14:paraId="3AA21963" w14:textId="77777777" w:rsidR="005D0B4B" w:rsidRPr="00DC2B21" w:rsidRDefault="005D0B4B" w:rsidP="00F56A6D">
            <w:pPr>
              <w:jc w:val="center"/>
              <w:rPr>
                <w:rFonts w:ascii="Times New Roman" w:hAnsi="Times New Roman" w:cs="Times New Roman"/>
              </w:rPr>
            </w:pPr>
            <w:r w:rsidRPr="00DC2B21">
              <w:rPr>
                <w:rFonts w:ascii="Times New Roman" w:hAnsi="Times New Roman" w:cs="Times New Roman"/>
              </w:rPr>
              <w:t>Membrane</w:t>
            </w:r>
          </w:p>
        </w:tc>
        <w:tc>
          <w:tcPr>
            <w:tcW w:w="97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  <w:hideMark/>
          </w:tcPr>
          <w:p w14:paraId="77B4B79D" w14:textId="1C7049F1" w:rsidR="005D0B4B" w:rsidRPr="00DC2B21" w:rsidRDefault="005D0B4B" w:rsidP="00F56A6D">
            <w:pPr>
              <w:jc w:val="center"/>
              <w:rPr>
                <w:rFonts w:ascii="Times New Roman" w:hAnsi="Times New Roman" w:cs="Times New Roman"/>
              </w:rPr>
            </w:pPr>
            <w:r w:rsidRPr="00DC2B21">
              <w:rPr>
                <w:rFonts w:ascii="Times New Roman" w:hAnsi="Times New Roman" w:cs="Times New Roman"/>
              </w:rPr>
              <w:t>CG-0</w:t>
            </w:r>
          </w:p>
        </w:tc>
        <w:tc>
          <w:tcPr>
            <w:tcW w:w="97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  <w:hideMark/>
          </w:tcPr>
          <w:p w14:paraId="6AF4FB44" w14:textId="2272F12B" w:rsidR="005D0B4B" w:rsidRPr="00DC2B21" w:rsidRDefault="005D0B4B" w:rsidP="00F56A6D">
            <w:pPr>
              <w:jc w:val="center"/>
              <w:rPr>
                <w:rFonts w:ascii="Times New Roman" w:hAnsi="Times New Roman" w:cs="Times New Roman"/>
              </w:rPr>
            </w:pPr>
            <w:r w:rsidRPr="00DC2B21">
              <w:rPr>
                <w:rFonts w:ascii="Times New Roman" w:hAnsi="Times New Roman" w:cs="Times New Roman"/>
              </w:rPr>
              <w:t>CG-1</w:t>
            </w:r>
          </w:p>
        </w:tc>
        <w:tc>
          <w:tcPr>
            <w:tcW w:w="971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  <w:hideMark/>
          </w:tcPr>
          <w:p w14:paraId="53585C02" w14:textId="3BA61810" w:rsidR="005D0B4B" w:rsidRPr="00DC2B21" w:rsidRDefault="005D0B4B" w:rsidP="00F56A6D">
            <w:pPr>
              <w:jc w:val="center"/>
              <w:rPr>
                <w:rFonts w:ascii="Times New Roman" w:hAnsi="Times New Roman" w:cs="Times New Roman"/>
              </w:rPr>
            </w:pPr>
            <w:r w:rsidRPr="00DC2B21">
              <w:rPr>
                <w:rFonts w:ascii="Times New Roman" w:hAnsi="Times New Roman" w:cs="Times New Roman"/>
              </w:rPr>
              <w:t>CG-2</w:t>
            </w:r>
          </w:p>
        </w:tc>
        <w:tc>
          <w:tcPr>
            <w:tcW w:w="97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  <w:hideMark/>
          </w:tcPr>
          <w:p w14:paraId="7FCE9FC0" w14:textId="1D4781CA" w:rsidR="005D0B4B" w:rsidRPr="00DC2B21" w:rsidRDefault="005D0B4B" w:rsidP="00F56A6D">
            <w:pPr>
              <w:jc w:val="center"/>
              <w:rPr>
                <w:rFonts w:ascii="Times New Roman" w:hAnsi="Times New Roman" w:cs="Times New Roman"/>
              </w:rPr>
            </w:pPr>
            <w:r w:rsidRPr="00DC2B21">
              <w:rPr>
                <w:rFonts w:ascii="Times New Roman" w:hAnsi="Times New Roman" w:cs="Times New Roman"/>
              </w:rPr>
              <w:t>CG-3</w:t>
            </w:r>
          </w:p>
        </w:tc>
      </w:tr>
      <w:tr w:rsidR="00DC2B21" w:rsidRPr="00DC2B21" w14:paraId="7C38EAFE" w14:textId="77777777" w:rsidTr="005D0B4B">
        <w:trPr>
          <w:trHeight w:val="343"/>
          <w:jc w:val="center"/>
        </w:trPr>
        <w:tc>
          <w:tcPr>
            <w:tcW w:w="288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  <w:hideMark/>
          </w:tcPr>
          <w:p w14:paraId="15B743DD" w14:textId="77777777" w:rsidR="005D0B4B" w:rsidRPr="00DC2B21" w:rsidRDefault="005D0B4B" w:rsidP="00F56A6D">
            <w:pPr>
              <w:jc w:val="center"/>
              <w:rPr>
                <w:rFonts w:ascii="Times New Roman" w:hAnsi="Times New Roman" w:cs="Times New Roman"/>
              </w:rPr>
            </w:pPr>
            <w:r w:rsidRPr="00DC2B21">
              <w:rPr>
                <w:rFonts w:ascii="Times New Roman" w:hAnsi="Times New Roman" w:cs="Times New Roman"/>
              </w:rPr>
              <w:t>Tensile strength (MPa)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  <w:hideMark/>
          </w:tcPr>
          <w:p w14:paraId="32B332CD" w14:textId="4F91DDC2" w:rsidR="005D0B4B" w:rsidRPr="00DC2B21" w:rsidRDefault="005D0B4B" w:rsidP="00F56A6D">
            <w:pPr>
              <w:jc w:val="center"/>
              <w:rPr>
                <w:rFonts w:ascii="Times New Roman" w:hAnsi="Times New Roman" w:cs="Times New Roman"/>
              </w:rPr>
            </w:pPr>
            <w:r w:rsidRPr="00DC2B21">
              <w:rPr>
                <w:rFonts w:ascii="Times New Roman" w:hAnsi="Times New Roman" w:cs="Times New Roman"/>
              </w:rPr>
              <w:t>28.2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  <w:hideMark/>
          </w:tcPr>
          <w:p w14:paraId="1FB0C12F" w14:textId="27DE3DC7" w:rsidR="005D0B4B" w:rsidRPr="00DC2B21" w:rsidRDefault="005D0B4B" w:rsidP="00F56A6D">
            <w:pPr>
              <w:jc w:val="center"/>
              <w:rPr>
                <w:rFonts w:ascii="Times New Roman" w:hAnsi="Times New Roman" w:cs="Times New Roman"/>
              </w:rPr>
            </w:pPr>
            <w:r w:rsidRPr="00DC2B21">
              <w:rPr>
                <w:rFonts w:ascii="Times New Roman" w:hAnsi="Times New Roman" w:cs="Times New Roman"/>
              </w:rPr>
              <w:t>31.8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  <w:hideMark/>
          </w:tcPr>
          <w:p w14:paraId="5AEFF254" w14:textId="3EEC2AB0" w:rsidR="005D0B4B" w:rsidRPr="00DC2B21" w:rsidRDefault="005D0B4B" w:rsidP="00F56A6D">
            <w:pPr>
              <w:jc w:val="center"/>
              <w:rPr>
                <w:rFonts w:ascii="Times New Roman" w:hAnsi="Times New Roman" w:cs="Times New Roman"/>
              </w:rPr>
            </w:pPr>
            <w:r w:rsidRPr="00DC2B21">
              <w:rPr>
                <w:rFonts w:ascii="Times New Roman" w:hAnsi="Times New Roman" w:cs="Times New Roman"/>
              </w:rPr>
              <w:t>36.1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  <w:hideMark/>
          </w:tcPr>
          <w:p w14:paraId="42305A94" w14:textId="1D128FAA" w:rsidR="005D0B4B" w:rsidRPr="00DC2B21" w:rsidRDefault="005D0B4B" w:rsidP="00F56A6D">
            <w:pPr>
              <w:jc w:val="center"/>
              <w:rPr>
                <w:rFonts w:ascii="Times New Roman" w:hAnsi="Times New Roman" w:cs="Times New Roman"/>
              </w:rPr>
            </w:pPr>
            <w:r w:rsidRPr="00DC2B21">
              <w:rPr>
                <w:rFonts w:ascii="Times New Roman" w:hAnsi="Times New Roman" w:cs="Times New Roman"/>
              </w:rPr>
              <w:t>33.3</w:t>
            </w:r>
          </w:p>
        </w:tc>
      </w:tr>
      <w:tr w:rsidR="005D0B4B" w:rsidRPr="00DC2B21" w14:paraId="52832371" w14:textId="77777777" w:rsidTr="005D0B4B">
        <w:trPr>
          <w:trHeight w:val="309"/>
          <w:jc w:val="center"/>
        </w:trPr>
        <w:tc>
          <w:tcPr>
            <w:tcW w:w="288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  <w:hideMark/>
          </w:tcPr>
          <w:p w14:paraId="2E9C07FD" w14:textId="77777777" w:rsidR="005D0B4B" w:rsidRPr="00DC2B21" w:rsidRDefault="005D0B4B" w:rsidP="00F56A6D">
            <w:pPr>
              <w:jc w:val="center"/>
              <w:rPr>
                <w:rFonts w:ascii="Times New Roman" w:hAnsi="Times New Roman" w:cs="Times New Roman"/>
              </w:rPr>
            </w:pPr>
            <w:r w:rsidRPr="00DC2B21">
              <w:rPr>
                <w:rFonts w:ascii="Times New Roman" w:hAnsi="Times New Roman" w:cs="Times New Roman"/>
              </w:rPr>
              <w:t>Breaking elongation (%)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  <w:hideMark/>
          </w:tcPr>
          <w:p w14:paraId="32EB362C" w14:textId="50C1B64E" w:rsidR="005D0B4B" w:rsidRPr="00DC2B21" w:rsidRDefault="005D0B4B" w:rsidP="00F56A6D">
            <w:pPr>
              <w:jc w:val="center"/>
              <w:rPr>
                <w:rFonts w:ascii="Times New Roman" w:hAnsi="Times New Roman" w:cs="Times New Roman"/>
              </w:rPr>
            </w:pPr>
            <w:r w:rsidRPr="00DC2B21">
              <w:rPr>
                <w:rFonts w:ascii="Times New Roman" w:hAnsi="Times New Roman" w:cs="Times New Roman"/>
              </w:rPr>
              <w:t>14.8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  <w:hideMark/>
          </w:tcPr>
          <w:p w14:paraId="048A17D8" w14:textId="2C1129D5" w:rsidR="005D0B4B" w:rsidRPr="00DC2B21" w:rsidRDefault="005D0B4B" w:rsidP="00F56A6D">
            <w:pPr>
              <w:jc w:val="center"/>
              <w:rPr>
                <w:rFonts w:ascii="Times New Roman" w:hAnsi="Times New Roman" w:cs="Times New Roman"/>
              </w:rPr>
            </w:pPr>
            <w:r w:rsidRPr="00DC2B21">
              <w:rPr>
                <w:rFonts w:ascii="Times New Roman" w:hAnsi="Times New Roman" w:cs="Times New Roman"/>
              </w:rPr>
              <w:t>16.2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  <w:hideMark/>
          </w:tcPr>
          <w:p w14:paraId="40C1757D" w14:textId="0C15F403" w:rsidR="005D0B4B" w:rsidRPr="00DC2B21" w:rsidRDefault="005D0B4B" w:rsidP="00F56A6D">
            <w:pPr>
              <w:jc w:val="center"/>
              <w:rPr>
                <w:rFonts w:ascii="Times New Roman" w:hAnsi="Times New Roman" w:cs="Times New Roman"/>
              </w:rPr>
            </w:pPr>
            <w:r w:rsidRPr="00DC2B21">
              <w:rPr>
                <w:rFonts w:ascii="Times New Roman" w:hAnsi="Times New Roman" w:cs="Times New Roman"/>
              </w:rPr>
              <w:t>16.9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  <w:hideMark/>
          </w:tcPr>
          <w:p w14:paraId="58C502D7" w14:textId="25F19777" w:rsidR="005D0B4B" w:rsidRPr="00DC2B21" w:rsidRDefault="005D0B4B" w:rsidP="00F56A6D">
            <w:pPr>
              <w:jc w:val="center"/>
              <w:rPr>
                <w:rFonts w:ascii="Times New Roman" w:hAnsi="Times New Roman" w:cs="Times New Roman"/>
              </w:rPr>
            </w:pPr>
            <w:r w:rsidRPr="00DC2B21">
              <w:rPr>
                <w:rFonts w:ascii="Times New Roman" w:hAnsi="Times New Roman" w:cs="Times New Roman"/>
              </w:rPr>
              <w:t>16.0</w:t>
            </w:r>
          </w:p>
        </w:tc>
      </w:tr>
      <w:bookmarkEnd w:id="15"/>
    </w:tbl>
    <w:p w14:paraId="7EFFFCC9" w14:textId="77777777" w:rsidR="006B5E79" w:rsidRPr="00DC2B21" w:rsidRDefault="006B5E79" w:rsidP="006B5E79">
      <w:pPr>
        <w:spacing w:line="480" w:lineRule="auto"/>
        <w:rPr>
          <w:rFonts w:ascii="Times New Roman" w:hAnsi="Times New Roman" w:cs="Times New Roman"/>
          <w:szCs w:val="21"/>
        </w:rPr>
      </w:pPr>
    </w:p>
    <w:sectPr w:rsidR="006B5E79" w:rsidRPr="00DC2B21" w:rsidSect="002825DB">
      <w:footerReference w:type="default" r:id="rId10"/>
      <w:footerReference w:type="first" r:id="rId11"/>
      <w:pgSz w:w="11906" w:h="16838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E42F3" w14:textId="77777777" w:rsidR="00992B9D" w:rsidRDefault="00992B9D" w:rsidP="00A9441F">
      <w:r>
        <w:separator/>
      </w:r>
    </w:p>
  </w:endnote>
  <w:endnote w:type="continuationSeparator" w:id="0">
    <w:p w14:paraId="57E68190" w14:textId="77777777" w:rsidR="00992B9D" w:rsidRDefault="00992B9D" w:rsidP="00A94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72298227"/>
      <w:docPartObj>
        <w:docPartGallery w:val="Page Numbers (Bottom of Page)"/>
        <w:docPartUnique/>
      </w:docPartObj>
    </w:sdtPr>
    <w:sdtContent>
      <w:p w14:paraId="4AF5E974" w14:textId="35A39050" w:rsidR="00303253" w:rsidRDefault="00146A71">
        <w:pPr>
          <w:pStyle w:val="a5"/>
          <w:jc w:val="center"/>
        </w:pPr>
        <w:r>
          <w:t>S</w:t>
        </w:r>
        <w:r w:rsidR="00303253">
          <w:fldChar w:fldCharType="begin"/>
        </w:r>
        <w:r w:rsidR="00303253">
          <w:instrText>PAGE   \* MERGEFORMAT</w:instrText>
        </w:r>
        <w:r w:rsidR="00303253">
          <w:fldChar w:fldCharType="separate"/>
        </w:r>
        <w:r w:rsidR="00303253" w:rsidRPr="002825DB">
          <w:t>2</w:t>
        </w:r>
        <w:r w:rsidR="00303253">
          <w:fldChar w:fldCharType="end"/>
        </w:r>
      </w:p>
    </w:sdtContent>
  </w:sdt>
  <w:p w14:paraId="150703D6" w14:textId="77777777" w:rsidR="00303253" w:rsidRPr="002825DB" w:rsidRDefault="0030325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8719E" w14:textId="77777777" w:rsidR="00C5264B" w:rsidRPr="00C5264B" w:rsidRDefault="00C5264B" w:rsidP="00C5264B">
    <w:pPr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 w:cs="Times New Roman"/>
        <w:szCs w:val="21"/>
        <w:shd w:val="clear" w:color="auto" w:fill="FFFFFF"/>
        <w:lang w:bidi="ar"/>
      </w:rPr>
    </w:pPr>
    <w:r w:rsidRPr="00C5264B">
      <w:rPr>
        <w:rFonts w:ascii="Times New Roman" w:eastAsia="宋体" w:hAnsi="Times New Roman" w:cs="Times New Roman"/>
        <w:szCs w:val="21"/>
        <w:shd w:val="clear" w:color="auto" w:fill="FFFFFF"/>
        <w:lang w:bidi="ar"/>
      </w:rPr>
      <w:t>*Corresponding author.</w:t>
    </w:r>
  </w:p>
  <w:p w14:paraId="484BB043" w14:textId="2604D81B" w:rsidR="00C5264B" w:rsidRPr="00C5264B" w:rsidRDefault="00C5264B" w:rsidP="00C5264B">
    <w:pPr>
      <w:tabs>
        <w:tab w:val="center" w:pos="4153"/>
        <w:tab w:val="right" w:pos="8306"/>
      </w:tabs>
      <w:snapToGrid w:val="0"/>
      <w:jc w:val="left"/>
      <w:rPr>
        <w:rFonts w:ascii="Calibri" w:eastAsia="宋体" w:hAnsi="Calibri" w:cs="Times New Roman"/>
        <w:szCs w:val="21"/>
      </w:rPr>
    </w:pPr>
    <w:r w:rsidRPr="00C5264B">
      <w:rPr>
        <w:rFonts w:ascii="Times New Roman" w:eastAsia="宋体" w:hAnsi="Times New Roman" w:cs="Times New Roman" w:hint="eastAsia"/>
        <w:szCs w:val="21"/>
        <w:shd w:val="clear" w:color="auto" w:fill="FFFFFF"/>
        <w:lang w:bidi="ar"/>
      </w:rPr>
      <w:t>1.</w:t>
    </w:r>
    <w:r w:rsidRPr="00C5264B">
      <w:rPr>
        <w:rFonts w:ascii="Times New Roman" w:eastAsia="宋体" w:hAnsi="Times New Roman" w:cs="Times New Roman"/>
        <w:szCs w:val="21"/>
        <w:shd w:val="clear" w:color="auto" w:fill="FFFFFF"/>
        <w:lang w:bidi="ar"/>
      </w:rPr>
      <w:t xml:space="preserve"> E-mail: </w:t>
    </w:r>
    <w:r w:rsidR="00CE15FF">
      <w:rPr>
        <w:rFonts w:ascii="Times New Roman" w:eastAsia="宋体" w:hAnsi="Times New Roman" w:cs="Times New Roman" w:hint="eastAsia"/>
        <w:szCs w:val="21"/>
        <w:shd w:val="clear" w:color="auto" w:fill="FFFFFF"/>
        <w:lang w:bidi="ar"/>
      </w:rPr>
      <w:t>c</w:t>
    </w:r>
    <w:r w:rsidR="00CE15FF">
      <w:rPr>
        <w:rFonts w:ascii="Times New Roman" w:eastAsia="宋体" w:hAnsi="Times New Roman" w:cs="Times New Roman"/>
        <w:szCs w:val="21"/>
        <w:shd w:val="clear" w:color="auto" w:fill="FFFFFF"/>
        <w:lang w:bidi="ar"/>
      </w:rPr>
      <w:t>henkaikai@sues.edu.cn</w:t>
    </w:r>
    <w:r w:rsidRPr="00C5264B">
      <w:rPr>
        <w:rFonts w:ascii="Times New Roman" w:eastAsia="宋体" w:hAnsi="Times New Roman" w:cs="Times New Roman"/>
        <w:szCs w:val="21"/>
        <w:shd w:val="clear" w:color="auto" w:fill="FFFFFF"/>
        <w:lang w:bidi="ar"/>
      </w:rPr>
      <w:t>; 3</w:t>
    </w:r>
    <w:r w:rsidRPr="00C5264B">
      <w:rPr>
        <w:rFonts w:ascii="Times New Roman" w:eastAsia="宋体" w:hAnsi="Times New Roman" w:cs="Times New Roman" w:hint="eastAsia"/>
        <w:szCs w:val="21"/>
        <w:shd w:val="clear" w:color="auto" w:fill="FFFFFF"/>
        <w:lang w:bidi="ar"/>
      </w:rPr>
      <w:t>33</w:t>
    </w:r>
    <w:r w:rsidRPr="00C5264B">
      <w:rPr>
        <w:rFonts w:ascii="Times New Roman" w:eastAsia="宋体" w:hAnsi="Times New Roman" w:cs="Times New Roman"/>
        <w:szCs w:val="21"/>
        <w:shd w:val="clear" w:color="auto" w:fill="FFFFFF"/>
        <w:lang w:bidi="ar"/>
      </w:rPr>
      <w:t xml:space="preserve"> </w:t>
    </w:r>
    <w:proofErr w:type="spellStart"/>
    <w:r w:rsidRPr="00C5264B">
      <w:rPr>
        <w:rFonts w:ascii="Times New Roman" w:eastAsia="宋体" w:hAnsi="Times New Roman" w:cs="Times New Roman" w:hint="eastAsia"/>
        <w:szCs w:val="21"/>
        <w:shd w:val="clear" w:color="auto" w:fill="FFFFFF"/>
        <w:lang w:bidi="ar"/>
      </w:rPr>
      <w:t>Longteng</w:t>
    </w:r>
    <w:proofErr w:type="spellEnd"/>
    <w:r w:rsidRPr="00C5264B">
      <w:rPr>
        <w:rFonts w:ascii="Times New Roman" w:eastAsia="宋体" w:hAnsi="Times New Roman" w:cs="Times New Roman"/>
        <w:szCs w:val="21"/>
        <w:shd w:val="clear" w:color="auto" w:fill="FFFFFF"/>
        <w:lang w:bidi="ar"/>
      </w:rPr>
      <w:t xml:space="preserve"> Road, </w:t>
    </w:r>
    <w:r w:rsidRPr="00C5264B">
      <w:rPr>
        <w:rFonts w:ascii="Times New Roman" w:eastAsia="宋体" w:hAnsi="Times New Roman" w:cs="Times New Roman" w:hint="eastAsia"/>
        <w:szCs w:val="21"/>
        <w:shd w:val="clear" w:color="auto" w:fill="FFFFFF"/>
        <w:lang w:bidi="ar"/>
      </w:rPr>
      <w:t xml:space="preserve">Songjiang </w:t>
    </w:r>
    <w:r w:rsidRPr="00C5264B">
      <w:rPr>
        <w:rFonts w:ascii="Times New Roman" w:eastAsia="宋体" w:hAnsi="Times New Roman" w:cs="Times New Roman"/>
        <w:szCs w:val="21"/>
        <w:shd w:val="clear" w:color="auto" w:fill="FFFFFF"/>
        <w:lang w:bidi="ar"/>
      </w:rPr>
      <w:t xml:space="preserve">District, Shanghai University of Engineering Science, </w:t>
    </w:r>
    <w:r w:rsidRPr="00C5264B">
      <w:rPr>
        <w:rFonts w:ascii="Times New Roman" w:eastAsia="宋体" w:hAnsi="Times New Roman" w:cs="Times New Roman" w:hint="eastAsia"/>
        <w:szCs w:val="21"/>
        <w:shd w:val="clear" w:color="auto" w:fill="FFFFFF"/>
        <w:lang w:bidi="ar"/>
      </w:rPr>
      <w:t>201620</w:t>
    </w:r>
    <w:r w:rsidRPr="00C5264B">
      <w:rPr>
        <w:rFonts w:ascii="Times New Roman" w:eastAsia="宋体" w:hAnsi="Times New Roman" w:cs="Times New Roman"/>
        <w:szCs w:val="21"/>
        <w:shd w:val="clear" w:color="auto" w:fill="FFFFFF"/>
        <w:lang w:bidi="ar"/>
      </w:rPr>
      <w:t xml:space="preserve">, </w:t>
    </w:r>
    <w:r w:rsidRPr="00C5264B">
      <w:rPr>
        <w:rFonts w:ascii="Times New Roman" w:eastAsia="宋体" w:hAnsi="Times New Roman" w:cs="Times New Roman" w:hint="eastAsia"/>
        <w:szCs w:val="21"/>
        <w:shd w:val="clear" w:color="auto" w:fill="FFFFFF"/>
        <w:lang w:bidi="ar"/>
      </w:rPr>
      <w:t>Shanghai</w:t>
    </w:r>
    <w:r w:rsidRPr="00C5264B">
      <w:rPr>
        <w:rFonts w:ascii="Times New Roman" w:eastAsia="宋体" w:hAnsi="Times New Roman" w:cs="Times New Roman"/>
        <w:szCs w:val="21"/>
        <w:shd w:val="clear" w:color="auto" w:fill="FFFFFF"/>
        <w:lang w:bidi="ar"/>
      </w:rPr>
      <w:t>, P.R. China</w:t>
    </w:r>
  </w:p>
  <w:p w14:paraId="1AB5C977" w14:textId="74CF6041" w:rsidR="00C5264B" w:rsidRPr="00C5264B" w:rsidRDefault="00C5264B" w:rsidP="00C5264B">
    <w:pPr>
      <w:tabs>
        <w:tab w:val="center" w:pos="4153"/>
        <w:tab w:val="right" w:pos="8306"/>
      </w:tabs>
      <w:snapToGrid w:val="0"/>
      <w:jc w:val="left"/>
      <w:rPr>
        <w:rFonts w:ascii="Calibri" w:eastAsia="宋体" w:hAnsi="Calibri" w:cs="Times New Roman"/>
        <w:szCs w:val="21"/>
      </w:rPr>
    </w:pPr>
    <w:r w:rsidRPr="00C5264B">
      <w:rPr>
        <w:rFonts w:ascii="Times New Roman" w:eastAsia="宋体" w:hAnsi="Times New Roman" w:cs="Times New Roman" w:hint="eastAsia"/>
        <w:szCs w:val="21"/>
        <w:shd w:val="clear" w:color="auto" w:fill="FFFFFF"/>
        <w:lang w:bidi="ar"/>
      </w:rPr>
      <w:t>2.</w:t>
    </w:r>
    <w:r w:rsidRPr="00C5264B">
      <w:rPr>
        <w:rFonts w:ascii="Times New Roman" w:eastAsia="宋体" w:hAnsi="Times New Roman" w:cs="Times New Roman"/>
        <w:szCs w:val="21"/>
        <w:shd w:val="clear" w:color="auto" w:fill="FFFFFF"/>
        <w:lang w:bidi="ar"/>
      </w:rPr>
      <w:t xml:space="preserve"> </w:t>
    </w:r>
    <w:bookmarkStart w:id="16" w:name="OLE_LINK17"/>
    <w:bookmarkStart w:id="17" w:name="OLE_LINK19"/>
    <w:bookmarkStart w:id="18" w:name="OLE_LINK22"/>
    <w:r w:rsidRPr="00C5264B">
      <w:rPr>
        <w:rFonts w:ascii="Times New Roman" w:eastAsia="宋体" w:hAnsi="Times New Roman" w:cs="Times New Roman"/>
        <w:szCs w:val="21"/>
        <w:shd w:val="clear" w:color="auto" w:fill="FFFFFF"/>
        <w:lang w:bidi="ar"/>
      </w:rPr>
      <w:t xml:space="preserve">E-mail: </w:t>
    </w:r>
    <w:r w:rsidR="00CE15FF">
      <w:rPr>
        <w:rFonts w:ascii="Times New Roman" w:eastAsia="宋体" w:hAnsi="Times New Roman" w:cs="Times New Roman"/>
        <w:szCs w:val="21"/>
        <w:shd w:val="clear" w:color="auto" w:fill="FFFFFF"/>
        <w:lang w:bidi="ar"/>
      </w:rPr>
      <w:t>jinxin@tiangong.edu.cn</w:t>
    </w:r>
    <w:r w:rsidRPr="00C5264B">
      <w:rPr>
        <w:rFonts w:ascii="Times New Roman" w:eastAsia="宋体" w:hAnsi="Times New Roman" w:cs="Times New Roman"/>
        <w:szCs w:val="21"/>
        <w:shd w:val="clear" w:color="auto" w:fill="FFFFFF"/>
        <w:lang w:bidi="ar"/>
      </w:rPr>
      <w:t>;</w:t>
    </w:r>
    <w:bookmarkEnd w:id="16"/>
    <w:r w:rsidRPr="00C5264B">
      <w:rPr>
        <w:rFonts w:ascii="Times New Roman" w:eastAsia="宋体" w:hAnsi="Times New Roman" w:cs="Times New Roman"/>
        <w:szCs w:val="21"/>
        <w:shd w:val="clear" w:color="auto" w:fill="FFFFFF"/>
        <w:lang w:bidi="ar"/>
      </w:rPr>
      <w:t xml:space="preserve"> No. 399 West </w:t>
    </w:r>
    <w:proofErr w:type="spellStart"/>
    <w:r w:rsidRPr="00C5264B">
      <w:rPr>
        <w:rFonts w:ascii="Times New Roman" w:eastAsia="宋体" w:hAnsi="Times New Roman" w:cs="Times New Roman"/>
        <w:szCs w:val="21"/>
        <w:shd w:val="clear" w:color="auto" w:fill="FFFFFF"/>
        <w:lang w:bidi="ar"/>
      </w:rPr>
      <w:t>Binshui</w:t>
    </w:r>
    <w:proofErr w:type="spellEnd"/>
    <w:r w:rsidRPr="00C5264B">
      <w:rPr>
        <w:rFonts w:ascii="Times New Roman" w:eastAsia="宋体" w:hAnsi="Times New Roman" w:cs="Times New Roman"/>
        <w:szCs w:val="21"/>
        <w:shd w:val="clear" w:color="auto" w:fill="FFFFFF"/>
        <w:lang w:bidi="ar"/>
      </w:rPr>
      <w:t xml:space="preserve"> Road, Xi Qing District, Tiangong University, 300387, Tianjin,  P.R. China</w:t>
    </w:r>
  </w:p>
  <w:bookmarkEnd w:id="17"/>
  <w:bookmarkEnd w:id="18"/>
  <w:p w14:paraId="62072A3E" w14:textId="77777777" w:rsidR="002825DB" w:rsidRPr="00C5264B" w:rsidRDefault="002825D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2A61B" w14:textId="77777777" w:rsidR="00992B9D" w:rsidRDefault="00992B9D" w:rsidP="00A9441F">
      <w:r>
        <w:separator/>
      </w:r>
    </w:p>
  </w:footnote>
  <w:footnote w:type="continuationSeparator" w:id="0">
    <w:p w14:paraId="1E274150" w14:textId="77777777" w:rsidR="00992B9D" w:rsidRDefault="00992B9D" w:rsidP="00A944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F6C"/>
    <w:rsid w:val="00016120"/>
    <w:rsid w:val="000E1E52"/>
    <w:rsid w:val="001439BD"/>
    <w:rsid w:val="00146A71"/>
    <w:rsid w:val="001B26B1"/>
    <w:rsid w:val="00214277"/>
    <w:rsid w:val="00281581"/>
    <w:rsid w:val="002825DB"/>
    <w:rsid w:val="00295010"/>
    <w:rsid w:val="00303253"/>
    <w:rsid w:val="00311902"/>
    <w:rsid w:val="00357B38"/>
    <w:rsid w:val="00387C22"/>
    <w:rsid w:val="003B0B05"/>
    <w:rsid w:val="004D6778"/>
    <w:rsid w:val="00501116"/>
    <w:rsid w:val="00506CC5"/>
    <w:rsid w:val="005D0B4B"/>
    <w:rsid w:val="0060606D"/>
    <w:rsid w:val="00644E09"/>
    <w:rsid w:val="00667FBF"/>
    <w:rsid w:val="00671A76"/>
    <w:rsid w:val="006B5E79"/>
    <w:rsid w:val="00755F3F"/>
    <w:rsid w:val="007937BD"/>
    <w:rsid w:val="007A5426"/>
    <w:rsid w:val="007B0F3D"/>
    <w:rsid w:val="007D2D90"/>
    <w:rsid w:val="008351EB"/>
    <w:rsid w:val="00847F6C"/>
    <w:rsid w:val="00885FCE"/>
    <w:rsid w:val="00896E86"/>
    <w:rsid w:val="008F2E31"/>
    <w:rsid w:val="008F63E0"/>
    <w:rsid w:val="00925F84"/>
    <w:rsid w:val="0098065C"/>
    <w:rsid w:val="00980C92"/>
    <w:rsid w:val="00992B9D"/>
    <w:rsid w:val="009B579B"/>
    <w:rsid w:val="00A1069F"/>
    <w:rsid w:val="00A611F2"/>
    <w:rsid w:val="00A9441F"/>
    <w:rsid w:val="00AA05F1"/>
    <w:rsid w:val="00AA32D0"/>
    <w:rsid w:val="00AE3D59"/>
    <w:rsid w:val="00B6035F"/>
    <w:rsid w:val="00BB25F9"/>
    <w:rsid w:val="00BC7D29"/>
    <w:rsid w:val="00C12965"/>
    <w:rsid w:val="00C4629F"/>
    <w:rsid w:val="00C5264B"/>
    <w:rsid w:val="00CC6355"/>
    <w:rsid w:val="00CC7077"/>
    <w:rsid w:val="00CE15FF"/>
    <w:rsid w:val="00D93BF9"/>
    <w:rsid w:val="00DA60BE"/>
    <w:rsid w:val="00DC2B21"/>
    <w:rsid w:val="00DD40A7"/>
    <w:rsid w:val="00DE206E"/>
    <w:rsid w:val="00DF344F"/>
    <w:rsid w:val="00E12249"/>
    <w:rsid w:val="00EB2646"/>
    <w:rsid w:val="00F969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7E0DAB"/>
  <w15:docId w15:val="{8ECEC331-EE39-470A-B7EA-9D71876C6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501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441F"/>
    <w:pPr>
      <w:keepNext/>
      <w:keepLines/>
      <w:spacing w:before="340" w:after="330" w:line="578" w:lineRule="auto"/>
      <w:outlineLvl w:val="0"/>
    </w:pPr>
    <w:rPr>
      <w:rFonts w:eastAsia="Times New Roman"/>
      <w:b/>
      <w:bCs/>
      <w:kern w:val="44"/>
      <w:sz w:val="2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44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9441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944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9441F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A9441F"/>
    <w:rPr>
      <w:rFonts w:eastAsia="Times New Roman"/>
      <w:b/>
      <w:bCs/>
      <w:kern w:val="44"/>
      <w:sz w:val="24"/>
      <w:szCs w:val="44"/>
    </w:rPr>
  </w:style>
  <w:style w:type="table" w:customStyle="1" w:styleId="21">
    <w:name w:val="无格式表格 21"/>
    <w:basedOn w:val="a1"/>
    <w:uiPriority w:val="42"/>
    <w:rsid w:val="00A9441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211">
    <w:name w:val="无格式表格 211"/>
    <w:basedOn w:val="a1"/>
    <w:next w:val="21"/>
    <w:uiPriority w:val="42"/>
    <w:rsid w:val="00A9441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">
    <w:name w:val="无格式表格 31"/>
    <w:basedOn w:val="a1"/>
    <w:uiPriority w:val="43"/>
    <w:rsid w:val="00A9441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a7">
    <w:name w:val="Document Map"/>
    <w:basedOn w:val="a"/>
    <w:link w:val="a8"/>
    <w:uiPriority w:val="99"/>
    <w:semiHidden/>
    <w:unhideWhenUsed/>
    <w:rsid w:val="00AA32D0"/>
    <w:rPr>
      <w:rFonts w:ascii="宋体" w:eastAsia="宋体"/>
      <w:sz w:val="18"/>
      <w:szCs w:val="18"/>
    </w:rPr>
  </w:style>
  <w:style w:type="character" w:customStyle="1" w:styleId="a8">
    <w:name w:val="文档结构图 字符"/>
    <w:basedOn w:val="a0"/>
    <w:link w:val="a7"/>
    <w:uiPriority w:val="99"/>
    <w:semiHidden/>
    <w:rsid w:val="00AA32D0"/>
    <w:rPr>
      <w:rFonts w:ascii="宋体" w:eastAsia="宋体"/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AA32D0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AA32D0"/>
    <w:rPr>
      <w:sz w:val="18"/>
      <w:szCs w:val="18"/>
    </w:rPr>
  </w:style>
  <w:style w:type="paragraph" w:styleId="ab">
    <w:name w:val="Revision"/>
    <w:hidden/>
    <w:uiPriority w:val="99"/>
    <w:semiHidden/>
    <w:rsid w:val="00A611F2"/>
  </w:style>
  <w:style w:type="paragraph" w:styleId="TOC">
    <w:name w:val="TOC Heading"/>
    <w:basedOn w:val="1"/>
    <w:next w:val="a"/>
    <w:uiPriority w:val="39"/>
    <w:unhideWhenUsed/>
    <w:qFormat/>
    <w:rsid w:val="00295010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2">
    <w:name w:val="toc 2"/>
    <w:basedOn w:val="a"/>
    <w:next w:val="a"/>
    <w:autoRedefine/>
    <w:uiPriority w:val="39"/>
    <w:unhideWhenUsed/>
    <w:rsid w:val="00295010"/>
    <w:pPr>
      <w:widowControl/>
      <w:spacing w:after="100" w:line="259" w:lineRule="auto"/>
      <w:ind w:left="216"/>
      <w:jc w:val="left"/>
    </w:pPr>
    <w:rPr>
      <w:rFonts w:cs="Times New Roman"/>
      <w:kern w:val="0"/>
      <w:sz w:val="22"/>
    </w:rPr>
  </w:style>
  <w:style w:type="paragraph" w:styleId="TOC1">
    <w:name w:val="toc 1"/>
    <w:basedOn w:val="a"/>
    <w:next w:val="a"/>
    <w:autoRedefine/>
    <w:uiPriority w:val="39"/>
    <w:unhideWhenUsed/>
    <w:rsid w:val="0060606D"/>
    <w:pPr>
      <w:widowControl/>
      <w:tabs>
        <w:tab w:val="right" w:leader="dot" w:pos="8296"/>
      </w:tabs>
      <w:spacing w:after="100" w:line="259" w:lineRule="auto"/>
      <w:jc w:val="left"/>
    </w:pPr>
    <w:rPr>
      <w:rFonts w:cs="Times New Roman"/>
      <w:kern w:val="0"/>
      <w:sz w:val="22"/>
    </w:rPr>
  </w:style>
  <w:style w:type="paragraph" w:styleId="TOC3">
    <w:name w:val="toc 3"/>
    <w:basedOn w:val="a"/>
    <w:next w:val="a"/>
    <w:autoRedefine/>
    <w:uiPriority w:val="39"/>
    <w:unhideWhenUsed/>
    <w:rsid w:val="00295010"/>
    <w:pPr>
      <w:widowControl/>
      <w:spacing w:after="100" w:line="259" w:lineRule="auto"/>
      <w:ind w:left="446"/>
      <w:jc w:val="left"/>
    </w:pPr>
    <w:rPr>
      <w:rFonts w:cs="Times New Roman"/>
      <w:kern w:val="0"/>
      <w:sz w:val="22"/>
    </w:rPr>
  </w:style>
  <w:style w:type="character" w:styleId="ac">
    <w:name w:val="Hyperlink"/>
    <w:basedOn w:val="a0"/>
    <w:uiPriority w:val="99"/>
    <w:unhideWhenUsed/>
    <w:rsid w:val="00303253"/>
    <w:rPr>
      <w:color w:val="0563C1" w:themeColor="hyperlink"/>
      <w:u w:val="single"/>
    </w:rPr>
  </w:style>
  <w:style w:type="paragraph" w:customStyle="1" w:styleId="czt">
    <w:name w:val="正文czt"/>
    <w:basedOn w:val="a"/>
    <w:link w:val="czt0"/>
    <w:qFormat/>
    <w:rsid w:val="00CC6355"/>
    <w:pPr>
      <w:spacing w:line="400" w:lineRule="exact"/>
      <w:ind w:firstLineChars="200" w:firstLine="200"/>
    </w:pPr>
    <w:rPr>
      <w:rFonts w:ascii="Times New Roman" w:eastAsia="宋体" w:hAnsi="Times New Roman"/>
      <w:color w:val="000000" w:themeColor="text1"/>
      <w:sz w:val="24"/>
    </w:rPr>
  </w:style>
  <w:style w:type="character" w:customStyle="1" w:styleId="czt0">
    <w:name w:val="正文czt 字符"/>
    <w:basedOn w:val="a0"/>
    <w:link w:val="czt"/>
    <w:rsid w:val="00CC6355"/>
    <w:rPr>
      <w:rFonts w:ascii="Times New Roman" w:eastAsia="宋体" w:hAnsi="Times New Roman"/>
      <w:color w:val="000000" w:themeColor="tex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61FC7-5DD0-4773-91D7-F4A139573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284</Words>
  <Characters>1622</Characters>
  <Application>Microsoft Office Word</Application>
  <DocSecurity>0</DocSecurity>
  <Lines>13</Lines>
  <Paragraphs>3</Paragraphs>
  <ScaleCrop>false</ScaleCrop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lhymr1314@163.com</dc:creator>
  <cp:lastModifiedBy>CHEN KAI</cp:lastModifiedBy>
  <cp:revision>10</cp:revision>
  <dcterms:created xsi:type="dcterms:W3CDTF">2022-04-07T02:40:00Z</dcterms:created>
  <dcterms:modified xsi:type="dcterms:W3CDTF">2023-05-18T09:26:00Z</dcterms:modified>
</cp:coreProperties>
</file>