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lang w:eastAsia="zh-CN"/>
        </w:rPr>
      </w:pPr>
      <w:r>
        <w:rPr>
          <w:b/>
          <w:lang w:eastAsia="zh-CN"/>
        </w:rPr>
        <w:t>Table S1</w:t>
      </w:r>
    </w:p>
    <w:p>
      <w:pPr>
        <w:spacing w:line="360" w:lineRule="auto"/>
        <w:jc w:val="both"/>
        <w:rPr>
          <w:b/>
          <w:bCs/>
          <w:lang w:eastAsia="zh-CN"/>
        </w:rPr>
      </w:pPr>
      <w:r>
        <w:rPr>
          <w:rFonts w:eastAsia="AdvOTb65e897d.B"/>
        </w:rPr>
        <w:t xml:space="preserve">Characteristics of patients with </w:t>
      </w:r>
      <w:r>
        <w:rPr>
          <w:rFonts w:hint="eastAsia" w:eastAsia="宋体"/>
          <w:lang w:val="en-US" w:eastAsia="zh-CN"/>
        </w:rPr>
        <w:t>c</w:t>
      </w:r>
      <w:r>
        <w:rPr>
          <w:rFonts w:hint="eastAsia" w:eastAsia="宋体"/>
          <w:lang w:eastAsia="zh-CN"/>
        </w:rPr>
        <w:t>olorectal cancer</w:t>
      </w:r>
      <w:r>
        <w:rPr>
          <w:rFonts w:eastAsia="AdvOTb65e897d.B"/>
        </w:rPr>
        <w:t xml:space="preserve"> based on </w:t>
      </w:r>
      <w:r>
        <w:rPr>
          <w:rFonts w:hint="eastAsia" w:eastAsia="宋体"/>
          <w:lang w:val="en-US" w:eastAsia="zh-CN"/>
        </w:rPr>
        <w:t>TC</w:t>
      </w:r>
      <w:r>
        <w:rPr>
          <w:rFonts w:eastAsia="AdvOTb65e897d.B"/>
        </w:rPr>
        <w:t xml:space="preserve">GA </w:t>
      </w:r>
      <w:r>
        <w:rPr>
          <w:lang w:eastAsia="zh-CN"/>
        </w:rPr>
        <w:t>RNA-seq data.</w:t>
      </w:r>
    </w:p>
    <w:tbl>
      <w:tblPr>
        <w:tblStyle w:val="5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3544"/>
        <w:gridCol w:w="1134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4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Characteristics 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Number of cases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Percentages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1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Gender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Male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180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46.90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Age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color w:val="000000"/>
              </w:rPr>
              <w:t>&lt;=</w:t>
            </w:r>
            <w:r>
              <w:rPr>
                <w:rFonts w:hint="eastAsia"/>
                <w:color w:val="000000"/>
                <w:lang w:val="en-US" w:eastAsia="zh-C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146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43.07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color w:val="000000"/>
              </w:rPr>
              <w:t>&gt;</w:t>
            </w:r>
            <w:r>
              <w:rPr>
                <w:rFonts w:hint="eastAsia"/>
                <w:color w:val="000000"/>
                <w:lang w:val="en-US" w:eastAsia="zh-C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193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56.93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Lymphatic_invasion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136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40.12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59.88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Pathologic_M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M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269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79.35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M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12.98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M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7.67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Pathologic_</w:t>
            </w:r>
            <w:r>
              <w:rPr>
                <w:rFonts w:hint="eastAsia"/>
                <w:color w:val="000000"/>
                <w:lang w:val="en-US" w:eastAsia="zh-CN"/>
              </w:rPr>
              <w:t>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N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197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58.11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N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84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N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58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Pathologic_T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T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T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60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17.70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T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232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68.44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T</w:t>
            </w:r>
            <w:r>
              <w:rPr>
                <w:rFonts w:hint="eastAsia"/>
                <w:color w:val="000000"/>
                <w:vertAlign w:val="subscript"/>
                <w:lang w:val="en-US"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hint="eastAsia"/>
              </w:rPr>
              <w:t>Tumor_stage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59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17.40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135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39.82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eastAsia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29.50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spacing w:line="360" w:lineRule="auto"/>
              <w:jc w:val="both"/>
              <w:rPr>
                <w:rFonts w:hint="default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13.28</w:t>
            </w: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b65e897d.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C9DB0C4B-06A3-4B60-93BE-B17092D2AA83}"/>
    <w:docVar w:name="KY_MEDREF_VERSION" w:val="3"/>
  </w:docVars>
  <w:rsids>
    <w:rsidRoot w:val="00172A27"/>
    <w:rsid w:val="00083245"/>
    <w:rsid w:val="00172A27"/>
    <w:rsid w:val="001B69AE"/>
    <w:rsid w:val="001E022E"/>
    <w:rsid w:val="002A3AAA"/>
    <w:rsid w:val="002A5959"/>
    <w:rsid w:val="00371FA4"/>
    <w:rsid w:val="003B526A"/>
    <w:rsid w:val="003E6072"/>
    <w:rsid w:val="004C429B"/>
    <w:rsid w:val="005F1A1F"/>
    <w:rsid w:val="00653C7C"/>
    <w:rsid w:val="006634E0"/>
    <w:rsid w:val="007F07D1"/>
    <w:rsid w:val="00856135"/>
    <w:rsid w:val="008631CC"/>
    <w:rsid w:val="00974692"/>
    <w:rsid w:val="009E78D3"/>
    <w:rsid w:val="00A6013F"/>
    <w:rsid w:val="00AE06C7"/>
    <w:rsid w:val="00B30736"/>
    <w:rsid w:val="00B60830"/>
    <w:rsid w:val="00C65FB0"/>
    <w:rsid w:val="00C97852"/>
    <w:rsid w:val="00CA1AB2"/>
    <w:rsid w:val="00CF5333"/>
    <w:rsid w:val="00E922D8"/>
    <w:rsid w:val="00FF28BD"/>
    <w:rsid w:val="0FB87E7B"/>
    <w:rsid w:val="129163DF"/>
    <w:rsid w:val="22ED47CE"/>
    <w:rsid w:val="24FE686B"/>
    <w:rsid w:val="284D77C0"/>
    <w:rsid w:val="341E68C9"/>
    <w:rsid w:val="4241132C"/>
    <w:rsid w:val="4B6C68C5"/>
    <w:rsid w:val="4F6F09DD"/>
    <w:rsid w:val="5DE0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eastAsiaTheme="minorEastAsia"/>
      <w:sz w:val="18"/>
      <w:szCs w:val="18"/>
      <w:lang w:eastAsia="en-US"/>
    </w:rPr>
  </w:style>
  <w:style w:type="character" w:customStyle="1" w:styleId="8">
    <w:name w:val="页脚 字符"/>
    <w:basedOn w:val="6"/>
    <w:link w:val="2"/>
    <w:qFormat/>
    <w:uiPriority w:val="0"/>
    <w:rPr>
      <w:rFonts w:eastAsiaTheme="minorEastAsia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</Words>
  <Characters>945</Characters>
  <Lines>7</Lines>
  <Paragraphs>2</Paragraphs>
  <TotalTime>30</TotalTime>
  <ScaleCrop>false</ScaleCrop>
  <LinksUpToDate>false</LinksUpToDate>
  <CharactersWithSpaces>1108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2019-10-20T04:33:00Z</dcterms:created>
  <dc:creator>时间</dc:creator>
  <cp:lastModifiedBy>暮北丶</cp:lastModifiedBy>
  <dcterms:modified xsi:type="dcterms:W3CDTF">2021-10-03T12:02:05Z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9D164570E9E547A7832339B4355F2B7C</vt:lpwstr>
  </property>
</Properties>
</file>