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2204E" w14:textId="77777777" w:rsidR="00D62691" w:rsidRPr="00277A19" w:rsidRDefault="00D62691" w:rsidP="00D62691">
      <w:r>
        <w:rPr>
          <w:b/>
        </w:rPr>
        <w:t>Supplemental File - Survey Questions</w:t>
      </w:r>
    </w:p>
    <w:p w14:paraId="15DE2289" w14:textId="77777777" w:rsidR="00D62691" w:rsidRDefault="00D62691" w:rsidP="00D62691">
      <w:pPr>
        <w:rPr>
          <w:b/>
        </w:rPr>
      </w:pPr>
    </w:p>
    <w:p w14:paraId="05DF9F37" w14:textId="77777777" w:rsidR="00D62691" w:rsidRDefault="00D62691" w:rsidP="00D62691">
      <w:pPr>
        <w:jc w:val="center"/>
        <w:rPr>
          <w:rFonts w:ascii="Calibri" w:eastAsia="Calibri" w:hAnsi="Calibri" w:cs="Calibri"/>
          <w:b/>
          <w:sz w:val="28"/>
          <w:szCs w:val="28"/>
        </w:rPr>
      </w:pPr>
      <w:r>
        <w:rPr>
          <w:rFonts w:ascii="Calibri" w:eastAsia="Calibri" w:hAnsi="Calibri" w:cs="Calibri"/>
          <w:b/>
          <w:sz w:val="28"/>
          <w:szCs w:val="28"/>
        </w:rPr>
        <w:t>COMSEP Annual Survey – The COMSEP Journal Club</w:t>
      </w:r>
    </w:p>
    <w:p w14:paraId="6EEBB25B" w14:textId="77777777" w:rsidR="00D62691" w:rsidRDefault="00D62691" w:rsidP="00D62691">
      <w:pPr>
        <w:rPr>
          <w:rFonts w:ascii="Calibri" w:eastAsia="Calibri" w:hAnsi="Calibri" w:cs="Calibri"/>
        </w:rPr>
      </w:pPr>
    </w:p>
    <w:p w14:paraId="632641CC" w14:textId="77777777" w:rsidR="00D62691" w:rsidRDefault="00D62691" w:rsidP="00D62691">
      <w:pPr>
        <w:rPr>
          <w:rFonts w:ascii="Calibri" w:eastAsia="Calibri" w:hAnsi="Calibri" w:cs="Calibri"/>
        </w:rPr>
      </w:pPr>
      <w:r>
        <w:rPr>
          <w:rFonts w:ascii="Calibri" w:eastAsia="Calibri" w:hAnsi="Calibri" w:cs="Calibri"/>
        </w:rPr>
        <w:t>The COMSEP Journal Club started in its current format in 2011 as a monthly review of the medical education literature that is distributed electronically for the edification of its members.</w:t>
      </w:r>
    </w:p>
    <w:p w14:paraId="4DB708F3" w14:textId="77777777" w:rsidR="00D62691" w:rsidRDefault="00D62691" w:rsidP="00D62691">
      <w:pPr>
        <w:rPr>
          <w:rFonts w:ascii="Calibri" w:eastAsia="Calibri" w:hAnsi="Calibri" w:cs="Calibri"/>
        </w:rPr>
      </w:pPr>
    </w:p>
    <w:p w14:paraId="01DF23F4" w14:textId="77777777" w:rsidR="00D62691" w:rsidRDefault="00D62691" w:rsidP="00D62691">
      <w:pPr>
        <w:rPr>
          <w:rFonts w:ascii="Calibri" w:eastAsia="Calibri" w:hAnsi="Calibri" w:cs="Calibri"/>
        </w:rPr>
      </w:pPr>
      <w:r>
        <w:rPr>
          <w:rFonts w:ascii="Calibri" w:eastAsia="Calibri" w:hAnsi="Calibri" w:cs="Calibri"/>
        </w:rPr>
        <w:t>These questions will explore how COMSEP members use the Journal Club in its current format for their personal and professional development and educational practice, as well as explore members’ views on the perceived benefits and barriers of contributing to the Journal Club.</w:t>
      </w:r>
    </w:p>
    <w:p w14:paraId="6872FAAA" w14:textId="77777777" w:rsidR="00D62691" w:rsidRDefault="00D62691" w:rsidP="00D62691">
      <w:pPr>
        <w:rPr>
          <w:rFonts w:ascii="Calibri" w:eastAsia="Calibri" w:hAnsi="Calibri" w:cs="Calibri"/>
          <w:b/>
        </w:rPr>
      </w:pPr>
    </w:p>
    <w:p w14:paraId="1E07405A" w14:textId="77777777" w:rsidR="00D62691" w:rsidRDefault="00D62691" w:rsidP="00D62691">
      <w:pPr>
        <w:rPr>
          <w:rFonts w:ascii="Calibri" w:eastAsia="Calibri" w:hAnsi="Calibri" w:cs="Calibri"/>
          <w:b/>
        </w:rPr>
      </w:pPr>
    </w:p>
    <w:p w14:paraId="173C7917" w14:textId="77777777" w:rsidR="00D62691" w:rsidRDefault="00D62691" w:rsidP="00D62691">
      <w:pPr>
        <w:numPr>
          <w:ilvl w:val="0"/>
          <w:numId w:val="2"/>
        </w:numPr>
        <w:rPr>
          <w:rFonts w:ascii="Calibri" w:eastAsia="Calibri" w:hAnsi="Calibri" w:cs="Calibri"/>
        </w:rPr>
      </w:pPr>
      <w:r>
        <w:rPr>
          <w:rFonts w:ascii="Calibri" w:eastAsia="Calibri" w:hAnsi="Calibri" w:cs="Calibri"/>
        </w:rPr>
        <w:t xml:space="preserve">Please indicate your experience with the current format of the monthly edition of the COMSEP Journal Club: </w:t>
      </w:r>
    </w:p>
    <w:p w14:paraId="05FE2A45" w14:textId="77777777" w:rsidR="00D62691" w:rsidRDefault="00D62691" w:rsidP="00D62691">
      <w:pPr>
        <w:rPr>
          <w:rFonts w:ascii="Calibri" w:eastAsia="Calibri" w:hAnsi="Calibri" w:cs="Calibri"/>
        </w:rPr>
      </w:pPr>
    </w:p>
    <w:tbl>
      <w:tblPr>
        <w:tblW w:w="1077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1559"/>
        <w:gridCol w:w="1985"/>
        <w:gridCol w:w="2410"/>
        <w:gridCol w:w="1842"/>
      </w:tblGrid>
      <w:tr w:rsidR="00D62691" w14:paraId="5C87ACE4" w14:textId="77777777" w:rsidTr="00E17374">
        <w:trPr>
          <w:gridAfter w:val="1"/>
          <w:wAfter w:w="1842" w:type="dxa"/>
        </w:trPr>
        <w:tc>
          <w:tcPr>
            <w:tcW w:w="2977" w:type="dxa"/>
          </w:tcPr>
          <w:p w14:paraId="02A8546A" w14:textId="77777777" w:rsidR="00D62691" w:rsidRDefault="00D62691" w:rsidP="00E17374">
            <w:pPr>
              <w:rPr>
                <w:rFonts w:ascii="Calibri" w:eastAsia="Calibri" w:hAnsi="Calibri" w:cs="Calibri"/>
              </w:rPr>
            </w:pPr>
            <w:r>
              <w:rPr>
                <w:rFonts w:ascii="Calibri" w:eastAsia="Calibri" w:hAnsi="Calibri" w:cs="Calibri"/>
              </w:rPr>
              <w:t>I read the COMSEP Journal club:</w:t>
            </w:r>
          </w:p>
        </w:tc>
        <w:tc>
          <w:tcPr>
            <w:tcW w:w="1559" w:type="dxa"/>
          </w:tcPr>
          <w:p w14:paraId="0EBB1498" w14:textId="77777777" w:rsidR="00D62691" w:rsidRDefault="00D62691" w:rsidP="00E17374">
            <w:pPr>
              <w:jc w:val="center"/>
              <w:rPr>
                <w:rFonts w:ascii="Calibri" w:eastAsia="Calibri" w:hAnsi="Calibri" w:cs="Calibri"/>
              </w:rPr>
            </w:pPr>
            <w:r>
              <w:rPr>
                <w:rFonts w:ascii="Calibri" w:eastAsia="Calibri" w:hAnsi="Calibri" w:cs="Calibri"/>
              </w:rPr>
              <w:t>Never</w:t>
            </w:r>
          </w:p>
          <w:p w14:paraId="3A11B389" w14:textId="77777777" w:rsidR="00D62691" w:rsidRDefault="00D62691" w:rsidP="00E17374">
            <w:pPr>
              <w:jc w:val="center"/>
              <w:rPr>
                <w:rFonts w:ascii="Calibri" w:eastAsia="Calibri" w:hAnsi="Calibri" w:cs="Calibri"/>
              </w:rPr>
            </w:pPr>
          </w:p>
          <w:p w14:paraId="54214E9C"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985" w:type="dxa"/>
          </w:tcPr>
          <w:p w14:paraId="1CD18739" w14:textId="77777777" w:rsidR="00D62691" w:rsidRDefault="00D62691" w:rsidP="00E17374">
            <w:pPr>
              <w:jc w:val="center"/>
              <w:rPr>
                <w:rFonts w:ascii="Calibri" w:eastAsia="Calibri" w:hAnsi="Calibri" w:cs="Calibri"/>
              </w:rPr>
            </w:pPr>
            <w:r>
              <w:rPr>
                <w:rFonts w:ascii="Calibri" w:eastAsia="Calibri" w:hAnsi="Calibri" w:cs="Calibri"/>
              </w:rPr>
              <w:t>Occasionally (few times/year)</w:t>
            </w:r>
          </w:p>
          <w:p w14:paraId="2D3D534D"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2410" w:type="dxa"/>
          </w:tcPr>
          <w:p w14:paraId="24B1704A" w14:textId="77777777" w:rsidR="00D62691" w:rsidRDefault="00D62691" w:rsidP="00E17374">
            <w:pPr>
              <w:jc w:val="center"/>
              <w:rPr>
                <w:rFonts w:ascii="Calibri" w:eastAsia="Calibri" w:hAnsi="Calibri" w:cs="Calibri"/>
              </w:rPr>
            </w:pPr>
            <w:r>
              <w:rPr>
                <w:rFonts w:ascii="Calibri" w:eastAsia="Calibri" w:hAnsi="Calibri" w:cs="Calibri"/>
              </w:rPr>
              <w:t>Most months or always</w:t>
            </w:r>
          </w:p>
          <w:p w14:paraId="462D8D04" w14:textId="77777777" w:rsidR="00D62691" w:rsidRDefault="00D62691" w:rsidP="00E17374">
            <w:pPr>
              <w:jc w:val="center"/>
              <w:rPr>
                <w:rFonts w:ascii="Calibri" w:eastAsia="Calibri" w:hAnsi="Calibri" w:cs="Calibri"/>
              </w:rPr>
            </w:pPr>
            <w:r>
              <w:rPr>
                <w:rFonts w:ascii="Calibri" w:eastAsia="Calibri" w:hAnsi="Calibri" w:cs="Calibri"/>
              </w:rPr>
              <w:t>O</w:t>
            </w:r>
          </w:p>
        </w:tc>
      </w:tr>
      <w:tr w:rsidR="00D62691" w14:paraId="56B795F9" w14:textId="77777777" w:rsidTr="00E17374">
        <w:trPr>
          <w:gridAfter w:val="1"/>
          <w:wAfter w:w="1842" w:type="dxa"/>
        </w:trPr>
        <w:tc>
          <w:tcPr>
            <w:tcW w:w="2977" w:type="dxa"/>
          </w:tcPr>
          <w:p w14:paraId="5C0089E2" w14:textId="77777777" w:rsidR="00D62691" w:rsidRDefault="00D62691" w:rsidP="00E17374">
            <w:pPr>
              <w:rPr>
                <w:rFonts w:ascii="Calibri" w:eastAsia="Calibri" w:hAnsi="Calibri" w:cs="Calibri"/>
              </w:rPr>
            </w:pPr>
            <w:r>
              <w:rPr>
                <w:rFonts w:ascii="Calibri" w:eastAsia="Calibri" w:hAnsi="Calibri" w:cs="Calibri"/>
              </w:rPr>
              <w:t>In a typical month I read:</w:t>
            </w:r>
          </w:p>
        </w:tc>
        <w:tc>
          <w:tcPr>
            <w:tcW w:w="1559" w:type="dxa"/>
          </w:tcPr>
          <w:p w14:paraId="1BB681E3" w14:textId="77777777" w:rsidR="00D62691" w:rsidRDefault="00D62691" w:rsidP="00E17374">
            <w:pPr>
              <w:jc w:val="center"/>
              <w:rPr>
                <w:rFonts w:ascii="Calibri" w:eastAsia="Calibri" w:hAnsi="Calibri" w:cs="Calibri"/>
              </w:rPr>
            </w:pPr>
            <w:r>
              <w:rPr>
                <w:rFonts w:ascii="Calibri" w:eastAsia="Calibri" w:hAnsi="Calibri" w:cs="Calibri"/>
              </w:rPr>
              <w:t>No reviews</w:t>
            </w:r>
          </w:p>
          <w:p w14:paraId="43A1B2B0"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985" w:type="dxa"/>
          </w:tcPr>
          <w:p w14:paraId="2D50DFE2" w14:textId="77777777" w:rsidR="00D62691" w:rsidRDefault="00D62691" w:rsidP="00E17374">
            <w:pPr>
              <w:jc w:val="center"/>
              <w:rPr>
                <w:rFonts w:ascii="Calibri" w:eastAsia="Calibri" w:hAnsi="Calibri" w:cs="Calibri"/>
              </w:rPr>
            </w:pPr>
            <w:r>
              <w:rPr>
                <w:rFonts w:ascii="Calibri" w:eastAsia="Calibri" w:hAnsi="Calibri" w:cs="Calibri"/>
              </w:rPr>
              <w:t>Only those reviews that interest me</w:t>
            </w:r>
          </w:p>
          <w:p w14:paraId="12A9A1B1"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2410" w:type="dxa"/>
          </w:tcPr>
          <w:p w14:paraId="10ACCCCF" w14:textId="77777777" w:rsidR="00D62691" w:rsidRDefault="00D62691" w:rsidP="00E17374">
            <w:pPr>
              <w:jc w:val="center"/>
              <w:rPr>
                <w:rFonts w:ascii="Calibri" w:eastAsia="Calibri" w:hAnsi="Calibri" w:cs="Calibri"/>
              </w:rPr>
            </w:pPr>
            <w:proofErr w:type="gramStart"/>
            <w:r>
              <w:rPr>
                <w:rFonts w:ascii="Calibri" w:eastAsia="Calibri" w:hAnsi="Calibri" w:cs="Calibri"/>
              </w:rPr>
              <w:t>All of</w:t>
            </w:r>
            <w:proofErr w:type="gramEnd"/>
            <w:r>
              <w:rPr>
                <w:rFonts w:ascii="Calibri" w:eastAsia="Calibri" w:hAnsi="Calibri" w:cs="Calibri"/>
              </w:rPr>
              <w:t xml:space="preserve"> the reviews</w:t>
            </w:r>
          </w:p>
          <w:p w14:paraId="5039DBF1" w14:textId="77777777" w:rsidR="00D62691" w:rsidRDefault="00D62691" w:rsidP="00E17374">
            <w:pPr>
              <w:jc w:val="center"/>
              <w:rPr>
                <w:rFonts w:ascii="Calibri" w:eastAsia="Calibri" w:hAnsi="Calibri" w:cs="Calibri"/>
              </w:rPr>
            </w:pPr>
            <w:r>
              <w:rPr>
                <w:rFonts w:ascii="Calibri" w:eastAsia="Calibri" w:hAnsi="Calibri" w:cs="Calibri"/>
              </w:rPr>
              <w:t>O</w:t>
            </w:r>
          </w:p>
        </w:tc>
      </w:tr>
      <w:tr w:rsidR="00D62691" w14:paraId="46DEF768" w14:textId="77777777" w:rsidTr="00E17374">
        <w:tc>
          <w:tcPr>
            <w:tcW w:w="2977" w:type="dxa"/>
          </w:tcPr>
          <w:p w14:paraId="5C016119" w14:textId="77777777" w:rsidR="00D62691" w:rsidRDefault="00D62691" w:rsidP="00E17374">
            <w:pPr>
              <w:rPr>
                <w:rFonts w:ascii="Calibri" w:eastAsia="Calibri" w:hAnsi="Calibri" w:cs="Calibri"/>
              </w:rPr>
            </w:pPr>
            <w:r>
              <w:rPr>
                <w:rFonts w:ascii="Calibri" w:eastAsia="Calibri" w:hAnsi="Calibri" w:cs="Calibri"/>
              </w:rPr>
              <w:t xml:space="preserve">If I find a review that interests </w:t>
            </w:r>
            <w:proofErr w:type="gramStart"/>
            <w:r>
              <w:rPr>
                <w:rFonts w:ascii="Calibri" w:eastAsia="Calibri" w:hAnsi="Calibri" w:cs="Calibri"/>
              </w:rPr>
              <w:t>me</w:t>
            </w:r>
            <w:proofErr w:type="gramEnd"/>
            <w:r>
              <w:rPr>
                <w:rFonts w:ascii="Calibri" w:eastAsia="Calibri" w:hAnsi="Calibri" w:cs="Calibri"/>
              </w:rPr>
              <w:t xml:space="preserve"> I usually:</w:t>
            </w:r>
          </w:p>
        </w:tc>
        <w:tc>
          <w:tcPr>
            <w:tcW w:w="1559" w:type="dxa"/>
          </w:tcPr>
          <w:p w14:paraId="3BF6EEA6" w14:textId="77777777" w:rsidR="00D62691" w:rsidRDefault="00D62691" w:rsidP="00E17374">
            <w:pPr>
              <w:jc w:val="center"/>
              <w:rPr>
                <w:rFonts w:ascii="Calibri" w:eastAsia="Calibri" w:hAnsi="Calibri" w:cs="Calibri"/>
              </w:rPr>
            </w:pPr>
            <w:r>
              <w:rPr>
                <w:rFonts w:ascii="Calibri" w:eastAsia="Calibri" w:hAnsi="Calibri" w:cs="Calibri"/>
              </w:rPr>
              <w:t xml:space="preserve">Skim it for the main </w:t>
            </w:r>
            <w:proofErr w:type="gramStart"/>
            <w:r>
              <w:rPr>
                <w:rFonts w:ascii="Calibri" w:eastAsia="Calibri" w:hAnsi="Calibri" w:cs="Calibri"/>
              </w:rPr>
              <w:t>points</w:t>
            </w:r>
            <w:proofErr w:type="gramEnd"/>
          </w:p>
          <w:p w14:paraId="0B2E25BB"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985" w:type="dxa"/>
          </w:tcPr>
          <w:p w14:paraId="046A3F18" w14:textId="77777777" w:rsidR="00D62691" w:rsidRDefault="00D62691" w:rsidP="00E17374">
            <w:pPr>
              <w:jc w:val="center"/>
              <w:rPr>
                <w:rFonts w:ascii="Calibri" w:eastAsia="Calibri" w:hAnsi="Calibri" w:cs="Calibri"/>
              </w:rPr>
            </w:pPr>
            <w:r>
              <w:rPr>
                <w:rFonts w:ascii="Calibri" w:eastAsia="Calibri" w:hAnsi="Calibri" w:cs="Calibri"/>
              </w:rPr>
              <w:t xml:space="preserve">Read the entire </w:t>
            </w:r>
            <w:proofErr w:type="gramStart"/>
            <w:r>
              <w:rPr>
                <w:rFonts w:ascii="Calibri" w:eastAsia="Calibri" w:hAnsi="Calibri" w:cs="Calibri"/>
              </w:rPr>
              <w:t>review</w:t>
            </w:r>
            <w:proofErr w:type="gramEnd"/>
          </w:p>
          <w:p w14:paraId="7B032C1F"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2410" w:type="dxa"/>
          </w:tcPr>
          <w:p w14:paraId="43C08823" w14:textId="77777777" w:rsidR="00D62691" w:rsidRDefault="00D62691" w:rsidP="00E17374">
            <w:pPr>
              <w:jc w:val="center"/>
              <w:rPr>
                <w:rFonts w:ascii="Calibri" w:eastAsia="Calibri" w:hAnsi="Calibri" w:cs="Calibri"/>
              </w:rPr>
            </w:pPr>
            <w:r>
              <w:rPr>
                <w:rFonts w:ascii="Calibri" w:eastAsia="Calibri" w:hAnsi="Calibri" w:cs="Calibri"/>
              </w:rPr>
              <w:t xml:space="preserve">Read the review and the article it </w:t>
            </w:r>
            <w:proofErr w:type="gramStart"/>
            <w:r>
              <w:rPr>
                <w:rFonts w:ascii="Calibri" w:eastAsia="Calibri" w:hAnsi="Calibri" w:cs="Calibri"/>
              </w:rPr>
              <w:t>references</w:t>
            </w:r>
            <w:proofErr w:type="gramEnd"/>
          </w:p>
          <w:p w14:paraId="4C338FB0" w14:textId="77777777" w:rsidR="00D62691" w:rsidRDefault="00D62691" w:rsidP="00E17374">
            <w:pPr>
              <w:jc w:val="center"/>
              <w:rPr>
                <w:rFonts w:ascii="Calibri" w:eastAsia="Calibri" w:hAnsi="Calibri" w:cs="Calibri"/>
                <w:b/>
              </w:rPr>
            </w:pPr>
            <w:r>
              <w:rPr>
                <w:rFonts w:ascii="Calibri" w:eastAsia="Calibri" w:hAnsi="Calibri" w:cs="Calibri"/>
              </w:rPr>
              <w:t>O</w:t>
            </w:r>
          </w:p>
        </w:tc>
        <w:tc>
          <w:tcPr>
            <w:tcW w:w="1842" w:type="dxa"/>
          </w:tcPr>
          <w:p w14:paraId="711C3F22" w14:textId="77777777" w:rsidR="00D62691" w:rsidRDefault="00D62691" w:rsidP="00E17374">
            <w:pPr>
              <w:jc w:val="center"/>
              <w:rPr>
                <w:rFonts w:ascii="Calibri" w:eastAsia="Calibri" w:hAnsi="Calibri" w:cs="Calibri"/>
              </w:rPr>
            </w:pPr>
            <w:r>
              <w:rPr>
                <w:rFonts w:ascii="Calibri" w:eastAsia="Calibri" w:hAnsi="Calibri" w:cs="Calibri"/>
              </w:rPr>
              <w:t>Not applicable</w:t>
            </w:r>
          </w:p>
          <w:p w14:paraId="63AEE047" w14:textId="77777777" w:rsidR="00D62691" w:rsidRDefault="00D62691" w:rsidP="00E17374">
            <w:pPr>
              <w:jc w:val="center"/>
              <w:rPr>
                <w:rFonts w:ascii="Calibri" w:eastAsia="Calibri" w:hAnsi="Calibri" w:cs="Calibri"/>
              </w:rPr>
            </w:pPr>
            <w:r>
              <w:rPr>
                <w:rFonts w:ascii="Calibri" w:eastAsia="Calibri" w:hAnsi="Calibri" w:cs="Calibri"/>
              </w:rPr>
              <w:t>O</w:t>
            </w:r>
          </w:p>
        </w:tc>
      </w:tr>
      <w:tr w:rsidR="00D62691" w14:paraId="58AC3F51" w14:textId="77777777" w:rsidTr="00E17374">
        <w:tc>
          <w:tcPr>
            <w:tcW w:w="2977" w:type="dxa"/>
          </w:tcPr>
          <w:p w14:paraId="72C63508" w14:textId="77777777" w:rsidR="00D62691" w:rsidRDefault="00D62691" w:rsidP="00E17374">
            <w:pPr>
              <w:rPr>
                <w:rFonts w:ascii="Calibri" w:eastAsia="Calibri" w:hAnsi="Calibri" w:cs="Calibri"/>
              </w:rPr>
            </w:pPr>
            <w:r>
              <w:rPr>
                <w:rFonts w:ascii="Calibri" w:eastAsia="Calibri" w:hAnsi="Calibri" w:cs="Calibri"/>
              </w:rPr>
              <w:t>The current length of each review (about 350 words) is:</w:t>
            </w:r>
          </w:p>
        </w:tc>
        <w:tc>
          <w:tcPr>
            <w:tcW w:w="1559" w:type="dxa"/>
          </w:tcPr>
          <w:p w14:paraId="38ED7575" w14:textId="77777777" w:rsidR="00D62691" w:rsidRDefault="00D62691" w:rsidP="00E17374">
            <w:pPr>
              <w:jc w:val="center"/>
              <w:rPr>
                <w:rFonts w:ascii="Calibri" w:eastAsia="Calibri" w:hAnsi="Calibri" w:cs="Calibri"/>
              </w:rPr>
            </w:pPr>
            <w:r>
              <w:rPr>
                <w:rFonts w:ascii="Calibri" w:eastAsia="Calibri" w:hAnsi="Calibri" w:cs="Calibri"/>
              </w:rPr>
              <w:t>Too short</w:t>
            </w:r>
          </w:p>
          <w:p w14:paraId="08BFE598"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985" w:type="dxa"/>
          </w:tcPr>
          <w:p w14:paraId="44D7B4C3" w14:textId="77777777" w:rsidR="00D62691" w:rsidRDefault="00D62691" w:rsidP="00E17374">
            <w:pPr>
              <w:jc w:val="center"/>
              <w:rPr>
                <w:rFonts w:ascii="Calibri" w:eastAsia="Calibri" w:hAnsi="Calibri" w:cs="Calibri"/>
              </w:rPr>
            </w:pPr>
            <w:r>
              <w:rPr>
                <w:rFonts w:ascii="Calibri" w:eastAsia="Calibri" w:hAnsi="Calibri" w:cs="Calibri"/>
              </w:rPr>
              <w:t>Just right</w:t>
            </w:r>
          </w:p>
          <w:p w14:paraId="223E6DB1"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2410" w:type="dxa"/>
          </w:tcPr>
          <w:p w14:paraId="5002D267" w14:textId="77777777" w:rsidR="00D62691" w:rsidRDefault="00D62691" w:rsidP="00E17374">
            <w:pPr>
              <w:jc w:val="center"/>
              <w:rPr>
                <w:rFonts w:ascii="Calibri" w:eastAsia="Calibri" w:hAnsi="Calibri" w:cs="Calibri"/>
              </w:rPr>
            </w:pPr>
            <w:r>
              <w:rPr>
                <w:rFonts w:ascii="Calibri" w:eastAsia="Calibri" w:hAnsi="Calibri" w:cs="Calibri"/>
              </w:rPr>
              <w:t>Too long</w:t>
            </w:r>
          </w:p>
          <w:p w14:paraId="174E8E9D"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842" w:type="dxa"/>
          </w:tcPr>
          <w:p w14:paraId="3BC1E4AB" w14:textId="77777777" w:rsidR="00D62691" w:rsidRDefault="00D62691" w:rsidP="00E17374">
            <w:pPr>
              <w:jc w:val="center"/>
              <w:rPr>
                <w:rFonts w:ascii="Calibri" w:eastAsia="Calibri" w:hAnsi="Calibri" w:cs="Calibri"/>
              </w:rPr>
            </w:pPr>
            <w:r>
              <w:rPr>
                <w:rFonts w:ascii="Calibri" w:eastAsia="Calibri" w:hAnsi="Calibri" w:cs="Calibri"/>
              </w:rPr>
              <w:t>Not applicable</w:t>
            </w:r>
          </w:p>
          <w:p w14:paraId="186E407A" w14:textId="77777777" w:rsidR="00D62691" w:rsidRDefault="00D62691" w:rsidP="00E17374">
            <w:pPr>
              <w:jc w:val="center"/>
              <w:rPr>
                <w:rFonts w:ascii="Calibri" w:eastAsia="Calibri" w:hAnsi="Calibri" w:cs="Calibri"/>
              </w:rPr>
            </w:pPr>
            <w:r>
              <w:rPr>
                <w:rFonts w:ascii="Calibri" w:eastAsia="Calibri" w:hAnsi="Calibri" w:cs="Calibri"/>
              </w:rPr>
              <w:t>O</w:t>
            </w:r>
          </w:p>
        </w:tc>
      </w:tr>
      <w:tr w:rsidR="00D62691" w14:paraId="3AAC8CF4" w14:textId="77777777" w:rsidTr="00E17374">
        <w:tc>
          <w:tcPr>
            <w:tcW w:w="2977" w:type="dxa"/>
          </w:tcPr>
          <w:p w14:paraId="6305ECB3" w14:textId="77777777" w:rsidR="00D62691" w:rsidRDefault="00D62691" w:rsidP="00E17374">
            <w:pPr>
              <w:rPr>
                <w:rFonts w:ascii="Calibri" w:eastAsia="Calibri" w:hAnsi="Calibri" w:cs="Calibri"/>
              </w:rPr>
            </w:pPr>
            <w:r>
              <w:rPr>
                <w:rFonts w:ascii="Calibri" w:eastAsia="Calibri" w:hAnsi="Calibri" w:cs="Calibri"/>
              </w:rPr>
              <w:t>The current number of reviews per edition (3-4) is:</w:t>
            </w:r>
          </w:p>
        </w:tc>
        <w:tc>
          <w:tcPr>
            <w:tcW w:w="1559" w:type="dxa"/>
          </w:tcPr>
          <w:p w14:paraId="75568CE7" w14:textId="77777777" w:rsidR="00D62691" w:rsidRDefault="00D62691" w:rsidP="00E17374">
            <w:pPr>
              <w:jc w:val="center"/>
              <w:rPr>
                <w:rFonts w:ascii="Calibri" w:eastAsia="Calibri" w:hAnsi="Calibri" w:cs="Calibri"/>
              </w:rPr>
            </w:pPr>
            <w:r>
              <w:rPr>
                <w:rFonts w:ascii="Calibri" w:eastAsia="Calibri" w:hAnsi="Calibri" w:cs="Calibri"/>
              </w:rPr>
              <w:t>Too few</w:t>
            </w:r>
          </w:p>
          <w:p w14:paraId="1468801E"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985" w:type="dxa"/>
          </w:tcPr>
          <w:p w14:paraId="0807BEAB" w14:textId="77777777" w:rsidR="00D62691" w:rsidRDefault="00D62691" w:rsidP="00E17374">
            <w:pPr>
              <w:jc w:val="center"/>
              <w:rPr>
                <w:rFonts w:ascii="Calibri" w:eastAsia="Calibri" w:hAnsi="Calibri" w:cs="Calibri"/>
              </w:rPr>
            </w:pPr>
            <w:r>
              <w:rPr>
                <w:rFonts w:ascii="Calibri" w:eastAsia="Calibri" w:hAnsi="Calibri" w:cs="Calibri"/>
              </w:rPr>
              <w:t>Just right</w:t>
            </w:r>
          </w:p>
          <w:p w14:paraId="2C2A4957"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2410" w:type="dxa"/>
          </w:tcPr>
          <w:p w14:paraId="6D4C5051" w14:textId="77777777" w:rsidR="00D62691" w:rsidRDefault="00D62691" w:rsidP="00E17374">
            <w:pPr>
              <w:jc w:val="center"/>
              <w:rPr>
                <w:rFonts w:ascii="Calibri" w:eastAsia="Calibri" w:hAnsi="Calibri" w:cs="Calibri"/>
              </w:rPr>
            </w:pPr>
            <w:r>
              <w:rPr>
                <w:rFonts w:ascii="Calibri" w:eastAsia="Calibri" w:hAnsi="Calibri" w:cs="Calibri"/>
              </w:rPr>
              <w:t>Too many</w:t>
            </w:r>
          </w:p>
          <w:p w14:paraId="23B218BB"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842" w:type="dxa"/>
          </w:tcPr>
          <w:p w14:paraId="026B8798" w14:textId="77777777" w:rsidR="00D62691" w:rsidRDefault="00D62691" w:rsidP="00E17374">
            <w:pPr>
              <w:jc w:val="center"/>
              <w:rPr>
                <w:rFonts w:ascii="Calibri" w:eastAsia="Calibri" w:hAnsi="Calibri" w:cs="Calibri"/>
              </w:rPr>
            </w:pPr>
            <w:r>
              <w:rPr>
                <w:rFonts w:ascii="Calibri" w:eastAsia="Calibri" w:hAnsi="Calibri" w:cs="Calibri"/>
              </w:rPr>
              <w:t>Not applicable</w:t>
            </w:r>
          </w:p>
          <w:p w14:paraId="723D7488" w14:textId="77777777" w:rsidR="00D62691" w:rsidRDefault="00D62691" w:rsidP="00E17374">
            <w:pPr>
              <w:jc w:val="center"/>
              <w:rPr>
                <w:rFonts w:ascii="Calibri" w:eastAsia="Calibri" w:hAnsi="Calibri" w:cs="Calibri"/>
              </w:rPr>
            </w:pPr>
            <w:r>
              <w:rPr>
                <w:rFonts w:ascii="Calibri" w:eastAsia="Calibri" w:hAnsi="Calibri" w:cs="Calibri"/>
              </w:rPr>
              <w:t>O</w:t>
            </w:r>
          </w:p>
        </w:tc>
      </w:tr>
    </w:tbl>
    <w:p w14:paraId="08A84DAD" w14:textId="77777777" w:rsidR="00D62691" w:rsidRDefault="00D62691" w:rsidP="00D62691">
      <w:pPr>
        <w:rPr>
          <w:rFonts w:ascii="Calibri" w:eastAsia="Calibri" w:hAnsi="Calibri" w:cs="Calibri"/>
        </w:rPr>
      </w:pPr>
    </w:p>
    <w:p w14:paraId="3BB8A1F1" w14:textId="77777777" w:rsidR="00D62691" w:rsidRDefault="00D62691" w:rsidP="00D62691">
      <w:pPr>
        <w:rPr>
          <w:rFonts w:ascii="Calibri" w:eastAsia="Calibri" w:hAnsi="Calibri" w:cs="Calibri"/>
        </w:rPr>
      </w:pPr>
    </w:p>
    <w:p w14:paraId="352967F4" w14:textId="77777777" w:rsidR="00D62691" w:rsidRDefault="00D62691" w:rsidP="00D62691">
      <w:pPr>
        <w:numPr>
          <w:ilvl w:val="0"/>
          <w:numId w:val="2"/>
        </w:numPr>
        <w:rPr>
          <w:rFonts w:ascii="Calibri" w:eastAsia="Calibri" w:hAnsi="Calibri" w:cs="Calibri"/>
        </w:rPr>
      </w:pPr>
      <w:r>
        <w:rPr>
          <w:rFonts w:ascii="Calibri" w:eastAsia="Calibri" w:hAnsi="Calibri" w:cs="Calibri"/>
        </w:rPr>
        <w:t>What motivates you to read a COMSEP Journal Club review? Select up to three (3) reasons.</w:t>
      </w:r>
    </w:p>
    <w:p w14:paraId="1085C779" w14:textId="77777777" w:rsidR="00D62691" w:rsidRDefault="00D62691" w:rsidP="00D62691">
      <w:pPr>
        <w:numPr>
          <w:ilvl w:val="0"/>
          <w:numId w:val="3"/>
        </w:numPr>
      </w:pPr>
      <w:r>
        <w:rPr>
          <w:rFonts w:ascii="Calibri" w:eastAsia="Calibri" w:hAnsi="Calibri" w:cs="Calibri"/>
        </w:rPr>
        <w:t xml:space="preserve">The topic of the article is of interest to </w:t>
      </w:r>
      <w:proofErr w:type="gramStart"/>
      <w:r>
        <w:rPr>
          <w:rFonts w:ascii="Calibri" w:eastAsia="Calibri" w:hAnsi="Calibri" w:cs="Calibri"/>
        </w:rPr>
        <w:t>me</w:t>
      </w:r>
      <w:proofErr w:type="gramEnd"/>
    </w:p>
    <w:p w14:paraId="77421989" w14:textId="77777777" w:rsidR="00D62691" w:rsidRDefault="00D62691" w:rsidP="00D62691">
      <w:pPr>
        <w:numPr>
          <w:ilvl w:val="0"/>
          <w:numId w:val="3"/>
        </w:numPr>
      </w:pPr>
      <w:r>
        <w:rPr>
          <w:rFonts w:ascii="Calibri" w:eastAsia="Calibri" w:hAnsi="Calibri" w:cs="Calibri"/>
        </w:rPr>
        <w:t xml:space="preserve">To develop and implement new curricula in my own </w:t>
      </w:r>
      <w:proofErr w:type="gramStart"/>
      <w:r>
        <w:rPr>
          <w:rFonts w:ascii="Calibri" w:eastAsia="Calibri" w:hAnsi="Calibri" w:cs="Calibri"/>
        </w:rPr>
        <w:t>course</w:t>
      </w:r>
      <w:proofErr w:type="gramEnd"/>
    </w:p>
    <w:p w14:paraId="3DDA9FE5" w14:textId="77777777" w:rsidR="00D62691" w:rsidRDefault="00D62691" w:rsidP="00D62691">
      <w:pPr>
        <w:numPr>
          <w:ilvl w:val="0"/>
          <w:numId w:val="3"/>
        </w:numPr>
      </w:pPr>
      <w:r>
        <w:rPr>
          <w:rFonts w:ascii="Calibri" w:eastAsia="Calibri" w:hAnsi="Calibri" w:cs="Calibri"/>
        </w:rPr>
        <w:t xml:space="preserve">To develop skill in reading and analyzing medical education literature </w:t>
      </w:r>
    </w:p>
    <w:p w14:paraId="0734E93D" w14:textId="77777777" w:rsidR="00D62691" w:rsidRDefault="00D62691" w:rsidP="00D62691">
      <w:pPr>
        <w:numPr>
          <w:ilvl w:val="0"/>
          <w:numId w:val="3"/>
        </w:numPr>
      </w:pPr>
      <w:r>
        <w:rPr>
          <w:rFonts w:ascii="Calibri" w:eastAsia="Calibri" w:hAnsi="Calibri" w:cs="Calibri"/>
        </w:rPr>
        <w:t>To get maintenance of certification (MOC) credits</w:t>
      </w:r>
    </w:p>
    <w:p w14:paraId="13E482DC" w14:textId="77777777" w:rsidR="00D62691" w:rsidRDefault="00D62691" w:rsidP="00D62691">
      <w:pPr>
        <w:numPr>
          <w:ilvl w:val="0"/>
          <w:numId w:val="3"/>
        </w:numPr>
      </w:pPr>
      <w:r>
        <w:rPr>
          <w:rFonts w:ascii="Calibri" w:eastAsia="Calibri" w:hAnsi="Calibri" w:cs="Calibri"/>
        </w:rPr>
        <w:t xml:space="preserve">To get practical tips for my own teaching </w:t>
      </w:r>
    </w:p>
    <w:p w14:paraId="407CE027" w14:textId="77777777" w:rsidR="00D62691" w:rsidRDefault="00D62691" w:rsidP="00D62691">
      <w:pPr>
        <w:numPr>
          <w:ilvl w:val="0"/>
          <w:numId w:val="3"/>
        </w:numPr>
      </w:pPr>
      <w:r>
        <w:rPr>
          <w:rFonts w:ascii="Calibri" w:eastAsia="Calibri" w:hAnsi="Calibri" w:cs="Calibri"/>
        </w:rPr>
        <w:t xml:space="preserve">To keep updated in the medical education </w:t>
      </w:r>
      <w:proofErr w:type="gramStart"/>
      <w:r>
        <w:rPr>
          <w:rFonts w:ascii="Calibri" w:eastAsia="Calibri" w:hAnsi="Calibri" w:cs="Calibri"/>
        </w:rPr>
        <w:t>literature</w:t>
      </w:r>
      <w:proofErr w:type="gramEnd"/>
    </w:p>
    <w:p w14:paraId="11B014C8" w14:textId="77777777" w:rsidR="00D62691" w:rsidRDefault="00D62691" w:rsidP="00D62691">
      <w:pPr>
        <w:numPr>
          <w:ilvl w:val="0"/>
          <w:numId w:val="3"/>
        </w:numPr>
      </w:pPr>
      <w:r>
        <w:rPr>
          <w:rFonts w:ascii="Calibri" w:eastAsia="Calibri" w:hAnsi="Calibri" w:cs="Calibri"/>
        </w:rPr>
        <w:t>To stimulate my own research ideas</w:t>
      </w:r>
    </w:p>
    <w:p w14:paraId="2B1A039D" w14:textId="77777777" w:rsidR="00D62691" w:rsidRDefault="00D62691" w:rsidP="00D62691">
      <w:pPr>
        <w:numPr>
          <w:ilvl w:val="0"/>
          <w:numId w:val="1"/>
        </w:numPr>
      </w:pPr>
      <w:r>
        <w:rPr>
          <w:rFonts w:ascii="Calibri" w:eastAsia="Calibri" w:hAnsi="Calibri" w:cs="Calibri"/>
        </w:rPr>
        <w:t>Other(s) (free text) _____________________________________________</w:t>
      </w:r>
    </w:p>
    <w:p w14:paraId="20097867" w14:textId="77777777" w:rsidR="00D62691" w:rsidRDefault="00D62691" w:rsidP="00D62691">
      <w:pPr>
        <w:numPr>
          <w:ilvl w:val="0"/>
          <w:numId w:val="1"/>
        </w:numPr>
      </w:pPr>
      <w:r>
        <w:rPr>
          <w:rFonts w:ascii="Calibri" w:eastAsia="Calibri" w:hAnsi="Calibri" w:cs="Calibri"/>
        </w:rPr>
        <w:t>Not applicable</w:t>
      </w:r>
    </w:p>
    <w:p w14:paraId="265CBD25" w14:textId="77777777" w:rsidR="00D62691" w:rsidRDefault="00D62691" w:rsidP="00D62691">
      <w:pPr>
        <w:rPr>
          <w:rFonts w:ascii="Calibri" w:eastAsia="Calibri" w:hAnsi="Calibri" w:cs="Calibri"/>
        </w:rPr>
      </w:pPr>
    </w:p>
    <w:p w14:paraId="4ED0F0FC" w14:textId="77777777" w:rsidR="00D62691" w:rsidRDefault="00D62691" w:rsidP="00D62691">
      <w:pPr>
        <w:ind w:left="720"/>
        <w:rPr>
          <w:rFonts w:ascii="Calibri" w:eastAsia="Calibri" w:hAnsi="Calibri" w:cs="Calibri"/>
        </w:rPr>
      </w:pPr>
    </w:p>
    <w:p w14:paraId="40B9C465" w14:textId="77777777" w:rsidR="00D62691" w:rsidRDefault="00D62691" w:rsidP="00D62691">
      <w:pPr>
        <w:numPr>
          <w:ilvl w:val="0"/>
          <w:numId w:val="2"/>
        </w:numPr>
        <w:rPr>
          <w:rFonts w:ascii="Calibri" w:eastAsia="Calibri" w:hAnsi="Calibri" w:cs="Calibri"/>
        </w:rPr>
      </w:pPr>
      <w:r>
        <w:rPr>
          <w:rFonts w:ascii="Calibri" w:eastAsia="Calibri" w:hAnsi="Calibri" w:cs="Calibri"/>
        </w:rPr>
        <w:t>Compared to the current journal club format, how likely would you be to engage in the following formats of the journal club?</w:t>
      </w:r>
    </w:p>
    <w:tbl>
      <w:tblPr>
        <w:tblW w:w="996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1842"/>
        <w:gridCol w:w="1843"/>
        <w:gridCol w:w="1883"/>
      </w:tblGrid>
      <w:tr w:rsidR="00D62691" w14:paraId="088E70E3" w14:textId="77777777" w:rsidTr="00E17374">
        <w:tc>
          <w:tcPr>
            <w:tcW w:w="4395" w:type="dxa"/>
          </w:tcPr>
          <w:p w14:paraId="31B03028" w14:textId="77777777" w:rsidR="00D62691" w:rsidRDefault="00D62691" w:rsidP="00E17374">
            <w:pPr>
              <w:rPr>
                <w:rFonts w:ascii="Calibri" w:eastAsia="Calibri" w:hAnsi="Calibri" w:cs="Calibri"/>
              </w:rPr>
            </w:pPr>
          </w:p>
        </w:tc>
        <w:tc>
          <w:tcPr>
            <w:tcW w:w="1842" w:type="dxa"/>
          </w:tcPr>
          <w:p w14:paraId="4F3443B9" w14:textId="77777777" w:rsidR="00D62691" w:rsidRDefault="00D62691" w:rsidP="00E17374">
            <w:pPr>
              <w:jc w:val="center"/>
              <w:rPr>
                <w:rFonts w:ascii="Calibri" w:eastAsia="Calibri" w:hAnsi="Calibri" w:cs="Calibri"/>
              </w:rPr>
            </w:pPr>
            <w:r>
              <w:rPr>
                <w:rFonts w:ascii="Calibri" w:eastAsia="Calibri" w:hAnsi="Calibri" w:cs="Calibri"/>
              </w:rPr>
              <w:t>Less likely than current format</w:t>
            </w:r>
          </w:p>
        </w:tc>
        <w:tc>
          <w:tcPr>
            <w:tcW w:w="1843" w:type="dxa"/>
          </w:tcPr>
          <w:p w14:paraId="2316FE34" w14:textId="77777777" w:rsidR="00D62691" w:rsidRDefault="00D62691" w:rsidP="00E17374">
            <w:pPr>
              <w:jc w:val="center"/>
              <w:rPr>
                <w:rFonts w:ascii="Calibri" w:eastAsia="Calibri" w:hAnsi="Calibri" w:cs="Calibri"/>
              </w:rPr>
            </w:pPr>
            <w:r>
              <w:rPr>
                <w:rFonts w:ascii="Calibri" w:eastAsia="Calibri" w:hAnsi="Calibri" w:cs="Calibri"/>
              </w:rPr>
              <w:t>Same as current format</w:t>
            </w:r>
          </w:p>
        </w:tc>
        <w:tc>
          <w:tcPr>
            <w:tcW w:w="1883" w:type="dxa"/>
          </w:tcPr>
          <w:p w14:paraId="4422DD3E" w14:textId="77777777" w:rsidR="00D62691" w:rsidRDefault="00D62691" w:rsidP="00E17374">
            <w:pPr>
              <w:jc w:val="center"/>
              <w:rPr>
                <w:rFonts w:ascii="Calibri" w:eastAsia="Calibri" w:hAnsi="Calibri" w:cs="Calibri"/>
              </w:rPr>
            </w:pPr>
            <w:r>
              <w:rPr>
                <w:rFonts w:ascii="Calibri" w:eastAsia="Calibri" w:hAnsi="Calibri" w:cs="Calibri"/>
              </w:rPr>
              <w:t>More likely than current format</w:t>
            </w:r>
          </w:p>
        </w:tc>
      </w:tr>
      <w:tr w:rsidR="00D62691" w14:paraId="1E83C8B5" w14:textId="77777777" w:rsidTr="00E17374">
        <w:tc>
          <w:tcPr>
            <w:tcW w:w="4395" w:type="dxa"/>
          </w:tcPr>
          <w:p w14:paraId="5B8D7461" w14:textId="77777777" w:rsidR="00D62691" w:rsidRDefault="00D62691" w:rsidP="00E17374">
            <w:pPr>
              <w:rPr>
                <w:rFonts w:ascii="Calibri" w:eastAsia="Calibri" w:hAnsi="Calibri" w:cs="Calibri"/>
              </w:rPr>
            </w:pPr>
            <w:r>
              <w:rPr>
                <w:rFonts w:ascii="Calibri" w:eastAsia="Calibri" w:hAnsi="Calibri" w:cs="Calibri"/>
              </w:rPr>
              <w:t>A ‘theme’ issue (for example, assessment or professional identity formation)</w:t>
            </w:r>
          </w:p>
        </w:tc>
        <w:tc>
          <w:tcPr>
            <w:tcW w:w="1842" w:type="dxa"/>
          </w:tcPr>
          <w:p w14:paraId="5CB684C1"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843" w:type="dxa"/>
          </w:tcPr>
          <w:p w14:paraId="610FBFF2"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883" w:type="dxa"/>
          </w:tcPr>
          <w:p w14:paraId="34438CF8" w14:textId="77777777" w:rsidR="00D62691" w:rsidRDefault="00D62691" w:rsidP="00E17374">
            <w:pPr>
              <w:jc w:val="center"/>
              <w:rPr>
                <w:rFonts w:ascii="Calibri" w:eastAsia="Calibri" w:hAnsi="Calibri" w:cs="Calibri"/>
              </w:rPr>
            </w:pPr>
            <w:r>
              <w:rPr>
                <w:rFonts w:ascii="Calibri" w:eastAsia="Calibri" w:hAnsi="Calibri" w:cs="Calibri"/>
              </w:rPr>
              <w:t>O</w:t>
            </w:r>
          </w:p>
        </w:tc>
      </w:tr>
      <w:tr w:rsidR="00D62691" w14:paraId="2D82C445" w14:textId="77777777" w:rsidTr="00E17374">
        <w:tc>
          <w:tcPr>
            <w:tcW w:w="4395" w:type="dxa"/>
          </w:tcPr>
          <w:p w14:paraId="40B78D96" w14:textId="77777777" w:rsidR="00D62691" w:rsidRDefault="00D62691" w:rsidP="00E17374">
            <w:pPr>
              <w:rPr>
                <w:rFonts w:ascii="Calibri" w:eastAsia="Calibri" w:hAnsi="Calibri" w:cs="Calibri"/>
              </w:rPr>
            </w:pPr>
            <w:r>
              <w:rPr>
                <w:rFonts w:ascii="Calibri" w:eastAsia="Calibri" w:hAnsi="Calibri" w:cs="Calibri"/>
              </w:rPr>
              <w:t>A podcast version of the review</w:t>
            </w:r>
          </w:p>
        </w:tc>
        <w:tc>
          <w:tcPr>
            <w:tcW w:w="1842" w:type="dxa"/>
          </w:tcPr>
          <w:p w14:paraId="5CBF986B"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843" w:type="dxa"/>
          </w:tcPr>
          <w:p w14:paraId="3D473469"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883" w:type="dxa"/>
          </w:tcPr>
          <w:p w14:paraId="6FB27D6D" w14:textId="77777777" w:rsidR="00D62691" w:rsidRDefault="00D62691" w:rsidP="00E17374">
            <w:pPr>
              <w:jc w:val="center"/>
              <w:rPr>
                <w:rFonts w:ascii="Calibri" w:eastAsia="Calibri" w:hAnsi="Calibri" w:cs="Calibri"/>
              </w:rPr>
            </w:pPr>
            <w:r>
              <w:rPr>
                <w:rFonts w:ascii="Calibri" w:eastAsia="Calibri" w:hAnsi="Calibri" w:cs="Calibri"/>
              </w:rPr>
              <w:t>O</w:t>
            </w:r>
          </w:p>
        </w:tc>
      </w:tr>
      <w:tr w:rsidR="00D62691" w14:paraId="650438F5" w14:textId="77777777" w:rsidTr="00E17374">
        <w:tc>
          <w:tcPr>
            <w:tcW w:w="4395" w:type="dxa"/>
          </w:tcPr>
          <w:p w14:paraId="0CB066B5" w14:textId="77777777" w:rsidR="00D62691" w:rsidRDefault="00D62691" w:rsidP="00E17374">
            <w:pPr>
              <w:rPr>
                <w:rFonts w:ascii="Calibri" w:eastAsia="Calibri" w:hAnsi="Calibri" w:cs="Calibri"/>
              </w:rPr>
            </w:pPr>
            <w:r>
              <w:rPr>
                <w:rFonts w:ascii="Calibri" w:eastAsia="Calibri" w:hAnsi="Calibri" w:cs="Calibri"/>
              </w:rPr>
              <w:t>Brief scheduled virtual discussion of articles</w:t>
            </w:r>
          </w:p>
        </w:tc>
        <w:tc>
          <w:tcPr>
            <w:tcW w:w="1842" w:type="dxa"/>
          </w:tcPr>
          <w:p w14:paraId="6660E6D9"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843" w:type="dxa"/>
          </w:tcPr>
          <w:p w14:paraId="2E84FC68" w14:textId="77777777" w:rsidR="00D62691" w:rsidRDefault="00D62691" w:rsidP="00E17374">
            <w:pPr>
              <w:jc w:val="center"/>
              <w:rPr>
                <w:rFonts w:ascii="Calibri" w:eastAsia="Calibri" w:hAnsi="Calibri" w:cs="Calibri"/>
              </w:rPr>
            </w:pPr>
            <w:r>
              <w:rPr>
                <w:rFonts w:ascii="Calibri" w:eastAsia="Calibri" w:hAnsi="Calibri" w:cs="Calibri"/>
              </w:rPr>
              <w:t>O</w:t>
            </w:r>
          </w:p>
        </w:tc>
        <w:tc>
          <w:tcPr>
            <w:tcW w:w="1883" w:type="dxa"/>
          </w:tcPr>
          <w:p w14:paraId="3ED3F900" w14:textId="77777777" w:rsidR="00D62691" w:rsidRDefault="00D62691" w:rsidP="00E17374">
            <w:pPr>
              <w:jc w:val="center"/>
              <w:rPr>
                <w:rFonts w:ascii="Calibri" w:eastAsia="Calibri" w:hAnsi="Calibri" w:cs="Calibri"/>
              </w:rPr>
            </w:pPr>
            <w:r>
              <w:rPr>
                <w:rFonts w:ascii="Calibri" w:eastAsia="Calibri" w:hAnsi="Calibri" w:cs="Calibri"/>
              </w:rPr>
              <w:t>O</w:t>
            </w:r>
          </w:p>
        </w:tc>
      </w:tr>
    </w:tbl>
    <w:p w14:paraId="6E0A058A" w14:textId="77777777" w:rsidR="00D62691" w:rsidRDefault="00D62691" w:rsidP="00D62691">
      <w:pPr>
        <w:rPr>
          <w:rFonts w:ascii="Calibri" w:eastAsia="Calibri" w:hAnsi="Calibri" w:cs="Calibri"/>
        </w:rPr>
      </w:pPr>
      <w:r>
        <w:rPr>
          <w:rFonts w:ascii="Calibri" w:eastAsia="Calibri" w:hAnsi="Calibri" w:cs="Calibri"/>
        </w:rPr>
        <w:tab/>
      </w:r>
    </w:p>
    <w:p w14:paraId="1183669D" w14:textId="77777777" w:rsidR="00D62691" w:rsidRDefault="00D62691" w:rsidP="00D62691">
      <w:pPr>
        <w:rPr>
          <w:rFonts w:ascii="Calibri" w:eastAsia="Calibri" w:hAnsi="Calibri" w:cs="Calibri"/>
        </w:rPr>
      </w:pPr>
      <w:r>
        <w:rPr>
          <w:rFonts w:ascii="Calibri" w:eastAsia="Calibri" w:hAnsi="Calibri" w:cs="Calibri"/>
        </w:rPr>
        <w:t>Do you have any other suggestions for changes to the current format? (</w:t>
      </w:r>
      <w:proofErr w:type="gramStart"/>
      <w:r>
        <w:rPr>
          <w:rFonts w:ascii="Calibri" w:eastAsia="Calibri" w:hAnsi="Calibri" w:cs="Calibri"/>
        </w:rPr>
        <w:t>free</w:t>
      </w:r>
      <w:proofErr w:type="gramEnd"/>
      <w:r>
        <w:rPr>
          <w:rFonts w:ascii="Calibri" w:eastAsia="Calibri" w:hAnsi="Calibri" w:cs="Calibri"/>
        </w:rPr>
        <w:t xml:space="preserve"> text) _____________________________________________</w:t>
      </w:r>
    </w:p>
    <w:p w14:paraId="790442AA" w14:textId="77777777" w:rsidR="00D62691" w:rsidRDefault="00D62691" w:rsidP="00D62691">
      <w:pPr>
        <w:ind w:left="720"/>
        <w:rPr>
          <w:rFonts w:ascii="Calibri" w:eastAsia="Calibri" w:hAnsi="Calibri" w:cs="Calibri"/>
        </w:rPr>
      </w:pPr>
    </w:p>
    <w:p w14:paraId="337E655A" w14:textId="77777777" w:rsidR="00D62691" w:rsidRDefault="00D62691" w:rsidP="00D62691">
      <w:pPr>
        <w:ind w:left="720"/>
        <w:rPr>
          <w:rFonts w:ascii="Calibri" w:eastAsia="Calibri" w:hAnsi="Calibri" w:cs="Calibri"/>
        </w:rPr>
      </w:pPr>
    </w:p>
    <w:p w14:paraId="1302EF43" w14:textId="77777777" w:rsidR="00D62691" w:rsidRDefault="00D62691" w:rsidP="00D62691">
      <w:pPr>
        <w:numPr>
          <w:ilvl w:val="0"/>
          <w:numId w:val="2"/>
        </w:numPr>
        <w:rPr>
          <w:rFonts w:ascii="Calibri" w:eastAsia="Calibri" w:hAnsi="Calibri" w:cs="Calibri"/>
        </w:rPr>
      </w:pPr>
      <w:r>
        <w:rPr>
          <w:rFonts w:ascii="Calibri" w:eastAsia="Calibri" w:hAnsi="Calibri" w:cs="Calibri"/>
        </w:rPr>
        <w:t xml:space="preserve">Regardless of </w:t>
      </w:r>
      <w:proofErr w:type="gramStart"/>
      <w:r>
        <w:rPr>
          <w:rFonts w:ascii="Calibri" w:eastAsia="Calibri" w:hAnsi="Calibri" w:cs="Calibri"/>
        </w:rPr>
        <w:t>whether or not</w:t>
      </w:r>
      <w:proofErr w:type="gramEnd"/>
      <w:r>
        <w:rPr>
          <w:rFonts w:ascii="Calibri" w:eastAsia="Calibri" w:hAnsi="Calibri" w:cs="Calibri"/>
        </w:rPr>
        <w:t xml:space="preserve"> you have written a review in the past, what barriers do you perceive to preparing a review? Select up to three (3) reasons.</w:t>
      </w:r>
    </w:p>
    <w:p w14:paraId="72A18E57" w14:textId="77777777" w:rsidR="00D62691" w:rsidRDefault="00D62691" w:rsidP="00D62691">
      <w:pPr>
        <w:numPr>
          <w:ilvl w:val="0"/>
          <w:numId w:val="1"/>
        </w:numPr>
      </w:pPr>
      <w:r>
        <w:rPr>
          <w:rFonts w:ascii="Calibri" w:eastAsia="Calibri" w:hAnsi="Calibri" w:cs="Calibri"/>
        </w:rPr>
        <w:t>Article selection</w:t>
      </w:r>
    </w:p>
    <w:p w14:paraId="3ADE97DE" w14:textId="77777777" w:rsidR="00D62691" w:rsidRDefault="00D62691" w:rsidP="00D62691">
      <w:pPr>
        <w:numPr>
          <w:ilvl w:val="0"/>
          <w:numId w:val="1"/>
        </w:numPr>
      </w:pPr>
      <w:r>
        <w:rPr>
          <w:rFonts w:ascii="Calibri" w:eastAsia="Calibri" w:hAnsi="Calibri" w:cs="Calibri"/>
        </w:rPr>
        <w:t xml:space="preserve">Confidence in my ability to analyze and critique medical education </w:t>
      </w:r>
      <w:proofErr w:type="gramStart"/>
      <w:r>
        <w:rPr>
          <w:rFonts w:ascii="Calibri" w:eastAsia="Calibri" w:hAnsi="Calibri" w:cs="Calibri"/>
        </w:rPr>
        <w:t>research</w:t>
      </w:r>
      <w:proofErr w:type="gramEnd"/>
      <w:r>
        <w:rPr>
          <w:rFonts w:ascii="Calibri" w:eastAsia="Calibri" w:hAnsi="Calibri" w:cs="Calibri"/>
        </w:rPr>
        <w:t xml:space="preserve"> </w:t>
      </w:r>
    </w:p>
    <w:p w14:paraId="0874E7A9" w14:textId="77777777" w:rsidR="00D62691" w:rsidRDefault="00D62691" w:rsidP="00D62691">
      <w:pPr>
        <w:numPr>
          <w:ilvl w:val="0"/>
          <w:numId w:val="1"/>
        </w:numPr>
      </w:pPr>
      <w:r>
        <w:rPr>
          <w:rFonts w:ascii="Calibri" w:eastAsia="Calibri" w:hAnsi="Calibri" w:cs="Calibri"/>
        </w:rPr>
        <w:t>Lack of time</w:t>
      </w:r>
    </w:p>
    <w:p w14:paraId="07E7E0DE" w14:textId="77777777" w:rsidR="00D62691" w:rsidRDefault="00D62691" w:rsidP="00D62691">
      <w:pPr>
        <w:numPr>
          <w:ilvl w:val="0"/>
          <w:numId w:val="1"/>
        </w:numPr>
      </w:pPr>
      <w:r>
        <w:rPr>
          <w:rFonts w:ascii="Calibri" w:eastAsia="Calibri" w:hAnsi="Calibri" w:cs="Calibri"/>
        </w:rPr>
        <w:t xml:space="preserve">Lack of value or recognition by my own institution or for promotion </w:t>
      </w:r>
    </w:p>
    <w:p w14:paraId="65AA470A" w14:textId="77777777" w:rsidR="00D62691" w:rsidRDefault="00D62691" w:rsidP="00D62691">
      <w:pPr>
        <w:numPr>
          <w:ilvl w:val="0"/>
          <w:numId w:val="1"/>
        </w:numPr>
      </w:pPr>
      <w:r>
        <w:rPr>
          <w:rFonts w:ascii="Calibri" w:eastAsia="Calibri" w:hAnsi="Calibri" w:cs="Calibri"/>
        </w:rPr>
        <w:t>No training</w:t>
      </w:r>
    </w:p>
    <w:p w14:paraId="507432C8" w14:textId="77777777" w:rsidR="00D62691" w:rsidRDefault="00D62691" w:rsidP="00D62691">
      <w:pPr>
        <w:numPr>
          <w:ilvl w:val="0"/>
          <w:numId w:val="1"/>
        </w:numPr>
      </w:pPr>
      <w:r>
        <w:rPr>
          <w:rFonts w:ascii="Calibri" w:eastAsia="Calibri" w:hAnsi="Calibri" w:cs="Calibri"/>
        </w:rPr>
        <w:t>Review format and length</w:t>
      </w:r>
    </w:p>
    <w:p w14:paraId="14CD0EEE" w14:textId="77777777" w:rsidR="00D62691" w:rsidRDefault="00D62691" w:rsidP="00D62691">
      <w:pPr>
        <w:numPr>
          <w:ilvl w:val="0"/>
          <w:numId w:val="1"/>
        </w:numPr>
      </w:pPr>
      <w:r>
        <w:rPr>
          <w:rFonts w:ascii="Calibri" w:eastAsia="Calibri" w:hAnsi="Calibri" w:cs="Calibri"/>
        </w:rPr>
        <w:t>Unclear expectations</w:t>
      </w:r>
    </w:p>
    <w:p w14:paraId="19C285FF" w14:textId="77777777" w:rsidR="00D62691" w:rsidRDefault="00D62691" w:rsidP="00D62691">
      <w:pPr>
        <w:numPr>
          <w:ilvl w:val="0"/>
          <w:numId w:val="1"/>
        </w:numPr>
      </w:pPr>
      <w:r>
        <w:rPr>
          <w:rFonts w:ascii="Calibri" w:eastAsia="Calibri" w:hAnsi="Calibri" w:cs="Calibri"/>
        </w:rPr>
        <w:t>Other(s) (free text) _____________________________________________</w:t>
      </w:r>
    </w:p>
    <w:p w14:paraId="569B50B1" w14:textId="77777777" w:rsidR="00D62691" w:rsidRDefault="00D62691" w:rsidP="00D62691">
      <w:pPr>
        <w:ind w:left="720"/>
        <w:rPr>
          <w:rFonts w:ascii="Calibri" w:eastAsia="Calibri" w:hAnsi="Calibri" w:cs="Calibri"/>
        </w:rPr>
      </w:pPr>
    </w:p>
    <w:p w14:paraId="1F7373F7" w14:textId="77777777" w:rsidR="00D62691" w:rsidRDefault="00D62691" w:rsidP="00D62691">
      <w:pPr>
        <w:rPr>
          <w:rFonts w:ascii="Calibri" w:eastAsia="Calibri" w:hAnsi="Calibri" w:cs="Calibri"/>
        </w:rPr>
      </w:pPr>
    </w:p>
    <w:p w14:paraId="2B348028" w14:textId="77777777" w:rsidR="00D62691" w:rsidRDefault="00D62691" w:rsidP="00D62691">
      <w:pPr>
        <w:numPr>
          <w:ilvl w:val="0"/>
          <w:numId w:val="2"/>
        </w:numPr>
        <w:rPr>
          <w:rFonts w:ascii="Calibri" w:eastAsia="Calibri" w:hAnsi="Calibri" w:cs="Calibri"/>
        </w:rPr>
      </w:pPr>
      <w:r>
        <w:rPr>
          <w:rFonts w:ascii="Calibri" w:eastAsia="Calibri" w:hAnsi="Calibri" w:cs="Calibri"/>
        </w:rPr>
        <w:t xml:space="preserve">Have you written reviews of scholarly articles for the monthly COMSEP Journal Club? </w:t>
      </w:r>
    </w:p>
    <w:p w14:paraId="18254591" w14:textId="77777777" w:rsidR="00D62691" w:rsidRDefault="00D62691" w:rsidP="00D62691">
      <w:pPr>
        <w:numPr>
          <w:ilvl w:val="0"/>
          <w:numId w:val="4"/>
        </w:numPr>
      </w:pPr>
      <w:r>
        <w:rPr>
          <w:rFonts w:ascii="Calibri" w:eastAsia="Calibri" w:hAnsi="Calibri" w:cs="Calibri"/>
        </w:rPr>
        <w:t>yes</w:t>
      </w:r>
    </w:p>
    <w:p w14:paraId="68EA86A4" w14:textId="77777777" w:rsidR="00D62691" w:rsidRDefault="00D62691" w:rsidP="00D62691">
      <w:pPr>
        <w:numPr>
          <w:ilvl w:val="0"/>
          <w:numId w:val="4"/>
        </w:numPr>
      </w:pPr>
      <w:r>
        <w:rPr>
          <w:rFonts w:ascii="Calibri" w:eastAsia="Calibri" w:hAnsi="Calibri" w:cs="Calibri"/>
        </w:rPr>
        <w:t>no</w:t>
      </w:r>
    </w:p>
    <w:p w14:paraId="083C3FE9" w14:textId="77777777" w:rsidR="00D62691" w:rsidRDefault="00D62691" w:rsidP="00D62691">
      <w:pPr>
        <w:rPr>
          <w:rFonts w:ascii="Calibri" w:eastAsia="Calibri" w:hAnsi="Calibri" w:cs="Calibri"/>
        </w:rPr>
      </w:pPr>
    </w:p>
    <w:p w14:paraId="0A6C8A91" w14:textId="77777777" w:rsidR="00D62691" w:rsidRDefault="00D62691" w:rsidP="00D62691">
      <w:pPr>
        <w:rPr>
          <w:rFonts w:ascii="Calibri" w:eastAsia="Calibri" w:hAnsi="Calibri" w:cs="Calibri"/>
        </w:rPr>
      </w:pPr>
    </w:p>
    <w:p w14:paraId="010C83A5" w14:textId="77777777" w:rsidR="00D62691" w:rsidRDefault="00D62691" w:rsidP="00D62691">
      <w:pPr>
        <w:numPr>
          <w:ilvl w:val="0"/>
          <w:numId w:val="2"/>
        </w:numPr>
        <w:rPr>
          <w:rFonts w:ascii="Calibri" w:eastAsia="Calibri" w:hAnsi="Calibri" w:cs="Calibri"/>
        </w:rPr>
      </w:pPr>
      <w:r>
        <w:rPr>
          <w:rFonts w:ascii="Calibri" w:eastAsia="Calibri" w:hAnsi="Calibri" w:cs="Calibri"/>
        </w:rPr>
        <w:t xml:space="preserve">If you have been a reviewer for the COMSEP journal club, what benefits do you perceive? Select all that apply. </w:t>
      </w:r>
    </w:p>
    <w:p w14:paraId="5822EF70" w14:textId="77777777" w:rsidR="00D62691" w:rsidRDefault="00D62691" w:rsidP="00D62691">
      <w:pPr>
        <w:numPr>
          <w:ilvl w:val="0"/>
          <w:numId w:val="4"/>
        </w:numPr>
      </w:pPr>
      <w:r>
        <w:rPr>
          <w:rFonts w:ascii="Calibri" w:eastAsia="Calibri" w:hAnsi="Calibri" w:cs="Calibri"/>
        </w:rPr>
        <w:t>Academic promotion</w:t>
      </w:r>
    </w:p>
    <w:p w14:paraId="4F4872C1" w14:textId="77777777" w:rsidR="00D62691" w:rsidRDefault="00D62691" w:rsidP="00D62691">
      <w:pPr>
        <w:numPr>
          <w:ilvl w:val="0"/>
          <w:numId w:val="4"/>
        </w:numPr>
      </w:pPr>
      <w:r>
        <w:rPr>
          <w:rFonts w:ascii="Calibri" w:eastAsia="Calibri" w:hAnsi="Calibri" w:cs="Calibri"/>
        </w:rPr>
        <w:t>Addition to CV                                                                                     </w:t>
      </w:r>
    </w:p>
    <w:p w14:paraId="29673DF7" w14:textId="77777777" w:rsidR="00D62691" w:rsidRDefault="00D62691" w:rsidP="00D62691">
      <w:pPr>
        <w:numPr>
          <w:ilvl w:val="0"/>
          <w:numId w:val="4"/>
        </w:numPr>
      </w:pPr>
      <w:r>
        <w:rPr>
          <w:rFonts w:ascii="Calibri" w:eastAsia="Calibri" w:hAnsi="Calibri" w:cs="Calibri"/>
        </w:rPr>
        <w:t>Applications to my own teaching activities</w:t>
      </w:r>
    </w:p>
    <w:p w14:paraId="78C0FD20" w14:textId="77777777" w:rsidR="00D62691" w:rsidRDefault="00D62691" w:rsidP="00D62691">
      <w:pPr>
        <w:numPr>
          <w:ilvl w:val="0"/>
          <w:numId w:val="4"/>
        </w:numPr>
      </w:pPr>
      <w:r>
        <w:rPr>
          <w:rFonts w:ascii="Calibri" w:eastAsia="Calibri" w:hAnsi="Calibri" w:cs="Calibri"/>
        </w:rPr>
        <w:t>Coaching of trainees in analyzing medical education literature</w:t>
      </w:r>
    </w:p>
    <w:p w14:paraId="1EBBB102" w14:textId="77777777" w:rsidR="00D62691" w:rsidRDefault="00D62691" w:rsidP="00D62691">
      <w:pPr>
        <w:numPr>
          <w:ilvl w:val="0"/>
          <w:numId w:val="4"/>
        </w:numPr>
      </w:pPr>
      <w:r>
        <w:rPr>
          <w:rFonts w:ascii="Calibri" w:eastAsia="Calibri" w:hAnsi="Calibri" w:cs="Calibri"/>
        </w:rPr>
        <w:t xml:space="preserve">Develop skill in reading and analyzing medical education </w:t>
      </w:r>
      <w:proofErr w:type="gramStart"/>
      <w:r>
        <w:rPr>
          <w:rFonts w:ascii="Calibri" w:eastAsia="Calibri" w:hAnsi="Calibri" w:cs="Calibri"/>
        </w:rPr>
        <w:t>literature</w:t>
      </w:r>
      <w:proofErr w:type="gramEnd"/>
      <w:r>
        <w:rPr>
          <w:rFonts w:ascii="Calibri" w:eastAsia="Calibri" w:hAnsi="Calibri" w:cs="Calibri"/>
        </w:rPr>
        <w:t xml:space="preserve"> </w:t>
      </w:r>
    </w:p>
    <w:p w14:paraId="21826149" w14:textId="77777777" w:rsidR="00D62691" w:rsidRDefault="00D62691" w:rsidP="00D62691">
      <w:pPr>
        <w:numPr>
          <w:ilvl w:val="0"/>
          <w:numId w:val="4"/>
        </w:numPr>
      </w:pPr>
      <w:r>
        <w:rPr>
          <w:rFonts w:ascii="Calibri" w:eastAsia="Calibri" w:hAnsi="Calibri" w:cs="Calibri"/>
        </w:rPr>
        <w:t>Educational portfolio    </w:t>
      </w:r>
    </w:p>
    <w:p w14:paraId="21DAF2E8" w14:textId="77777777" w:rsidR="00D62691" w:rsidRDefault="00D62691" w:rsidP="00D62691">
      <w:pPr>
        <w:numPr>
          <w:ilvl w:val="0"/>
          <w:numId w:val="4"/>
        </w:numPr>
      </w:pPr>
      <w:r>
        <w:rPr>
          <w:rFonts w:ascii="Calibri" w:eastAsia="Calibri" w:hAnsi="Calibri" w:cs="Calibri"/>
        </w:rPr>
        <w:t xml:space="preserve">Keep updated in the medical education </w:t>
      </w:r>
      <w:proofErr w:type="gramStart"/>
      <w:r>
        <w:rPr>
          <w:rFonts w:ascii="Calibri" w:eastAsia="Calibri" w:hAnsi="Calibri" w:cs="Calibri"/>
        </w:rPr>
        <w:t>literature</w:t>
      </w:r>
      <w:proofErr w:type="gramEnd"/>
    </w:p>
    <w:p w14:paraId="67A56966" w14:textId="77777777" w:rsidR="00D62691" w:rsidRDefault="00D62691" w:rsidP="00D62691">
      <w:pPr>
        <w:numPr>
          <w:ilvl w:val="0"/>
          <w:numId w:val="4"/>
        </w:numPr>
      </w:pPr>
      <w:r>
        <w:rPr>
          <w:rFonts w:ascii="Calibri" w:eastAsia="Calibri" w:hAnsi="Calibri" w:cs="Calibri"/>
        </w:rPr>
        <w:t>Maintenance of certification credits</w:t>
      </w:r>
    </w:p>
    <w:p w14:paraId="4FC953F5" w14:textId="77777777" w:rsidR="00D62691" w:rsidRDefault="00D62691" w:rsidP="00D62691">
      <w:pPr>
        <w:numPr>
          <w:ilvl w:val="0"/>
          <w:numId w:val="4"/>
        </w:numPr>
      </w:pPr>
      <w:r>
        <w:rPr>
          <w:rFonts w:ascii="Calibri" w:eastAsia="Calibri" w:hAnsi="Calibri" w:cs="Calibri"/>
        </w:rPr>
        <w:t xml:space="preserve">Stimulate my own research </w:t>
      </w:r>
      <w:proofErr w:type="gramStart"/>
      <w:r>
        <w:rPr>
          <w:rFonts w:ascii="Calibri" w:eastAsia="Calibri" w:hAnsi="Calibri" w:cs="Calibri"/>
        </w:rPr>
        <w:t>ideas</w:t>
      </w:r>
      <w:proofErr w:type="gramEnd"/>
    </w:p>
    <w:p w14:paraId="79A6B90A" w14:textId="77777777" w:rsidR="00D62691" w:rsidRDefault="00D62691" w:rsidP="00D62691">
      <w:pPr>
        <w:numPr>
          <w:ilvl w:val="0"/>
          <w:numId w:val="4"/>
        </w:numPr>
      </w:pPr>
      <w:r>
        <w:rPr>
          <w:rFonts w:ascii="Calibri" w:eastAsia="Calibri" w:hAnsi="Calibri" w:cs="Calibri"/>
        </w:rPr>
        <w:lastRenderedPageBreak/>
        <w:t>To contribute to COMSEP</w:t>
      </w:r>
    </w:p>
    <w:p w14:paraId="0C15A913" w14:textId="77777777" w:rsidR="00D62691" w:rsidRDefault="00D62691" w:rsidP="00D62691">
      <w:pPr>
        <w:numPr>
          <w:ilvl w:val="0"/>
          <w:numId w:val="1"/>
        </w:numPr>
      </w:pPr>
      <w:r>
        <w:rPr>
          <w:rFonts w:ascii="Calibri" w:eastAsia="Calibri" w:hAnsi="Calibri" w:cs="Calibri"/>
        </w:rPr>
        <w:t>Other(s) (free text) _____________________________________________</w:t>
      </w:r>
    </w:p>
    <w:p w14:paraId="3603FBDE" w14:textId="77777777" w:rsidR="00D62691" w:rsidRDefault="00D62691" w:rsidP="00D62691">
      <w:pPr>
        <w:rPr>
          <w:rFonts w:ascii="Calibri" w:eastAsia="Calibri" w:hAnsi="Calibri" w:cs="Calibri"/>
        </w:rPr>
      </w:pPr>
      <w:r>
        <w:rPr>
          <w:rFonts w:ascii="Calibri" w:eastAsia="Calibri" w:hAnsi="Calibri" w:cs="Calibri"/>
        </w:rPr>
        <w:t xml:space="preserve">                                                                                        </w:t>
      </w:r>
    </w:p>
    <w:p w14:paraId="51E255CE" w14:textId="77777777" w:rsidR="00D62691" w:rsidRDefault="00D62691" w:rsidP="00D62691">
      <w:pPr>
        <w:rPr>
          <w:b/>
        </w:rPr>
      </w:pPr>
    </w:p>
    <w:p w14:paraId="27E6F98E" w14:textId="77777777" w:rsidR="00587E7E" w:rsidRDefault="00587E7E"/>
    <w:sectPr w:rsidR="00587E7E" w:rsidSect="005A1B53">
      <w:footerReference w:type="even" r:id="rId5"/>
      <w:foot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7758686"/>
      <w:docPartObj>
        <w:docPartGallery w:val="Page Numbers (Bottom of Page)"/>
        <w:docPartUnique/>
      </w:docPartObj>
    </w:sdtPr>
    <w:sdtEndPr>
      <w:rPr>
        <w:rStyle w:val="PageNumber"/>
      </w:rPr>
    </w:sdtEndPr>
    <w:sdtContent>
      <w:p w14:paraId="730297B9" w14:textId="77777777" w:rsidR="005A1B53" w:rsidRDefault="00D62691" w:rsidP="005A1B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8396E2" w14:textId="77777777" w:rsidR="005A1B53" w:rsidRDefault="00D62691" w:rsidP="005A1B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6475702"/>
      <w:docPartObj>
        <w:docPartGallery w:val="Page Numbers (Bottom of Page)"/>
        <w:docPartUnique/>
      </w:docPartObj>
    </w:sdtPr>
    <w:sdtEndPr>
      <w:rPr>
        <w:rStyle w:val="PageNumber"/>
      </w:rPr>
    </w:sdtEndPr>
    <w:sdtContent>
      <w:p w14:paraId="0D203EB6" w14:textId="77777777" w:rsidR="005A1B53" w:rsidRDefault="00D62691" w:rsidP="005A1B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9128058" w14:textId="77777777" w:rsidR="005A1B53" w:rsidRDefault="00D62691" w:rsidP="005A1B53">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37FB8"/>
    <w:multiLevelType w:val="multilevel"/>
    <w:tmpl w:val="EFBA3E7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08048C9"/>
    <w:multiLevelType w:val="multilevel"/>
    <w:tmpl w:val="0F32435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2FA5A00"/>
    <w:multiLevelType w:val="multilevel"/>
    <w:tmpl w:val="D0FAC1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FB1018B"/>
    <w:multiLevelType w:val="multilevel"/>
    <w:tmpl w:val="9FB6BBA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17832315">
    <w:abstractNumId w:val="0"/>
  </w:num>
  <w:num w:numId="2" w16cid:durableId="1527520894">
    <w:abstractNumId w:val="2"/>
  </w:num>
  <w:num w:numId="3" w16cid:durableId="1863517155">
    <w:abstractNumId w:val="3"/>
  </w:num>
  <w:num w:numId="4" w16cid:durableId="141335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91"/>
    <w:rsid w:val="001B4FCD"/>
    <w:rsid w:val="00241D12"/>
    <w:rsid w:val="00587E7E"/>
    <w:rsid w:val="00D62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DFD90F"/>
  <w15:chartTrackingRefBased/>
  <w15:docId w15:val="{F8A9E91C-BBF7-F042-88AE-1B31E32B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9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2691"/>
    <w:pPr>
      <w:tabs>
        <w:tab w:val="center" w:pos="4680"/>
        <w:tab w:val="right" w:pos="9360"/>
      </w:tabs>
    </w:pPr>
  </w:style>
  <w:style w:type="character" w:customStyle="1" w:styleId="FooterChar">
    <w:name w:val="Footer Char"/>
    <w:basedOn w:val="DefaultParagraphFont"/>
    <w:link w:val="Footer"/>
    <w:uiPriority w:val="99"/>
    <w:rsid w:val="00D62691"/>
    <w:rPr>
      <w:rFonts w:ascii="Times New Roman" w:eastAsia="Times New Roman" w:hAnsi="Times New Roman" w:cs="Times New Roman"/>
    </w:rPr>
  </w:style>
  <w:style w:type="character" w:styleId="PageNumber">
    <w:name w:val="page number"/>
    <w:basedOn w:val="DefaultParagraphFont"/>
    <w:uiPriority w:val="99"/>
    <w:semiHidden/>
    <w:unhideWhenUsed/>
    <w:rsid w:val="00D6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542</Words>
  <Characters>3035</Characters>
  <Application>Microsoft Office Word</Application>
  <DocSecurity>0</DocSecurity>
  <Lines>75</Lines>
  <Paragraphs>31</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 Jonathan</dc:creator>
  <cp:keywords/>
  <dc:description/>
  <cp:lastModifiedBy>Gold, Jonathan</cp:lastModifiedBy>
  <cp:revision>1</cp:revision>
  <dcterms:created xsi:type="dcterms:W3CDTF">2023-05-22T02:47:00Z</dcterms:created>
  <dcterms:modified xsi:type="dcterms:W3CDTF">2023-05-22T02:48:00Z</dcterms:modified>
</cp:coreProperties>
</file>