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4728" w:rsidRPr="00B763F5" w:rsidRDefault="00314728" w:rsidP="00314728">
      <w:pPr>
        <w:spacing w:after="0" w:line="480" w:lineRule="auto"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Comparing </w:t>
      </w:r>
      <w:r w:rsidRPr="005032EB">
        <w:rPr>
          <w:rFonts w:ascii="Times New Roman" w:hAnsi="Times New Roman" w:cs="Times New Roman"/>
          <w:b/>
          <w:sz w:val="24"/>
          <w:szCs w:val="24"/>
        </w:rPr>
        <w:t xml:space="preserve">two methods for deriving dietary patterns </w:t>
      </w:r>
      <w:r>
        <w:rPr>
          <w:rFonts w:ascii="Times New Roman" w:hAnsi="Times New Roman" w:cs="Times New Roman"/>
          <w:b/>
          <w:sz w:val="24"/>
          <w:szCs w:val="24"/>
        </w:rPr>
        <w:t>associated</w:t>
      </w:r>
      <w:r w:rsidRPr="005032EB">
        <w:rPr>
          <w:rFonts w:ascii="Times New Roman" w:hAnsi="Times New Roman" w:cs="Times New Roman"/>
          <w:b/>
          <w:sz w:val="24"/>
          <w:szCs w:val="24"/>
        </w:rPr>
        <w:t xml:space="preserve"> with </w:t>
      </w:r>
      <w:r>
        <w:rPr>
          <w:rFonts w:ascii="Times New Roman" w:hAnsi="Times New Roman" w:cs="Times New Roman"/>
          <w:b/>
          <w:sz w:val="24"/>
          <w:szCs w:val="24"/>
        </w:rPr>
        <w:t xml:space="preserve">risk of </w:t>
      </w:r>
      <w:r w:rsidRPr="005032EB">
        <w:rPr>
          <w:rFonts w:ascii="Times New Roman" w:hAnsi="Times New Roman" w:cs="Times New Roman"/>
          <w:b/>
          <w:sz w:val="24"/>
          <w:szCs w:val="24"/>
        </w:rPr>
        <w:t xml:space="preserve">metabolic syndrome </w:t>
      </w:r>
      <w:r>
        <w:rPr>
          <w:rFonts w:ascii="Times New Roman" w:hAnsi="Times New Roman" w:cs="Times New Roman"/>
          <w:b/>
          <w:sz w:val="24"/>
          <w:szCs w:val="24"/>
        </w:rPr>
        <w:t>among middle-aged and elderly Taiwanese adults</w:t>
      </w:r>
      <w:r>
        <w:rPr>
          <w:rFonts w:ascii="Times New Roman" w:hAnsi="Times New Roman" w:cs="Times New Roman" w:hint="eastAsia"/>
          <w:b/>
          <w:sz w:val="24"/>
          <w:szCs w:val="24"/>
          <w:lang w:eastAsia="zh-TW"/>
        </w:rPr>
        <w:t xml:space="preserve"> with </w:t>
      </w:r>
      <w:r w:rsidRPr="00B763F5">
        <w:rPr>
          <w:rFonts w:ascii="Times New Roman" w:hAnsi="Times New Roman" w:cs="Times New Roman"/>
          <w:b/>
          <w:sz w:val="24"/>
          <w:szCs w:val="24"/>
        </w:rPr>
        <w:t>impaired kidney function</w:t>
      </w:r>
    </w:p>
    <w:p w:rsidR="00314728" w:rsidRDefault="00314728" w:rsidP="0031472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  <w:lang w:eastAsia="zh-TW"/>
        </w:rPr>
      </w:pPr>
      <w:r>
        <w:rPr>
          <w:rFonts w:ascii="Times New Roman" w:hAnsi="Times New Roman" w:cs="Times New Roman"/>
          <w:sz w:val="24"/>
          <w:szCs w:val="24"/>
        </w:rPr>
        <w:t>Adi Lukas Kurniawan</w:t>
      </w:r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, Chien-Yeh Hsu</w:t>
      </w:r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proofErr w:type="gramStart"/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,3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222AD">
        <w:rPr>
          <w:rFonts w:ascii="Times New Roman" w:hAnsi="Times New Roman" w:cs="Times New Roman"/>
          <w:sz w:val="24"/>
          <w:szCs w:val="24"/>
        </w:rPr>
        <w:t>Hsiu</w:t>
      </w:r>
      <w:proofErr w:type="spellEnd"/>
      <w:r w:rsidRPr="00F222AD">
        <w:rPr>
          <w:rFonts w:ascii="Times New Roman" w:hAnsi="Times New Roman" w:cs="Times New Roman"/>
          <w:sz w:val="24"/>
          <w:szCs w:val="24"/>
        </w:rPr>
        <w:t>-An Lee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4</w:t>
      </w:r>
      <w:r w:rsidRPr="00F222AD">
        <w:rPr>
          <w:rFonts w:ascii="Times New Roman" w:hAnsi="Times New Roman" w:cs="Times New Roman"/>
          <w:sz w:val="24"/>
          <w:szCs w:val="24"/>
        </w:rPr>
        <w:t>,</w:t>
      </w:r>
      <w:r w:rsidRPr="00F222AD">
        <w:rPr>
          <w:rFonts w:ascii="Times New Roman" w:hAnsi="Times New Roman" w:cs="Times New Roman"/>
          <w:sz w:val="24"/>
          <w:szCs w:val="24"/>
          <w:lang w:eastAsia="zh-TW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Hsiao-Hsien Rau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5</w:t>
      </w:r>
      <w:r w:rsidRPr="007C45B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594F07">
        <w:rPr>
          <w:rFonts w:ascii="Times New Roman" w:hAnsi="Times New Roman" w:cs="Times New Roman"/>
          <w:sz w:val="24"/>
          <w:szCs w:val="24"/>
        </w:rPr>
        <w:t>Rathi</w:t>
      </w:r>
      <w:proofErr w:type="spellEnd"/>
      <w:r w:rsidR="00594F07">
        <w:rPr>
          <w:rFonts w:ascii="Times New Roman" w:hAnsi="Times New Roman" w:cs="Times New Roman"/>
          <w:sz w:val="24"/>
          <w:szCs w:val="24"/>
        </w:rPr>
        <w:t xml:space="preserve"> Paramastri</w:t>
      </w:r>
      <w:r w:rsidR="00594F07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594F07">
        <w:rPr>
          <w:rFonts w:ascii="Times New Roman" w:hAnsi="Times New Roman" w:cs="Times New Roman"/>
          <w:sz w:val="24"/>
          <w:szCs w:val="24"/>
        </w:rPr>
        <w:t xml:space="preserve">, </w:t>
      </w:r>
      <w:r w:rsidRPr="007C45B2">
        <w:rPr>
          <w:rFonts w:ascii="Times New Roman" w:hAnsi="Times New Roman" w:cs="Times New Roman"/>
          <w:sz w:val="24"/>
          <w:szCs w:val="24"/>
        </w:rPr>
        <w:t>Ahmad Sy</w:t>
      </w:r>
      <w:r>
        <w:rPr>
          <w:rFonts w:ascii="Times New Roman" w:hAnsi="Times New Roman" w:cs="Times New Roman"/>
          <w:sz w:val="24"/>
          <w:szCs w:val="24"/>
        </w:rPr>
        <w:t>auqy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 and</w:t>
      </w:r>
      <w:r w:rsidRPr="007C45B2">
        <w:rPr>
          <w:rFonts w:ascii="Times New Roman" w:hAnsi="Times New Roman" w:cs="Times New Roman"/>
          <w:sz w:val="24"/>
          <w:szCs w:val="24"/>
        </w:rPr>
        <w:t xml:space="preserve"> Jane C.-J. Chao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proofErr w:type="gramStart"/>
      <w:r>
        <w:rPr>
          <w:rFonts w:ascii="Times New Roman" w:hAnsi="Times New Roman" w:cs="Times New Roman"/>
          <w:sz w:val="24"/>
          <w:szCs w:val="24"/>
          <w:vertAlign w:val="superscript"/>
        </w:rPr>
        <w:t>,3,</w:t>
      </w:r>
      <w:r>
        <w:rPr>
          <w:rFonts w:ascii="Times New Roman" w:hAnsi="Times New Roman" w:cs="Times New Roman" w:hint="eastAsia"/>
          <w:sz w:val="24"/>
          <w:szCs w:val="24"/>
          <w:vertAlign w:val="superscript"/>
          <w:lang w:eastAsia="zh-TW"/>
        </w:rPr>
        <w:t>7</w:t>
      </w:r>
      <w:proofErr w:type="gramEnd"/>
      <w:r w:rsidRPr="007C45B2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:rsidR="00314728" w:rsidRDefault="00314728" w:rsidP="0031472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4728" w:rsidRPr="00DB39A3" w:rsidRDefault="00314728" w:rsidP="00314728">
      <w:pPr>
        <w:spacing w:after="0"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B39A3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 S1 </w:t>
      </w:r>
      <w:r w:rsidRPr="00DB39A3">
        <w:rPr>
          <w:rFonts w:ascii="Times New Roman" w:hAnsi="Times New Roman" w:cs="Times New Roman"/>
          <w:color w:val="000000" w:themeColor="text1"/>
          <w:sz w:val="24"/>
          <w:szCs w:val="24"/>
        </w:rPr>
        <w:t>Food groups used in the dietary pattern analysis</w:t>
      </w:r>
    </w:p>
    <w:tbl>
      <w:tblPr>
        <w:tblStyle w:val="PlainTable2"/>
        <w:tblW w:w="14283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3227"/>
        <w:gridCol w:w="11056"/>
      </w:tblGrid>
      <w:tr w:rsidR="00DB39A3" w:rsidRPr="00DB39A3" w:rsidTr="00B00F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14728" w:rsidRPr="00DB39A3" w:rsidRDefault="00314728" w:rsidP="00475ED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Food group</w:t>
            </w:r>
          </w:p>
        </w:tc>
        <w:tc>
          <w:tcPr>
            <w:tcW w:w="11056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314728" w:rsidRPr="00DB39A3" w:rsidRDefault="00314728" w:rsidP="00475ED7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Food item</w:t>
            </w:r>
            <w:r w:rsidR="00561C9D">
              <w:rPr>
                <w:rFonts w:ascii="Times New Roman" w:hAnsi="Times New Roman" w:cs="Times New Roman" w:hint="eastAsia"/>
                <w:b w:val="0"/>
                <w:color w:val="000000" w:themeColor="text1"/>
                <w:sz w:val="24"/>
                <w:szCs w:val="24"/>
                <w:lang w:eastAsia="zh-TW"/>
              </w:rPr>
              <w:t xml:space="preserve"> examples</w:t>
            </w:r>
          </w:p>
        </w:tc>
      </w:tr>
      <w:tr w:rsidR="00DB39A3" w:rsidRPr="00DB39A3" w:rsidTr="00B00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</w:tcPr>
          <w:p w:rsidR="00314728" w:rsidRPr="00DB39A3" w:rsidRDefault="00314728" w:rsidP="00DB39A3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Ric</w:t>
            </w:r>
            <w:r w:rsidR="00DB39A3"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e/</w:t>
            </w: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flour products</w:t>
            </w:r>
          </w:p>
        </w:tc>
        <w:tc>
          <w:tcPr>
            <w:tcW w:w="11056" w:type="dxa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</w:tcPr>
          <w:p w:rsidR="00314728" w:rsidRPr="00DB39A3" w:rsidRDefault="00314728" w:rsidP="00DB39A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Rice, flour, noodles, bread, baked wheat bread</w:t>
            </w:r>
            <w:r w:rsidR="00DB39A3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or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twisted cruller</w:t>
            </w:r>
          </w:p>
        </w:tc>
      </w:tr>
      <w:tr w:rsidR="00DB39A3" w:rsidRPr="00DB39A3" w:rsidTr="00B00F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shd w:val="clear" w:color="auto" w:fill="auto"/>
          </w:tcPr>
          <w:p w:rsidR="00314728" w:rsidRPr="00DB39A3" w:rsidRDefault="00314728" w:rsidP="00DB39A3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 xml:space="preserve">Whole </w:t>
            </w:r>
            <w:r w:rsidR="00DB39A3"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grains</w:t>
            </w:r>
          </w:p>
        </w:tc>
        <w:tc>
          <w:tcPr>
            <w:tcW w:w="11056" w:type="dxa"/>
            <w:shd w:val="clear" w:color="auto" w:fill="auto"/>
          </w:tcPr>
          <w:p w:rsidR="00314728" w:rsidRPr="00DB39A3" w:rsidRDefault="00314728" w:rsidP="00DB39A3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Whole wheat bread, brown rice, mixed grains</w:t>
            </w:r>
            <w:r w:rsidR="00DB39A3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or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oatmeal</w:t>
            </w:r>
          </w:p>
        </w:tc>
      </w:tr>
      <w:tr w:rsidR="00DB39A3" w:rsidRPr="00DB39A3" w:rsidTr="00B00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:rsidR="00314728" w:rsidRPr="00DB39A3" w:rsidRDefault="00314728" w:rsidP="00DB39A3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Fried rice</w:t>
            </w:r>
            <w:r w:rsidR="00DB39A3"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/</w:t>
            </w: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flour products</w:t>
            </w:r>
          </w:p>
        </w:tc>
        <w:tc>
          <w:tcPr>
            <w:tcW w:w="1105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:rsidR="00314728" w:rsidRPr="00DB39A3" w:rsidRDefault="00314728" w:rsidP="00DB39A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Fried rice</w:t>
            </w:r>
            <w:r w:rsidR="00DB39A3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or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fried noodles</w:t>
            </w:r>
          </w:p>
        </w:tc>
      </w:tr>
      <w:tr w:rsidR="00DB39A3" w:rsidRPr="00DB39A3" w:rsidTr="00B00F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shd w:val="clear" w:color="auto" w:fill="auto"/>
          </w:tcPr>
          <w:p w:rsidR="00314728" w:rsidRPr="00DB39A3" w:rsidRDefault="00314728" w:rsidP="00475ED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Root crops</w:t>
            </w:r>
          </w:p>
        </w:tc>
        <w:tc>
          <w:tcPr>
            <w:tcW w:w="11056" w:type="dxa"/>
            <w:shd w:val="clear" w:color="auto" w:fill="auto"/>
          </w:tcPr>
          <w:p w:rsidR="00314728" w:rsidRPr="00DB39A3" w:rsidRDefault="00314728" w:rsidP="00DB39A3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Sweet potato, potato, taro</w:t>
            </w:r>
            <w:r w:rsidR="00DB39A3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or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corn</w:t>
            </w:r>
          </w:p>
        </w:tc>
      </w:tr>
      <w:tr w:rsidR="00DB39A3" w:rsidRPr="00DB39A3" w:rsidTr="00B00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:rsidR="00314728" w:rsidRPr="00DB39A3" w:rsidRDefault="00314728" w:rsidP="00475ED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Bread</w:t>
            </w:r>
          </w:p>
        </w:tc>
        <w:tc>
          <w:tcPr>
            <w:tcW w:w="1105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:rsidR="00314728" w:rsidRPr="00DB39A3" w:rsidRDefault="00314728" w:rsidP="00DB39A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Red bean bread, butter bread, cake</w:t>
            </w:r>
            <w:r w:rsidR="00DB39A3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or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cookies</w:t>
            </w:r>
          </w:p>
        </w:tc>
      </w:tr>
      <w:tr w:rsidR="00DB39A3" w:rsidRPr="00DB39A3" w:rsidTr="00B00F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shd w:val="clear" w:color="auto" w:fill="auto"/>
          </w:tcPr>
          <w:p w:rsidR="00314728" w:rsidRPr="00DB39A3" w:rsidRDefault="00314728" w:rsidP="00DB39A3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Beans</w:t>
            </w:r>
            <w:r w:rsidR="00DB39A3"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/legumes</w:t>
            </w:r>
          </w:p>
        </w:tc>
        <w:tc>
          <w:tcPr>
            <w:tcW w:w="11056" w:type="dxa"/>
            <w:shd w:val="clear" w:color="auto" w:fill="auto"/>
          </w:tcPr>
          <w:p w:rsidR="00314728" w:rsidRPr="00DB39A3" w:rsidRDefault="004C3FE6" w:rsidP="00475ED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Packaged t</w:t>
            </w:r>
            <w:r w:rsidR="00DB39A3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ofu, soybean milk or</w:t>
            </w:r>
            <w:r w:rsidR="00314728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dried bean</w:t>
            </w:r>
            <w:r w:rsidR="00DB39A3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</w:t>
            </w:r>
            <w:r w:rsidR="00314728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curd</w:t>
            </w:r>
          </w:p>
        </w:tc>
      </w:tr>
      <w:tr w:rsidR="00DB39A3" w:rsidRPr="00DB39A3" w:rsidTr="00B00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:rsidR="00314728" w:rsidRPr="00DB39A3" w:rsidRDefault="00314728" w:rsidP="00475ED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Seafood</w:t>
            </w:r>
          </w:p>
        </w:tc>
        <w:tc>
          <w:tcPr>
            <w:tcW w:w="1105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:rsidR="00314728" w:rsidRPr="00DB39A3" w:rsidRDefault="00314728" w:rsidP="00DB39A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Fish, </w:t>
            </w:r>
            <w:r w:rsidR="004C3FE6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row fish, 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shrimps</w:t>
            </w:r>
            <w:r w:rsidR="00DB39A3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or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oysters</w:t>
            </w:r>
          </w:p>
        </w:tc>
      </w:tr>
      <w:tr w:rsidR="00DB39A3" w:rsidRPr="00DB39A3" w:rsidTr="00B00F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shd w:val="clear" w:color="auto" w:fill="auto"/>
          </w:tcPr>
          <w:p w:rsidR="00314728" w:rsidRPr="00DB39A3" w:rsidRDefault="00314728" w:rsidP="00475ED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Eggs</w:t>
            </w:r>
          </w:p>
        </w:tc>
        <w:tc>
          <w:tcPr>
            <w:tcW w:w="11056" w:type="dxa"/>
            <w:shd w:val="clear" w:color="auto" w:fill="auto"/>
          </w:tcPr>
          <w:p w:rsidR="00314728" w:rsidRPr="00DB39A3" w:rsidRDefault="00314728" w:rsidP="00DB39A3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Chicken egg, duck egg</w:t>
            </w:r>
            <w:r w:rsidR="00DB39A3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or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quail egg</w:t>
            </w:r>
          </w:p>
        </w:tc>
      </w:tr>
      <w:tr w:rsidR="00DB39A3" w:rsidRPr="00DB39A3" w:rsidTr="00B00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:rsidR="00314728" w:rsidRPr="00DB39A3" w:rsidRDefault="00314728" w:rsidP="00475ED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Meat</w:t>
            </w:r>
          </w:p>
        </w:tc>
        <w:tc>
          <w:tcPr>
            <w:tcW w:w="1105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:rsidR="00314728" w:rsidRPr="00DB39A3" w:rsidRDefault="00DB39A3" w:rsidP="00B66D50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Pork, beef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TW"/>
              </w:rPr>
              <w:t xml:space="preserve">, 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lamb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TW"/>
              </w:rPr>
              <w:t>,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veal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TW"/>
              </w:rPr>
              <w:t>,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chicken, duck or</w:t>
            </w:r>
            <w:r w:rsidR="00314728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</w:t>
            </w:r>
            <w:r w:rsidR="00B66D5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TW"/>
              </w:rPr>
              <w:t>goose</w:t>
            </w:r>
          </w:p>
        </w:tc>
      </w:tr>
      <w:tr w:rsidR="00DB39A3" w:rsidRPr="00DB39A3" w:rsidTr="00B00F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shd w:val="clear" w:color="auto" w:fill="auto"/>
          </w:tcPr>
          <w:p w:rsidR="00314728" w:rsidRPr="00DB39A3" w:rsidRDefault="00DB39A3" w:rsidP="00475ED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Organ meats</w:t>
            </w:r>
          </w:p>
        </w:tc>
        <w:tc>
          <w:tcPr>
            <w:tcW w:w="11056" w:type="dxa"/>
            <w:shd w:val="clear" w:color="auto" w:fill="auto"/>
          </w:tcPr>
          <w:p w:rsidR="00314728" w:rsidRPr="00DB39A3" w:rsidRDefault="00314728" w:rsidP="00DB39A3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Liver, heart</w:t>
            </w:r>
            <w:r w:rsidR="00DB39A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TW"/>
              </w:rPr>
              <w:t xml:space="preserve">, </w:t>
            </w:r>
            <w:r w:rsidR="00DB39A3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kidney</w:t>
            </w:r>
            <w:r w:rsidR="00DB39A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TW"/>
              </w:rPr>
              <w:t xml:space="preserve">s </w:t>
            </w:r>
            <w:r w:rsidR="00DB39A3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or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intestines</w:t>
            </w:r>
          </w:p>
        </w:tc>
      </w:tr>
      <w:tr w:rsidR="00DB39A3" w:rsidRPr="00DB39A3" w:rsidTr="00B00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:rsidR="00314728" w:rsidRPr="00DB39A3" w:rsidRDefault="00314728" w:rsidP="00475ED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Milk</w:t>
            </w:r>
          </w:p>
        </w:tc>
        <w:tc>
          <w:tcPr>
            <w:tcW w:w="1105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:rsidR="00314728" w:rsidRPr="00DB39A3" w:rsidRDefault="00314728" w:rsidP="00DB39A3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Fresh milk, </w:t>
            </w:r>
            <w:r w:rsidR="004C3FE6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drying 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yogurt</w:t>
            </w:r>
            <w:r w:rsidR="00DB39A3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or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powdered milk</w:t>
            </w:r>
          </w:p>
        </w:tc>
      </w:tr>
      <w:tr w:rsidR="00DB39A3" w:rsidRPr="00DB39A3" w:rsidTr="00B00F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shd w:val="clear" w:color="auto" w:fill="auto"/>
          </w:tcPr>
          <w:p w:rsidR="00314728" w:rsidRPr="00DB39A3" w:rsidRDefault="00314728" w:rsidP="00475ED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Dairy products</w:t>
            </w:r>
          </w:p>
        </w:tc>
        <w:tc>
          <w:tcPr>
            <w:tcW w:w="11056" w:type="dxa"/>
            <w:shd w:val="clear" w:color="auto" w:fill="auto"/>
          </w:tcPr>
          <w:p w:rsidR="00314728" w:rsidRPr="00DB39A3" w:rsidRDefault="00314728" w:rsidP="00DB39A3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Yogurt</w:t>
            </w:r>
            <w:r w:rsidR="00DB39A3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or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cheese</w:t>
            </w:r>
          </w:p>
        </w:tc>
      </w:tr>
      <w:tr w:rsidR="00DB39A3" w:rsidRPr="00DB39A3" w:rsidTr="00B00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:rsidR="00314728" w:rsidRPr="00DB39A3" w:rsidRDefault="00314728" w:rsidP="00475ED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Light</w:t>
            </w:r>
            <w:r w:rsidR="00DB39A3"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-</w:t>
            </w: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colored vegetables</w:t>
            </w:r>
          </w:p>
        </w:tc>
        <w:tc>
          <w:tcPr>
            <w:tcW w:w="1105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:rsidR="00314728" w:rsidRPr="00DB39A3" w:rsidRDefault="00314728" w:rsidP="00475ED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Cabbage, </w:t>
            </w:r>
            <w:proofErr w:type="spellStart"/>
            <w:r w:rsidR="004C3FE6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pechay</w:t>
            </w:r>
            <w:proofErr w:type="spellEnd"/>
            <w:r w:rsidR="004C3FE6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, </w:t>
            </w:r>
            <w:r w:rsidR="00DB39A3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cucumber</w:t>
            </w:r>
            <w:r w:rsidR="00B66D5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TW"/>
              </w:rPr>
              <w:t xml:space="preserve">, </w:t>
            </w:r>
            <w:r w:rsidR="00B66D50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squash</w:t>
            </w:r>
            <w:r w:rsidR="00DB39A3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or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radish</w:t>
            </w:r>
          </w:p>
        </w:tc>
      </w:tr>
      <w:tr w:rsidR="00DB39A3" w:rsidRPr="00DB39A3" w:rsidTr="00B00F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shd w:val="clear" w:color="auto" w:fill="auto"/>
          </w:tcPr>
          <w:p w:rsidR="00314728" w:rsidRPr="00DB39A3" w:rsidRDefault="00314728" w:rsidP="00475ED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Dark</w:t>
            </w:r>
            <w:r w:rsidR="00DB39A3"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-</w:t>
            </w: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colored vegetables</w:t>
            </w:r>
          </w:p>
        </w:tc>
        <w:tc>
          <w:tcPr>
            <w:tcW w:w="11056" w:type="dxa"/>
            <w:shd w:val="clear" w:color="auto" w:fill="auto"/>
          </w:tcPr>
          <w:p w:rsidR="00314728" w:rsidRPr="00DB39A3" w:rsidRDefault="00314728" w:rsidP="003616A4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Carrot, </w:t>
            </w:r>
            <w:r w:rsidR="00B66D5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TW"/>
              </w:rPr>
              <w:t>green leafy vegetables</w:t>
            </w:r>
            <w:r w:rsidR="00DB39A3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or</w:t>
            </w:r>
            <w:r w:rsidR="00B66D5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tomato</w:t>
            </w:r>
          </w:p>
        </w:tc>
      </w:tr>
      <w:tr w:rsidR="00DB39A3" w:rsidRPr="00DB39A3" w:rsidTr="00B00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:rsidR="00314728" w:rsidRPr="00DB39A3" w:rsidRDefault="00314728" w:rsidP="00475ED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Fried vegetables</w:t>
            </w:r>
            <w:r w:rsidR="00DB39A3"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/salad dressing</w:t>
            </w:r>
          </w:p>
        </w:tc>
        <w:tc>
          <w:tcPr>
            <w:tcW w:w="1105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:rsidR="00314728" w:rsidRPr="00DB39A3" w:rsidRDefault="00314728" w:rsidP="00475ED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Cooking</w:t>
            </w:r>
            <w:r w:rsidR="004C3FE6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in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oil</w:t>
            </w:r>
            <w:r w:rsidR="004C3FE6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or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salad dressing</w:t>
            </w:r>
          </w:p>
        </w:tc>
      </w:tr>
      <w:tr w:rsidR="00DB39A3" w:rsidRPr="00DB39A3" w:rsidTr="00B00F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shd w:val="clear" w:color="auto" w:fill="auto"/>
          </w:tcPr>
          <w:p w:rsidR="00314728" w:rsidRPr="00DB39A3" w:rsidRDefault="00314728" w:rsidP="00475ED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lastRenderedPageBreak/>
              <w:t>Fruits</w:t>
            </w:r>
          </w:p>
        </w:tc>
        <w:tc>
          <w:tcPr>
            <w:tcW w:w="11056" w:type="dxa"/>
            <w:shd w:val="clear" w:color="auto" w:fill="auto"/>
          </w:tcPr>
          <w:p w:rsidR="00314728" w:rsidRPr="00DB39A3" w:rsidRDefault="00314728" w:rsidP="003616A4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Apple, </w:t>
            </w:r>
            <w:r w:rsidR="00B66D50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dragon fruit</w:t>
            </w:r>
            <w:r w:rsidR="00B66D5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TW"/>
              </w:rPr>
              <w:t xml:space="preserve">, </w:t>
            </w:r>
            <w:r w:rsidR="00B00FDC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grape</w:t>
            </w:r>
            <w:r w:rsidR="00D83D95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TW"/>
              </w:rPr>
              <w:t>s</w:t>
            </w:r>
            <w:r w:rsidR="00B00FD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TW"/>
              </w:rPr>
              <w:t xml:space="preserve">, 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grapefruit, guava, </w:t>
            </w:r>
            <w:r w:rsidR="00B66D50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kiwi</w:t>
            </w:r>
            <w:r w:rsidR="00B66D5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TW"/>
              </w:rPr>
              <w:t xml:space="preserve">, </w:t>
            </w:r>
            <w:r w:rsidR="00B00FDC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lychee</w:t>
            </w:r>
            <w:r w:rsidR="00D83D95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TW"/>
              </w:rPr>
              <w:t>s</w:t>
            </w:r>
            <w:r w:rsidR="00B00FDC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,</w:t>
            </w:r>
            <w:r w:rsidR="00B66D5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TW"/>
              </w:rPr>
              <w:t xml:space="preserve"> 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orang</w:t>
            </w:r>
            <w:r w:rsidR="00DB39A3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e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, pa</w:t>
            </w:r>
            <w:r w:rsidR="00B00FDC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paya</w:t>
            </w:r>
            <w:r w:rsidR="00B00FDC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TW"/>
              </w:rPr>
              <w:t xml:space="preserve"> or </w:t>
            </w:r>
            <w:r w:rsidR="00DB39A3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watermelon</w:t>
            </w:r>
          </w:p>
        </w:tc>
      </w:tr>
      <w:tr w:rsidR="00DB39A3" w:rsidRPr="00DB39A3" w:rsidTr="00B00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:rsidR="00314728" w:rsidRPr="00DB39A3" w:rsidRDefault="00DB39A3" w:rsidP="00DB39A3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Deep f</w:t>
            </w:r>
            <w:r w:rsidR="00314728"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ried food</w:t>
            </w: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s</w:t>
            </w:r>
          </w:p>
        </w:tc>
        <w:tc>
          <w:tcPr>
            <w:tcW w:w="1105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:rsidR="00314728" w:rsidRPr="00DB39A3" w:rsidRDefault="00C91818" w:rsidP="00C91818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All food</w:t>
            </w:r>
            <w:r w:rsidR="00DB39A3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s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that are </w:t>
            </w:r>
            <w:r w:rsidR="00DB39A3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deep 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fried in </w:t>
            </w:r>
            <w:r w:rsidR="00314728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oil</w:t>
            </w:r>
          </w:p>
        </w:tc>
      </w:tr>
      <w:tr w:rsidR="00DB39A3" w:rsidRPr="00DB39A3" w:rsidTr="00B00F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shd w:val="clear" w:color="auto" w:fill="auto"/>
          </w:tcPr>
          <w:p w:rsidR="00314728" w:rsidRPr="00DB39A3" w:rsidRDefault="00DB39A3" w:rsidP="00475ED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Jam/</w:t>
            </w:r>
            <w:r w:rsidR="00314728"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honey</w:t>
            </w:r>
          </w:p>
        </w:tc>
        <w:tc>
          <w:tcPr>
            <w:tcW w:w="11056" w:type="dxa"/>
            <w:shd w:val="clear" w:color="auto" w:fill="auto"/>
          </w:tcPr>
          <w:p w:rsidR="00314728" w:rsidRPr="00DB39A3" w:rsidRDefault="00DB39A3" w:rsidP="00475ED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Jam or</w:t>
            </w:r>
            <w:r w:rsidR="00314728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honey</w:t>
            </w:r>
          </w:p>
        </w:tc>
      </w:tr>
      <w:tr w:rsidR="00DB39A3" w:rsidRPr="00DB39A3" w:rsidTr="00B00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:rsidR="00314728" w:rsidRPr="00DB39A3" w:rsidRDefault="00314728" w:rsidP="00DB39A3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 xml:space="preserve">Sugary </w:t>
            </w:r>
            <w:r w:rsidR="00DB39A3"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drink</w:t>
            </w: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s</w:t>
            </w:r>
          </w:p>
        </w:tc>
        <w:tc>
          <w:tcPr>
            <w:tcW w:w="1105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:rsidR="00314728" w:rsidRPr="00DB39A3" w:rsidRDefault="00314728" w:rsidP="00B66D50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Soft drinks, </w:t>
            </w:r>
            <w:r w:rsidR="00B66D50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coffee/tea</w:t>
            </w:r>
            <w:r w:rsidR="00B66D5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TW"/>
              </w:rPr>
              <w:t xml:space="preserve"> with sugar, </w:t>
            </w:r>
            <w:r w:rsidR="00B66D50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</w:t>
            </w:r>
            <w:r w:rsidR="00B66D5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TW"/>
              </w:rPr>
              <w:t>mung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bean </w:t>
            </w:r>
            <w:r w:rsidR="00B66D5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  <w:lang w:eastAsia="zh-TW"/>
              </w:rPr>
              <w:t>paste</w:t>
            </w:r>
            <w:r w:rsidR="00DB39A3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or fruit juice</w:t>
            </w:r>
          </w:p>
        </w:tc>
      </w:tr>
      <w:tr w:rsidR="00DB39A3" w:rsidRPr="00DB39A3" w:rsidTr="00B00F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shd w:val="clear" w:color="auto" w:fill="auto"/>
          </w:tcPr>
          <w:p w:rsidR="00314728" w:rsidRPr="00DB39A3" w:rsidRDefault="00DB39A3" w:rsidP="00475ED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 xml:space="preserve">Preserved/processed </w:t>
            </w:r>
            <w:r w:rsidR="00314728"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food</w:t>
            </w: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s</w:t>
            </w:r>
          </w:p>
        </w:tc>
        <w:tc>
          <w:tcPr>
            <w:tcW w:w="11056" w:type="dxa"/>
            <w:shd w:val="clear" w:color="auto" w:fill="auto"/>
          </w:tcPr>
          <w:p w:rsidR="00314728" w:rsidRPr="00DB39A3" w:rsidRDefault="00314728" w:rsidP="00475ED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Ham, sausage, canned food</w:t>
            </w:r>
            <w:r w:rsidR="00DB39A3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s, preserved vegetables or</w:t>
            </w:r>
            <w:r w:rsidR="00C91818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 preserved fish</w:t>
            </w:r>
          </w:p>
        </w:tc>
      </w:tr>
      <w:tr w:rsidR="00DB39A3" w:rsidRPr="00DB39A3" w:rsidTr="00B00FD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:rsidR="00314728" w:rsidRPr="00DB39A3" w:rsidRDefault="00314728" w:rsidP="00475ED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Instant noodles</w:t>
            </w:r>
          </w:p>
        </w:tc>
        <w:tc>
          <w:tcPr>
            <w:tcW w:w="11056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:rsidR="00314728" w:rsidRPr="00DB39A3" w:rsidRDefault="00314728" w:rsidP="00475ED7">
            <w:pPr>
              <w:spacing w:line="36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Instant noodle</w:t>
            </w:r>
            <w:r w:rsidR="00DB39A3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s</w:t>
            </w:r>
          </w:p>
        </w:tc>
      </w:tr>
      <w:tr w:rsidR="00DB39A3" w:rsidRPr="00DB39A3" w:rsidTr="00B00FDC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227" w:type="dxa"/>
            <w:tcBorders>
              <w:bottom w:val="single" w:sz="4" w:space="0" w:color="auto"/>
            </w:tcBorders>
            <w:shd w:val="clear" w:color="auto" w:fill="auto"/>
          </w:tcPr>
          <w:p w:rsidR="00314728" w:rsidRPr="00DB39A3" w:rsidRDefault="00314728" w:rsidP="00475ED7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b w:val="0"/>
                <w:color w:val="000000" w:themeColor="text1"/>
                <w:sz w:val="24"/>
                <w:szCs w:val="24"/>
                <w:lang w:eastAsia="zh-TW"/>
              </w:rPr>
              <w:t>Dipping sauce</w:t>
            </w:r>
          </w:p>
        </w:tc>
        <w:tc>
          <w:tcPr>
            <w:tcW w:w="11056" w:type="dxa"/>
            <w:tcBorders>
              <w:bottom w:val="single" w:sz="4" w:space="0" w:color="auto"/>
            </w:tcBorders>
            <w:shd w:val="clear" w:color="auto" w:fill="auto"/>
          </w:tcPr>
          <w:p w:rsidR="00314728" w:rsidRPr="00DB39A3" w:rsidRDefault="00314728" w:rsidP="00475ED7">
            <w:pPr>
              <w:spacing w:line="36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</w:pP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Soy sauc</w:t>
            </w:r>
            <w:r w:rsidR="00DB39A3"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 xml:space="preserve">e, ketchup, hot sauce, vinegar or </w:t>
            </w:r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pe</w:t>
            </w:r>
            <w:bookmarkStart w:id="0" w:name="_GoBack"/>
            <w:bookmarkEnd w:id="0"/>
            <w:r w:rsidRPr="00DB39A3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eastAsia="zh-TW"/>
              </w:rPr>
              <w:t>pper salt</w:t>
            </w:r>
          </w:p>
        </w:tc>
      </w:tr>
    </w:tbl>
    <w:p w:rsidR="00F93107" w:rsidRPr="00DB39A3" w:rsidRDefault="00F9310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F93107" w:rsidRPr="00DB39A3" w:rsidSect="00314728">
      <w:headerReference w:type="default" r:id="rId7"/>
      <w:pgSz w:w="16840" w:h="11900" w:orient="landscape" w:code="9"/>
      <w:pgMar w:top="1440" w:right="1440" w:bottom="1440" w:left="1440" w:header="706" w:footer="706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5EFF" w:rsidRDefault="006B5EFF" w:rsidP="00314728">
      <w:pPr>
        <w:spacing w:after="0" w:line="240" w:lineRule="auto"/>
      </w:pPr>
      <w:r>
        <w:separator/>
      </w:r>
    </w:p>
  </w:endnote>
  <w:endnote w:type="continuationSeparator" w:id="0">
    <w:p w:rsidR="006B5EFF" w:rsidRDefault="006B5EFF" w:rsidP="003147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5EFF" w:rsidRDefault="006B5EFF" w:rsidP="00314728">
      <w:pPr>
        <w:spacing w:after="0" w:line="240" w:lineRule="auto"/>
      </w:pPr>
      <w:r>
        <w:separator/>
      </w:r>
    </w:p>
  </w:footnote>
  <w:footnote w:type="continuationSeparator" w:id="0">
    <w:p w:rsidR="006B5EFF" w:rsidRDefault="006B5EFF" w:rsidP="003147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4728" w:rsidRPr="00314728" w:rsidRDefault="00314728" w:rsidP="00314728">
    <w:pPr>
      <w:tabs>
        <w:tab w:val="center" w:pos="4153"/>
        <w:tab w:val="right" w:pos="8306"/>
      </w:tabs>
      <w:snapToGrid w:val="0"/>
      <w:rPr>
        <w:sz w:val="20"/>
        <w:szCs w:val="20"/>
      </w:rPr>
    </w:pPr>
    <w:r w:rsidRPr="00314728">
      <w:rPr>
        <w:rFonts w:ascii="Palatino Linotype" w:hAnsi="Palatino Linotype" w:cs="Times New Roman"/>
        <w:b/>
        <w:sz w:val="20"/>
        <w:szCs w:val="20"/>
      </w:rPr>
      <w:t xml:space="preserve">Additional </w:t>
    </w:r>
    <w:r w:rsidRPr="00314728">
      <w:rPr>
        <w:rFonts w:ascii="Palatino Linotype" w:hAnsi="Palatino Linotype" w:cs="Times New Roman" w:hint="eastAsia"/>
        <w:b/>
        <w:sz w:val="20"/>
        <w:szCs w:val="20"/>
        <w:lang w:eastAsia="zh-TW"/>
      </w:rPr>
      <w:t>f</w:t>
    </w:r>
    <w:r w:rsidRPr="00314728">
      <w:rPr>
        <w:rFonts w:ascii="Palatino Linotype" w:hAnsi="Palatino Linotype" w:cs="Times New Roman"/>
        <w:b/>
        <w:sz w:val="20"/>
        <w:szCs w:val="20"/>
      </w:rPr>
      <w:t>ile</w:t>
    </w:r>
    <w:r>
      <w:rPr>
        <w:rFonts w:ascii="Palatino Linotype" w:hAnsi="Palatino Linotype" w:cs="Times New Roman" w:hint="eastAsia"/>
        <w:b/>
        <w:sz w:val="20"/>
        <w:szCs w:val="20"/>
        <w:lang w:eastAsia="zh-TW"/>
      </w:rPr>
      <w:t xml:space="preserve"> 1</w:t>
    </w:r>
  </w:p>
  <w:p w:rsidR="00314728" w:rsidRPr="00314728" w:rsidRDefault="00314728" w:rsidP="00314728">
    <w:pPr>
      <w:pStyle w:val="a6"/>
    </w:pPr>
  </w:p>
</w:hdr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Rathi Paramastri">
    <w15:presenceInfo w15:providerId="Windows Live" w15:userId="65cf6cc7dd0600d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4728"/>
    <w:rsid w:val="001A51DE"/>
    <w:rsid w:val="00314728"/>
    <w:rsid w:val="003616A4"/>
    <w:rsid w:val="003F50B8"/>
    <w:rsid w:val="004C3FE6"/>
    <w:rsid w:val="005229C8"/>
    <w:rsid w:val="00561C9D"/>
    <w:rsid w:val="00594F07"/>
    <w:rsid w:val="005B23E2"/>
    <w:rsid w:val="006B5EFF"/>
    <w:rsid w:val="007A52EF"/>
    <w:rsid w:val="00B00FDC"/>
    <w:rsid w:val="00B66D50"/>
    <w:rsid w:val="00B80416"/>
    <w:rsid w:val="00C91818"/>
    <w:rsid w:val="00D83D95"/>
    <w:rsid w:val="00DB39A3"/>
    <w:rsid w:val="00F93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7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47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">
    <w:name w:val="Plain Table 2"/>
    <w:basedOn w:val="a1"/>
    <w:uiPriority w:val="42"/>
    <w:rsid w:val="0031472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Balloon Text"/>
    <w:basedOn w:val="a"/>
    <w:link w:val="a5"/>
    <w:uiPriority w:val="99"/>
    <w:semiHidden/>
    <w:unhideWhenUsed/>
    <w:rsid w:val="003147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314728"/>
    <w:rPr>
      <w:rFonts w:ascii="Segoe UI" w:eastAsiaTheme="minorEastAsia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147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頁首 字元"/>
    <w:basedOn w:val="a0"/>
    <w:link w:val="a6"/>
    <w:uiPriority w:val="99"/>
    <w:rsid w:val="00314728"/>
    <w:rPr>
      <w:rFonts w:eastAsiaTheme="minorEastAsia"/>
    </w:rPr>
  </w:style>
  <w:style w:type="paragraph" w:styleId="a8">
    <w:name w:val="footer"/>
    <w:basedOn w:val="a"/>
    <w:link w:val="a9"/>
    <w:uiPriority w:val="99"/>
    <w:unhideWhenUsed/>
    <w:rsid w:val="003147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9">
    <w:name w:val="頁尾 字元"/>
    <w:basedOn w:val="a0"/>
    <w:link w:val="a8"/>
    <w:uiPriority w:val="99"/>
    <w:rsid w:val="00314728"/>
    <w:rPr>
      <w:rFonts w:eastAsiaTheme="minorEastAsi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7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147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2">
    <w:name w:val="Plain Table 2"/>
    <w:basedOn w:val="a1"/>
    <w:uiPriority w:val="42"/>
    <w:rsid w:val="00314728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Balloon Text"/>
    <w:basedOn w:val="a"/>
    <w:link w:val="a5"/>
    <w:uiPriority w:val="99"/>
    <w:semiHidden/>
    <w:unhideWhenUsed/>
    <w:rsid w:val="003147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314728"/>
    <w:rPr>
      <w:rFonts w:ascii="Segoe UI" w:eastAsiaTheme="minorEastAsia" w:hAnsi="Segoe UI" w:cs="Segoe U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3147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7">
    <w:name w:val="頁首 字元"/>
    <w:basedOn w:val="a0"/>
    <w:link w:val="a6"/>
    <w:uiPriority w:val="99"/>
    <w:rsid w:val="00314728"/>
    <w:rPr>
      <w:rFonts w:eastAsiaTheme="minorEastAsia"/>
    </w:rPr>
  </w:style>
  <w:style w:type="paragraph" w:styleId="a8">
    <w:name w:val="footer"/>
    <w:basedOn w:val="a"/>
    <w:link w:val="a9"/>
    <w:uiPriority w:val="99"/>
    <w:unhideWhenUsed/>
    <w:rsid w:val="003147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9">
    <w:name w:val="頁尾 字元"/>
    <w:basedOn w:val="a0"/>
    <w:link w:val="a8"/>
    <w:uiPriority w:val="99"/>
    <w:rsid w:val="00314728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695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2</Pages>
  <Words>253</Words>
  <Characters>1445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Taipei Medical University</Company>
  <LinksUpToDate>false</LinksUpToDate>
  <CharactersWithSpaces>1695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Adi Lukas Kurniawan</dc:creator>
  <cp:keywords/>
  <dc:description/>
  <cp:lastModifiedBy>chao</cp:lastModifiedBy>
  <cp:revision>7</cp:revision>
  <dcterms:created xsi:type="dcterms:W3CDTF">2020-08-02T12:17:00Z</dcterms:created>
  <dcterms:modified xsi:type="dcterms:W3CDTF">2020-08-18T07:28:00Z</dcterms:modified>
</cp:coreProperties>
</file>