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D6CF7" w14:textId="7280D0FA" w:rsidR="004E4EB1" w:rsidRDefault="004E4EB1" w:rsidP="004E4EB1">
      <w:pPr>
        <w:spacing w:line="240" w:lineRule="auto"/>
        <w:rPr>
          <w:b/>
          <w:color w:val="000000" w:themeColor="text1"/>
          <w:sz w:val="28"/>
          <w:szCs w:val="28"/>
        </w:rPr>
      </w:pPr>
      <w:r w:rsidRPr="00AB7CA4">
        <w:rPr>
          <w:b/>
          <w:color w:val="000000" w:themeColor="text1"/>
          <w:sz w:val="28"/>
          <w:szCs w:val="28"/>
        </w:rPr>
        <w:t>Extended Data Figures and Table</w:t>
      </w:r>
    </w:p>
    <w:p w14:paraId="1EAE97CF" w14:textId="77777777" w:rsidR="00591A81" w:rsidRPr="00AB7CA4" w:rsidRDefault="00591A81" w:rsidP="004E4EB1">
      <w:pPr>
        <w:spacing w:line="240" w:lineRule="auto"/>
        <w:rPr>
          <w:b/>
          <w:color w:val="000000" w:themeColor="text1"/>
          <w:sz w:val="28"/>
          <w:szCs w:val="28"/>
        </w:rPr>
      </w:pPr>
    </w:p>
    <w:p w14:paraId="715E0A33" w14:textId="77777777" w:rsidR="004E4EB1" w:rsidRDefault="004E4EB1" w:rsidP="004E4EB1">
      <w:pPr>
        <w:spacing w:line="240" w:lineRule="auto"/>
        <w:rPr>
          <w:b/>
          <w:color w:val="000000" w:themeColor="text1"/>
        </w:rPr>
      </w:pPr>
    </w:p>
    <w:p w14:paraId="42F6F1D3" w14:textId="77777777" w:rsidR="00591A81" w:rsidRDefault="00591A81" w:rsidP="00591A81">
      <w:pPr>
        <w:spacing w:line="240" w:lineRule="auto"/>
        <w:jc w:val="center"/>
        <w:rPr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34DDFC66" wp14:editId="4328AB86">
            <wp:extent cx="5029200" cy="5002590"/>
            <wp:effectExtent l="0" t="0" r="0" b="7620"/>
            <wp:docPr id="1622207413" name="Picture 1622207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0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80725" w14:textId="77777777" w:rsidR="00591A81" w:rsidRDefault="00591A81" w:rsidP="00591A81">
      <w:pPr>
        <w:spacing w:line="240" w:lineRule="auto"/>
        <w:jc w:val="center"/>
        <w:rPr>
          <w:b/>
          <w:bCs/>
          <w:color w:val="000000" w:themeColor="text1"/>
        </w:rPr>
      </w:pPr>
    </w:p>
    <w:p w14:paraId="4726C19A" w14:textId="28F5F8B0" w:rsidR="00591A81" w:rsidRDefault="00591A81" w:rsidP="00591A81">
      <w:pPr>
        <w:spacing w:line="240" w:lineRule="auto"/>
        <w:jc w:val="both"/>
        <w:rPr>
          <w:bCs/>
        </w:rPr>
      </w:pPr>
      <w:r w:rsidRPr="00AB7CA4">
        <w:rPr>
          <w:b/>
          <w:bCs/>
          <w:color w:val="000000" w:themeColor="text1"/>
        </w:rPr>
        <w:t xml:space="preserve">Extended Data Fig. </w:t>
      </w:r>
      <w:r>
        <w:rPr>
          <w:b/>
          <w:bCs/>
          <w:color w:val="000000" w:themeColor="text1"/>
        </w:rPr>
        <w:t>1</w:t>
      </w:r>
      <w:r w:rsidRPr="00070B8A">
        <w:rPr>
          <w:b/>
          <w:bCs/>
          <w:color w:val="000000" w:themeColor="text1"/>
        </w:rPr>
        <w:t xml:space="preserve"> </w:t>
      </w:r>
      <w:r w:rsidRPr="00070B8A">
        <w:rPr>
          <w:rFonts w:eastAsia="MinionPro-Regular"/>
          <w:color w:val="000000" w:themeColor="text1"/>
        </w:rPr>
        <w:t xml:space="preserve">| </w:t>
      </w:r>
      <w:r w:rsidRPr="00715096">
        <w:rPr>
          <w:b/>
          <w:bCs/>
        </w:rPr>
        <w:t>ED</w:t>
      </w:r>
      <w:r w:rsidR="004538F1">
        <w:rPr>
          <w:b/>
          <w:bCs/>
        </w:rPr>
        <w:t>S</w:t>
      </w:r>
      <w:r w:rsidRPr="00715096">
        <w:rPr>
          <w:b/>
          <w:bCs/>
        </w:rPr>
        <w:t xml:space="preserve"> map</w:t>
      </w:r>
      <w:r>
        <w:rPr>
          <w:b/>
          <w:bCs/>
        </w:rPr>
        <w:t>s</w:t>
      </w:r>
      <w:r w:rsidRPr="00715096">
        <w:rPr>
          <w:b/>
          <w:bCs/>
        </w:rPr>
        <w:t xml:space="preserve"> of the </w:t>
      </w:r>
      <w:r w:rsidR="004A0A8B">
        <w:rPr>
          <w:b/>
          <w:bCs/>
        </w:rPr>
        <w:t xml:space="preserve">HEA </w:t>
      </w:r>
      <w:r w:rsidR="00C44C0C">
        <w:rPr>
          <w:b/>
          <w:bCs/>
        </w:rPr>
        <w:t>nanocrystals</w:t>
      </w:r>
      <w:r w:rsidRPr="00715096">
        <w:rPr>
          <w:b/>
          <w:bCs/>
        </w:rPr>
        <w:t>.</w:t>
      </w:r>
      <w:r>
        <w:t xml:space="preserve"> </w:t>
      </w:r>
      <w:r w:rsidRPr="00B0387C">
        <w:rPr>
          <w:b/>
          <w:bCs/>
        </w:rPr>
        <w:t>a</w:t>
      </w:r>
      <w:r>
        <w:t xml:space="preserve">, Low-resolution ADF-STEM image of the </w:t>
      </w:r>
      <w:r w:rsidR="00C44C0C">
        <w:t>nanocrystals</w:t>
      </w:r>
      <w:r>
        <w:t xml:space="preserve">. </w:t>
      </w:r>
      <w:r w:rsidRPr="00B0387C">
        <w:rPr>
          <w:b/>
          <w:bCs/>
        </w:rPr>
        <w:t>b-i</w:t>
      </w:r>
      <w:r>
        <w:t>, ED</w:t>
      </w:r>
      <w:r w:rsidR="0009448E">
        <w:t>S</w:t>
      </w:r>
      <w:r>
        <w:t xml:space="preserve"> maps showing the distribution of Co (b), Ni (c), Ru (d), Rh (e), Pd (f), Ag (g), Ir (h) and Pt (i)</w:t>
      </w:r>
      <w:r w:rsidR="0009448E">
        <w:t xml:space="preserve"> in the nanocrystals.</w:t>
      </w:r>
      <w:r>
        <w:t xml:space="preserve"> Scale bars, 20 nm</w:t>
      </w:r>
      <w:r w:rsidR="0009448E">
        <w:t>.</w:t>
      </w:r>
    </w:p>
    <w:p w14:paraId="1DC54EF8" w14:textId="77777777" w:rsidR="00591A81" w:rsidRDefault="00591A81" w:rsidP="00AB7CA4">
      <w:pPr>
        <w:spacing w:line="240" w:lineRule="auto"/>
        <w:rPr>
          <w:b/>
          <w:color w:val="000000" w:themeColor="text1"/>
        </w:rPr>
      </w:pPr>
    </w:p>
    <w:p w14:paraId="1DC036AB" w14:textId="4D3BD1AC" w:rsidR="00591A81" w:rsidRDefault="00591A81" w:rsidP="00207887">
      <w:pPr>
        <w:spacing w:line="240" w:lineRule="auto"/>
        <w:jc w:val="both"/>
        <w:rPr>
          <w:color w:val="000000" w:themeColor="text1"/>
        </w:rPr>
      </w:pPr>
    </w:p>
    <w:p w14:paraId="12BB797F" w14:textId="77777777" w:rsidR="00591A81" w:rsidRDefault="00591A81" w:rsidP="00207887">
      <w:pPr>
        <w:spacing w:line="240" w:lineRule="auto"/>
        <w:jc w:val="both"/>
        <w:rPr>
          <w:color w:val="000000" w:themeColor="text1"/>
        </w:rPr>
      </w:pPr>
    </w:p>
    <w:p w14:paraId="4EEABEAF" w14:textId="77777777" w:rsidR="00591A81" w:rsidRDefault="00591A81" w:rsidP="00207887">
      <w:pPr>
        <w:spacing w:line="240" w:lineRule="auto"/>
        <w:jc w:val="both"/>
        <w:rPr>
          <w:color w:val="000000" w:themeColor="text1"/>
        </w:rPr>
      </w:pPr>
    </w:p>
    <w:p w14:paraId="6C0AB7BB" w14:textId="77777777" w:rsidR="00591A81" w:rsidRDefault="00591A81" w:rsidP="00207887">
      <w:pPr>
        <w:spacing w:line="240" w:lineRule="auto"/>
        <w:jc w:val="both"/>
        <w:rPr>
          <w:color w:val="000000" w:themeColor="text1"/>
        </w:rPr>
      </w:pPr>
    </w:p>
    <w:p w14:paraId="25810E55" w14:textId="77777777" w:rsidR="00591A81" w:rsidRDefault="00591A81" w:rsidP="00207887">
      <w:pPr>
        <w:spacing w:line="240" w:lineRule="auto"/>
        <w:jc w:val="both"/>
        <w:rPr>
          <w:color w:val="000000" w:themeColor="text1"/>
        </w:rPr>
      </w:pPr>
    </w:p>
    <w:p w14:paraId="352EBCA5" w14:textId="77777777" w:rsidR="00591A81" w:rsidRDefault="00591A81" w:rsidP="00207887">
      <w:pPr>
        <w:spacing w:line="240" w:lineRule="auto"/>
        <w:jc w:val="both"/>
        <w:rPr>
          <w:color w:val="000000" w:themeColor="text1"/>
        </w:rPr>
      </w:pPr>
    </w:p>
    <w:p w14:paraId="35D5E11A" w14:textId="77777777" w:rsidR="00591A81" w:rsidRDefault="00591A81" w:rsidP="00207887">
      <w:pPr>
        <w:spacing w:line="240" w:lineRule="auto"/>
        <w:jc w:val="both"/>
        <w:rPr>
          <w:color w:val="000000" w:themeColor="text1"/>
        </w:rPr>
      </w:pPr>
    </w:p>
    <w:p w14:paraId="22D228D3" w14:textId="77777777" w:rsidR="00591A81" w:rsidRDefault="00591A81" w:rsidP="00207887">
      <w:pPr>
        <w:spacing w:line="240" w:lineRule="auto"/>
        <w:jc w:val="both"/>
        <w:rPr>
          <w:color w:val="000000" w:themeColor="text1"/>
        </w:rPr>
      </w:pPr>
    </w:p>
    <w:p w14:paraId="6388F933" w14:textId="77777777" w:rsidR="00591A81" w:rsidRDefault="00591A81" w:rsidP="00207887">
      <w:pPr>
        <w:spacing w:line="240" w:lineRule="auto"/>
        <w:jc w:val="both"/>
        <w:rPr>
          <w:color w:val="000000" w:themeColor="text1"/>
        </w:rPr>
      </w:pPr>
    </w:p>
    <w:p w14:paraId="00FB018C" w14:textId="77777777" w:rsidR="00591A81" w:rsidRDefault="00591A81" w:rsidP="00207887">
      <w:pPr>
        <w:spacing w:line="240" w:lineRule="auto"/>
        <w:jc w:val="both"/>
        <w:rPr>
          <w:color w:val="000000" w:themeColor="text1"/>
        </w:rPr>
      </w:pPr>
    </w:p>
    <w:p w14:paraId="40161343" w14:textId="77777777" w:rsidR="00591A81" w:rsidRDefault="00591A81" w:rsidP="00207887">
      <w:pPr>
        <w:spacing w:line="240" w:lineRule="auto"/>
        <w:jc w:val="both"/>
        <w:rPr>
          <w:color w:val="000000" w:themeColor="text1"/>
        </w:rPr>
      </w:pPr>
    </w:p>
    <w:p w14:paraId="0792F345" w14:textId="1099F18A" w:rsidR="00591A81" w:rsidRDefault="000D76F1" w:rsidP="006975E9">
      <w:pPr>
        <w:spacing w:line="24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7CD3F580" wp14:editId="5ABB2A50">
            <wp:extent cx="4535111" cy="4951563"/>
            <wp:effectExtent l="0" t="0" r="0" b="1905"/>
            <wp:docPr id="1512237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237413" name="Picture 15122374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9113" cy="4955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997EE" w14:textId="7CE23D8A" w:rsidR="00591A81" w:rsidRPr="009E655F" w:rsidRDefault="00591A81" w:rsidP="00591A81">
      <w:pPr>
        <w:spacing w:line="240" w:lineRule="auto"/>
        <w:jc w:val="both"/>
        <w:rPr>
          <w:color w:val="000000" w:themeColor="text1"/>
        </w:rPr>
      </w:pPr>
      <w:r w:rsidRPr="009E655F">
        <w:rPr>
          <w:b/>
          <w:color w:val="000000" w:themeColor="text1"/>
        </w:rPr>
        <w:t xml:space="preserve">Extended Data Fig. </w:t>
      </w:r>
      <w:r w:rsidR="00173A22" w:rsidRPr="009E655F">
        <w:rPr>
          <w:b/>
          <w:color w:val="000000" w:themeColor="text1"/>
        </w:rPr>
        <w:t>2</w:t>
      </w:r>
      <w:r w:rsidRPr="009E655F">
        <w:rPr>
          <w:b/>
          <w:color w:val="000000" w:themeColor="text1"/>
        </w:rPr>
        <w:t xml:space="preserve"> | </w:t>
      </w:r>
      <w:r w:rsidRPr="009E655F">
        <w:rPr>
          <w:b/>
          <w:bCs/>
        </w:rPr>
        <w:t>3D precision estimation</w:t>
      </w:r>
      <w:r w:rsidRPr="009E655F">
        <w:t>.</w:t>
      </w:r>
      <w:r w:rsidR="006975E9">
        <w:t xml:space="preserve"> </w:t>
      </w:r>
      <w:r w:rsidR="006975E9" w:rsidRPr="004A0A8B">
        <w:rPr>
          <w:b/>
          <w:bCs/>
        </w:rPr>
        <w:t>a</w:t>
      </w:r>
      <w:r w:rsidR="006975E9">
        <w:t xml:space="preserve">, </w:t>
      </w:r>
      <w:r w:rsidR="006975E9" w:rsidRPr="004A0A8B">
        <w:rPr>
          <w:b/>
          <w:bCs/>
        </w:rPr>
        <w:t>b</w:t>
      </w:r>
      <w:r w:rsidR="006975E9">
        <w:t>, Comparison between a representative experimental (after denoising) (</w:t>
      </w:r>
      <w:r w:rsidR="006975E9" w:rsidRPr="004A0A8B">
        <w:rPr>
          <w:b/>
          <w:bCs/>
        </w:rPr>
        <w:t>a</w:t>
      </w:r>
      <w:r w:rsidR="006975E9">
        <w:t xml:space="preserve">) and a multi-slice </w:t>
      </w:r>
      <w:r w:rsidR="004A0A8B">
        <w:t xml:space="preserve">calculated image </w:t>
      </w:r>
      <w:r w:rsidR="006975E9">
        <w:t>(</w:t>
      </w:r>
      <w:r w:rsidR="006975E9" w:rsidRPr="004A0A8B">
        <w:rPr>
          <w:b/>
          <w:bCs/>
        </w:rPr>
        <w:t>b</w:t>
      </w:r>
      <w:r w:rsidR="006975E9">
        <w:t>)</w:t>
      </w:r>
      <w:r w:rsidR="003F682B">
        <w:t xml:space="preserve"> of </w:t>
      </w:r>
      <w:r w:rsidR="003F682B" w:rsidRPr="003F682B">
        <w:rPr>
          <w:lang w:val="en-US"/>
        </w:rPr>
        <w:t>MEA-3</w:t>
      </w:r>
      <w:r w:rsidR="006975E9">
        <w:t xml:space="preserve">. </w:t>
      </w:r>
      <w:r w:rsidR="00944153">
        <w:t xml:space="preserve">The multi-slice images </w:t>
      </w:r>
      <w:r w:rsidR="006975E9">
        <w:t>w</w:t>
      </w:r>
      <w:r w:rsidR="00944153">
        <w:t>ere</w:t>
      </w:r>
      <w:r w:rsidR="006975E9">
        <w:t xml:space="preserve"> convolved with a Gaussian function</w:t>
      </w:r>
      <w:r w:rsidR="00944153">
        <w:t xml:space="preserve"> to match the incoherence effects </w:t>
      </w:r>
      <w:r w:rsidR="000477FA">
        <w:t xml:space="preserve">in the </w:t>
      </w:r>
      <w:r w:rsidR="00944153">
        <w:t>experimental images</w:t>
      </w:r>
      <w:r w:rsidR="006975E9">
        <w:t xml:space="preserve">. </w:t>
      </w:r>
      <w:r w:rsidR="006975E9" w:rsidRPr="004A0A8B">
        <w:rPr>
          <w:b/>
          <w:bCs/>
        </w:rPr>
        <w:t>c</w:t>
      </w:r>
      <w:r w:rsidR="006975E9">
        <w:t xml:space="preserve">, Histogram of the deviation of the </w:t>
      </w:r>
      <w:r w:rsidR="000477FA">
        <w:t xml:space="preserve">3D </w:t>
      </w:r>
      <w:r w:rsidR="006975E9">
        <w:t xml:space="preserve">atomic positions between the experimental atomic model and that obtained from </w:t>
      </w:r>
      <w:r w:rsidR="0075492F">
        <w:t>5</w:t>
      </w:r>
      <w:r w:rsidR="003F682B">
        <w:t>5</w:t>
      </w:r>
      <w:r w:rsidR="006975E9">
        <w:t xml:space="preserve"> multi-slice images. The root-mean-square deviation of the histogram </w:t>
      </w:r>
      <w:r w:rsidR="0070636E">
        <w:t xml:space="preserve">is </w:t>
      </w:r>
      <w:r w:rsidR="00AE25BF">
        <w:t>19.5</w:t>
      </w:r>
      <w:r w:rsidR="006975E9">
        <w:t> pm. Scale bar, 2 nm.</w:t>
      </w:r>
    </w:p>
    <w:p w14:paraId="51234C60" w14:textId="77777777" w:rsidR="00F84108" w:rsidRDefault="00F84108">
      <w:pPr>
        <w:spacing w:line="240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4208F49F" w14:textId="1262F8FF" w:rsidR="00FE6582" w:rsidRPr="009E655F" w:rsidRDefault="004136DA" w:rsidP="006975E9">
      <w:pPr>
        <w:spacing w:line="240" w:lineRule="auto"/>
        <w:jc w:val="center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7C4C3841" wp14:editId="7C5D4098">
            <wp:extent cx="5400675" cy="3684905"/>
            <wp:effectExtent l="0" t="0" r="9525" b="0"/>
            <wp:docPr id="465058159" name="图片 1" descr="形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058159" name="图片 1" descr="形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B8662" w14:textId="54B8EC16" w:rsidR="00FE6582" w:rsidRPr="009E655F" w:rsidRDefault="00FE6582" w:rsidP="00FE6582">
      <w:pPr>
        <w:spacing w:line="240" w:lineRule="auto"/>
        <w:jc w:val="both"/>
        <w:rPr>
          <w:color w:val="000000" w:themeColor="text1"/>
          <w:lang w:val="en-US"/>
        </w:rPr>
      </w:pPr>
      <w:r w:rsidRPr="009E655F">
        <w:rPr>
          <w:b/>
          <w:color w:val="000000" w:themeColor="text1"/>
        </w:rPr>
        <w:t>Extended Data</w:t>
      </w:r>
      <w:r w:rsidR="009E655F">
        <w:rPr>
          <w:b/>
          <w:color w:val="000000" w:themeColor="text1"/>
        </w:rPr>
        <w:t xml:space="preserve"> </w:t>
      </w:r>
      <w:r w:rsidRPr="009E655F">
        <w:rPr>
          <w:b/>
          <w:color w:val="000000" w:themeColor="text1"/>
        </w:rPr>
        <w:t>Fig.</w:t>
      </w:r>
      <w:r w:rsidR="009E655F">
        <w:rPr>
          <w:b/>
          <w:color w:val="000000" w:themeColor="text1"/>
        </w:rPr>
        <w:t xml:space="preserve"> </w:t>
      </w:r>
      <w:r w:rsidR="00173A22" w:rsidRPr="009E655F">
        <w:rPr>
          <w:b/>
          <w:color w:val="000000" w:themeColor="text1"/>
        </w:rPr>
        <w:t>3</w:t>
      </w:r>
      <w:r w:rsidRPr="009E655F">
        <w:rPr>
          <w:b/>
          <w:color w:val="000000" w:themeColor="text1"/>
        </w:rPr>
        <w:t xml:space="preserve"> | </w:t>
      </w:r>
      <w:r w:rsidRPr="00AB7CA4">
        <w:rPr>
          <w:b/>
          <w:bCs/>
          <w:color w:val="000000" w:themeColor="text1"/>
          <w:lang w:val="en-US"/>
        </w:rPr>
        <w:t>Experimental 3D atomic models of the ot</w:t>
      </w:r>
      <w:r w:rsidR="00173A22" w:rsidRPr="009E655F">
        <w:rPr>
          <w:b/>
          <w:bCs/>
          <w:color w:val="000000" w:themeColor="text1"/>
          <w:lang w:val="en-US"/>
        </w:rPr>
        <w:t>h</w:t>
      </w:r>
      <w:r w:rsidRPr="00AB7CA4">
        <w:rPr>
          <w:b/>
          <w:bCs/>
          <w:color w:val="000000" w:themeColor="text1"/>
          <w:lang w:val="en-US"/>
        </w:rPr>
        <w:t xml:space="preserve">er six M/HEA </w:t>
      </w:r>
      <w:r w:rsidR="00C44C0C">
        <w:rPr>
          <w:b/>
          <w:bCs/>
          <w:color w:val="000000" w:themeColor="text1"/>
          <w:lang w:val="en-US"/>
        </w:rPr>
        <w:t>nanocrystals</w:t>
      </w:r>
      <w:r w:rsidRPr="009E655F">
        <w:rPr>
          <w:color w:val="000000" w:themeColor="text1"/>
          <w:lang w:val="en-US"/>
        </w:rPr>
        <w:t xml:space="preserve">. </w:t>
      </w:r>
      <w:r w:rsidR="009B140E" w:rsidRPr="009B140E">
        <w:rPr>
          <w:b/>
          <w:bCs/>
          <w:color w:val="000000" w:themeColor="text1"/>
          <w:lang w:val="en-US"/>
        </w:rPr>
        <w:t>a-f</w:t>
      </w:r>
      <w:r w:rsidR="009B140E">
        <w:rPr>
          <w:color w:val="000000" w:themeColor="text1"/>
          <w:lang w:val="en-US"/>
        </w:rPr>
        <w:t xml:space="preserve">, </w:t>
      </w:r>
      <w:r w:rsidR="0065787B" w:rsidRPr="00634C28">
        <w:rPr>
          <w:color w:val="000000" w:themeColor="text1"/>
          <w:lang w:val="en-US"/>
        </w:rPr>
        <w:t xml:space="preserve">Experimental atomic models of </w:t>
      </w:r>
      <w:r w:rsidR="004136DA">
        <w:rPr>
          <w:color w:val="000000" w:themeColor="text1"/>
          <w:lang w:val="en-US"/>
        </w:rPr>
        <w:t>four</w:t>
      </w:r>
      <w:r w:rsidR="004136DA" w:rsidRPr="00634C28">
        <w:rPr>
          <w:color w:val="000000" w:themeColor="text1"/>
          <w:lang w:val="en-US"/>
        </w:rPr>
        <w:t xml:space="preserve"> </w:t>
      </w:r>
      <w:r w:rsidR="0065787B" w:rsidRPr="00634C28">
        <w:rPr>
          <w:color w:val="000000" w:themeColor="text1"/>
          <w:lang w:val="en-US"/>
        </w:rPr>
        <w:t>MEA</w:t>
      </w:r>
      <w:r w:rsidR="0065787B">
        <w:rPr>
          <w:color w:val="000000" w:themeColor="text1"/>
          <w:lang w:val="en-US"/>
        </w:rPr>
        <w:t>s</w:t>
      </w:r>
      <w:r w:rsidR="0065787B" w:rsidRPr="00634C28">
        <w:rPr>
          <w:color w:val="000000" w:themeColor="text1"/>
          <w:lang w:val="en-US"/>
        </w:rPr>
        <w:t xml:space="preserve"> and </w:t>
      </w:r>
      <w:r w:rsidR="0065787B">
        <w:rPr>
          <w:color w:val="000000" w:themeColor="text1"/>
          <w:lang w:val="en-US"/>
        </w:rPr>
        <w:t>two</w:t>
      </w:r>
      <w:r w:rsidR="0065787B" w:rsidRPr="00634C28">
        <w:rPr>
          <w:color w:val="000000" w:themeColor="text1"/>
          <w:lang w:val="en-US"/>
        </w:rPr>
        <w:t xml:space="preserve"> HEA</w:t>
      </w:r>
      <w:r w:rsidR="0065787B">
        <w:rPr>
          <w:color w:val="000000" w:themeColor="text1"/>
          <w:lang w:val="en-US"/>
        </w:rPr>
        <w:t>s, named</w:t>
      </w:r>
      <w:r w:rsidR="0065787B" w:rsidRPr="00634C28">
        <w:rPr>
          <w:color w:val="000000" w:themeColor="text1"/>
          <w:lang w:val="en-US"/>
        </w:rPr>
        <w:t xml:space="preserve"> MEA-</w:t>
      </w:r>
      <w:r w:rsidR="0065787B" w:rsidRPr="00AD137E">
        <w:rPr>
          <w:color w:val="000000" w:themeColor="text1"/>
          <w:lang w:val="en-US"/>
        </w:rPr>
        <w:t>3 (</w:t>
      </w:r>
      <w:r w:rsidR="0065787B" w:rsidRPr="009B140E">
        <w:rPr>
          <w:b/>
          <w:bCs/>
          <w:color w:val="000000" w:themeColor="text1"/>
          <w:lang w:val="en-US"/>
        </w:rPr>
        <w:t>a</w:t>
      </w:r>
      <w:r w:rsidR="0065787B" w:rsidRPr="00AD137E">
        <w:rPr>
          <w:color w:val="000000" w:themeColor="text1"/>
          <w:lang w:val="en-US"/>
        </w:rPr>
        <w:t>), MEA-4 (</w:t>
      </w:r>
      <w:r w:rsidR="0065787B" w:rsidRPr="009B140E">
        <w:rPr>
          <w:b/>
          <w:bCs/>
          <w:color w:val="000000" w:themeColor="text1"/>
          <w:lang w:val="en-US"/>
        </w:rPr>
        <w:t>b</w:t>
      </w:r>
      <w:r w:rsidR="0065787B" w:rsidRPr="00AD137E">
        <w:rPr>
          <w:color w:val="000000" w:themeColor="text1"/>
          <w:lang w:val="en-US"/>
        </w:rPr>
        <w:t>), MEA-5 (</w:t>
      </w:r>
      <w:r w:rsidR="0065787B" w:rsidRPr="009B140E">
        <w:rPr>
          <w:b/>
          <w:bCs/>
          <w:color w:val="000000" w:themeColor="text1"/>
          <w:lang w:val="en-US"/>
        </w:rPr>
        <w:t>c</w:t>
      </w:r>
      <w:r w:rsidR="0065787B" w:rsidRPr="00AD137E">
        <w:rPr>
          <w:color w:val="000000" w:themeColor="text1"/>
          <w:lang w:val="en-US"/>
        </w:rPr>
        <w:t>), MEA-6 (</w:t>
      </w:r>
      <w:r w:rsidR="0065787B" w:rsidRPr="009B140E">
        <w:rPr>
          <w:b/>
          <w:bCs/>
          <w:color w:val="000000" w:themeColor="text1"/>
          <w:lang w:val="en-US"/>
        </w:rPr>
        <w:t>d</w:t>
      </w:r>
      <w:r w:rsidR="0065787B" w:rsidRPr="00AD137E">
        <w:rPr>
          <w:color w:val="000000" w:themeColor="text1"/>
          <w:lang w:val="en-US"/>
        </w:rPr>
        <w:t>)</w:t>
      </w:r>
      <w:r w:rsidR="00405DFC" w:rsidRPr="00AD137E">
        <w:rPr>
          <w:color w:val="000000" w:themeColor="text1"/>
          <w:lang w:val="en-US"/>
        </w:rPr>
        <w:t>, HEA-3 (</w:t>
      </w:r>
      <w:r w:rsidR="00405DFC" w:rsidRPr="009B140E">
        <w:rPr>
          <w:b/>
          <w:bCs/>
          <w:color w:val="000000" w:themeColor="text1"/>
          <w:lang w:val="en-US"/>
        </w:rPr>
        <w:t>e</w:t>
      </w:r>
      <w:r w:rsidR="00405DFC" w:rsidRPr="00AD137E">
        <w:rPr>
          <w:color w:val="000000" w:themeColor="text1"/>
          <w:lang w:val="en-US"/>
        </w:rPr>
        <w:t>) and HEA-4 (</w:t>
      </w:r>
      <w:r w:rsidR="00405DFC" w:rsidRPr="009B140E">
        <w:rPr>
          <w:b/>
          <w:bCs/>
          <w:color w:val="000000" w:themeColor="text1"/>
          <w:lang w:val="en-US"/>
        </w:rPr>
        <w:t>f</w:t>
      </w:r>
      <w:r w:rsidR="00405DFC" w:rsidRPr="00AD137E">
        <w:rPr>
          <w:color w:val="000000" w:themeColor="text1"/>
          <w:lang w:val="en-US"/>
        </w:rPr>
        <w:t>)</w:t>
      </w:r>
      <w:r w:rsidR="0065787B" w:rsidRPr="00AD137E">
        <w:rPr>
          <w:color w:val="000000" w:themeColor="text1"/>
          <w:lang w:val="en-US"/>
        </w:rPr>
        <w:t>, i</w:t>
      </w:r>
      <w:r w:rsidR="0065787B">
        <w:rPr>
          <w:color w:val="000000" w:themeColor="text1"/>
          <w:lang w:val="en-US"/>
        </w:rPr>
        <w:t>n which the yellow circles represent the twin boundar</w:t>
      </w:r>
      <w:r w:rsidR="009B140E">
        <w:rPr>
          <w:color w:val="000000" w:themeColor="text1"/>
          <w:lang w:val="en-US"/>
        </w:rPr>
        <w:t>ies</w:t>
      </w:r>
      <w:r w:rsidR="00BF3D08">
        <w:rPr>
          <w:color w:val="000000" w:themeColor="text1"/>
          <w:lang w:val="en-US"/>
        </w:rPr>
        <w:t xml:space="preserve"> </w:t>
      </w:r>
      <w:r w:rsidR="000477FA">
        <w:rPr>
          <w:color w:val="000000" w:themeColor="text1"/>
          <w:lang w:val="en-US"/>
        </w:rPr>
        <w:t>in (</w:t>
      </w:r>
      <w:r w:rsidR="000477FA" w:rsidRPr="00F40CD4">
        <w:rPr>
          <w:b/>
          <w:bCs/>
          <w:color w:val="000000" w:themeColor="text1"/>
          <w:lang w:val="en-US"/>
        </w:rPr>
        <w:t>a-c</w:t>
      </w:r>
      <w:r w:rsidR="000477FA">
        <w:rPr>
          <w:color w:val="000000" w:themeColor="text1"/>
          <w:lang w:val="en-US"/>
        </w:rPr>
        <w:t xml:space="preserve">) </w:t>
      </w:r>
      <w:r w:rsidR="00BF3D08">
        <w:rPr>
          <w:color w:val="000000" w:themeColor="text1"/>
          <w:lang w:val="en-US"/>
        </w:rPr>
        <w:t xml:space="preserve">and grey circles </w:t>
      </w:r>
      <w:r w:rsidR="0070636E">
        <w:rPr>
          <w:color w:val="000000" w:themeColor="text1"/>
          <w:lang w:val="en-US"/>
        </w:rPr>
        <w:t xml:space="preserve">indicate </w:t>
      </w:r>
      <w:r w:rsidR="009B140E">
        <w:rPr>
          <w:color w:val="000000" w:themeColor="text1"/>
          <w:lang w:val="en-US"/>
        </w:rPr>
        <w:t>a</w:t>
      </w:r>
      <w:r w:rsidR="00BF3D08">
        <w:rPr>
          <w:color w:val="000000" w:themeColor="text1"/>
          <w:lang w:val="en-US"/>
        </w:rPr>
        <w:t xml:space="preserve"> grain boundar</w:t>
      </w:r>
      <w:r w:rsidR="009B140E">
        <w:rPr>
          <w:color w:val="000000" w:themeColor="text1"/>
          <w:lang w:val="en-US"/>
        </w:rPr>
        <w:t>y in (</w:t>
      </w:r>
      <w:r w:rsidR="009B140E" w:rsidRPr="009B140E">
        <w:rPr>
          <w:b/>
          <w:bCs/>
          <w:color w:val="000000" w:themeColor="text1"/>
          <w:lang w:val="en-US"/>
        </w:rPr>
        <w:t>c</w:t>
      </w:r>
      <w:r w:rsidR="009B140E">
        <w:rPr>
          <w:color w:val="000000" w:themeColor="text1"/>
          <w:lang w:val="en-US"/>
        </w:rPr>
        <w:t>)</w:t>
      </w:r>
      <w:r w:rsidR="0065787B" w:rsidRPr="00634C28">
        <w:rPr>
          <w:color w:val="000000" w:themeColor="text1"/>
          <w:lang w:val="en-US"/>
        </w:rPr>
        <w:t>.</w:t>
      </w:r>
      <w:r w:rsidR="009B140E">
        <w:rPr>
          <w:color w:val="000000" w:themeColor="text1"/>
          <w:lang w:val="en-US"/>
        </w:rPr>
        <w:t xml:space="preserve"> Scale bar, </w:t>
      </w:r>
      <w:r w:rsidR="00F0367B">
        <w:rPr>
          <w:color w:val="000000" w:themeColor="text1"/>
          <w:lang w:val="en-US"/>
        </w:rPr>
        <w:t>1</w:t>
      </w:r>
      <w:r w:rsidR="009B140E">
        <w:rPr>
          <w:color w:val="000000" w:themeColor="text1"/>
          <w:lang w:val="en-US"/>
        </w:rPr>
        <w:t xml:space="preserve"> nm.</w:t>
      </w:r>
    </w:p>
    <w:p w14:paraId="2053C7B1" w14:textId="77777777" w:rsidR="00F84108" w:rsidRDefault="00F84108">
      <w:pPr>
        <w:spacing w:line="24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</w:p>
    <w:p w14:paraId="06B57B1A" w14:textId="1EBF4E0B" w:rsidR="00F57A0F" w:rsidRPr="00751E8A" w:rsidRDefault="00750662" w:rsidP="00D23CCE">
      <w:pPr>
        <w:spacing w:line="24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5FACE88B" wp14:editId="54BCA090">
            <wp:extent cx="5400675" cy="4534535"/>
            <wp:effectExtent l="0" t="0" r="0" b="0"/>
            <wp:docPr id="1828637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37821" name="Picture 182863782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53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77348" w14:textId="19536B2B" w:rsidR="00B32D09" w:rsidRPr="009E655F" w:rsidRDefault="00B32D09" w:rsidP="00FE6582">
      <w:pPr>
        <w:spacing w:line="240" w:lineRule="auto"/>
        <w:jc w:val="both"/>
        <w:rPr>
          <w:color w:val="000000" w:themeColor="text1"/>
          <w:lang w:val="en-US"/>
        </w:rPr>
      </w:pPr>
      <w:r w:rsidRPr="009E655F">
        <w:rPr>
          <w:b/>
          <w:color w:val="000000" w:themeColor="text1"/>
        </w:rPr>
        <w:t xml:space="preserve">Extended Data Fig. 4 | </w:t>
      </w:r>
      <w:r w:rsidR="007935C6">
        <w:rPr>
          <w:b/>
          <w:color w:val="000000" w:themeColor="text1"/>
        </w:rPr>
        <w:t xml:space="preserve">Twin boundaries and dislocations in the M/HEAs. a-e, </w:t>
      </w:r>
      <w:r w:rsidRPr="009E655F">
        <w:t>The twin</w:t>
      </w:r>
      <w:r w:rsidR="00980322">
        <w:t xml:space="preserve"> boundaries</w:t>
      </w:r>
      <w:r w:rsidRPr="009E655F">
        <w:t xml:space="preserve"> of </w:t>
      </w:r>
      <w:r w:rsidR="006D01CE">
        <w:t>three</w:t>
      </w:r>
      <w:r w:rsidR="00397760" w:rsidRPr="009E655F">
        <w:t xml:space="preserve"> </w:t>
      </w:r>
      <w:r w:rsidR="009E655F">
        <w:t xml:space="preserve">representative </w:t>
      </w:r>
      <w:r w:rsidR="00397760" w:rsidRPr="009E655F">
        <w:t>MEAs</w:t>
      </w:r>
      <w:r w:rsidR="00852DCC">
        <w:t xml:space="preserve"> (</w:t>
      </w:r>
      <w:r w:rsidR="00575283" w:rsidRPr="004975A9">
        <w:rPr>
          <w:b/>
          <w:bCs/>
        </w:rPr>
        <w:t>a</w:t>
      </w:r>
      <w:r w:rsidR="00575283">
        <w:t xml:space="preserve">, </w:t>
      </w:r>
      <w:r w:rsidR="00852DCC">
        <w:t>twin-free</w:t>
      </w:r>
      <w:r w:rsidR="00575283">
        <w:t xml:space="preserve">; </w:t>
      </w:r>
      <w:r w:rsidR="00575283" w:rsidRPr="004975A9">
        <w:rPr>
          <w:b/>
          <w:bCs/>
        </w:rPr>
        <w:t>b</w:t>
      </w:r>
      <w:r w:rsidR="00575283">
        <w:t>,</w:t>
      </w:r>
      <w:r w:rsidR="00852DCC">
        <w:t xml:space="preserve"> single</w:t>
      </w:r>
      <w:r w:rsidR="00FD00AC">
        <w:t xml:space="preserve"> </w:t>
      </w:r>
      <w:r w:rsidR="00852DCC">
        <w:t>twin</w:t>
      </w:r>
      <w:r w:rsidR="00575283">
        <w:t>;</w:t>
      </w:r>
      <w:r w:rsidR="00852DCC">
        <w:t xml:space="preserve"> </w:t>
      </w:r>
      <w:r w:rsidR="00575283" w:rsidRPr="004975A9">
        <w:rPr>
          <w:b/>
          <w:bCs/>
        </w:rPr>
        <w:t>c</w:t>
      </w:r>
      <w:r w:rsidR="00575283">
        <w:t xml:space="preserve">, </w:t>
      </w:r>
      <w:r w:rsidR="00852DCC">
        <w:t>double</w:t>
      </w:r>
      <w:r w:rsidR="00FD00AC">
        <w:t xml:space="preserve"> </w:t>
      </w:r>
      <w:r w:rsidR="00852DCC">
        <w:t>twin</w:t>
      </w:r>
      <w:r w:rsidR="00FD00AC">
        <w:t>s</w:t>
      </w:r>
      <w:r w:rsidR="00852DCC">
        <w:t>)</w:t>
      </w:r>
      <w:r w:rsidR="00397760" w:rsidRPr="009E655F">
        <w:t xml:space="preserve"> and two HEAs</w:t>
      </w:r>
      <w:r w:rsidR="00852DCC">
        <w:t xml:space="preserve"> (</w:t>
      </w:r>
      <w:r w:rsidR="00575283" w:rsidRPr="004975A9">
        <w:rPr>
          <w:b/>
          <w:bCs/>
        </w:rPr>
        <w:t>d</w:t>
      </w:r>
      <w:r w:rsidR="00575283">
        <w:t xml:space="preserve">, </w:t>
      </w:r>
      <w:r w:rsidR="00852DCC">
        <w:t>single</w:t>
      </w:r>
      <w:r w:rsidR="00FD00AC">
        <w:t xml:space="preserve"> </w:t>
      </w:r>
      <w:r w:rsidR="00852DCC">
        <w:t>twin</w:t>
      </w:r>
      <w:r w:rsidR="00575283">
        <w:t xml:space="preserve">; </w:t>
      </w:r>
      <w:r w:rsidR="00575283" w:rsidRPr="004975A9">
        <w:rPr>
          <w:b/>
          <w:bCs/>
        </w:rPr>
        <w:t>e</w:t>
      </w:r>
      <w:r w:rsidR="00575283">
        <w:t xml:space="preserve">, </w:t>
      </w:r>
      <w:r w:rsidR="00852DCC">
        <w:t>double</w:t>
      </w:r>
      <w:r w:rsidR="00FD00AC">
        <w:t xml:space="preserve"> </w:t>
      </w:r>
      <w:r w:rsidR="00852DCC">
        <w:t>twin</w:t>
      </w:r>
      <w:r w:rsidR="00FD00AC">
        <w:t>s</w:t>
      </w:r>
      <w:r w:rsidR="00852DCC">
        <w:t>)</w:t>
      </w:r>
      <w:r w:rsidR="00397760" w:rsidRPr="009E655F">
        <w:t xml:space="preserve">, showing </w:t>
      </w:r>
      <w:r w:rsidRPr="009E655F">
        <w:rPr>
          <w:color w:val="000000" w:themeColor="text1"/>
          <w:lang w:val="en-US"/>
        </w:rPr>
        <w:t>more diffuse twin boundaries in the HEAs with each boundary spreading to the neighbouring atomic layers</w:t>
      </w:r>
      <w:r w:rsidR="00397760" w:rsidRPr="009E655F">
        <w:rPr>
          <w:color w:val="000000" w:themeColor="text1"/>
          <w:lang w:val="en-US"/>
        </w:rPr>
        <w:t>.</w:t>
      </w:r>
      <w:r w:rsidR="00750662">
        <w:rPr>
          <w:color w:val="000000" w:themeColor="text1"/>
          <w:lang w:val="en-US"/>
        </w:rPr>
        <w:t xml:space="preserve"> The twin order parameter of </w:t>
      </w:r>
      <w:r w:rsidR="00750662" w:rsidRPr="00750662">
        <w:rPr>
          <w:color w:val="000000" w:themeColor="text1"/>
          <w:lang w:val="en-US"/>
        </w:rPr>
        <w:t>1</w:t>
      </w:r>
      <w:r w:rsidR="00751E8A">
        <w:rPr>
          <w:color w:val="000000" w:themeColor="text1"/>
          <w:lang w:val="en-US"/>
        </w:rPr>
        <w:t xml:space="preserve"> </w:t>
      </w:r>
      <w:r w:rsidR="00750662" w:rsidRPr="00750662">
        <w:rPr>
          <w:color w:val="000000" w:themeColor="text1"/>
          <w:lang w:val="en-US"/>
        </w:rPr>
        <w:t>and -1 represent</w:t>
      </w:r>
      <w:r w:rsidR="00750662">
        <w:rPr>
          <w:color w:val="000000" w:themeColor="text1"/>
          <w:lang w:val="en-US"/>
        </w:rPr>
        <w:t>s</w:t>
      </w:r>
      <w:r w:rsidR="00750662" w:rsidRPr="00750662">
        <w:rPr>
          <w:color w:val="000000" w:themeColor="text1"/>
          <w:lang w:val="en-US"/>
        </w:rPr>
        <w:t xml:space="preserve"> a hcp (i.e., twinning)</w:t>
      </w:r>
      <w:r w:rsidR="00751E8A">
        <w:rPr>
          <w:color w:val="000000" w:themeColor="text1"/>
          <w:lang w:val="en-US"/>
        </w:rPr>
        <w:t xml:space="preserve"> </w:t>
      </w:r>
      <w:r w:rsidR="00750662" w:rsidRPr="00750662">
        <w:rPr>
          <w:color w:val="000000" w:themeColor="text1"/>
          <w:lang w:val="en-US"/>
        </w:rPr>
        <w:t>and fcc structure, respectively</w:t>
      </w:r>
      <w:r w:rsidR="00750662">
        <w:rPr>
          <w:color w:val="000000" w:themeColor="text1"/>
          <w:lang w:val="en-US"/>
        </w:rPr>
        <w:t>.</w:t>
      </w:r>
      <w:r w:rsidR="00D23CCE">
        <w:rPr>
          <w:color w:val="000000" w:themeColor="text1"/>
          <w:lang w:val="en-US"/>
        </w:rPr>
        <w:t xml:space="preserve"> </w:t>
      </w:r>
      <w:r w:rsidR="00D23CCE" w:rsidRPr="00D23CCE">
        <w:rPr>
          <w:b/>
          <w:bCs/>
          <w:color w:val="000000" w:themeColor="text1"/>
          <w:lang w:val="en-US"/>
        </w:rPr>
        <w:t>f</w:t>
      </w:r>
      <w:r w:rsidR="002B3882">
        <w:rPr>
          <w:b/>
          <w:bCs/>
          <w:color w:val="000000" w:themeColor="text1"/>
          <w:lang w:val="en-US"/>
        </w:rPr>
        <w:t>,</w:t>
      </w:r>
      <w:r w:rsidR="00AD137E">
        <w:rPr>
          <w:b/>
          <w:bCs/>
          <w:color w:val="000000" w:themeColor="text1"/>
          <w:lang w:val="en-US"/>
        </w:rPr>
        <w:t xml:space="preserve"> </w:t>
      </w:r>
      <w:r w:rsidR="003775D7">
        <w:t>T</w:t>
      </w:r>
      <w:r w:rsidR="002B3882">
        <w:t>wo Shockley partial</w:t>
      </w:r>
      <w:r w:rsidR="003A146E">
        <w:t xml:space="preserve"> </w:t>
      </w:r>
      <w:r w:rsidR="003A146E" w:rsidRPr="009E655F">
        <w:t>dislocation</w:t>
      </w:r>
      <w:r w:rsidR="003A146E">
        <w:t>s</w:t>
      </w:r>
      <w:r w:rsidR="00E942EC">
        <w:t xml:space="preserve"> in MEA-</w:t>
      </w:r>
      <w:r w:rsidR="00434A4A">
        <w:t>5</w:t>
      </w:r>
      <w:r w:rsidR="00E942EC">
        <w:t xml:space="preserve"> with </w:t>
      </w:r>
      <w:r w:rsidR="00E942EC">
        <w:rPr>
          <w:rFonts w:eastAsia="SimSun"/>
          <w:color w:val="000000" w:themeColor="text1"/>
          <w:lang w:val="en-US" w:eastAsia="zh-CN"/>
        </w:rPr>
        <w:t xml:space="preserve">opposite </w:t>
      </w:r>
      <w:r w:rsidR="00E942EC">
        <w:t xml:space="preserve">Burgers vectors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color w:val="000000" w:themeColor="text1"/>
                <w:lang w:val="en-US"/>
              </w:rPr>
              <m:t>6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lang w:val="en-US"/>
              </w:rPr>
              <m:t>121</m:t>
            </m:r>
          </m:e>
        </m:d>
      </m:oMath>
      <w:r w:rsidR="00E942EC">
        <w:rPr>
          <w:rFonts w:eastAsia="SimSun"/>
          <w:color w:val="000000" w:themeColor="text1"/>
          <w:lang w:val="en-US" w:eastAsia="zh-CN"/>
        </w:rPr>
        <w:t xml:space="preserve"> and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color w:val="000000" w:themeColor="text1"/>
                <w:lang w:val="en-US"/>
              </w:rPr>
              <m:t>6</m:t>
            </m:r>
          </m:den>
        </m:f>
        <m:r>
          <w:rPr>
            <w:rFonts w:ascii="Cambria Math" w:hAnsi="Cambria Math"/>
            <w:color w:val="000000" w:themeColor="text1"/>
            <w:lang w:val="en-US"/>
          </w:rPr>
          <m:t>[</m:t>
        </m:r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lang w:val="en-US"/>
              </w:rPr>
              <m:t>1</m:t>
            </m:r>
          </m:e>
        </m:acc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lang w:val="en-US"/>
              </w:rPr>
              <m:t>2</m:t>
            </m:r>
          </m:e>
        </m:acc>
        <m:acc>
          <m:accPr>
            <m:chr m:val="̅"/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lang w:val="en-US"/>
              </w:rPr>
              <m:t>1</m:t>
            </m:r>
          </m:e>
        </m:acc>
        <m:r>
          <w:rPr>
            <w:rFonts w:ascii="Cambria Math" w:hAnsi="Cambria Math"/>
            <w:color w:val="000000" w:themeColor="text1"/>
            <w:lang w:val="en-US"/>
          </w:rPr>
          <m:t>]</m:t>
        </m:r>
      </m:oMath>
      <w:r w:rsidR="00E942EC">
        <w:rPr>
          <w:lang w:val="en-US"/>
        </w:rPr>
        <w:t xml:space="preserve">, </w:t>
      </w:r>
      <w:r w:rsidR="00E942EC">
        <w:rPr>
          <w:rFonts w:eastAsia="SimSun"/>
          <w:color w:val="000000" w:themeColor="text1"/>
          <w:lang w:val="en-US" w:eastAsia="zh-CN"/>
        </w:rPr>
        <w:t xml:space="preserve">as the gliding process was frozen near the boundary during the rapid cooling process of the </w:t>
      </w:r>
      <w:r w:rsidR="00C44C0C">
        <w:rPr>
          <w:rFonts w:eastAsia="SimSun"/>
          <w:color w:val="000000" w:themeColor="text1"/>
          <w:lang w:val="en-US" w:eastAsia="zh-CN"/>
        </w:rPr>
        <w:t>nanocrystal</w:t>
      </w:r>
      <w:r w:rsidR="00E942EC">
        <w:rPr>
          <w:rFonts w:eastAsia="SimSun"/>
          <w:color w:val="000000" w:themeColor="text1"/>
          <w:lang w:val="en-US" w:eastAsia="zh-CN"/>
        </w:rPr>
        <w:t>.</w:t>
      </w:r>
      <w:r w:rsidR="00E942EC">
        <w:rPr>
          <w:lang w:val="en-US"/>
        </w:rPr>
        <w:t xml:space="preserve"> </w:t>
      </w:r>
      <w:r w:rsidR="00E942EC" w:rsidRPr="00E942EC">
        <w:rPr>
          <w:b/>
          <w:bCs/>
          <w:lang w:val="en-US"/>
        </w:rPr>
        <w:t>g</w:t>
      </w:r>
      <w:r w:rsidR="00E942EC">
        <w:rPr>
          <w:lang w:val="en-US"/>
        </w:rPr>
        <w:t xml:space="preserve">, A </w:t>
      </w:r>
      <w:r w:rsidR="00D23CCE" w:rsidRPr="009E655F">
        <w:t xml:space="preserve">screw dislocation </w:t>
      </w:r>
      <w:r w:rsidR="00E942EC">
        <w:t xml:space="preserve">in </w:t>
      </w:r>
      <w:r w:rsidR="00D23CCE" w:rsidRPr="009E655F">
        <w:t>MEA</w:t>
      </w:r>
      <w:r w:rsidR="00434A4A">
        <w:t xml:space="preserve">-2 </w:t>
      </w:r>
      <w:r w:rsidR="00E942EC">
        <w:t>with</w:t>
      </w:r>
      <w:r w:rsidR="002B3882">
        <w:t xml:space="preserve"> the Burgers vector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color w:val="000000" w:themeColor="text1"/>
                <w:lang w:val="en-US"/>
              </w:rPr>
              <m:t>2</m:t>
            </m:r>
          </m:den>
        </m:f>
        <m:r>
          <w:rPr>
            <w:rFonts w:ascii="Cambria Math" w:hAnsi="Cambria Math"/>
            <w:color w:val="000000" w:themeColor="text1"/>
            <w:lang w:val="en-US"/>
          </w:rPr>
          <m:t>[110]</m:t>
        </m:r>
      </m:oMath>
      <w:r w:rsidR="00E942EC">
        <w:t>.</w:t>
      </w:r>
      <w:r w:rsidR="000F7E1D">
        <w:t xml:space="preserve"> </w:t>
      </w:r>
      <w:r w:rsidR="003A146E" w:rsidRPr="003A146E">
        <w:rPr>
          <w:rFonts w:eastAsia="SimSun"/>
          <w:b/>
          <w:bCs/>
          <w:color w:val="000000" w:themeColor="text1"/>
          <w:lang w:val="en-US" w:eastAsia="zh-CN"/>
        </w:rPr>
        <w:t>h,</w:t>
      </w:r>
      <w:r w:rsidR="00AD137E">
        <w:rPr>
          <w:rFonts w:eastAsia="SimSun"/>
          <w:b/>
          <w:bCs/>
          <w:color w:val="000000" w:themeColor="text1"/>
          <w:lang w:val="en-US" w:eastAsia="zh-CN"/>
        </w:rPr>
        <w:t xml:space="preserve"> </w:t>
      </w:r>
      <w:r w:rsidR="0019730A">
        <w:rPr>
          <w:rFonts w:eastAsia="SimSun"/>
          <w:color w:val="000000" w:themeColor="text1"/>
          <w:lang w:val="en-US" w:eastAsia="zh-CN"/>
        </w:rPr>
        <w:t xml:space="preserve">A </w:t>
      </w:r>
      <w:r w:rsidR="003A146E">
        <w:t>Shockley partial</w:t>
      </w:r>
      <w:r w:rsidR="003A146E" w:rsidRPr="009E655F">
        <w:t xml:space="preserve"> </w:t>
      </w:r>
      <w:r w:rsidR="0019730A">
        <w:t>dislocation in HEA</w:t>
      </w:r>
      <w:r w:rsidR="00434A4A">
        <w:t xml:space="preserve">-4 </w:t>
      </w:r>
      <w:r w:rsidR="0019730A">
        <w:t xml:space="preserve">with the Burgers vector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color w:val="000000" w:themeColor="text1"/>
                <w:lang w:val="en-US"/>
              </w:rPr>
              <m:t>6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dPr>
          <m:e>
            <m:r>
              <w:rPr>
                <w:rFonts w:ascii="Cambria Math" w:hAnsi="Cambria Math"/>
                <w:color w:val="000000" w:themeColor="text1"/>
                <w:lang w:val="en-US"/>
              </w:rPr>
              <m:t>121</m:t>
            </m:r>
          </m:e>
        </m:d>
      </m:oMath>
      <w:r w:rsidR="0019730A">
        <w:t xml:space="preserve">, which </w:t>
      </w:r>
      <w:r w:rsidR="003775D7">
        <w:t>exist</w:t>
      </w:r>
      <w:r w:rsidR="0019730A">
        <w:t>s</w:t>
      </w:r>
      <w:r w:rsidR="003775D7">
        <w:t xml:space="preserve"> near the boundary</w:t>
      </w:r>
      <w:r w:rsidR="0019730A">
        <w:t xml:space="preserve"> of the </w:t>
      </w:r>
      <w:r w:rsidR="00C44C0C">
        <w:t>nanocrystal</w:t>
      </w:r>
      <w:r w:rsidR="003775D7">
        <w:t xml:space="preserve">. </w:t>
      </w:r>
      <w:r w:rsidR="0019730A" w:rsidRPr="0019730A">
        <w:rPr>
          <w:b/>
          <w:bCs/>
        </w:rPr>
        <w:t>i</w:t>
      </w:r>
      <w:r w:rsidR="0019730A">
        <w:t>, A screw dislocation in HEA</w:t>
      </w:r>
      <w:r w:rsidR="00434A4A">
        <w:t xml:space="preserve">-3 </w:t>
      </w:r>
      <w:r w:rsidR="0019730A">
        <w:t>with t</w:t>
      </w:r>
      <w:r w:rsidR="003A146E">
        <w:t xml:space="preserve">he Burgers vector 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color w:val="000000" w:themeColor="text1"/>
                <w:lang w:val="en-US"/>
              </w:rPr>
              <m:t>2</m:t>
            </m:r>
          </m:den>
        </m:f>
        <m:r>
          <w:rPr>
            <w:rFonts w:ascii="Cambria Math" w:hAnsi="Cambria Math"/>
            <w:color w:val="000000" w:themeColor="text1"/>
            <w:lang w:val="en-US"/>
          </w:rPr>
          <m:t>[110]</m:t>
        </m:r>
      </m:oMath>
      <w:r w:rsidR="00D23CCE" w:rsidRPr="009E655F">
        <w:t>.</w:t>
      </w:r>
      <w:r w:rsidR="00E72BD8">
        <w:t xml:space="preserve"> Scale bars, </w:t>
      </w:r>
      <w:r w:rsidR="00434A4A">
        <w:t xml:space="preserve">1 </w:t>
      </w:r>
      <w:r w:rsidR="00E72BD8">
        <w:t>nm (</w:t>
      </w:r>
      <w:r w:rsidR="00E72BD8" w:rsidRPr="00E72BD8">
        <w:rPr>
          <w:b/>
          <w:bCs/>
        </w:rPr>
        <w:t>a</w:t>
      </w:r>
      <w:r w:rsidR="00E72BD8">
        <w:t xml:space="preserve">); and </w:t>
      </w:r>
      <w:r w:rsidR="00434A4A">
        <w:t>5</w:t>
      </w:r>
      <w:r w:rsidR="00434A4A" w:rsidRPr="00434A4A">
        <w:t xml:space="preserve"> </w:t>
      </w:r>
      <w:r w:rsidR="00434A4A" w:rsidRPr="00360C41">
        <w:rPr>
          <w:sz w:val="21"/>
          <w:szCs w:val="21"/>
          <w:shd w:val="clear" w:color="auto" w:fill="FFFFFF"/>
        </w:rPr>
        <w:t>Å</w:t>
      </w:r>
      <w:r w:rsidR="00E72BD8">
        <w:t xml:space="preserve"> (</w:t>
      </w:r>
      <w:r w:rsidR="00E72BD8" w:rsidRPr="00E72BD8">
        <w:rPr>
          <w:b/>
          <w:bCs/>
        </w:rPr>
        <w:t>f</w:t>
      </w:r>
      <w:r w:rsidR="00E72BD8">
        <w:t xml:space="preserve">). </w:t>
      </w:r>
      <w:r w:rsidR="00D23CCE" w:rsidRPr="009E655F">
        <w:t xml:space="preserve">  </w:t>
      </w:r>
    </w:p>
    <w:p w14:paraId="754ABF89" w14:textId="77777777" w:rsidR="00F84108" w:rsidRDefault="00F84108">
      <w:pPr>
        <w:spacing w:line="24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</w:p>
    <w:p w14:paraId="1A5C1F25" w14:textId="02EFF22B" w:rsidR="009D7223" w:rsidRPr="009E655F" w:rsidRDefault="00330883" w:rsidP="006975E9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09821F72" wp14:editId="2D912659">
            <wp:extent cx="5400675" cy="6177280"/>
            <wp:effectExtent l="0" t="0" r="9525" b="0"/>
            <wp:docPr id="718396622" name="图片 8" descr="日程表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396622" name="图片 8" descr="日程表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17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62EC9" w14:textId="1814CCD5" w:rsidR="00397760" w:rsidRPr="009B306C" w:rsidRDefault="009D7223" w:rsidP="00FE6582">
      <w:pPr>
        <w:spacing w:line="240" w:lineRule="auto"/>
        <w:jc w:val="both"/>
        <w:rPr>
          <w:bCs/>
          <w:color w:val="000000" w:themeColor="text1"/>
          <w:lang w:val="en-US"/>
        </w:rPr>
      </w:pPr>
      <w:r w:rsidRPr="00070B8A">
        <w:rPr>
          <w:b/>
          <w:color w:val="000000" w:themeColor="text1"/>
        </w:rPr>
        <w:t xml:space="preserve">Extended Data Fig. </w:t>
      </w:r>
      <w:r w:rsidR="00D23CCE" w:rsidRPr="00A45942">
        <w:rPr>
          <w:b/>
          <w:color w:val="000000" w:themeColor="text1"/>
        </w:rPr>
        <w:t>5</w:t>
      </w:r>
      <w:r w:rsidRPr="00A45942">
        <w:rPr>
          <w:b/>
          <w:color w:val="000000" w:themeColor="text1"/>
        </w:rPr>
        <w:t xml:space="preserve"> | </w:t>
      </w:r>
      <w:r w:rsidR="00B53516" w:rsidRPr="00A45942">
        <w:rPr>
          <w:b/>
          <w:color w:val="000000" w:themeColor="text1"/>
          <w:lang w:val="en-US"/>
        </w:rPr>
        <w:t xml:space="preserve">3D distribution of the other four CSRO parameters </w:t>
      </w:r>
      <w:r w:rsidR="00FB190C" w:rsidRPr="00A45942">
        <w:rPr>
          <w:b/>
          <w:color w:val="000000" w:themeColor="text1"/>
          <w:lang w:val="en-US"/>
        </w:rPr>
        <w:t>of</w:t>
      </w:r>
      <w:r w:rsidR="00B53516" w:rsidRPr="00A45942">
        <w:rPr>
          <w:b/>
          <w:color w:val="000000" w:themeColor="text1"/>
          <w:lang w:val="en-US"/>
        </w:rPr>
        <w:t xml:space="preserve"> the twin-free MEA-1 </w:t>
      </w:r>
      <w:r w:rsidR="00FB190C" w:rsidRPr="00A45942">
        <w:rPr>
          <w:b/>
          <w:color w:val="000000" w:themeColor="text1"/>
          <w:lang w:val="en-US"/>
        </w:rPr>
        <w:t>and double-twinned MEA-2</w:t>
      </w:r>
      <w:r w:rsidR="00FB190C">
        <w:rPr>
          <w:bCs/>
          <w:color w:val="000000" w:themeColor="text1"/>
          <w:lang w:val="en-US"/>
        </w:rPr>
        <w:t xml:space="preserve">. </w:t>
      </w:r>
      <w:r w:rsidR="00FB190C" w:rsidRPr="00FB190C">
        <w:rPr>
          <w:b/>
          <w:color w:val="000000" w:themeColor="text1"/>
          <w:lang w:val="en-US"/>
        </w:rPr>
        <w:t>a-d</w:t>
      </w:r>
      <w:r w:rsidR="00FB190C">
        <w:rPr>
          <w:bCs/>
          <w:color w:val="000000" w:themeColor="text1"/>
          <w:lang w:val="en-US"/>
        </w:rPr>
        <w:t xml:space="preserve">, </w:t>
      </w:r>
      <w:r w:rsidR="00FB190C" w:rsidRPr="0072374E">
        <w:rPr>
          <w:color w:val="000000" w:themeColor="text1"/>
          <w:lang w:val="en-US"/>
        </w:rPr>
        <w:t xml:space="preserve">3D distribution of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NiNi</m:t>
            </m:r>
          </m:sub>
        </m:sSub>
      </m:oMath>
      <w:r w:rsidR="00FB190C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PdPd</m:t>
            </m:r>
          </m:sub>
        </m:sSub>
      </m:oMath>
      <w:r w:rsidR="00FB190C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PtPt</m:t>
            </m:r>
          </m:sub>
        </m:sSub>
      </m:oMath>
      <w:r w:rsidR="00FB190C">
        <w:rPr>
          <w:color w:val="000000" w:themeColor="text1"/>
          <w:lang w:val="en-US"/>
        </w:rPr>
        <w:t xml:space="preserve">, </w:t>
      </w:r>
      <w:r w:rsidR="00FB190C" w:rsidRPr="0072374E">
        <w:rPr>
          <w:color w:val="000000" w:themeColor="text1"/>
          <w:lang w:val="en-US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NiPd</m:t>
            </m:r>
          </m:sub>
        </m:sSub>
      </m:oMath>
      <w:r w:rsidR="00FB190C" w:rsidRPr="0072374E">
        <w:rPr>
          <w:color w:val="000000" w:themeColor="text1"/>
          <w:lang w:val="en-US"/>
        </w:rPr>
        <w:t xml:space="preserve"> in </w:t>
      </w:r>
      <w:r w:rsidR="00FB190C" w:rsidRPr="0072374E">
        <w:rPr>
          <w:bCs/>
          <w:color w:val="000000" w:themeColor="text1"/>
          <w:lang w:val="en-US"/>
        </w:rPr>
        <w:t>MEA-1, showing the formation of local chemical</w:t>
      </w:r>
      <w:r w:rsidR="006B3B02">
        <w:rPr>
          <w:bCs/>
          <w:color w:val="000000" w:themeColor="text1"/>
          <w:lang w:val="en-US"/>
        </w:rPr>
        <w:t>-</w:t>
      </w:r>
      <w:r w:rsidR="00FB190C" w:rsidRPr="0072374E">
        <w:rPr>
          <w:bCs/>
          <w:color w:val="000000" w:themeColor="text1"/>
          <w:lang w:val="en-US"/>
        </w:rPr>
        <w:t xml:space="preserve">order </w:t>
      </w:r>
      <w:r w:rsidR="00FB190C">
        <w:rPr>
          <w:bCs/>
          <w:color w:val="000000" w:themeColor="text1"/>
          <w:lang w:val="en-US"/>
        </w:rPr>
        <w:t xml:space="preserve">pockets. </w:t>
      </w:r>
      <w:r w:rsidR="00FB190C" w:rsidRPr="00FB190C">
        <w:rPr>
          <w:b/>
          <w:color w:val="000000" w:themeColor="text1"/>
          <w:lang w:val="en-US"/>
        </w:rPr>
        <w:t>e-h</w:t>
      </w:r>
      <w:r w:rsidR="00FB190C">
        <w:rPr>
          <w:bCs/>
          <w:color w:val="000000" w:themeColor="text1"/>
          <w:lang w:val="en-US"/>
        </w:rPr>
        <w:t xml:space="preserve">, </w:t>
      </w:r>
      <w:r w:rsidR="00FB190C" w:rsidRPr="0072374E">
        <w:rPr>
          <w:bCs/>
          <w:color w:val="000000" w:themeColor="text1"/>
          <w:lang w:val="en-US"/>
        </w:rPr>
        <w:t xml:space="preserve">Histogram of the </w:t>
      </w:r>
      <w:r w:rsidR="00FB190C" w:rsidRPr="0072374E">
        <w:rPr>
          <w:color w:val="000000" w:themeColor="text1"/>
          <w:lang w:val="en-US"/>
        </w:rPr>
        <w:t xml:space="preserve">average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NiNi</m:t>
            </m:r>
          </m:sub>
        </m:sSub>
      </m:oMath>
      <w:r w:rsidR="00FB190C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PdPd</m:t>
            </m:r>
          </m:sub>
        </m:sSub>
      </m:oMath>
      <w:r w:rsidR="00FB190C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PtPt</m:t>
            </m:r>
          </m:sub>
        </m:sSub>
      </m:oMath>
      <w:r w:rsidR="00FB190C">
        <w:rPr>
          <w:color w:val="000000" w:themeColor="text1"/>
          <w:lang w:val="en-US"/>
        </w:rPr>
        <w:t xml:space="preserve">, </w:t>
      </w:r>
      <w:r w:rsidR="00FB190C" w:rsidRPr="0072374E">
        <w:rPr>
          <w:color w:val="000000" w:themeColor="text1"/>
          <w:lang w:val="en-US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NiPd</m:t>
            </m:r>
          </m:sub>
        </m:sSub>
      </m:oMath>
      <w:r w:rsidR="00FB190C" w:rsidRPr="0072374E">
        <w:rPr>
          <w:color w:val="000000" w:themeColor="text1"/>
          <w:lang w:val="en-US"/>
        </w:rPr>
        <w:t xml:space="preserve"> for each atomic layer along the [</w:t>
      </w:r>
      <w:r w:rsidR="00FB190C">
        <w:rPr>
          <w:color w:val="000000" w:themeColor="text1"/>
          <w:lang w:val="en-US"/>
        </w:rPr>
        <w:t>111</w:t>
      </w:r>
      <w:r w:rsidR="00FB190C" w:rsidRPr="0072374E">
        <w:rPr>
          <w:color w:val="000000" w:themeColor="text1"/>
          <w:lang w:val="en-US"/>
        </w:rPr>
        <w:t>] direction</w:t>
      </w:r>
      <w:r w:rsidR="00FB190C">
        <w:rPr>
          <w:color w:val="000000" w:themeColor="text1"/>
          <w:lang w:val="en-US"/>
        </w:rPr>
        <w:t xml:space="preserve"> </w:t>
      </w:r>
      <w:r w:rsidR="00FB190C" w:rsidRPr="0072374E">
        <w:rPr>
          <w:color w:val="000000" w:themeColor="text1"/>
          <w:lang w:val="en-US"/>
        </w:rPr>
        <w:t xml:space="preserve">in </w:t>
      </w:r>
      <w:r w:rsidR="00FB190C" w:rsidRPr="0072374E">
        <w:rPr>
          <w:bCs/>
          <w:color w:val="000000" w:themeColor="text1"/>
          <w:lang w:val="en-US"/>
        </w:rPr>
        <w:t>MEA-1</w:t>
      </w:r>
      <w:r w:rsidR="00FB190C">
        <w:rPr>
          <w:color w:val="000000" w:themeColor="text1"/>
          <w:lang w:val="en-US"/>
        </w:rPr>
        <w:t>.</w:t>
      </w:r>
      <w:r w:rsidR="009B306C">
        <w:rPr>
          <w:color w:val="000000" w:themeColor="text1"/>
          <w:lang w:val="en-US"/>
        </w:rPr>
        <w:t xml:space="preserve"> </w:t>
      </w:r>
      <w:r w:rsidR="009B306C">
        <w:rPr>
          <w:b/>
          <w:color w:val="000000" w:themeColor="text1"/>
          <w:lang w:val="en-US"/>
        </w:rPr>
        <w:t>i</w:t>
      </w:r>
      <w:r w:rsidR="009B306C" w:rsidRPr="00FB190C">
        <w:rPr>
          <w:b/>
          <w:color w:val="000000" w:themeColor="text1"/>
          <w:lang w:val="en-US"/>
        </w:rPr>
        <w:t>-</w:t>
      </w:r>
      <w:r w:rsidR="009B306C">
        <w:rPr>
          <w:b/>
          <w:color w:val="000000" w:themeColor="text1"/>
          <w:lang w:val="en-US"/>
        </w:rPr>
        <w:t>l</w:t>
      </w:r>
      <w:r w:rsidR="009B306C">
        <w:rPr>
          <w:bCs/>
          <w:color w:val="000000" w:themeColor="text1"/>
          <w:lang w:val="en-US"/>
        </w:rPr>
        <w:t xml:space="preserve">, </w:t>
      </w:r>
      <w:r w:rsidR="009B306C" w:rsidRPr="0072374E">
        <w:rPr>
          <w:color w:val="000000" w:themeColor="text1"/>
          <w:lang w:val="en-US"/>
        </w:rPr>
        <w:t xml:space="preserve">3D distribution of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NiNi</m:t>
            </m:r>
          </m:sub>
        </m:sSub>
      </m:oMath>
      <w:r w:rsidR="009B306C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PdPd</m:t>
            </m:r>
          </m:sub>
        </m:sSub>
      </m:oMath>
      <w:r w:rsidR="009B306C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PtPt</m:t>
            </m:r>
          </m:sub>
        </m:sSub>
      </m:oMath>
      <w:r w:rsidR="009B306C">
        <w:rPr>
          <w:color w:val="000000" w:themeColor="text1"/>
          <w:lang w:val="en-US"/>
        </w:rPr>
        <w:t xml:space="preserve">, </w:t>
      </w:r>
      <w:r w:rsidR="009B306C" w:rsidRPr="0072374E">
        <w:rPr>
          <w:color w:val="000000" w:themeColor="text1"/>
          <w:lang w:val="en-US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NiPd</m:t>
            </m:r>
          </m:sub>
        </m:sSub>
      </m:oMath>
      <w:r w:rsidR="009B306C" w:rsidRPr="0072374E">
        <w:rPr>
          <w:color w:val="000000" w:themeColor="text1"/>
          <w:lang w:val="en-US"/>
        </w:rPr>
        <w:t xml:space="preserve"> in </w:t>
      </w:r>
      <w:r w:rsidR="009B306C" w:rsidRPr="0072374E">
        <w:rPr>
          <w:bCs/>
          <w:color w:val="000000" w:themeColor="text1"/>
          <w:lang w:val="en-US"/>
        </w:rPr>
        <w:t>MEA-</w:t>
      </w:r>
      <w:r w:rsidR="009B306C">
        <w:rPr>
          <w:bCs/>
          <w:color w:val="000000" w:themeColor="text1"/>
          <w:lang w:val="en-US"/>
        </w:rPr>
        <w:t xml:space="preserve">2 </w:t>
      </w:r>
      <w:r w:rsidR="009B306C" w:rsidRPr="0072374E">
        <w:rPr>
          <w:bCs/>
          <w:color w:val="000000" w:themeColor="text1"/>
          <w:lang w:val="en-US"/>
        </w:rPr>
        <w:t>(the twins labelled as yellow planes), exhibiting more heterogeneous CSRO than the twin-free MEA-1</w:t>
      </w:r>
      <w:r w:rsidR="009B306C">
        <w:rPr>
          <w:bCs/>
          <w:color w:val="000000" w:themeColor="text1"/>
          <w:lang w:val="en-US"/>
        </w:rPr>
        <w:t xml:space="preserve"> (</w:t>
      </w:r>
      <w:r w:rsidR="009B306C" w:rsidRPr="009B306C">
        <w:rPr>
          <w:b/>
          <w:color w:val="000000" w:themeColor="text1"/>
          <w:lang w:val="en-US"/>
        </w:rPr>
        <w:t>a-d</w:t>
      </w:r>
      <w:r w:rsidR="009B306C">
        <w:rPr>
          <w:bCs/>
          <w:color w:val="000000" w:themeColor="text1"/>
          <w:lang w:val="en-US"/>
        </w:rPr>
        <w:t xml:space="preserve">). </w:t>
      </w:r>
      <w:r w:rsidR="009B306C">
        <w:rPr>
          <w:b/>
          <w:color w:val="000000" w:themeColor="text1"/>
          <w:lang w:val="en-US"/>
        </w:rPr>
        <w:t>m</w:t>
      </w:r>
      <w:r w:rsidR="009B306C" w:rsidRPr="00FB190C">
        <w:rPr>
          <w:b/>
          <w:color w:val="000000" w:themeColor="text1"/>
          <w:lang w:val="en-US"/>
        </w:rPr>
        <w:t>-</w:t>
      </w:r>
      <w:r w:rsidR="009B306C">
        <w:rPr>
          <w:b/>
          <w:color w:val="000000" w:themeColor="text1"/>
          <w:lang w:val="en-US"/>
        </w:rPr>
        <w:t>p</w:t>
      </w:r>
      <w:r w:rsidR="009B306C">
        <w:rPr>
          <w:bCs/>
          <w:color w:val="000000" w:themeColor="text1"/>
          <w:lang w:val="en-US"/>
        </w:rPr>
        <w:t xml:space="preserve">, </w:t>
      </w:r>
      <w:r w:rsidR="009B306C" w:rsidRPr="0072374E">
        <w:rPr>
          <w:bCs/>
          <w:color w:val="000000" w:themeColor="text1"/>
          <w:lang w:val="en-US"/>
        </w:rPr>
        <w:t xml:space="preserve">Histogram of the </w:t>
      </w:r>
      <w:r w:rsidR="009B306C" w:rsidRPr="0072374E">
        <w:rPr>
          <w:color w:val="000000" w:themeColor="text1"/>
          <w:lang w:val="en-US"/>
        </w:rPr>
        <w:t xml:space="preserve">average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NiNi</m:t>
            </m:r>
          </m:sub>
        </m:sSub>
      </m:oMath>
      <w:r w:rsidR="009B306C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PdPd</m:t>
            </m:r>
          </m:sub>
        </m:sSub>
      </m:oMath>
      <w:r w:rsidR="009B306C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PtPt</m:t>
            </m:r>
          </m:sub>
        </m:sSub>
      </m:oMath>
      <w:r w:rsidR="009B306C">
        <w:rPr>
          <w:color w:val="000000" w:themeColor="text1"/>
          <w:lang w:val="en-US"/>
        </w:rPr>
        <w:t xml:space="preserve">, </w:t>
      </w:r>
      <w:r w:rsidR="009B306C" w:rsidRPr="0072374E">
        <w:rPr>
          <w:color w:val="000000" w:themeColor="text1"/>
          <w:lang w:val="en-US"/>
        </w:rPr>
        <w:t xml:space="preserve">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NiPd</m:t>
            </m:r>
          </m:sub>
        </m:sSub>
      </m:oMath>
      <w:r w:rsidR="009B306C" w:rsidRPr="0072374E">
        <w:rPr>
          <w:color w:val="000000" w:themeColor="text1"/>
          <w:lang w:val="en-US"/>
        </w:rPr>
        <w:t xml:space="preserve"> for each atomic layer along the [</w:t>
      </w:r>
      <w:r w:rsidR="009B306C">
        <w:rPr>
          <w:color w:val="000000" w:themeColor="text1"/>
          <w:lang w:val="en-US"/>
        </w:rPr>
        <w:t>111</w:t>
      </w:r>
      <w:r w:rsidR="009B306C" w:rsidRPr="0072374E">
        <w:rPr>
          <w:color w:val="000000" w:themeColor="text1"/>
          <w:lang w:val="en-US"/>
        </w:rPr>
        <w:t>] direction</w:t>
      </w:r>
      <w:r w:rsidR="009B306C">
        <w:rPr>
          <w:color w:val="000000" w:themeColor="text1"/>
          <w:lang w:val="en-US"/>
        </w:rPr>
        <w:t xml:space="preserve"> </w:t>
      </w:r>
      <w:r w:rsidR="009B306C" w:rsidRPr="0072374E">
        <w:rPr>
          <w:color w:val="000000" w:themeColor="text1"/>
          <w:lang w:val="en-US"/>
        </w:rPr>
        <w:t xml:space="preserve">in </w:t>
      </w:r>
      <w:r w:rsidR="009B306C" w:rsidRPr="0072374E">
        <w:rPr>
          <w:bCs/>
          <w:color w:val="000000" w:themeColor="text1"/>
          <w:lang w:val="en-US"/>
        </w:rPr>
        <w:t>MEA-</w:t>
      </w:r>
      <w:r w:rsidR="009B306C">
        <w:rPr>
          <w:bCs/>
          <w:color w:val="000000" w:themeColor="text1"/>
          <w:lang w:val="en-US"/>
        </w:rPr>
        <w:t>2</w:t>
      </w:r>
      <w:r w:rsidR="009B306C">
        <w:rPr>
          <w:color w:val="000000" w:themeColor="text1"/>
          <w:lang w:val="en-US"/>
        </w:rPr>
        <w:t xml:space="preserve">. </w:t>
      </w:r>
      <w:r w:rsidR="00FB190C">
        <w:rPr>
          <w:bCs/>
          <w:color w:val="000000" w:themeColor="text1"/>
          <w:lang w:val="en-US"/>
        </w:rPr>
        <w:t xml:space="preserve">Scale bar, </w:t>
      </w:r>
      <w:r w:rsidR="00434A4A">
        <w:rPr>
          <w:bCs/>
          <w:color w:val="000000" w:themeColor="text1"/>
          <w:lang w:val="en-US"/>
        </w:rPr>
        <w:t xml:space="preserve">1 </w:t>
      </w:r>
      <w:r w:rsidR="00FB190C">
        <w:rPr>
          <w:bCs/>
          <w:color w:val="000000" w:themeColor="text1"/>
          <w:lang w:val="en-US"/>
        </w:rPr>
        <w:t>nm.</w:t>
      </w:r>
    </w:p>
    <w:p w14:paraId="6FB1B4C2" w14:textId="74FD468D" w:rsidR="00D23CCE" w:rsidRPr="009E655F" w:rsidRDefault="00F84108" w:rsidP="00D23CCE">
      <w:pPr>
        <w:spacing w:line="240" w:lineRule="auto"/>
        <w:jc w:val="center"/>
        <w:rPr>
          <w:color w:val="000000" w:themeColor="text1"/>
          <w:lang w:val="en-US"/>
        </w:rPr>
      </w:pPr>
      <w:r>
        <w:rPr>
          <w:bCs/>
          <w:color w:val="000000" w:themeColor="text1"/>
          <w:lang w:val="en-US"/>
        </w:rPr>
        <w:br w:type="page"/>
      </w:r>
      <w:r w:rsidR="00330883">
        <w:rPr>
          <w:noProof/>
        </w:rPr>
        <w:lastRenderedPageBreak/>
        <w:drawing>
          <wp:inline distT="0" distB="0" distL="0" distR="0" wp14:anchorId="262C2B2A" wp14:editId="11E230DE">
            <wp:extent cx="5400675" cy="6531610"/>
            <wp:effectExtent l="0" t="0" r="9525" b="2540"/>
            <wp:docPr id="2089601197" name="图片 9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601197" name="图片 9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5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06825" w14:textId="7A06FB81" w:rsidR="00D23CCE" w:rsidRPr="009E655F" w:rsidRDefault="00D23CCE" w:rsidP="00D23CCE">
      <w:pPr>
        <w:spacing w:line="240" w:lineRule="auto"/>
        <w:jc w:val="both"/>
      </w:pPr>
      <w:r w:rsidRPr="009E655F">
        <w:rPr>
          <w:b/>
          <w:color w:val="000000" w:themeColor="text1"/>
        </w:rPr>
        <w:t xml:space="preserve">Extended Data Fig. </w:t>
      </w:r>
      <w:r>
        <w:rPr>
          <w:b/>
          <w:color w:val="000000" w:themeColor="text1"/>
        </w:rPr>
        <w:t>6</w:t>
      </w:r>
      <w:r w:rsidRPr="009E655F">
        <w:rPr>
          <w:b/>
          <w:color w:val="000000" w:themeColor="text1"/>
        </w:rPr>
        <w:t xml:space="preserve"> |</w:t>
      </w:r>
      <w:r w:rsidR="00A45942">
        <w:rPr>
          <w:b/>
          <w:color w:val="000000" w:themeColor="text1"/>
        </w:rPr>
        <w:t xml:space="preserve"> </w:t>
      </w:r>
      <w:r w:rsidR="00A45942" w:rsidRPr="00A45942">
        <w:rPr>
          <w:b/>
          <w:color w:val="000000" w:themeColor="text1"/>
          <w:lang w:val="en-US"/>
        </w:rPr>
        <w:t xml:space="preserve">3D distribution of the </w:t>
      </w:r>
      <w:r w:rsidR="00A45942">
        <w:rPr>
          <w:b/>
          <w:bCs/>
          <w:color w:val="000000" w:themeColor="text1"/>
          <w:lang w:val="en-US"/>
        </w:rPr>
        <w:t>six</w:t>
      </w:r>
      <w:r w:rsidR="00A45942" w:rsidRPr="0072374E">
        <w:rPr>
          <w:b/>
          <w:bCs/>
          <w:color w:val="000000" w:themeColor="text1"/>
          <w:lang w:val="en-US"/>
        </w:rPr>
        <w:t xml:space="preserve"> CSRO </w:t>
      </w:r>
      <w:r w:rsidR="00A45942">
        <w:rPr>
          <w:b/>
          <w:bCs/>
          <w:color w:val="000000" w:themeColor="text1"/>
          <w:lang w:val="en-US"/>
        </w:rPr>
        <w:t xml:space="preserve">parameters </w:t>
      </w:r>
      <w:r w:rsidR="00A45942" w:rsidRPr="00A45942">
        <w:rPr>
          <w:b/>
          <w:bCs/>
          <w:color w:val="000000" w:themeColor="text1"/>
          <w:lang w:val="en-US"/>
        </w:rPr>
        <w:t xml:space="preserve">in the double-twinned MEA-3. </w:t>
      </w:r>
      <w:r w:rsidR="00A672B2">
        <w:rPr>
          <w:b/>
          <w:color w:val="000000" w:themeColor="text1"/>
        </w:rPr>
        <w:t xml:space="preserve">a-f, </w:t>
      </w:r>
      <w:r w:rsidRPr="00566DE5">
        <w:rPr>
          <w:bCs/>
          <w:color w:val="000000" w:themeColor="text1"/>
          <w:lang w:val="en-US"/>
        </w:rPr>
        <w:t>3D distribution of</w:t>
      </w:r>
      <w:r w:rsidR="00A45942">
        <w:rPr>
          <w:bCs/>
          <w:color w:val="000000" w:themeColor="text1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NiNi</m:t>
            </m:r>
          </m:sub>
        </m:sSub>
      </m:oMath>
      <w:r w:rsidR="00A45942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PdPd</m:t>
            </m:r>
          </m:sub>
        </m:sSub>
      </m:oMath>
      <w:r w:rsidR="00A45942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PtPt</m:t>
            </m:r>
          </m:sub>
        </m:sSub>
      </m:oMath>
      <w:r w:rsidR="00A45942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NiPd</m:t>
            </m:r>
          </m:sub>
        </m:sSub>
      </m:oMath>
      <w:r w:rsidR="0083566A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NiPt</m:t>
            </m:r>
          </m:sub>
        </m:sSub>
      </m:oMath>
      <w:r w:rsidR="00A45942">
        <w:rPr>
          <w:color w:val="000000" w:themeColor="text1"/>
          <w:lang w:val="en-US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PdPt</m:t>
            </m:r>
          </m:sub>
        </m:sSub>
      </m:oMath>
      <w:r w:rsidR="00A45942">
        <w:rPr>
          <w:color w:val="000000" w:themeColor="text1"/>
          <w:lang w:val="en-US"/>
        </w:rPr>
        <w:t xml:space="preserve">, </w:t>
      </w:r>
      <w:r w:rsidR="0083566A">
        <w:rPr>
          <w:bCs/>
          <w:color w:val="000000" w:themeColor="text1"/>
          <w:lang w:val="en-US"/>
        </w:rPr>
        <w:t xml:space="preserve">where </w:t>
      </w:r>
      <w:r w:rsidR="00A672B2" w:rsidRPr="0072374E">
        <w:rPr>
          <w:bCs/>
          <w:color w:val="000000" w:themeColor="text1"/>
          <w:lang w:val="en-US"/>
        </w:rPr>
        <w:t xml:space="preserve">the twins </w:t>
      </w:r>
      <w:r w:rsidR="0083566A">
        <w:rPr>
          <w:bCs/>
          <w:color w:val="000000" w:themeColor="text1"/>
          <w:lang w:val="en-US"/>
        </w:rPr>
        <w:t xml:space="preserve">are </w:t>
      </w:r>
      <w:r w:rsidR="00A672B2" w:rsidRPr="0072374E">
        <w:rPr>
          <w:bCs/>
          <w:color w:val="000000" w:themeColor="text1"/>
          <w:lang w:val="en-US"/>
        </w:rPr>
        <w:t>labelled as yellow planes</w:t>
      </w:r>
      <w:r w:rsidR="00A672B2">
        <w:rPr>
          <w:bCs/>
          <w:color w:val="000000" w:themeColor="text1"/>
          <w:lang w:val="en-US"/>
        </w:rPr>
        <w:t>.</w:t>
      </w:r>
      <w:r w:rsidR="0083566A">
        <w:rPr>
          <w:bCs/>
          <w:color w:val="000000" w:themeColor="text1"/>
          <w:lang w:val="en-US"/>
        </w:rPr>
        <w:t xml:space="preserve"> </w:t>
      </w:r>
      <w:r w:rsidR="0083566A" w:rsidRPr="0083566A">
        <w:rPr>
          <w:b/>
          <w:color w:val="000000" w:themeColor="text1"/>
          <w:lang w:val="en-US"/>
        </w:rPr>
        <w:t>g-l</w:t>
      </w:r>
      <w:r w:rsidR="0083566A">
        <w:rPr>
          <w:bCs/>
          <w:color w:val="000000" w:themeColor="text1"/>
          <w:lang w:val="en-US"/>
        </w:rPr>
        <w:t xml:space="preserve">, </w:t>
      </w:r>
      <w:r w:rsidR="0083566A" w:rsidRPr="0072374E">
        <w:rPr>
          <w:bCs/>
          <w:color w:val="000000" w:themeColor="text1"/>
          <w:lang w:val="en-US"/>
        </w:rPr>
        <w:t>Histogram of</w:t>
      </w:r>
      <w:r w:rsidR="00A45942">
        <w:rPr>
          <w:bCs/>
          <w:color w:val="000000" w:themeColor="text1"/>
          <w:lang w:val="en-US"/>
        </w:rPr>
        <w:t xml:space="preserve"> the average</w:t>
      </w:r>
      <w:r w:rsidR="0083566A" w:rsidRPr="0072374E">
        <w:rPr>
          <w:bCs/>
          <w:color w:val="000000" w:themeColor="text1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NiNi</m:t>
            </m:r>
          </m:sub>
        </m:sSub>
      </m:oMath>
      <w:r w:rsidR="00A45942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PdPd</m:t>
            </m:r>
          </m:sub>
        </m:sSub>
      </m:oMath>
      <w:r w:rsidR="00A45942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PtPt</m:t>
            </m:r>
          </m:sub>
        </m:sSub>
      </m:oMath>
      <w:r w:rsidR="00A45942">
        <w:rPr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NiPd</m:t>
            </m:r>
          </m:sub>
        </m:sSub>
      </m:oMath>
      <w:r w:rsidR="00A45942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NiPt</m:t>
            </m:r>
          </m:sub>
        </m:sSub>
      </m:oMath>
      <w:r w:rsidR="00A45942">
        <w:rPr>
          <w:color w:val="000000" w:themeColor="text1"/>
          <w:lang w:val="en-US"/>
        </w:rPr>
        <w:t xml:space="preserve">, and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PdPt</m:t>
            </m:r>
          </m:sub>
        </m:sSub>
      </m:oMath>
      <w:r w:rsidR="00A45942">
        <w:rPr>
          <w:bCs/>
          <w:color w:val="000000" w:themeColor="text1"/>
          <w:lang w:val="en-US"/>
        </w:rPr>
        <w:t xml:space="preserve"> values </w:t>
      </w:r>
      <w:r w:rsidR="0083566A" w:rsidRPr="0072374E">
        <w:rPr>
          <w:color w:val="000000" w:themeColor="text1"/>
          <w:lang w:val="en-US"/>
        </w:rPr>
        <w:t>for each atomic layer along the [</w:t>
      </w:r>
      <w:r w:rsidR="0083566A">
        <w:rPr>
          <w:color w:val="000000" w:themeColor="text1"/>
          <w:lang w:val="en-US"/>
        </w:rPr>
        <w:t>111</w:t>
      </w:r>
      <w:r w:rsidR="0083566A" w:rsidRPr="0072374E">
        <w:rPr>
          <w:color w:val="000000" w:themeColor="text1"/>
          <w:lang w:val="en-US"/>
        </w:rPr>
        <w:t>] direction</w:t>
      </w:r>
      <w:r w:rsidR="0083566A">
        <w:rPr>
          <w:color w:val="000000" w:themeColor="text1"/>
          <w:lang w:val="en-US"/>
        </w:rPr>
        <w:t xml:space="preserve">, </w:t>
      </w:r>
      <w:r w:rsidR="0083566A" w:rsidRPr="0083566A">
        <w:rPr>
          <w:color w:val="000000" w:themeColor="text1"/>
          <w:lang w:val="en-US"/>
        </w:rPr>
        <w:t>where the yellow bars indicate the twin positions</w:t>
      </w:r>
      <w:r w:rsidR="0083566A">
        <w:rPr>
          <w:color w:val="000000" w:themeColor="text1"/>
          <w:lang w:val="en-US"/>
        </w:rPr>
        <w:t>.</w:t>
      </w:r>
      <w:r w:rsidR="00A12AB4">
        <w:rPr>
          <w:color w:val="000000" w:themeColor="text1"/>
          <w:lang w:val="en-US"/>
        </w:rPr>
        <w:t xml:space="preserve"> Scale bar, </w:t>
      </w:r>
      <w:r w:rsidR="00434A4A">
        <w:rPr>
          <w:color w:val="000000" w:themeColor="text1"/>
          <w:lang w:val="en-US"/>
        </w:rPr>
        <w:t xml:space="preserve">1 </w:t>
      </w:r>
      <w:r w:rsidR="00A12AB4">
        <w:rPr>
          <w:color w:val="000000" w:themeColor="text1"/>
          <w:lang w:val="en-US"/>
        </w:rPr>
        <w:t>nm.</w:t>
      </w:r>
      <w:r>
        <w:rPr>
          <w:color w:val="000000" w:themeColor="text1"/>
          <w:lang w:val="en-US"/>
        </w:rPr>
        <w:t xml:space="preserve"> </w:t>
      </w:r>
    </w:p>
    <w:p w14:paraId="442C68E6" w14:textId="66581C0B" w:rsidR="00D23CCE" w:rsidRDefault="00D23CCE">
      <w:pPr>
        <w:spacing w:line="240" w:lineRule="auto"/>
        <w:rPr>
          <w:bCs/>
          <w:color w:val="000000" w:themeColor="text1"/>
          <w:lang w:val="en-US"/>
        </w:rPr>
      </w:pPr>
      <w:r>
        <w:rPr>
          <w:bCs/>
          <w:color w:val="000000" w:themeColor="text1"/>
          <w:lang w:val="en-US"/>
        </w:rPr>
        <w:br w:type="page"/>
      </w:r>
    </w:p>
    <w:p w14:paraId="13424084" w14:textId="77777777" w:rsidR="00F84108" w:rsidRDefault="00F84108">
      <w:pPr>
        <w:spacing w:line="240" w:lineRule="auto"/>
        <w:rPr>
          <w:bCs/>
          <w:color w:val="000000" w:themeColor="text1"/>
          <w:lang w:val="en-US"/>
        </w:rPr>
      </w:pPr>
    </w:p>
    <w:p w14:paraId="52BFFBA5" w14:textId="78EB736E" w:rsidR="00224E66" w:rsidRDefault="004136DA" w:rsidP="006975E9">
      <w:pPr>
        <w:spacing w:line="240" w:lineRule="auto"/>
        <w:jc w:val="center"/>
        <w:rPr>
          <w:bCs/>
          <w:color w:val="000000" w:themeColor="text1"/>
          <w:lang w:val="en-US"/>
        </w:rPr>
      </w:pPr>
      <w:r>
        <w:rPr>
          <w:noProof/>
        </w:rPr>
        <w:drawing>
          <wp:inline distT="0" distB="0" distL="0" distR="0" wp14:anchorId="151DA193" wp14:editId="63B7356E">
            <wp:extent cx="5400675" cy="4866005"/>
            <wp:effectExtent l="0" t="0" r="9525" b="0"/>
            <wp:docPr id="1016760489" name="图片 4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760489" name="图片 4" descr="图片包含 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6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BD10B" w14:textId="415D95C7" w:rsidR="00A32E18" w:rsidRDefault="00224E66" w:rsidP="00BC26C1">
      <w:pPr>
        <w:spacing w:line="240" w:lineRule="auto"/>
        <w:jc w:val="both"/>
        <w:rPr>
          <w:bCs/>
          <w:color w:val="000000" w:themeColor="text1"/>
          <w:lang w:val="en-US"/>
        </w:rPr>
      </w:pPr>
      <w:r w:rsidRPr="00070B8A">
        <w:rPr>
          <w:b/>
          <w:color w:val="000000" w:themeColor="text1"/>
        </w:rPr>
        <w:t xml:space="preserve">Extended Data Fig. </w:t>
      </w:r>
      <w:r w:rsidR="005E2C09">
        <w:rPr>
          <w:b/>
          <w:color w:val="000000" w:themeColor="text1"/>
        </w:rPr>
        <w:t>7</w:t>
      </w:r>
      <w:r w:rsidRPr="00070B8A">
        <w:rPr>
          <w:b/>
          <w:color w:val="000000" w:themeColor="text1"/>
        </w:rPr>
        <w:t xml:space="preserve"> |</w:t>
      </w:r>
      <w:r>
        <w:rPr>
          <w:b/>
          <w:color w:val="000000" w:themeColor="text1"/>
        </w:rPr>
        <w:t xml:space="preserve"> </w:t>
      </w:r>
      <w:r w:rsidR="00A32E18">
        <w:rPr>
          <w:b/>
          <w:bCs/>
          <w:color w:val="000000" w:themeColor="text1"/>
          <w:lang w:val="en-US"/>
        </w:rPr>
        <w:t>T</w:t>
      </w:r>
      <w:r w:rsidR="00A32E18" w:rsidRPr="00502218">
        <w:rPr>
          <w:b/>
          <w:bCs/>
          <w:color w:val="000000" w:themeColor="text1"/>
          <w:lang w:val="en-US"/>
        </w:rPr>
        <w:t>win formation energy</w:t>
      </w:r>
      <w:r w:rsidR="00A32E18">
        <w:rPr>
          <w:b/>
          <w:bCs/>
          <w:color w:val="000000" w:themeColor="text1"/>
          <w:lang w:val="en-US"/>
        </w:rPr>
        <w:t xml:space="preserve"> (</w:t>
      </w:r>
      <w:r w:rsidR="00A32E18" w:rsidRPr="00EF704C">
        <w:rPr>
          <w:b/>
          <w:bCs/>
          <w:color w:val="000000" w:themeColor="text1"/>
          <w:lang w:val="en-US"/>
        </w:rPr>
        <w:t>E</w:t>
      </w:r>
      <w:r w:rsidR="00A32E18" w:rsidRPr="00EF704C">
        <w:rPr>
          <w:b/>
          <w:bCs/>
          <w:color w:val="000000" w:themeColor="text1"/>
          <w:vertAlign w:val="subscript"/>
          <w:lang w:val="en-US"/>
        </w:rPr>
        <w:t>TF</w:t>
      </w:r>
      <w:r w:rsidR="00A32E18">
        <w:rPr>
          <w:b/>
          <w:bCs/>
          <w:color w:val="000000" w:themeColor="text1"/>
          <w:lang w:val="en-US"/>
        </w:rPr>
        <w:t>) calculated</w:t>
      </w:r>
      <w:r w:rsidR="00A32E18" w:rsidRPr="00EF704C">
        <w:rPr>
          <w:b/>
          <w:bCs/>
          <w:color w:val="000000" w:themeColor="text1"/>
          <w:lang w:val="en-US"/>
        </w:rPr>
        <w:t xml:space="preserve"> </w:t>
      </w:r>
      <w:r w:rsidR="00A32E18">
        <w:rPr>
          <w:b/>
          <w:bCs/>
          <w:color w:val="000000" w:themeColor="text1"/>
          <w:lang w:val="en-US"/>
        </w:rPr>
        <w:t>from</w:t>
      </w:r>
      <w:r w:rsidR="00A32E18" w:rsidRPr="00EF704C">
        <w:rPr>
          <w:b/>
          <w:bCs/>
          <w:color w:val="000000" w:themeColor="text1"/>
          <w:lang w:val="en-US"/>
        </w:rPr>
        <w:t xml:space="preserve"> experimental 3D atomic coordinates</w:t>
      </w:r>
      <w:r w:rsidR="00A32E18">
        <w:rPr>
          <w:b/>
          <w:bCs/>
          <w:color w:val="000000" w:themeColor="text1"/>
          <w:lang w:val="en-US"/>
        </w:rPr>
        <w:t xml:space="preserve"> of the double-twinned MEA</w:t>
      </w:r>
      <w:r w:rsidR="00434A4A">
        <w:rPr>
          <w:b/>
          <w:bCs/>
          <w:color w:val="000000" w:themeColor="text1"/>
          <w:lang w:val="en-US"/>
        </w:rPr>
        <w:t>-3</w:t>
      </w:r>
      <w:r w:rsidR="00434A4A">
        <w:rPr>
          <w:bCs/>
          <w:color w:val="000000" w:themeColor="text1"/>
          <w:lang w:val="en-US"/>
        </w:rPr>
        <w:t xml:space="preserve">. </w:t>
      </w:r>
      <w:r w:rsidR="00A32E18">
        <w:rPr>
          <w:b/>
          <w:color w:val="000000" w:themeColor="text1"/>
          <w:lang w:val="en-US"/>
        </w:rPr>
        <w:t>a</w:t>
      </w:r>
      <w:r w:rsidR="00A32E18" w:rsidRPr="00EF704C">
        <w:rPr>
          <w:b/>
          <w:color w:val="000000" w:themeColor="text1"/>
          <w:lang w:val="en-US"/>
        </w:rPr>
        <w:t>-</w:t>
      </w:r>
      <w:r w:rsidR="00A32E18">
        <w:rPr>
          <w:b/>
          <w:color w:val="000000" w:themeColor="text1"/>
          <w:lang w:val="en-US"/>
        </w:rPr>
        <w:t>c</w:t>
      </w:r>
      <w:r w:rsidR="00A32E18">
        <w:rPr>
          <w:bCs/>
          <w:color w:val="000000" w:themeColor="text1"/>
          <w:lang w:val="en-US"/>
        </w:rPr>
        <w:t xml:space="preserve">, </w:t>
      </w:r>
      <w:r w:rsidR="00A32E18" w:rsidRPr="00D929C7">
        <w:rPr>
          <w:bCs/>
          <w:color w:val="000000" w:themeColor="text1"/>
          <w:lang w:val="en-US"/>
        </w:rPr>
        <w:t>Calculation of E</w:t>
      </w:r>
      <w:r w:rsidR="00A32E18" w:rsidRPr="00D929C7">
        <w:rPr>
          <w:bCs/>
          <w:color w:val="000000" w:themeColor="text1"/>
          <w:vertAlign w:val="subscript"/>
          <w:lang w:val="en-US"/>
        </w:rPr>
        <w:t>TF</w:t>
      </w:r>
      <w:r w:rsidR="00A32E18" w:rsidRPr="00D929C7">
        <w:rPr>
          <w:bCs/>
          <w:color w:val="000000" w:themeColor="text1"/>
          <w:lang w:val="en-US"/>
        </w:rPr>
        <w:t xml:space="preserve"> of the </w:t>
      </w:r>
      <w:r w:rsidR="00EB36FE">
        <w:rPr>
          <w:bCs/>
          <w:color w:val="000000" w:themeColor="text1"/>
          <w:lang w:val="en-US"/>
        </w:rPr>
        <w:t>double</w:t>
      </w:r>
      <w:r w:rsidR="00A32E18" w:rsidRPr="00D929C7">
        <w:rPr>
          <w:bCs/>
          <w:color w:val="000000" w:themeColor="text1"/>
          <w:lang w:val="en-US"/>
        </w:rPr>
        <w:t>-twinned MEA by fixing one twin (</w:t>
      </w:r>
      <w:r w:rsidR="002053AF">
        <w:rPr>
          <w:bCs/>
          <w:color w:val="000000" w:themeColor="text1"/>
          <w:lang w:val="en-US"/>
        </w:rPr>
        <w:t xml:space="preserve">top </w:t>
      </w:r>
      <w:r w:rsidR="00A32E18" w:rsidRPr="00D929C7">
        <w:rPr>
          <w:bCs/>
          <w:color w:val="000000" w:themeColor="text1"/>
          <w:lang w:val="en-US"/>
        </w:rPr>
        <w:t>yellow circles) and moving the other twin from the 0</w:t>
      </w:r>
      <w:r w:rsidR="00A32E18" w:rsidRPr="00D929C7">
        <w:rPr>
          <w:bCs/>
          <w:color w:val="000000" w:themeColor="text1"/>
          <w:vertAlign w:val="superscript"/>
          <w:lang w:val="en-US"/>
        </w:rPr>
        <w:t>th</w:t>
      </w:r>
      <w:r w:rsidR="00A32E18" w:rsidRPr="00D929C7">
        <w:rPr>
          <w:bCs/>
          <w:color w:val="000000" w:themeColor="text1"/>
          <w:lang w:val="en-US"/>
        </w:rPr>
        <w:t xml:space="preserve"> to the 14</w:t>
      </w:r>
      <w:r w:rsidR="00A32E18" w:rsidRPr="00D929C7">
        <w:rPr>
          <w:bCs/>
          <w:color w:val="000000" w:themeColor="text1"/>
          <w:vertAlign w:val="superscript"/>
          <w:lang w:val="en-US"/>
        </w:rPr>
        <w:t>th</w:t>
      </w:r>
      <w:r w:rsidR="00A32E18" w:rsidRPr="00D929C7">
        <w:rPr>
          <w:bCs/>
          <w:color w:val="000000" w:themeColor="text1"/>
          <w:lang w:val="en-US"/>
        </w:rPr>
        <w:t xml:space="preserve"> atomic layer along the [</w:t>
      </w:r>
      <w:r w:rsidR="00535DCB">
        <w:rPr>
          <w:bCs/>
          <w:color w:val="000000" w:themeColor="text1"/>
          <w:lang w:val="en-US"/>
        </w:rPr>
        <w:t>111</w:t>
      </w:r>
      <w:r w:rsidR="00A32E18" w:rsidRPr="00D929C7">
        <w:rPr>
          <w:bCs/>
          <w:color w:val="000000" w:themeColor="text1"/>
          <w:lang w:val="en-US"/>
        </w:rPr>
        <w:t>] direction</w:t>
      </w:r>
      <w:r w:rsidR="00A32E18">
        <w:rPr>
          <w:bCs/>
          <w:color w:val="000000" w:themeColor="text1"/>
          <w:lang w:val="en-US"/>
        </w:rPr>
        <w:t xml:space="preserve">, where three representative atomic </w:t>
      </w:r>
      <w:r w:rsidR="00A32E18" w:rsidRPr="00566DE5">
        <w:rPr>
          <w:bCs/>
          <w:color w:val="000000" w:themeColor="text1"/>
          <w:lang w:val="en-US"/>
        </w:rPr>
        <w:t xml:space="preserve">configurations </w:t>
      </w:r>
      <w:r w:rsidR="00A32E18">
        <w:rPr>
          <w:bCs/>
          <w:color w:val="000000" w:themeColor="text1"/>
          <w:lang w:val="en-US"/>
        </w:rPr>
        <w:t>show a twin separation by 0 (i.e.</w:t>
      </w:r>
      <w:r w:rsidR="0070636E">
        <w:rPr>
          <w:bCs/>
          <w:color w:val="000000" w:themeColor="text1"/>
          <w:lang w:val="en-US"/>
        </w:rPr>
        <w:t>,</w:t>
      </w:r>
      <w:r w:rsidR="00A32E18">
        <w:rPr>
          <w:bCs/>
          <w:color w:val="000000" w:themeColor="text1"/>
          <w:lang w:val="en-US"/>
        </w:rPr>
        <w:t xml:space="preserve"> a single twin) (</w:t>
      </w:r>
      <w:r w:rsidR="00B3480D">
        <w:rPr>
          <w:b/>
          <w:color w:val="000000" w:themeColor="text1"/>
          <w:lang w:val="en-US"/>
        </w:rPr>
        <w:t>a</w:t>
      </w:r>
      <w:r w:rsidR="00A32E18">
        <w:rPr>
          <w:bCs/>
          <w:color w:val="000000" w:themeColor="text1"/>
          <w:lang w:val="en-US"/>
        </w:rPr>
        <w:t xml:space="preserve">), </w:t>
      </w:r>
      <w:r w:rsidR="00B3480D">
        <w:rPr>
          <w:bCs/>
          <w:color w:val="000000" w:themeColor="text1"/>
          <w:lang w:val="en-US"/>
        </w:rPr>
        <w:t>9</w:t>
      </w:r>
      <w:r w:rsidR="00A32E18">
        <w:rPr>
          <w:bCs/>
          <w:color w:val="000000" w:themeColor="text1"/>
          <w:lang w:val="en-US"/>
        </w:rPr>
        <w:t xml:space="preserve"> (</w:t>
      </w:r>
      <w:r w:rsidR="00B3480D">
        <w:rPr>
          <w:b/>
          <w:color w:val="000000" w:themeColor="text1"/>
          <w:lang w:val="en-US"/>
        </w:rPr>
        <w:t>b</w:t>
      </w:r>
      <w:r w:rsidR="00A32E18">
        <w:rPr>
          <w:bCs/>
          <w:color w:val="000000" w:themeColor="text1"/>
          <w:lang w:val="en-US"/>
        </w:rPr>
        <w:t>),  and 1</w:t>
      </w:r>
      <w:r w:rsidR="00B3480D">
        <w:rPr>
          <w:bCs/>
          <w:color w:val="000000" w:themeColor="text1"/>
          <w:lang w:val="en-US"/>
        </w:rPr>
        <w:t>3</w:t>
      </w:r>
      <w:r w:rsidR="00A32E18">
        <w:rPr>
          <w:bCs/>
          <w:color w:val="000000" w:themeColor="text1"/>
          <w:lang w:val="en-US"/>
        </w:rPr>
        <w:t xml:space="preserve"> atomic layers (</w:t>
      </w:r>
      <w:r w:rsidR="00B3480D">
        <w:rPr>
          <w:b/>
          <w:color w:val="000000" w:themeColor="text1"/>
          <w:lang w:val="en-US"/>
        </w:rPr>
        <w:t>c</w:t>
      </w:r>
      <w:r w:rsidR="00A32E18">
        <w:rPr>
          <w:bCs/>
          <w:color w:val="000000" w:themeColor="text1"/>
          <w:lang w:val="en-US"/>
        </w:rPr>
        <w:t xml:space="preserve">). </w:t>
      </w:r>
      <w:r w:rsidR="00E3071A">
        <w:rPr>
          <w:b/>
          <w:color w:val="000000" w:themeColor="text1"/>
          <w:lang w:val="en-US"/>
        </w:rPr>
        <w:t>d</w:t>
      </w:r>
      <w:r w:rsidR="00A32E18">
        <w:rPr>
          <w:bCs/>
          <w:color w:val="000000" w:themeColor="text1"/>
          <w:lang w:val="en-US"/>
        </w:rPr>
        <w:t xml:space="preserve">, Histogram of </w:t>
      </w:r>
      <w:r w:rsidR="00A32E18" w:rsidRPr="00F77D69">
        <w:rPr>
          <w:bCs/>
          <w:color w:val="000000" w:themeColor="text1"/>
          <w:lang w:val="en-US"/>
        </w:rPr>
        <w:t>E</w:t>
      </w:r>
      <w:r w:rsidR="00A32E18" w:rsidRPr="00F77D69">
        <w:rPr>
          <w:bCs/>
          <w:color w:val="000000" w:themeColor="text1"/>
          <w:vertAlign w:val="subscript"/>
          <w:lang w:val="en-US"/>
        </w:rPr>
        <w:t>TF</w:t>
      </w:r>
      <w:r w:rsidR="00A32E18">
        <w:rPr>
          <w:bCs/>
          <w:color w:val="000000" w:themeColor="text1"/>
          <w:lang w:val="en-US"/>
        </w:rPr>
        <w:t xml:space="preserve"> as a function of the twin separation</w:t>
      </w:r>
      <w:r w:rsidR="00FE4B69">
        <w:rPr>
          <w:bCs/>
          <w:color w:val="000000" w:themeColor="text1"/>
          <w:lang w:val="en-US"/>
        </w:rPr>
        <w:t>.</w:t>
      </w:r>
      <w:r w:rsidR="002053AF">
        <w:rPr>
          <w:bCs/>
          <w:color w:val="000000" w:themeColor="text1"/>
          <w:lang w:val="en-US"/>
        </w:rPr>
        <w:t xml:space="preserve"> </w:t>
      </w:r>
      <w:r w:rsidR="00E83CFF" w:rsidRPr="0072374E">
        <w:rPr>
          <w:bCs/>
          <w:color w:val="000000" w:themeColor="text1"/>
          <w:lang w:val="en-US"/>
        </w:rPr>
        <w:t xml:space="preserve">The experimentally determined twin separation is </w:t>
      </w:r>
      <w:r w:rsidR="00E83CFF">
        <w:rPr>
          <w:bCs/>
          <w:color w:val="000000" w:themeColor="text1"/>
          <w:lang w:val="en-US"/>
        </w:rPr>
        <w:t>9</w:t>
      </w:r>
      <w:r w:rsidR="00E83CFF" w:rsidRPr="0072374E">
        <w:rPr>
          <w:bCs/>
          <w:color w:val="000000" w:themeColor="text1"/>
          <w:lang w:val="en-US"/>
        </w:rPr>
        <w:t xml:space="preserve"> atomic layers (yellow bar), which is next to the minim</w:t>
      </w:r>
      <w:r w:rsidR="002053AF">
        <w:rPr>
          <w:bCs/>
          <w:color w:val="000000" w:themeColor="text1"/>
          <w:lang w:val="en-US"/>
        </w:rPr>
        <w:t xml:space="preserve">um </w:t>
      </w:r>
      <w:r w:rsidR="00E83CFF" w:rsidRPr="0072374E">
        <w:rPr>
          <w:bCs/>
          <w:color w:val="000000" w:themeColor="text1"/>
          <w:lang w:val="en-US"/>
        </w:rPr>
        <w:t>E</w:t>
      </w:r>
      <w:r w:rsidR="00E83CFF" w:rsidRPr="0072374E">
        <w:rPr>
          <w:bCs/>
          <w:color w:val="000000" w:themeColor="text1"/>
          <w:vertAlign w:val="subscript"/>
          <w:lang w:val="en-US"/>
        </w:rPr>
        <w:t>TF</w:t>
      </w:r>
      <w:r w:rsidR="00E83CFF" w:rsidRPr="0072374E">
        <w:rPr>
          <w:bCs/>
          <w:color w:val="000000" w:themeColor="text1"/>
          <w:lang w:val="en-US"/>
        </w:rPr>
        <w:t xml:space="preserve"> with a twin separation of </w:t>
      </w:r>
      <w:r w:rsidR="00E83CFF">
        <w:rPr>
          <w:bCs/>
          <w:color w:val="000000" w:themeColor="text1"/>
          <w:lang w:val="en-US"/>
        </w:rPr>
        <w:t>10</w:t>
      </w:r>
      <w:r w:rsidR="00E83CFF" w:rsidRPr="0072374E">
        <w:rPr>
          <w:bCs/>
          <w:color w:val="000000" w:themeColor="text1"/>
          <w:lang w:val="en-US"/>
        </w:rPr>
        <w:t xml:space="preserve"> layers. </w:t>
      </w:r>
      <w:r w:rsidR="00E83CFF">
        <w:rPr>
          <w:bCs/>
          <w:color w:val="000000" w:themeColor="text1"/>
          <w:lang w:val="en-US"/>
        </w:rPr>
        <w:t xml:space="preserve">Scale bar, </w:t>
      </w:r>
      <w:r w:rsidR="00434A4A">
        <w:rPr>
          <w:bCs/>
          <w:color w:val="000000" w:themeColor="text1"/>
          <w:lang w:val="en-US"/>
        </w:rPr>
        <w:t xml:space="preserve">1 </w:t>
      </w:r>
      <w:r w:rsidR="00E83CFF">
        <w:rPr>
          <w:bCs/>
          <w:color w:val="000000" w:themeColor="text1"/>
          <w:lang w:val="en-US"/>
        </w:rPr>
        <w:t>nm.</w:t>
      </w:r>
    </w:p>
    <w:p w14:paraId="4138244A" w14:textId="77777777" w:rsidR="00F84108" w:rsidRDefault="00F84108">
      <w:pPr>
        <w:spacing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57A10090" w14:textId="2412A003" w:rsidR="00E607B0" w:rsidRDefault="00172616" w:rsidP="00FD00AC">
      <w:pPr>
        <w:spacing w:line="240" w:lineRule="auto"/>
        <w:jc w:val="center"/>
        <w:rPr>
          <w:bCs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D3E0C9B" wp14:editId="78C3471B">
            <wp:extent cx="5400675" cy="7141210"/>
            <wp:effectExtent l="0" t="0" r="9525" b="2540"/>
            <wp:docPr id="322195440" name="图片 10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195440" name="图片 10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4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A0423" w14:textId="4DE2789D" w:rsidR="00F84108" w:rsidRDefault="00E607B0" w:rsidP="001E1315">
      <w:pPr>
        <w:spacing w:line="240" w:lineRule="auto"/>
        <w:jc w:val="both"/>
        <w:rPr>
          <w:bCs/>
          <w:color w:val="000000" w:themeColor="text1"/>
          <w:lang w:val="en-US"/>
        </w:rPr>
      </w:pPr>
      <w:r w:rsidRPr="00AB7CA4">
        <w:rPr>
          <w:b/>
          <w:color w:val="000000" w:themeColor="text1"/>
          <w:lang w:val="en-US"/>
        </w:rPr>
        <w:t xml:space="preserve">Extended Data Fig. </w:t>
      </w:r>
      <w:r w:rsidR="005E2C09">
        <w:rPr>
          <w:b/>
          <w:color w:val="000000" w:themeColor="text1"/>
          <w:lang w:val="en-US"/>
        </w:rPr>
        <w:t>8</w:t>
      </w:r>
      <w:r w:rsidRPr="00AB7CA4">
        <w:rPr>
          <w:b/>
          <w:color w:val="000000" w:themeColor="text1"/>
          <w:lang w:val="en-US"/>
        </w:rPr>
        <w:t xml:space="preserve"> </w:t>
      </w:r>
      <w:r w:rsidRPr="008F5779">
        <w:rPr>
          <w:b/>
          <w:color w:val="000000" w:themeColor="text1"/>
        </w:rPr>
        <w:t xml:space="preserve">| </w:t>
      </w:r>
      <w:r w:rsidRPr="008F5779">
        <w:rPr>
          <w:b/>
          <w:color w:val="000000" w:themeColor="text1"/>
          <w:lang w:val="en-US"/>
        </w:rPr>
        <w:t xml:space="preserve">3D distribution of the six CSRO parameters </w:t>
      </w:r>
      <w:r w:rsidR="006562A4">
        <w:rPr>
          <w:b/>
          <w:color w:val="000000" w:themeColor="text1"/>
          <w:lang w:val="en-US"/>
        </w:rPr>
        <w:t>in</w:t>
      </w:r>
      <w:r w:rsidRPr="008F5779">
        <w:rPr>
          <w:b/>
          <w:color w:val="000000" w:themeColor="text1"/>
          <w:lang w:val="en-US"/>
        </w:rPr>
        <w:t xml:space="preserve"> </w:t>
      </w:r>
      <w:r w:rsidR="008F5779" w:rsidRPr="008F5779">
        <w:rPr>
          <w:b/>
          <w:color w:val="000000" w:themeColor="text1"/>
          <w:lang w:val="en-US"/>
        </w:rPr>
        <w:t xml:space="preserve">the </w:t>
      </w:r>
      <w:r w:rsidRPr="008F5779">
        <w:rPr>
          <w:b/>
          <w:color w:val="000000" w:themeColor="text1"/>
          <w:lang w:val="en-US"/>
        </w:rPr>
        <w:t>twin</w:t>
      </w:r>
      <w:r w:rsidR="00C27102">
        <w:rPr>
          <w:b/>
          <w:color w:val="000000" w:themeColor="text1"/>
          <w:lang w:val="en-US"/>
        </w:rPr>
        <w:t>-free</w:t>
      </w:r>
      <w:r w:rsidR="008F5779" w:rsidRPr="008F5779">
        <w:rPr>
          <w:b/>
          <w:color w:val="000000" w:themeColor="text1"/>
          <w:lang w:val="en-US"/>
        </w:rPr>
        <w:t xml:space="preserve"> </w:t>
      </w:r>
      <w:r w:rsidRPr="008F5779">
        <w:rPr>
          <w:b/>
          <w:color w:val="000000" w:themeColor="text1"/>
          <w:lang w:val="en-US"/>
        </w:rPr>
        <w:t>HEA</w:t>
      </w:r>
      <w:r w:rsidR="00330883" w:rsidRPr="008F5779">
        <w:rPr>
          <w:b/>
          <w:color w:val="000000" w:themeColor="text1"/>
          <w:lang w:val="en-US"/>
        </w:rPr>
        <w:t>-</w:t>
      </w:r>
      <w:r w:rsidR="00330883">
        <w:rPr>
          <w:b/>
          <w:color w:val="000000" w:themeColor="text1"/>
          <w:lang w:val="en-US"/>
        </w:rPr>
        <w:t>1</w:t>
      </w:r>
      <w:r w:rsidR="00330883">
        <w:rPr>
          <w:bCs/>
          <w:color w:val="000000" w:themeColor="text1"/>
          <w:lang w:val="en-US"/>
        </w:rPr>
        <w:t xml:space="preserve">. </w:t>
      </w:r>
      <w:r w:rsidR="008F5779" w:rsidRPr="008F5779">
        <w:rPr>
          <w:b/>
          <w:color w:val="000000" w:themeColor="text1"/>
          <w:lang w:val="en-US"/>
        </w:rPr>
        <w:t>a-f</w:t>
      </w:r>
      <w:r w:rsidR="008F5779">
        <w:rPr>
          <w:bCs/>
          <w:color w:val="000000" w:themeColor="text1"/>
          <w:lang w:val="en-US"/>
        </w:rPr>
        <w:t xml:space="preserve">, </w:t>
      </w:r>
      <w:r w:rsidR="008F5779" w:rsidRPr="008F5779">
        <w:rPr>
          <w:bCs/>
          <w:color w:val="000000" w:themeColor="text1"/>
          <w:lang w:val="en-US"/>
        </w:rPr>
        <w:t xml:space="preserve">3D distribution of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11</m:t>
            </m:r>
          </m:sub>
        </m:sSub>
      </m:oMath>
      <w:r w:rsidR="008F5779"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22</m:t>
            </m:r>
          </m:sub>
        </m:sSub>
      </m:oMath>
      <w:r w:rsidR="008F5779"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33</m:t>
            </m:r>
          </m:sub>
        </m:sSub>
      </m:oMath>
      <w:r w:rsidR="008F5779"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12</m:t>
            </m:r>
          </m:sub>
        </m:sSub>
      </m:oMath>
      <w:r w:rsidR="008F5779"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13</m:t>
            </m:r>
          </m:sub>
        </m:sSub>
      </m:oMath>
      <w:r w:rsidR="008F5779" w:rsidRPr="008F5779">
        <w:rPr>
          <w:bCs/>
          <w:color w:val="000000" w:themeColor="text1"/>
          <w:lang w:val="en-US"/>
        </w:rPr>
        <w:t xml:space="preserve">, and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23</m:t>
            </m:r>
          </m:sub>
        </m:sSub>
      </m:oMath>
      <w:r w:rsidR="008F5779" w:rsidRPr="008F5779">
        <w:rPr>
          <w:bCs/>
          <w:color w:val="000000" w:themeColor="text1"/>
          <w:lang w:val="en-US"/>
        </w:rPr>
        <w:t xml:space="preserve">, </w:t>
      </w:r>
      <w:r w:rsidR="006562A4" w:rsidRPr="006562A4">
        <w:rPr>
          <w:bCs/>
          <w:color w:val="000000" w:themeColor="text1"/>
          <w:lang w:val="en-US"/>
        </w:rPr>
        <w:t xml:space="preserve">which are more heterogeneous than those of the </w:t>
      </w:r>
      <w:r w:rsidR="006562A4">
        <w:rPr>
          <w:bCs/>
          <w:color w:val="000000" w:themeColor="text1"/>
          <w:lang w:val="en-US"/>
        </w:rPr>
        <w:t>twin</w:t>
      </w:r>
      <w:r w:rsidR="00C27102">
        <w:rPr>
          <w:bCs/>
          <w:color w:val="000000" w:themeColor="text1"/>
          <w:lang w:val="en-US"/>
        </w:rPr>
        <w:t>-free</w:t>
      </w:r>
      <w:r w:rsidR="006562A4">
        <w:rPr>
          <w:bCs/>
          <w:color w:val="000000" w:themeColor="text1"/>
          <w:lang w:val="en-US"/>
        </w:rPr>
        <w:t xml:space="preserve"> </w:t>
      </w:r>
      <w:r w:rsidR="006562A4" w:rsidRPr="006562A4">
        <w:rPr>
          <w:bCs/>
          <w:color w:val="000000" w:themeColor="text1"/>
          <w:lang w:val="en-US"/>
        </w:rPr>
        <w:t xml:space="preserve">MEAs </w:t>
      </w:r>
      <w:r w:rsidR="00C27102">
        <w:rPr>
          <w:bCs/>
          <w:color w:val="000000" w:themeColor="text1"/>
          <w:lang w:val="en-US"/>
        </w:rPr>
        <w:t>(Fig. 3a, b, Extended Data Fig. 5a-d)</w:t>
      </w:r>
      <w:r w:rsidR="006562A4">
        <w:rPr>
          <w:bCs/>
          <w:color w:val="000000" w:themeColor="text1"/>
          <w:lang w:val="en-US"/>
        </w:rPr>
        <w:t xml:space="preserve">. </w:t>
      </w:r>
      <w:r w:rsidR="001E1315" w:rsidRPr="001E1315">
        <w:rPr>
          <w:b/>
          <w:color w:val="000000" w:themeColor="text1"/>
          <w:lang w:val="en-US"/>
        </w:rPr>
        <w:t>g-l</w:t>
      </w:r>
      <w:r w:rsidR="001E1315">
        <w:rPr>
          <w:bCs/>
          <w:color w:val="000000" w:themeColor="text1"/>
          <w:lang w:val="en-US"/>
        </w:rPr>
        <w:t xml:space="preserve">, </w:t>
      </w:r>
      <w:r w:rsidR="001E1315">
        <w:rPr>
          <w:color w:val="000000" w:themeColor="text1"/>
          <w:lang w:val="en-US"/>
        </w:rPr>
        <w:t xml:space="preserve">Histograms of the average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11</m:t>
            </m:r>
          </m:sub>
        </m:sSub>
      </m:oMath>
      <w:r w:rsidR="001E1315"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22</m:t>
            </m:r>
          </m:sub>
        </m:sSub>
      </m:oMath>
      <w:r w:rsidR="001E1315"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33</m:t>
            </m:r>
          </m:sub>
        </m:sSub>
      </m:oMath>
      <w:r w:rsidR="001E1315"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12</m:t>
            </m:r>
          </m:sub>
        </m:sSub>
      </m:oMath>
      <w:r w:rsidR="001E1315"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13</m:t>
            </m:r>
          </m:sub>
        </m:sSub>
      </m:oMath>
      <w:r w:rsidR="001E1315" w:rsidRPr="008F5779">
        <w:rPr>
          <w:bCs/>
          <w:color w:val="000000" w:themeColor="text1"/>
          <w:lang w:val="en-US"/>
        </w:rPr>
        <w:t xml:space="preserve">, and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23</m:t>
            </m:r>
          </m:sub>
        </m:sSub>
      </m:oMath>
      <w:r w:rsidR="001E1315">
        <w:rPr>
          <w:bCs/>
          <w:color w:val="000000" w:themeColor="text1"/>
          <w:lang w:val="en-US"/>
        </w:rPr>
        <w:t xml:space="preserve"> values </w:t>
      </w:r>
      <w:r w:rsidR="0070636E">
        <w:rPr>
          <w:color w:val="000000" w:themeColor="text1"/>
          <w:lang w:val="en-US"/>
        </w:rPr>
        <w:t>for</w:t>
      </w:r>
      <w:r w:rsidR="0070636E" w:rsidRPr="00634C28">
        <w:rPr>
          <w:color w:val="000000" w:themeColor="text1"/>
          <w:lang w:val="en-US"/>
        </w:rPr>
        <w:t xml:space="preserve"> </w:t>
      </w:r>
      <w:r w:rsidR="001E1315">
        <w:rPr>
          <w:color w:val="000000" w:themeColor="text1"/>
          <w:lang w:val="en-US"/>
        </w:rPr>
        <w:t>the</w:t>
      </w:r>
      <w:r w:rsidR="001E1315" w:rsidRPr="00634C28">
        <w:rPr>
          <w:color w:val="000000" w:themeColor="text1"/>
          <w:lang w:val="en-US"/>
        </w:rPr>
        <w:t xml:space="preserve"> atomic layer</w:t>
      </w:r>
      <w:r w:rsidR="001E1315">
        <w:rPr>
          <w:color w:val="000000" w:themeColor="text1"/>
          <w:lang w:val="en-US"/>
        </w:rPr>
        <w:t xml:space="preserve"> </w:t>
      </w:r>
      <w:r w:rsidR="001E1315" w:rsidRPr="00634C28">
        <w:rPr>
          <w:color w:val="000000" w:themeColor="text1"/>
          <w:lang w:val="en-US"/>
        </w:rPr>
        <w:t>along the [</w:t>
      </w:r>
      <w:r w:rsidR="001E1315">
        <w:rPr>
          <w:color w:val="000000" w:themeColor="text1"/>
          <w:lang w:val="en-US"/>
        </w:rPr>
        <w:t>111</w:t>
      </w:r>
      <w:r w:rsidR="001E1315" w:rsidRPr="00634C28">
        <w:rPr>
          <w:color w:val="000000" w:themeColor="text1"/>
          <w:lang w:val="en-US"/>
        </w:rPr>
        <w:t>] direction</w:t>
      </w:r>
      <w:r w:rsidR="001E1315">
        <w:rPr>
          <w:color w:val="000000" w:themeColor="text1"/>
          <w:lang w:val="en-US"/>
        </w:rPr>
        <w:t xml:space="preserve">. </w:t>
      </w:r>
      <w:r w:rsidR="001E1315">
        <w:rPr>
          <w:bCs/>
          <w:color w:val="000000" w:themeColor="text1"/>
          <w:lang w:val="en-US"/>
        </w:rPr>
        <w:t xml:space="preserve">Scale bar, </w:t>
      </w:r>
      <w:r w:rsidR="00434A4A">
        <w:rPr>
          <w:bCs/>
          <w:color w:val="000000" w:themeColor="text1"/>
          <w:lang w:val="en-US"/>
        </w:rPr>
        <w:t xml:space="preserve">1 </w:t>
      </w:r>
      <w:r w:rsidR="001E1315">
        <w:rPr>
          <w:bCs/>
          <w:color w:val="000000" w:themeColor="text1"/>
          <w:lang w:val="en-US"/>
        </w:rPr>
        <w:t>nm.</w:t>
      </w:r>
      <w:r w:rsidR="00F84108">
        <w:rPr>
          <w:bCs/>
          <w:color w:val="000000" w:themeColor="text1"/>
          <w:lang w:val="en-US"/>
        </w:rPr>
        <w:br w:type="page"/>
      </w:r>
    </w:p>
    <w:p w14:paraId="68C5FE5D" w14:textId="4BD03E86" w:rsidR="005E2C09" w:rsidRDefault="00871A9C" w:rsidP="00751E8A">
      <w:pPr>
        <w:spacing w:line="240" w:lineRule="auto"/>
        <w:jc w:val="center"/>
        <w:rPr>
          <w:bCs/>
          <w:color w:val="000000" w:themeColor="text1"/>
          <w:lang w:val="en-US"/>
        </w:rPr>
      </w:pPr>
      <w:r>
        <w:rPr>
          <w:noProof/>
        </w:rPr>
        <w:lastRenderedPageBreak/>
        <w:drawing>
          <wp:inline distT="0" distB="0" distL="0" distR="0" wp14:anchorId="6B322338" wp14:editId="3DB1CD95">
            <wp:extent cx="5400675" cy="8061325"/>
            <wp:effectExtent l="0" t="0" r="0" b="3175"/>
            <wp:docPr id="977872921" name="图片 1" descr="图片包含 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872921" name="图片 1" descr="图片包含 日程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06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055CC" w14:textId="2F8C5973" w:rsidR="00E607B0" w:rsidRDefault="006562A4" w:rsidP="00751E8A">
      <w:pPr>
        <w:spacing w:before="120" w:line="240" w:lineRule="auto"/>
        <w:jc w:val="both"/>
        <w:rPr>
          <w:color w:val="000000" w:themeColor="text1"/>
          <w:lang w:val="en-US"/>
        </w:rPr>
      </w:pPr>
      <w:r w:rsidRPr="00AB7CA4">
        <w:rPr>
          <w:b/>
          <w:color w:val="000000" w:themeColor="text1"/>
          <w:lang w:val="en-US"/>
        </w:rPr>
        <w:t xml:space="preserve">Extended Data Fig. </w:t>
      </w:r>
      <w:r>
        <w:rPr>
          <w:b/>
          <w:color w:val="000000" w:themeColor="text1"/>
          <w:lang w:val="en-US"/>
        </w:rPr>
        <w:t>9</w:t>
      </w:r>
      <w:r w:rsidRPr="00AB7CA4">
        <w:rPr>
          <w:b/>
          <w:color w:val="000000" w:themeColor="text1"/>
          <w:lang w:val="en-US"/>
        </w:rPr>
        <w:t xml:space="preserve"> </w:t>
      </w:r>
      <w:r w:rsidRPr="008F5779">
        <w:rPr>
          <w:b/>
          <w:color w:val="000000" w:themeColor="text1"/>
        </w:rPr>
        <w:t xml:space="preserve">| </w:t>
      </w:r>
      <w:r w:rsidRPr="008F5779">
        <w:rPr>
          <w:b/>
          <w:color w:val="000000" w:themeColor="text1"/>
          <w:lang w:val="en-US"/>
        </w:rPr>
        <w:t xml:space="preserve">3D distribution of the six CSRO parameters </w:t>
      </w:r>
      <w:r>
        <w:rPr>
          <w:b/>
          <w:color w:val="000000" w:themeColor="text1"/>
          <w:lang w:val="en-US"/>
        </w:rPr>
        <w:t>in</w:t>
      </w:r>
      <w:r w:rsidRPr="008F5779">
        <w:rPr>
          <w:b/>
          <w:color w:val="000000" w:themeColor="text1"/>
          <w:lang w:val="en-US"/>
        </w:rPr>
        <w:t xml:space="preserve"> the </w:t>
      </w:r>
      <w:r>
        <w:rPr>
          <w:b/>
          <w:color w:val="000000" w:themeColor="text1"/>
          <w:lang w:val="en-US"/>
        </w:rPr>
        <w:t>double-</w:t>
      </w:r>
      <w:r w:rsidRPr="008F5779">
        <w:rPr>
          <w:b/>
          <w:color w:val="000000" w:themeColor="text1"/>
          <w:lang w:val="en-US"/>
        </w:rPr>
        <w:t>twin</w:t>
      </w:r>
      <w:r>
        <w:rPr>
          <w:b/>
          <w:color w:val="000000" w:themeColor="text1"/>
          <w:lang w:val="en-US"/>
        </w:rPr>
        <w:t>ned</w:t>
      </w:r>
      <w:r w:rsidRPr="008F5779">
        <w:rPr>
          <w:b/>
          <w:color w:val="000000" w:themeColor="text1"/>
          <w:lang w:val="en-US"/>
        </w:rPr>
        <w:t xml:space="preserve"> HEA</w:t>
      </w:r>
      <w:r w:rsidR="00434A4A" w:rsidRPr="008F5779">
        <w:rPr>
          <w:b/>
          <w:color w:val="000000" w:themeColor="text1"/>
          <w:lang w:val="en-US"/>
        </w:rPr>
        <w:t>-</w:t>
      </w:r>
      <w:r w:rsidR="00434A4A">
        <w:rPr>
          <w:b/>
          <w:color w:val="000000" w:themeColor="text1"/>
          <w:lang w:val="en-US"/>
        </w:rPr>
        <w:t>2</w:t>
      </w:r>
      <w:r w:rsidR="00434A4A">
        <w:rPr>
          <w:bCs/>
          <w:color w:val="000000" w:themeColor="text1"/>
          <w:lang w:val="en-US"/>
        </w:rPr>
        <w:t xml:space="preserve">. </w:t>
      </w:r>
      <w:r w:rsidRPr="008F5779">
        <w:rPr>
          <w:b/>
          <w:color w:val="000000" w:themeColor="text1"/>
          <w:lang w:val="en-US"/>
        </w:rPr>
        <w:t>a-f</w:t>
      </w:r>
      <w:r>
        <w:rPr>
          <w:bCs/>
          <w:color w:val="000000" w:themeColor="text1"/>
          <w:lang w:val="en-US"/>
        </w:rPr>
        <w:t xml:space="preserve">, </w:t>
      </w:r>
      <w:r w:rsidRPr="008F5779">
        <w:rPr>
          <w:bCs/>
          <w:color w:val="000000" w:themeColor="text1"/>
          <w:lang w:val="en-US"/>
        </w:rPr>
        <w:t xml:space="preserve">3D distribution of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11</m:t>
            </m:r>
          </m:sub>
        </m:sSub>
      </m:oMath>
      <w:r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22</m:t>
            </m:r>
          </m:sub>
        </m:sSub>
      </m:oMath>
      <w:r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33</m:t>
            </m:r>
          </m:sub>
        </m:sSub>
      </m:oMath>
      <w:r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12</m:t>
            </m:r>
          </m:sub>
        </m:sSub>
      </m:oMath>
      <w:r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13</m:t>
            </m:r>
          </m:sub>
        </m:sSub>
      </m:oMath>
      <w:r w:rsidRPr="008F5779">
        <w:rPr>
          <w:bCs/>
          <w:color w:val="000000" w:themeColor="text1"/>
          <w:lang w:val="en-US"/>
        </w:rPr>
        <w:t xml:space="preserve">, and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23</m:t>
            </m:r>
          </m:sub>
        </m:sSub>
      </m:oMath>
      <w:r w:rsidRPr="008F5779">
        <w:rPr>
          <w:bCs/>
          <w:color w:val="000000" w:themeColor="text1"/>
          <w:lang w:val="en-US"/>
        </w:rPr>
        <w:t>, exhibit</w:t>
      </w:r>
      <w:r>
        <w:rPr>
          <w:bCs/>
          <w:color w:val="000000" w:themeColor="text1"/>
          <w:lang w:val="en-US"/>
        </w:rPr>
        <w:t>ing</w:t>
      </w:r>
      <w:r w:rsidRPr="008F5779">
        <w:rPr>
          <w:bCs/>
          <w:color w:val="000000" w:themeColor="text1"/>
          <w:lang w:val="en-US"/>
        </w:rPr>
        <w:t xml:space="preserve"> </w:t>
      </w:r>
      <w:r w:rsidRPr="008F5779">
        <w:rPr>
          <w:bCs/>
          <w:color w:val="000000" w:themeColor="text1"/>
          <w:lang w:val="en-US"/>
        </w:rPr>
        <w:lastRenderedPageBreak/>
        <w:t xml:space="preserve">greater local chemical fluctuations </w:t>
      </w:r>
      <w:r>
        <w:rPr>
          <w:bCs/>
          <w:color w:val="000000" w:themeColor="text1"/>
          <w:lang w:val="en-US"/>
        </w:rPr>
        <w:t xml:space="preserve">than the </w:t>
      </w:r>
      <w:r w:rsidR="00C27102">
        <w:rPr>
          <w:bCs/>
          <w:color w:val="000000" w:themeColor="text1"/>
          <w:lang w:val="en-US"/>
        </w:rPr>
        <w:t>double-</w:t>
      </w:r>
      <w:r>
        <w:rPr>
          <w:bCs/>
          <w:color w:val="000000" w:themeColor="text1"/>
          <w:lang w:val="en-US"/>
        </w:rPr>
        <w:t>twin</w:t>
      </w:r>
      <w:r w:rsidR="00C27102">
        <w:rPr>
          <w:bCs/>
          <w:color w:val="000000" w:themeColor="text1"/>
          <w:lang w:val="en-US"/>
        </w:rPr>
        <w:t>ned</w:t>
      </w:r>
      <w:r>
        <w:rPr>
          <w:bCs/>
          <w:color w:val="000000" w:themeColor="text1"/>
          <w:lang w:val="en-US"/>
        </w:rPr>
        <w:t xml:space="preserve"> MEA (</w:t>
      </w:r>
      <w:r w:rsidR="00C27102" w:rsidRPr="006562A4">
        <w:rPr>
          <w:bCs/>
          <w:color w:val="000000" w:themeColor="text1"/>
          <w:lang w:val="en-US"/>
        </w:rPr>
        <w:t>Fig. 3</w:t>
      </w:r>
      <w:r w:rsidR="00C27102">
        <w:rPr>
          <w:bCs/>
          <w:color w:val="000000" w:themeColor="text1"/>
          <w:lang w:val="en-US"/>
        </w:rPr>
        <w:t>e, f</w:t>
      </w:r>
      <w:r w:rsidR="00C27102" w:rsidRPr="006562A4">
        <w:rPr>
          <w:bCs/>
          <w:color w:val="000000" w:themeColor="text1"/>
          <w:lang w:val="en-US"/>
        </w:rPr>
        <w:t>, Extended Data Fig. 5i-l and</w:t>
      </w:r>
      <w:r w:rsidR="00C27102">
        <w:rPr>
          <w:bCs/>
          <w:color w:val="000000" w:themeColor="text1"/>
          <w:lang w:val="en-US"/>
        </w:rPr>
        <w:t xml:space="preserve"> 6a-f</w:t>
      </w:r>
      <w:r w:rsidR="00C27102" w:rsidRPr="006562A4">
        <w:rPr>
          <w:bCs/>
          <w:color w:val="000000" w:themeColor="text1"/>
          <w:lang w:val="en-US"/>
        </w:rPr>
        <w:t>)</w:t>
      </w:r>
      <w:r>
        <w:rPr>
          <w:bCs/>
          <w:color w:val="000000" w:themeColor="text1"/>
          <w:lang w:val="en-US"/>
        </w:rPr>
        <w:t>)</w:t>
      </w:r>
      <w:r w:rsidRPr="008F5779">
        <w:rPr>
          <w:bCs/>
          <w:color w:val="000000" w:themeColor="text1"/>
          <w:lang w:val="en-US"/>
        </w:rPr>
        <w:t>.</w:t>
      </w:r>
      <w:r>
        <w:rPr>
          <w:bCs/>
          <w:color w:val="000000" w:themeColor="text1"/>
          <w:lang w:val="en-US"/>
        </w:rPr>
        <w:t xml:space="preserve"> </w:t>
      </w:r>
      <w:r w:rsidRPr="001E1315">
        <w:rPr>
          <w:b/>
          <w:color w:val="000000" w:themeColor="text1"/>
          <w:lang w:val="en-US"/>
        </w:rPr>
        <w:t>g-l</w:t>
      </w:r>
      <w:r>
        <w:rPr>
          <w:bCs/>
          <w:color w:val="000000" w:themeColor="text1"/>
          <w:lang w:val="en-US"/>
        </w:rPr>
        <w:t xml:space="preserve">, </w:t>
      </w:r>
      <w:r>
        <w:rPr>
          <w:color w:val="000000" w:themeColor="text1"/>
          <w:lang w:val="en-US"/>
        </w:rPr>
        <w:t xml:space="preserve">Histograms of the average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11</m:t>
            </m:r>
          </m:sub>
        </m:sSub>
      </m:oMath>
      <w:r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22</m:t>
            </m:r>
          </m:sub>
        </m:sSub>
      </m:oMath>
      <w:r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33</m:t>
            </m:r>
          </m:sub>
        </m:sSub>
      </m:oMath>
      <w:r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12</m:t>
            </m:r>
          </m:sub>
        </m:sSub>
      </m:oMath>
      <w:r w:rsidRPr="008F5779">
        <w:rPr>
          <w:bCs/>
          <w:color w:val="000000" w:themeColor="text1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13</m:t>
            </m:r>
          </m:sub>
        </m:sSub>
      </m:oMath>
      <w:r w:rsidRPr="008F5779">
        <w:rPr>
          <w:bCs/>
          <w:color w:val="000000" w:themeColor="text1"/>
          <w:lang w:val="en-US"/>
        </w:rPr>
        <w:t xml:space="preserve">, and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α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23</m:t>
            </m:r>
          </m:sub>
        </m:sSub>
      </m:oMath>
      <w:r>
        <w:rPr>
          <w:bCs/>
          <w:color w:val="000000" w:themeColor="text1"/>
          <w:lang w:val="en-US"/>
        </w:rPr>
        <w:t xml:space="preserve"> values </w:t>
      </w:r>
      <w:r>
        <w:rPr>
          <w:color w:val="000000" w:themeColor="text1"/>
          <w:lang w:val="en-US"/>
        </w:rPr>
        <w:t>of</w:t>
      </w:r>
      <w:r w:rsidRPr="00634C28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the</w:t>
      </w:r>
      <w:r w:rsidRPr="00634C28">
        <w:rPr>
          <w:color w:val="000000" w:themeColor="text1"/>
          <w:lang w:val="en-US"/>
        </w:rPr>
        <w:t xml:space="preserve"> atomic layer</w:t>
      </w:r>
      <w:r>
        <w:rPr>
          <w:color w:val="000000" w:themeColor="text1"/>
          <w:lang w:val="en-US"/>
        </w:rPr>
        <w:t xml:space="preserve"> </w:t>
      </w:r>
      <w:r w:rsidRPr="00634C28">
        <w:rPr>
          <w:color w:val="000000" w:themeColor="text1"/>
          <w:lang w:val="en-US"/>
        </w:rPr>
        <w:t>along the [</w:t>
      </w:r>
      <w:r>
        <w:rPr>
          <w:color w:val="000000" w:themeColor="text1"/>
          <w:lang w:val="en-US"/>
        </w:rPr>
        <w:t>111</w:t>
      </w:r>
      <w:r w:rsidRPr="00634C28">
        <w:rPr>
          <w:color w:val="000000" w:themeColor="text1"/>
          <w:lang w:val="en-US"/>
        </w:rPr>
        <w:t>] direction</w:t>
      </w:r>
      <w:r>
        <w:rPr>
          <w:color w:val="000000" w:themeColor="text1"/>
          <w:lang w:val="en-US"/>
        </w:rPr>
        <w:t xml:space="preserve">. </w:t>
      </w:r>
      <w:r w:rsidR="00A13291" w:rsidRPr="00CA50D4">
        <w:rPr>
          <w:b/>
          <w:bCs/>
          <w:color w:val="000000" w:themeColor="text1"/>
          <w:lang w:val="en-US"/>
        </w:rPr>
        <w:t>m</w:t>
      </w:r>
      <w:r w:rsidR="00A13291" w:rsidRPr="0072374E">
        <w:rPr>
          <w:color w:val="000000" w:themeColor="text1"/>
          <w:lang w:val="en-US"/>
        </w:rPr>
        <w:t xml:space="preserve">, Histogram of the six average </w:t>
      </w:r>
      <w:r w:rsidR="00A13291" w:rsidRPr="0072374E">
        <w:rPr>
          <w:bCs/>
          <w:color w:val="000000" w:themeColor="text1"/>
          <w:lang w:val="en-US"/>
        </w:rPr>
        <w:t>CSRO</w:t>
      </w:r>
      <w:r w:rsidR="00F40CD4">
        <w:rPr>
          <w:bCs/>
          <w:color w:val="000000" w:themeColor="text1"/>
          <w:lang w:val="en-US"/>
        </w:rPr>
        <w:t xml:space="preserve"> parameters</w:t>
      </w:r>
      <w:r w:rsidR="00A13291" w:rsidRPr="0072374E">
        <w:rPr>
          <w:bCs/>
          <w:color w:val="000000" w:themeColor="text1"/>
          <w:lang w:val="en-US"/>
        </w:rPr>
        <w:t xml:space="preserve"> of a </w:t>
      </w:r>
      <w:r w:rsidR="00A13291" w:rsidRPr="0072374E">
        <w:rPr>
          <w:color w:val="000000" w:themeColor="text1"/>
          <w:lang w:val="en-US"/>
        </w:rPr>
        <w:t xml:space="preserve">DFT-calculated bulk </w:t>
      </w:r>
      <w:r w:rsidR="00A13291">
        <w:rPr>
          <w:color w:val="000000" w:themeColor="text1"/>
          <w:lang w:val="en-US"/>
        </w:rPr>
        <w:t>H</w:t>
      </w:r>
      <w:r w:rsidR="00A13291" w:rsidRPr="0072374E">
        <w:rPr>
          <w:color w:val="000000" w:themeColor="text1"/>
          <w:lang w:val="en-US"/>
        </w:rPr>
        <w:t xml:space="preserve">EA, the </w:t>
      </w:r>
      <w:r w:rsidR="00A13291" w:rsidRPr="0072374E">
        <w:rPr>
          <w:bCs/>
          <w:color w:val="000000" w:themeColor="text1"/>
          <w:lang w:val="en-US"/>
        </w:rPr>
        <w:t xml:space="preserve">twin-free </w:t>
      </w:r>
      <w:r w:rsidR="00A13291">
        <w:rPr>
          <w:bCs/>
          <w:color w:val="000000" w:themeColor="text1"/>
          <w:lang w:val="en-US"/>
        </w:rPr>
        <w:t>H</w:t>
      </w:r>
      <w:r w:rsidR="00A13291" w:rsidRPr="0072374E">
        <w:rPr>
          <w:bCs/>
          <w:color w:val="000000" w:themeColor="text1"/>
          <w:lang w:val="en-US"/>
        </w:rPr>
        <w:t>EA-</w:t>
      </w:r>
      <w:r w:rsidR="00871A9C">
        <w:rPr>
          <w:bCs/>
          <w:color w:val="000000" w:themeColor="text1"/>
          <w:lang w:val="en-US"/>
        </w:rPr>
        <w:t>1</w:t>
      </w:r>
      <w:r w:rsidR="00A13291" w:rsidRPr="0072374E">
        <w:rPr>
          <w:bCs/>
          <w:color w:val="000000" w:themeColor="text1"/>
          <w:lang w:val="en-US"/>
        </w:rPr>
        <w:t xml:space="preserve">, and </w:t>
      </w:r>
      <w:r w:rsidR="00A13291" w:rsidRPr="0072374E">
        <w:rPr>
          <w:color w:val="000000" w:themeColor="text1"/>
          <w:lang w:val="en-US"/>
        </w:rPr>
        <w:t>the double-</w:t>
      </w:r>
      <w:r w:rsidR="00A13291" w:rsidRPr="0072374E">
        <w:rPr>
          <w:bCs/>
          <w:color w:val="000000" w:themeColor="text1"/>
          <w:lang w:val="en-US"/>
        </w:rPr>
        <w:t xml:space="preserve">twinned </w:t>
      </w:r>
      <w:r w:rsidR="00A13291">
        <w:rPr>
          <w:bCs/>
          <w:color w:val="000000" w:themeColor="text1"/>
          <w:lang w:val="en-US"/>
        </w:rPr>
        <w:t>H</w:t>
      </w:r>
      <w:r w:rsidR="00A13291" w:rsidRPr="0072374E">
        <w:rPr>
          <w:bCs/>
          <w:color w:val="000000" w:themeColor="text1"/>
          <w:lang w:val="en-US"/>
        </w:rPr>
        <w:t>EA-</w:t>
      </w:r>
      <w:r w:rsidR="00871A9C">
        <w:rPr>
          <w:bCs/>
          <w:color w:val="000000" w:themeColor="text1"/>
          <w:lang w:val="en-US"/>
        </w:rPr>
        <w:t>2</w:t>
      </w:r>
      <w:r w:rsidR="00A13291" w:rsidRPr="0072374E">
        <w:rPr>
          <w:bCs/>
          <w:color w:val="000000" w:themeColor="text1"/>
          <w:lang w:val="en-US"/>
        </w:rPr>
        <w:t>.</w:t>
      </w:r>
      <w:r w:rsidR="00A13291">
        <w:rPr>
          <w:bCs/>
          <w:color w:val="000000" w:themeColor="text1"/>
          <w:lang w:val="en-US"/>
        </w:rPr>
        <w:t xml:space="preserve"> </w:t>
      </w:r>
      <w:r>
        <w:rPr>
          <w:bCs/>
          <w:color w:val="000000" w:themeColor="text1"/>
          <w:lang w:val="en-US"/>
        </w:rPr>
        <w:t xml:space="preserve">Scale bar, </w:t>
      </w:r>
      <w:r w:rsidR="00434A4A">
        <w:rPr>
          <w:bCs/>
          <w:color w:val="000000" w:themeColor="text1"/>
          <w:lang w:val="en-US"/>
        </w:rPr>
        <w:t xml:space="preserve">1 </w:t>
      </w:r>
      <w:r>
        <w:rPr>
          <w:bCs/>
          <w:color w:val="000000" w:themeColor="text1"/>
          <w:lang w:val="en-US"/>
        </w:rPr>
        <w:t>nm.</w:t>
      </w:r>
    </w:p>
    <w:p w14:paraId="4880997A" w14:textId="77777777" w:rsidR="00F84108" w:rsidRDefault="00F84108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09B34B13" w14:textId="2B819B6D" w:rsidR="00C507BB" w:rsidRPr="00AB7CA4" w:rsidRDefault="00C507BB" w:rsidP="00C507BB">
      <w:pPr>
        <w:pStyle w:val="SMcaption"/>
        <w:spacing w:after="120"/>
        <w:rPr>
          <w:b/>
          <w:bCs/>
        </w:rPr>
      </w:pPr>
      <w:r w:rsidRPr="00AB7CA4">
        <w:rPr>
          <w:b/>
          <w:bCs/>
        </w:rPr>
        <w:lastRenderedPageBreak/>
        <w:t>Extended Table 1</w:t>
      </w:r>
      <w:r w:rsidR="00E607B0">
        <w:rPr>
          <w:b/>
          <w:bCs/>
        </w:rPr>
        <w:t xml:space="preserve"> </w:t>
      </w:r>
      <w:r w:rsidR="00E607B0" w:rsidRPr="00070B8A">
        <w:rPr>
          <w:b/>
          <w:bCs/>
          <w:color w:val="000000" w:themeColor="text1"/>
        </w:rPr>
        <w:t>|</w:t>
      </w:r>
      <w:r w:rsidR="00E607B0">
        <w:rPr>
          <w:b/>
          <w:bCs/>
        </w:rPr>
        <w:t xml:space="preserve"> </w:t>
      </w:r>
      <w:r w:rsidRPr="00AB7CA4">
        <w:rPr>
          <w:b/>
          <w:bCs/>
        </w:rPr>
        <w:t xml:space="preserve">AET data collection, processing, reconstruction, refinement and statistics </w:t>
      </w:r>
      <w:r w:rsidRPr="00AB7CA4">
        <w:rPr>
          <w:b/>
          <w:bCs/>
          <w:lang w:eastAsia="zh-CN"/>
        </w:rPr>
        <w:t xml:space="preserve">of </w:t>
      </w:r>
      <w:r w:rsidRPr="00AB7CA4">
        <w:rPr>
          <w:rFonts w:hint="eastAsia"/>
          <w:b/>
          <w:bCs/>
          <w:lang w:eastAsia="zh-CN"/>
        </w:rPr>
        <w:t>M</w:t>
      </w:r>
      <w:r w:rsidR="003F682B">
        <w:rPr>
          <w:b/>
          <w:bCs/>
          <w:lang w:eastAsia="zh-CN"/>
        </w:rPr>
        <w:t>/H</w:t>
      </w:r>
      <w:r w:rsidRPr="00AB7CA4">
        <w:rPr>
          <w:rFonts w:hint="eastAsia"/>
          <w:b/>
          <w:bCs/>
          <w:lang w:eastAsia="zh-CN"/>
        </w:rPr>
        <w:t>EA</w:t>
      </w:r>
      <w:r w:rsidR="003F682B">
        <w:rPr>
          <w:b/>
          <w:bCs/>
          <w:lang w:eastAsia="zh-CN"/>
        </w:rPr>
        <w:t>s</w:t>
      </w:r>
      <w:r w:rsidRPr="00AB7CA4">
        <w:rPr>
          <w:b/>
          <w:bCs/>
        </w:rPr>
        <w:t>.</w:t>
      </w:r>
    </w:p>
    <w:tbl>
      <w:tblPr>
        <w:tblW w:w="1116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 w:rsidR="00565B77" w:rsidRPr="00C507BB" w14:paraId="656E6031" w14:textId="77777777" w:rsidTr="00565B77">
        <w:trPr>
          <w:trHeight w:val="288"/>
          <w:jc w:val="center"/>
        </w:trPr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3E06F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1D125CD6" w14:textId="2091DBEA" w:rsidR="00565B77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>MEA-1</w:t>
            </w:r>
            <w:r w:rsidR="0021506C" w:rsidRPr="00C507BB">
              <w:rPr>
                <w:rFonts w:eastAsia="DengXi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51A81181" w14:textId="68F473B1" w:rsidR="00565B77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>MEA-2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0C60F169" w14:textId="16804371" w:rsidR="00565B77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>MEA3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D5D592" w14:textId="5C790964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>MEA-4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</w:tcPr>
          <w:p w14:paraId="506B0579" w14:textId="020DC4B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>MEA5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7F34D63F" w14:textId="602B6AAD" w:rsidR="00565B77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>MEA-6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</w:tcPr>
          <w:p w14:paraId="060E815D" w14:textId="2528D4EA" w:rsidR="00565B77" w:rsidRPr="00C507BB" w:rsidRDefault="00565B77" w:rsidP="00565B77">
            <w:pPr>
              <w:spacing w:line="300" w:lineRule="auto"/>
              <w:jc w:val="center"/>
              <w:rPr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>HEA-1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42CA2C9E" w14:textId="0B9396AD" w:rsidR="00565B77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>HEA-2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</w:tcPr>
          <w:p w14:paraId="7585808F" w14:textId="363C4FB2" w:rsidR="00565B77" w:rsidRPr="00C507BB" w:rsidRDefault="00565B77" w:rsidP="00565B77">
            <w:pPr>
              <w:spacing w:line="300" w:lineRule="auto"/>
              <w:jc w:val="center"/>
              <w:rPr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>HEA-3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1DA1DB7F" w14:textId="19E396B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>HEA-4</w:t>
            </w:r>
          </w:p>
        </w:tc>
      </w:tr>
      <w:tr w:rsidR="00565B77" w:rsidRPr="00C507BB" w14:paraId="609F3F3C" w14:textId="77777777" w:rsidTr="00DF401E">
        <w:trPr>
          <w:trHeight w:val="288"/>
          <w:jc w:val="center"/>
        </w:trPr>
        <w:tc>
          <w:tcPr>
            <w:tcW w:w="189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66D1576" w14:textId="77777777" w:rsidR="00565B77" w:rsidRPr="00C507BB" w:rsidRDefault="00565B77" w:rsidP="00565B77">
            <w:pPr>
              <w:spacing w:line="300" w:lineRule="auto"/>
              <w:rPr>
                <w:rFonts w:eastAsia="DengXian"/>
                <w:b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b/>
                <w:color w:val="000000" w:themeColor="text1"/>
                <w:sz w:val="20"/>
                <w:szCs w:val="20"/>
              </w:rPr>
              <w:t>Data collection and processing</w:t>
            </w:r>
          </w:p>
        </w:tc>
        <w:tc>
          <w:tcPr>
            <w:tcW w:w="927" w:type="dxa"/>
            <w:tcBorders>
              <w:bottom w:val="nil"/>
            </w:tcBorders>
            <w:vAlign w:val="center"/>
          </w:tcPr>
          <w:p w14:paraId="250401FC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bottom w:val="nil"/>
            </w:tcBorders>
            <w:vAlign w:val="center"/>
          </w:tcPr>
          <w:p w14:paraId="1CAD7FE2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bottom w:val="nil"/>
            </w:tcBorders>
            <w:vAlign w:val="center"/>
          </w:tcPr>
          <w:p w14:paraId="46730C22" w14:textId="37B45855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1DD2BA8" w14:textId="7E19FFB0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1E76AE26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bottom w:val="nil"/>
            </w:tcBorders>
            <w:vAlign w:val="center"/>
          </w:tcPr>
          <w:p w14:paraId="54E466C0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80B0442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bottom w:val="nil"/>
            </w:tcBorders>
            <w:vAlign w:val="center"/>
          </w:tcPr>
          <w:p w14:paraId="67FFCAF6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bottom w:val="nil"/>
            </w:tcBorders>
            <w:shd w:val="clear" w:color="auto" w:fill="auto"/>
            <w:vAlign w:val="center"/>
          </w:tcPr>
          <w:p w14:paraId="49AF0E00" w14:textId="611E71C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bottom w:val="nil"/>
            </w:tcBorders>
            <w:vAlign w:val="center"/>
          </w:tcPr>
          <w:p w14:paraId="5BB8EE6A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</w:tr>
      <w:tr w:rsidR="00565B77" w:rsidRPr="00C507BB" w14:paraId="12B3E698" w14:textId="77777777" w:rsidTr="00565B77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49BBC2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Voltage (kV) 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3EAC7351" w14:textId="36C83FB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45498CFE" w14:textId="05073801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4C541AE4" w14:textId="470FD41F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1FB4EEF3" w14:textId="46A53E4E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533EEBD3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0B91BC96" w14:textId="7CA85306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3D9FFB46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191F748D" w14:textId="38082D76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3D777C4E" w14:textId="5B1A403E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2BE887F1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</w:tr>
      <w:tr w:rsidR="00565B77" w:rsidRPr="00C507BB" w14:paraId="48207D9D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A217FC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Convergence semi-angle (mrad)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B70BD19" w14:textId="3B412AD2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10B47DB" w14:textId="1DC26E3E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FAE9F92" w14:textId="2DFF6C6F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7ECBF4" w14:textId="51986D86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A86072" w14:textId="58712C88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0D75128" w14:textId="608607C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BE5EE9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A5F5B46" w14:textId="2CC4CDB4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4BD4FC" w14:textId="66C6F985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49366DD6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25</w:t>
            </w:r>
          </w:p>
        </w:tc>
      </w:tr>
      <w:tr w:rsidR="00565B77" w:rsidRPr="00C507BB" w14:paraId="5D53F997" w14:textId="77777777" w:rsidTr="00565B77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7FC5D5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Probe size (Å) 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1427A634" w14:textId="4E147DE0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1046D9A3" w14:textId="6416ED89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4B6FEC34" w14:textId="18D075E0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3DD52F08" w14:textId="492C8179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04EA4208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67EB4CB4" w14:textId="10E4A3F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7D054137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4E2C6153" w14:textId="151430F5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4DA3C561" w14:textId="373D853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1ED7F162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0.8</w:t>
            </w:r>
          </w:p>
        </w:tc>
      </w:tr>
      <w:tr w:rsidR="00565B77" w:rsidRPr="00C507BB" w14:paraId="4ACF98EE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9B1083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Detector inner angle (mrad)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1150B1E" w14:textId="032DCE1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5BB0A2C" w14:textId="5EA39CED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12582BA" w14:textId="0917EBBB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D558B1" w14:textId="1FC55A4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BE32E3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95A46D2" w14:textId="2E736305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8CDED2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B4286B1" w14:textId="42A6F42E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4CE6E6" w14:textId="179E9EE5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042B967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38</w:t>
            </w:r>
          </w:p>
        </w:tc>
      </w:tr>
      <w:tr w:rsidR="00565B77" w:rsidRPr="00C507BB" w14:paraId="6732A315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2ACDB0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Detector outer angle (mrad)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0DDF802B" w14:textId="0F475E4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1D4A517" w14:textId="45C81494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0B1845E5" w14:textId="23821E64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2189A5" w14:textId="4714FC1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BEC026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A19934B" w14:textId="1BAA8F4F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C169F3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D2E3F3E" w14:textId="19F26600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0A4C91" w14:textId="0236036E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F2846D9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190</w:t>
            </w:r>
          </w:p>
        </w:tc>
      </w:tr>
      <w:tr w:rsidR="00565B77" w:rsidRPr="00C507BB" w14:paraId="248DADA3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A75BEF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Depth of focus (nm)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F111B29" w14:textId="3FF7DC0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325A350" w14:textId="27CA3B7F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025C611" w14:textId="65CE3720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7EAA9A" w14:textId="3D3E0A81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F3B153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1C1F015" w14:textId="7948910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9E6903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C52EC63" w14:textId="033FC6F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2F6257" w14:textId="223D14C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4DDCA408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14</w:t>
            </w:r>
          </w:p>
        </w:tc>
      </w:tr>
      <w:tr w:rsidR="00565B77" w:rsidRPr="00C507BB" w14:paraId="5497D0E5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4AFAD0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Pixel size (Å) 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7A4EF76D" w14:textId="22C0BF0D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0.347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30141D27" w14:textId="145946C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0.434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7DD791B9" w14:textId="45F701FD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0.434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5984EB08" w14:textId="142C2D6E" w:rsidR="00565B77" w:rsidRPr="00C507BB" w:rsidRDefault="00565B77" w:rsidP="00565B77">
            <w:pPr>
              <w:spacing w:line="300" w:lineRule="auto"/>
              <w:jc w:val="center"/>
              <w:rPr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0.347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121719" w14:textId="77777777" w:rsidR="00565B77" w:rsidRPr="00C507BB" w:rsidRDefault="00565B77" w:rsidP="00565B77">
            <w:pPr>
              <w:spacing w:line="300" w:lineRule="auto"/>
              <w:jc w:val="center"/>
              <w:rPr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0.306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0B38CE91" w14:textId="6FF0B6BF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0.347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34D99BC9" w14:textId="77777777" w:rsidR="00565B77" w:rsidRPr="00C507BB" w:rsidRDefault="00565B77" w:rsidP="00565B77">
            <w:pPr>
              <w:spacing w:line="300" w:lineRule="auto"/>
              <w:jc w:val="center"/>
              <w:rPr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0.347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7D9830A" w14:textId="40C00D8D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0.347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1B3A331B" w14:textId="3443607E" w:rsidR="00565B77" w:rsidRPr="00C507BB" w:rsidRDefault="00565B77" w:rsidP="00565B77">
            <w:pPr>
              <w:spacing w:line="300" w:lineRule="auto"/>
              <w:jc w:val="center"/>
              <w:rPr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0.347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2C7586B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0.347</w:t>
            </w:r>
          </w:p>
        </w:tc>
      </w:tr>
      <w:tr w:rsidR="00565B77" w:rsidRPr="00C507BB" w14:paraId="322A859C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35BABB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# of images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C847D86" w14:textId="576E2CA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3DC28DF" w14:textId="3FFD6A15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974A768" w14:textId="0EAF3DA2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497419" w14:textId="51FE7252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BEE1F2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0727C05B" w14:textId="009FAB50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FB6D23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87DF802" w14:textId="22D4B9B0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969F93" w14:textId="0E84D221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574854D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57</w:t>
            </w:r>
          </w:p>
        </w:tc>
      </w:tr>
      <w:tr w:rsidR="00565B77" w:rsidRPr="00C507BB" w14:paraId="5DF38223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5472B6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# of frames/angle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6B0B678" w14:textId="38B35E0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3C7E9BD" w14:textId="77DB7208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DA4E7AB" w14:textId="6018D59E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C17D11" w14:textId="7B46FEAB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1F9A0A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6467698" w14:textId="087BBB29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5AEABA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2A493D8" w14:textId="55E448C9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EBDA49" w14:textId="33A02B29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4F21C79C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565B77" w:rsidRPr="00C507BB" w14:paraId="70E91362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D46A14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Tilt range (°)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61508A6" w14:textId="542B133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-74.3°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8423395" w14:textId="38B284E8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-72.6°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23BFD04" w14:textId="175EBB40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-74.3°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F67AA7" w14:textId="6A588D92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-72.0°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76280A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-72.6°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4BA247C7" w14:textId="0DC7D5FC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-72.6°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8A5C3F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-74.3°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07D97EB" w14:textId="31C93B89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-73.6°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01C15E" w14:textId="1EC8980B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-74.3°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263FCE1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-72.6°</w:t>
            </w:r>
          </w:p>
        </w:tc>
      </w:tr>
      <w:tr w:rsidR="00565B77" w:rsidRPr="00C507BB" w14:paraId="0205EF61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999A07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6471D30" w14:textId="138C7182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66.4°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7AA46E1" w14:textId="33A1969E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69.4°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1619C32" w14:textId="0EC1B0D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66.4°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B6C918" w14:textId="326680A2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69.4°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266A46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66.4°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AC0D012" w14:textId="4668EB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69.4°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04E4F2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63.4°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EC0AC79" w14:textId="0FFDBB8F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66.4°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CFEB9C" w14:textId="3D39D582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66.4°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D8E9564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66.4°</w:t>
            </w:r>
          </w:p>
        </w:tc>
      </w:tr>
      <w:tr w:rsidR="00565B77" w:rsidRPr="00C507BB" w14:paraId="70B3F40E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BD0BBE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Total electron dose (10</w:t>
            </w:r>
            <w:r w:rsidRPr="00C507BB">
              <w:rPr>
                <w:rFonts w:eastAsia="DengXian"/>
                <w:color w:val="000000" w:themeColor="text1"/>
                <w:sz w:val="20"/>
                <w:szCs w:val="20"/>
                <w:vertAlign w:val="superscript"/>
              </w:rPr>
              <w:t xml:space="preserve">5 </w:t>
            </w: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e/Å</w:t>
            </w:r>
            <w:r w:rsidRPr="00C507BB">
              <w:rPr>
                <w:rFonts w:eastAsia="DengXi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23694F1" w14:textId="0DEB43DF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  <w:t>7.9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085A494C" w14:textId="591BF92C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  <w:t>7.4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FAC9369" w14:textId="1A6DFB9C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  <w:t>7.5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785802" w14:textId="38B1FFBC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  <w:t>7.8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A05FBB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  <w:t>8.2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CDAE030" w14:textId="421E1E4B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  <w:t>7.7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2C95D2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  <w:t>7.8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A081B5E" w14:textId="141106B0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  <w:t>8.5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7C6749" w14:textId="70A58C66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  <w:t>7.5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40935F18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  <w:t>7.9</w:t>
            </w:r>
          </w:p>
        </w:tc>
      </w:tr>
      <w:tr w:rsidR="00565B77" w:rsidRPr="00C507BB" w14:paraId="680BD021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A6C335" w14:textId="77777777" w:rsidR="00565B77" w:rsidRPr="00C507BB" w:rsidRDefault="00565B77" w:rsidP="00565B77">
            <w:pPr>
              <w:spacing w:line="300" w:lineRule="auto"/>
              <w:rPr>
                <w:rFonts w:eastAsia="DengXian"/>
                <w:b/>
                <w:color w:val="000000" w:themeColor="text1"/>
                <w:sz w:val="20"/>
                <w:szCs w:val="20"/>
              </w:rPr>
            </w:pPr>
          </w:p>
          <w:p w14:paraId="129BA77E" w14:textId="77777777" w:rsidR="00565B77" w:rsidRPr="00C507BB" w:rsidRDefault="00565B77" w:rsidP="00565B77">
            <w:pPr>
              <w:spacing w:line="300" w:lineRule="auto"/>
              <w:rPr>
                <w:rFonts w:eastAsia="DengXian"/>
                <w:b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b/>
                <w:color w:val="000000" w:themeColor="text1"/>
                <w:sz w:val="20"/>
                <w:szCs w:val="20"/>
              </w:rPr>
              <w:t xml:space="preserve">Reconstruction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676C897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22E3EBF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19D3C10" w14:textId="0ABA8FE0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753B13" w14:textId="3A9FDAE4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18B4BE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9E7F837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94999C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03ADCE00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5D0B5" w14:textId="440EB7CB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7B4A430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</w:tr>
      <w:tr w:rsidR="00565B77" w:rsidRPr="00C507BB" w14:paraId="76B2183A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3C6439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Algorithm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3E1A893" w14:textId="15978BF8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RESIRE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A4E66FA" w14:textId="2132FBA8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RESIRE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0038043" w14:textId="3329EBF8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RESIRE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D9734" w14:textId="2816067C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RESIRE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37BD73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RESIRE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511B61B" w14:textId="187CEE2D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RESIRE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0C1E4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RESIRE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9958B14" w14:textId="6C3A4814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RESIRE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FB20EA" w14:textId="3DC49504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RESIRE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E2AB015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RESIRE</w:t>
            </w:r>
          </w:p>
        </w:tc>
      </w:tr>
      <w:tr w:rsidR="00565B77" w:rsidRPr="00C507BB" w14:paraId="3FD048B2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5859FD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Oversampling ratio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1B01D71" w14:textId="71E16748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A96039F" w14:textId="3BED1A5F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2C94FDF" w14:textId="5CD1758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810E8F" w14:textId="515C738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4E7A7F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C3ED599" w14:textId="0BCA006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D6979C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9E17A36" w14:textId="12EC25AC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8340AB" w14:textId="390542D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054C9D9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565B77" w:rsidRPr="00C507BB" w14:paraId="4C595A32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81BDB7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Number of iterations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1654FD7" w14:textId="6F442C3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76EAABF" w14:textId="12198D26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9455A10" w14:textId="1815CD38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57E248" w14:textId="6009F69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E10548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2FD203D" w14:textId="5F7E30E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FD4BC2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9B5128A" w14:textId="086DFB7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4FF2F9" w14:textId="7A1A301F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628F55A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200</w:t>
            </w:r>
          </w:p>
        </w:tc>
      </w:tr>
      <w:tr w:rsidR="00565B77" w:rsidRPr="00C507BB" w14:paraId="39C560EE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E5FFE4" w14:textId="77777777" w:rsidR="00565B77" w:rsidRPr="00C507BB" w:rsidRDefault="00565B77" w:rsidP="00565B77">
            <w:pPr>
              <w:spacing w:line="300" w:lineRule="auto"/>
              <w:rPr>
                <w:rFonts w:eastAsia="DengXian"/>
                <w:b/>
                <w:color w:val="000000" w:themeColor="text1"/>
                <w:sz w:val="20"/>
                <w:szCs w:val="20"/>
              </w:rPr>
            </w:pPr>
          </w:p>
          <w:p w14:paraId="04968B80" w14:textId="77777777" w:rsidR="00565B77" w:rsidRPr="00C507BB" w:rsidRDefault="00565B77" w:rsidP="00565B77">
            <w:pPr>
              <w:spacing w:line="300" w:lineRule="auto"/>
              <w:rPr>
                <w:rFonts w:eastAsia="DengXian"/>
                <w:b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b/>
                <w:color w:val="000000" w:themeColor="text1"/>
                <w:sz w:val="20"/>
                <w:szCs w:val="20"/>
              </w:rPr>
              <w:t xml:space="preserve">Refinement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1DFD378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0E6869EE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489E0F69" w14:textId="0B992D38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724D6C" w14:textId="749D10E5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F74DB2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3A8634C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904B30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FEA2091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A13FC9" w14:textId="12952CF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F18E992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</w:tr>
      <w:tr w:rsidR="00565B77" w:rsidRPr="00C507BB" w14:paraId="649685A8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244A99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R</w:t>
            </w:r>
            <w:r w:rsidRPr="00C507BB">
              <w:rPr>
                <w:rFonts w:eastAsia="DengXi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 (%)</w:t>
            </w:r>
            <w:r w:rsidRPr="00C507BB">
              <w:rPr>
                <w:rFonts w:eastAsia="DengXian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0101B701" w14:textId="25612BF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10.10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6801DD0" w14:textId="7948AE16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10.29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9FEF04A" w14:textId="56B485DC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13.68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4EBC00" w14:textId="72C21079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12.00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76E38F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11.43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464D33B8" w14:textId="072704AF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10.03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DBEC32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7.90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48ACE689" w14:textId="7E541495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8.46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010F35" w14:textId="53F06704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9.95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0DB14451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8.21</w:t>
            </w:r>
          </w:p>
        </w:tc>
      </w:tr>
      <w:tr w:rsidR="00565B77" w:rsidRPr="00C507BB" w14:paraId="6E1F56E6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925AA4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R (%)</w:t>
            </w:r>
            <w:r w:rsidRPr="00C507BB">
              <w:rPr>
                <w:rFonts w:eastAsia="DengXian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E22B20B" w14:textId="1BDFC765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8.38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A6F8232" w14:textId="744B868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6.89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C855C8B" w14:textId="5C04AD0C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10.17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AC32E5" w14:textId="645503F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10.23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86A266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9.05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9C0141D" w14:textId="7EEB5D3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7.05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4009A8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5.60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8E2F4BC" w14:textId="7AA6A5F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5.89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BF4DF8" w14:textId="2C14E6B2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6.48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B1EF80F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5.84</w:t>
            </w:r>
          </w:p>
        </w:tc>
      </w:tr>
      <w:tr w:rsidR="00565B77" w:rsidRPr="00C507BB" w14:paraId="707CF347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55B4B5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B’ factors (Å</w:t>
            </w:r>
            <w:r w:rsidRPr="00C507BB">
              <w:rPr>
                <w:rFonts w:eastAsia="DengXi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FBB5164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9559E8C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F6A1959" w14:textId="62E29406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026709" w14:textId="133BFD1E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D95F71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01DB544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BAF630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2E28184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8373D7" w14:textId="75D3A15E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CFFE83B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</w:tr>
      <w:tr w:rsidR="00565B77" w:rsidRPr="00C507BB" w14:paraId="69B51335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8DCE74" w14:textId="60C13FDB" w:rsidR="00565B77" w:rsidRPr="00C507BB" w:rsidRDefault="00035C6A" w:rsidP="00565B77">
            <w:pPr>
              <w:spacing w:line="300" w:lineRule="auto"/>
              <w:ind w:firstLineChars="150" w:firstLine="300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 xml:space="preserve">Ni / </w:t>
            </w:r>
            <w:r w:rsidR="00565B77" w:rsidRPr="00C507BB">
              <w:rPr>
                <w:rFonts w:eastAsia="DengXian"/>
                <w:color w:val="000000" w:themeColor="text1"/>
                <w:sz w:val="20"/>
                <w:szCs w:val="20"/>
              </w:rPr>
              <w:t>Type 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1EC1D0D" w14:textId="72F1376B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42.30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028A5319" w14:textId="1075426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38.82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18CC046" w14:textId="54B017B5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33.11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35DBBB" w14:textId="245B670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29.04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64B0811B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54.51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A97F737" w14:textId="266467FE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42.34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170FAB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41.63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D361E6E" w14:textId="6639EF16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45.77 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1CC0F5A7" w14:textId="568F9438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33.95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319CDC1D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35.5 </w:t>
            </w:r>
          </w:p>
        </w:tc>
      </w:tr>
      <w:tr w:rsidR="00565B77" w:rsidRPr="00C507BB" w14:paraId="66D4803C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AECDD1" w14:textId="5E18CD1C" w:rsidR="00565B77" w:rsidRPr="00C507BB" w:rsidRDefault="00035C6A" w:rsidP="00565B77">
            <w:pPr>
              <w:spacing w:line="300" w:lineRule="auto"/>
              <w:ind w:firstLineChars="150" w:firstLine="300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 xml:space="preserve">Pd / </w:t>
            </w:r>
            <w:r w:rsidR="00565B77" w:rsidRPr="00C507BB">
              <w:rPr>
                <w:rFonts w:eastAsia="DengXian"/>
                <w:color w:val="000000" w:themeColor="text1"/>
                <w:sz w:val="20"/>
                <w:szCs w:val="20"/>
              </w:rPr>
              <w:t>Type 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5ED05A3" w14:textId="2AE7F9E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37.95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6CCCEA67" w14:textId="7D818DBB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28.47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E47FB01" w14:textId="0FA29F7B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25.68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1AA48A" w14:textId="6FB92EDE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29.74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6CCD6117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37.46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2248EFE" w14:textId="74F640BB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37.87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1576EA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37.62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69BE78E" w14:textId="579610A8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46.41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027FE9AB" w14:textId="003A45FF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32.81 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003405F0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34.5</w:t>
            </w:r>
          </w:p>
        </w:tc>
      </w:tr>
      <w:tr w:rsidR="00565B77" w:rsidRPr="00C507BB" w14:paraId="0A73F355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8698B" w14:textId="4A9B0A7D" w:rsidR="00565B77" w:rsidRPr="00C507BB" w:rsidRDefault="00035C6A" w:rsidP="00565B77">
            <w:pPr>
              <w:spacing w:line="300" w:lineRule="auto"/>
              <w:ind w:firstLineChars="150" w:firstLine="300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 xml:space="preserve">Pt / </w:t>
            </w:r>
            <w:r w:rsidR="00565B77" w:rsidRPr="00C507BB">
              <w:rPr>
                <w:rFonts w:eastAsia="DengXian"/>
                <w:color w:val="000000" w:themeColor="text1"/>
                <w:sz w:val="20"/>
                <w:szCs w:val="20"/>
              </w:rPr>
              <w:t>Type 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0BC3073B" w14:textId="206A303D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29.95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792E2BC8" w14:textId="6E274C19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22.88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7C127B1" w14:textId="0C497585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24.55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05A45B" w14:textId="1A750EB0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25.29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4E22AB6A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30.65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BD527AC" w14:textId="261E2E6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26.97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5B835C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36.33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C8A3890" w14:textId="3309EBED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40.92 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</w:tcPr>
          <w:p w14:paraId="34CB41E8" w14:textId="360F1AF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29.86 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74AC20D1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34.6</w:t>
            </w:r>
          </w:p>
        </w:tc>
      </w:tr>
      <w:tr w:rsidR="00565B77" w:rsidRPr="00C507BB" w14:paraId="74801905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4AABAB" w14:textId="77777777" w:rsidR="00565B77" w:rsidRPr="00C507BB" w:rsidRDefault="00565B77" w:rsidP="00565B77">
            <w:pPr>
              <w:spacing w:line="300" w:lineRule="auto"/>
              <w:rPr>
                <w:rFonts w:eastAsia="DengXian"/>
                <w:b/>
                <w:color w:val="000000" w:themeColor="text1"/>
                <w:sz w:val="20"/>
                <w:szCs w:val="20"/>
              </w:rPr>
            </w:pPr>
          </w:p>
          <w:p w14:paraId="54A883E8" w14:textId="77777777" w:rsidR="00565B77" w:rsidRPr="00C507BB" w:rsidRDefault="00565B77" w:rsidP="00565B77">
            <w:pPr>
              <w:spacing w:line="300" w:lineRule="auto"/>
              <w:rPr>
                <w:rFonts w:eastAsia="DengXian"/>
                <w:b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b/>
                <w:color w:val="000000" w:themeColor="text1"/>
                <w:sz w:val="20"/>
                <w:szCs w:val="20"/>
              </w:rPr>
              <w:t>Statistics</w:t>
            </w:r>
          </w:p>
          <w:p w14:paraId="5FD92B61" w14:textId="77777777" w:rsidR="00565B77" w:rsidRPr="00C507BB" w:rsidRDefault="00565B77" w:rsidP="00565B77">
            <w:pPr>
              <w:spacing w:line="300" w:lineRule="auto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# of atoms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7684AB2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834604B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7D3CF9E" w14:textId="7B5287E5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6208BF" w14:textId="681C7C2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B7C2D8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C8B0A4E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D06BB3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4A8D426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C0AAD1" w14:textId="5DA8ED6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265BFE8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</w:p>
        </w:tc>
      </w:tr>
      <w:tr w:rsidR="00565B77" w:rsidRPr="00C507BB" w14:paraId="0B73E5AB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4CCAAD" w14:textId="77777777" w:rsidR="00565B77" w:rsidRPr="00C507BB" w:rsidRDefault="00565B77" w:rsidP="00565B77">
            <w:pPr>
              <w:spacing w:line="300" w:lineRule="auto"/>
              <w:ind w:firstLineChars="150" w:firstLine="300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920CE59" w14:textId="24C96589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2436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DD30B5C" w14:textId="749F3D0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8349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67D6ABF" w14:textId="7C5ED9B6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8141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084469" w14:textId="03D0A60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1794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5E5A7B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5099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DBBA405" w14:textId="6EE64788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5323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E6818C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5672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9E72680" w14:textId="1EACB658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10053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04A94F" w14:textId="4BDF8B13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3696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BE0002E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6037</w:t>
            </w:r>
          </w:p>
        </w:tc>
      </w:tr>
      <w:tr w:rsidR="00565B77" w:rsidRPr="00C507BB" w14:paraId="043FF5C0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3E7575" w14:textId="461A540C" w:rsidR="00565B77" w:rsidRPr="00C507BB" w:rsidRDefault="00035C6A" w:rsidP="00565B77">
            <w:pPr>
              <w:spacing w:line="300" w:lineRule="auto"/>
              <w:ind w:firstLineChars="150" w:firstLine="300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 xml:space="preserve">Ni / </w:t>
            </w:r>
            <w:r w:rsidR="00565B77" w:rsidRPr="00C507BB">
              <w:rPr>
                <w:rFonts w:eastAsia="DengXian"/>
                <w:color w:val="000000" w:themeColor="text1"/>
                <w:sz w:val="20"/>
                <w:szCs w:val="20"/>
              </w:rPr>
              <w:t xml:space="preserve">Type 1 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4DEFFC3D" w14:textId="5D48F649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989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75E2F4A" w14:textId="1BF48584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2522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C8AF01E" w14:textId="0467A629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2399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2D0D62" w14:textId="4475214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545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111A1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1741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038FD130" w14:textId="135315C2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1514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23CD5B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1124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193D574" w14:textId="62DC203D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2638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89FD3D" w14:textId="13BCEB19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872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4C4FD8E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1446</w:t>
            </w:r>
          </w:p>
        </w:tc>
      </w:tr>
      <w:tr w:rsidR="00565B77" w:rsidRPr="00C507BB" w14:paraId="737632E2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C36CF7" w14:textId="159348D6" w:rsidR="00565B77" w:rsidRPr="00C507BB" w:rsidRDefault="00035C6A" w:rsidP="00565B77">
            <w:pPr>
              <w:spacing w:line="300" w:lineRule="auto"/>
              <w:ind w:firstLineChars="150" w:firstLine="300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</w:rPr>
              <w:t xml:space="preserve">Pd / </w:t>
            </w:r>
            <w:r w:rsidR="00565B77" w:rsidRPr="00C507BB">
              <w:rPr>
                <w:rFonts w:eastAsia="DengXian"/>
                <w:color w:val="000000" w:themeColor="text1"/>
                <w:sz w:val="20"/>
                <w:szCs w:val="20"/>
              </w:rPr>
              <w:t>Type 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9732573" w14:textId="531D2D3A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597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FB10973" w14:textId="0EB2E250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3247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33F04A1" w14:textId="1348ECCC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3476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380BA1" w14:textId="592A9FBD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430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867AD7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4ECFE04A" w14:textId="757675EF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1799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A35118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2356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0F992B78" w14:textId="31CDAEEF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3830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6AC196" w14:textId="2F70A5E6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1735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C917659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2045</w:t>
            </w:r>
          </w:p>
        </w:tc>
      </w:tr>
      <w:tr w:rsidR="00565B77" w:rsidRPr="00C507BB" w14:paraId="07122BE9" w14:textId="77777777" w:rsidTr="00DF401E">
        <w:trPr>
          <w:trHeight w:val="288"/>
          <w:jc w:val="center"/>
        </w:trPr>
        <w:tc>
          <w:tcPr>
            <w:tcW w:w="189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8B005D" w14:textId="244008C2" w:rsidR="00565B77" w:rsidRPr="00C507BB" w:rsidRDefault="00035C6A" w:rsidP="00565B77">
            <w:pPr>
              <w:spacing w:line="300" w:lineRule="auto"/>
              <w:ind w:firstLineChars="150" w:firstLine="300"/>
              <w:rPr>
                <w:rFonts w:eastAsia="DengXian"/>
                <w:color w:val="000000" w:themeColor="text1"/>
                <w:sz w:val="20"/>
                <w:szCs w:val="20"/>
              </w:rPr>
            </w:pPr>
            <w:r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  <w:t xml:space="preserve">Pt / </w:t>
            </w:r>
            <w:r w:rsidR="00565B77" w:rsidRPr="00C507BB">
              <w:rPr>
                <w:rFonts w:eastAsia="DengXian"/>
                <w:color w:val="000000" w:themeColor="text1"/>
                <w:sz w:val="20"/>
                <w:szCs w:val="20"/>
                <w:lang w:eastAsia="zh-CN"/>
              </w:rPr>
              <w:t>Ty</w:t>
            </w:r>
            <w:r w:rsidR="00565B77" w:rsidRPr="00C507BB">
              <w:rPr>
                <w:rFonts w:eastAsia="DengXian"/>
                <w:color w:val="000000" w:themeColor="text1"/>
                <w:sz w:val="20"/>
                <w:szCs w:val="20"/>
              </w:rPr>
              <w:t>pe 3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vAlign w:val="center"/>
          </w:tcPr>
          <w:p w14:paraId="002663E9" w14:textId="215CFAB1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850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vAlign w:val="center"/>
          </w:tcPr>
          <w:p w14:paraId="0DC5F83F" w14:textId="7FA0C3DE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2580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vAlign w:val="center"/>
          </w:tcPr>
          <w:p w14:paraId="5320BD8A" w14:textId="75C47B95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2266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99B7CB" w14:textId="33A16EB4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819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588986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1348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vAlign w:val="center"/>
          </w:tcPr>
          <w:p w14:paraId="7B3F6D4C" w14:textId="5C975672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02BED6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2192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vAlign w:val="center"/>
          </w:tcPr>
          <w:p w14:paraId="6D5EACA1" w14:textId="3ABCDA72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3585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601518" w14:textId="022555F1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1089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vAlign w:val="center"/>
          </w:tcPr>
          <w:p w14:paraId="78163592" w14:textId="77777777" w:rsidR="00565B77" w:rsidRPr="00C507BB" w:rsidRDefault="00565B77" w:rsidP="00565B77">
            <w:pPr>
              <w:spacing w:line="300" w:lineRule="auto"/>
              <w:jc w:val="center"/>
              <w:rPr>
                <w:rFonts w:eastAsia="DengXian"/>
                <w:color w:val="000000" w:themeColor="text1"/>
                <w:sz w:val="20"/>
                <w:szCs w:val="20"/>
              </w:rPr>
            </w:pPr>
            <w:r w:rsidRPr="00C507BB">
              <w:rPr>
                <w:rFonts w:eastAsia="DengXian"/>
                <w:color w:val="000000" w:themeColor="text1"/>
                <w:sz w:val="20"/>
                <w:szCs w:val="20"/>
              </w:rPr>
              <w:t>2546</w:t>
            </w:r>
          </w:p>
        </w:tc>
      </w:tr>
    </w:tbl>
    <w:p w14:paraId="5F2B4583" w14:textId="26346929" w:rsidR="00C507BB" w:rsidRPr="00C507BB" w:rsidRDefault="00C507BB" w:rsidP="00C507BB">
      <w:pPr>
        <w:spacing w:line="240" w:lineRule="auto"/>
        <w:rPr>
          <w:color w:val="000000" w:themeColor="text1"/>
          <w:sz w:val="20"/>
          <w:szCs w:val="20"/>
        </w:rPr>
      </w:pPr>
      <w:r w:rsidRPr="00C507BB">
        <w:rPr>
          <w:color w:val="000000" w:themeColor="text1"/>
          <w:sz w:val="20"/>
          <w:szCs w:val="20"/>
          <w:vertAlign w:val="superscript"/>
        </w:rPr>
        <w:t>a</w:t>
      </w:r>
      <w:r w:rsidRPr="00C507BB">
        <w:rPr>
          <w:color w:val="000000" w:themeColor="text1"/>
          <w:sz w:val="20"/>
          <w:szCs w:val="20"/>
        </w:rPr>
        <w:t xml:space="preserve"> </w:t>
      </w:r>
      <w:r w:rsidR="0021506C">
        <w:rPr>
          <w:color w:val="000000" w:themeColor="text1"/>
          <w:sz w:val="20"/>
          <w:szCs w:val="20"/>
        </w:rPr>
        <w:t>MEA-1, MEA-2, HEA-1 and HEA-2</w:t>
      </w:r>
      <w:r w:rsidRPr="00C507BB">
        <w:rPr>
          <w:color w:val="000000" w:themeColor="text1"/>
          <w:sz w:val="20"/>
          <w:szCs w:val="20"/>
        </w:rPr>
        <w:t xml:space="preserve"> are the four </w:t>
      </w:r>
      <w:r w:rsidR="00C44C0C">
        <w:rPr>
          <w:color w:val="000000" w:themeColor="text1"/>
          <w:sz w:val="20"/>
          <w:szCs w:val="20"/>
        </w:rPr>
        <w:t>nanocrystals</w:t>
      </w:r>
      <w:r w:rsidRPr="00C507BB">
        <w:rPr>
          <w:color w:val="000000" w:themeColor="text1"/>
          <w:sz w:val="20"/>
          <w:szCs w:val="20"/>
        </w:rPr>
        <w:t xml:space="preserve"> shown in main text figures. </w:t>
      </w:r>
    </w:p>
    <w:p w14:paraId="1A169174" w14:textId="65A23A33" w:rsidR="00C507BB" w:rsidRPr="00C507BB" w:rsidRDefault="00C507BB" w:rsidP="00C507BB">
      <w:pPr>
        <w:spacing w:line="240" w:lineRule="auto"/>
        <w:rPr>
          <w:color w:val="000000" w:themeColor="text1"/>
          <w:sz w:val="20"/>
          <w:szCs w:val="20"/>
        </w:rPr>
      </w:pPr>
      <w:r w:rsidRPr="00C507BB">
        <w:rPr>
          <w:sz w:val="20"/>
          <w:szCs w:val="20"/>
          <w:vertAlign w:val="superscript"/>
          <w:lang w:eastAsia="zh-CN"/>
        </w:rPr>
        <w:t>b</w:t>
      </w:r>
      <w:r w:rsidRPr="00C507BB">
        <w:rPr>
          <w:color w:val="000000" w:themeColor="text1"/>
          <w:sz w:val="20"/>
          <w:szCs w:val="20"/>
        </w:rPr>
        <w:t xml:space="preserve"> The R</w:t>
      </w:r>
      <w:r w:rsidRPr="00C507BB">
        <w:rPr>
          <w:color w:val="000000" w:themeColor="text1"/>
          <w:sz w:val="20"/>
          <w:szCs w:val="20"/>
          <w:vertAlign w:val="subscript"/>
        </w:rPr>
        <w:t>1</w:t>
      </w:r>
      <w:r w:rsidRPr="00C507BB">
        <w:rPr>
          <w:color w:val="000000" w:themeColor="text1"/>
          <w:sz w:val="20"/>
          <w:szCs w:val="20"/>
        </w:rPr>
        <w:t xml:space="preserve">-factor is defined as equation 5 in ref. </w:t>
      </w:r>
      <w:r w:rsidR="00871A9C">
        <w:rPr>
          <w:color w:val="000000" w:themeColor="text1"/>
          <w:sz w:val="20"/>
          <w:szCs w:val="20"/>
        </w:rPr>
        <w:t>63</w:t>
      </w:r>
      <w:r w:rsidRPr="00C507BB">
        <w:rPr>
          <w:color w:val="000000" w:themeColor="text1"/>
          <w:sz w:val="20"/>
          <w:szCs w:val="20"/>
        </w:rPr>
        <w:t xml:space="preserve">. </w:t>
      </w:r>
    </w:p>
    <w:p w14:paraId="6ED6C0F7" w14:textId="11DF466F" w:rsidR="00C507BB" w:rsidRPr="00C507BB" w:rsidRDefault="00C507BB" w:rsidP="00C507BB">
      <w:pPr>
        <w:spacing w:line="240" w:lineRule="auto"/>
        <w:rPr>
          <w:color w:val="000000" w:themeColor="text1"/>
          <w:sz w:val="20"/>
          <w:szCs w:val="20"/>
        </w:rPr>
      </w:pPr>
      <w:r w:rsidRPr="00C507BB">
        <w:rPr>
          <w:sz w:val="20"/>
          <w:szCs w:val="20"/>
          <w:vertAlign w:val="superscript"/>
          <w:lang w:eastAsia="zh-CN"/>
        </w:rPr>
        <w:t>c</w:t>
      </w:r>
      <w:r w:rsidRPr="00C507BB">
        <w:rPr>
          <w:color w:val="000000" w:themeColor="text1"/>
          <w:sz w:val="20"/>
          <w:szCs w:val="20"/>
        </w:rPr>
        <w:t xml:space="preserve"> The R-factor is defined in equation 4 in ref.</w:t>
      </w:r>
      <w:r w:rsidR="00871A9C">
        <w:rPr>
          <w:color w:val="000000" w:themeColor="text1"/>
          <w:sz w:val="20"/>
          <w:szCs w:val="20"/>
        </w:rPr>
        <w:t xml:space="preserve"> 58</w:t>
      </w:r>
      <w:r w:rsidRPr="00C507BB">
        <w:rPr>
          <w:color w:val="000000" w:themeColor="text1"/>
          <w:sz w:val="20"/>
          <w:szCs w:val="20"/>
        </w:rPr>
        <w:t>.</w:t>
      </w:r>
    </w:p>
    <w:p w14:paraId="3FB5BBEA" w14:textId="77777777" w:rsidR="00C507BB" w:rsidRDefault="00C507BB" w:rsidP="00C507BB"/>
    <w:sectPr w:rsidR="00C507BB" w:rsidSect="00207887">
      <w:headerReference w:type="even" r:id="rId17"/>
      <w:headerReference w:type="default" r:id="rId18"/>
      <w:pgSz w:w="11907" w:h="16840" w:code="9"/>
      <w:pgMar w:top="1701" w:right="1701" w:bottom="170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9DA86" w14:textId="77777777" w:rsidR="00771375" w:rsidRDefault="00771375">
      <w:r>
        <w:separator/>
      </w:r>
    </w:p>
  </w:endnote>
  <w:endnote w:type="continuationSeparator" w:id="0">
    <w:p w14:paraId="0B138B72" w14:textId="77777777" w:rsidR="00771375" w:rsidRDefault="00771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panose1 w:val="020B0300000000000000"/>
    <w:charset w:val="80"/>
    <w:family w:val="swiss"/>
    <w:pitch w:val="default"/>
    <w:sig w:usb0="00000000" w:usb1="00000000" w:usb2="00000012" w:usb3="00000000" w:csb0="0002000D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67E7B" w14:textId="77777777" w:rsidR="00771375" w:rsidRDefault="00771375">
      <w:r>
        <w:separator/>
      </w:r>
    </w:p>
  </w:footnote>
  <w:footnote w:type="continuationSeparator" w:id="0">
    <w:p w14:paraId="1AFFB6DE" w14:textId="77777777" w:rsidR="00771375" w:rsidRDefault="00771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54BD" w14:textId="77777777" w:rsidR="00AD3AE7" w:rsidRDefault="00AD3A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C36B73E" w14:textId="77777777" w:rsidR="00AD3AE7" w:rsidRDefault="00AD3AE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DB89" w14:textId="0666B1E7" w:rsidR="00AD3AE7" w:rsidRDefault="00AD3AE7">
    <w:pPr>
      <w:pStyle w:val="Head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25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6D022A"/>
    <w:multiLevelType w:val="singleLevel"/>
    <w:tmpl w:val="9B6D022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FFFF7C"/>
    <w:multiLevelType w:val="singleLevel"/>
    <w:tmpl w:val="29C4D3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D8A94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30C61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4701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807E01B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17260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D20D90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40E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83A7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15419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2D19CB"/>
    <w:multiLevelType w:val="hybridMultilevel"/>
    <w:tmpl w:val="8D6CC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F5168A"/>
    <w:multiLevelType w:val="hybridMultilevel"/>
    <w:tmpl w:val="B71C50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8635FA"/>
    <w:multiLevelType w:val="hybridMultilevel"/>
    <w:tmpl w:val="DC5440EC"/>
    <w:lvl w:ilvl="0" w:tplc="6AA0D794">
      <w:start w:val="1"/>
      <w:numFmt w:val="lowerLetter"/>
      <w:lvlText w:val="(%1)"/>
      <w:lvlJc w:val="left"/>
      <w:pPr>
        <w:tabs>
          <w:tab w:val="num" w:pos="5628"/>
        </w:tabs>
        <w:ind w:left="5628" w:hanging="29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14" w15:restartNumberingAfterBreak="0">
    <w:nsid w:val="1C3E2233"/>
    <w:multiLevelType w:val="hybridMultilevel"/>
    <w:tmpl w:val="F7BC7C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10C81"/>
    <w:multiLevelType w:val="hybridMultilevel"/>
    <w:tmpl w:val="39D06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B875E1"/>
    <w:multiLevelType w:val="hybridMultilevel"/>
    <w:tmpl w:val="844CBD90"/>
    <w:lvl w:ilvl="0" w:tplc="CCAEE2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A067419"/>
    <w:multiLevelType w:val="hybridMultilevel"/>
    <w:tmpl w:val="1DB87EC2"/>
    <w:lvl w:ilvl="0" w:tplc="A9C0AC08">
      <w:start w:val="1"/>
      <w:numFmt w:val="lowerLetter"/>
      <w:lvlText w:val="(%1)"/>
      <w:lvlJc w:val="left"/>
      <w:pPr>
        <w:tabs>
          <w:tab w:val="num" w:pos="2760"/>
        </w:tabs>
        <w:ind w:left="2760" w:hanging="2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E564FB2"/>
    <w:multiLevelType w:val="hybridMultilevel"/>
    <w:tmpl w:val="39D06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14DAB"/>
    <w:multiLevelType w:val="hybridMultilevel"/>
    <w:tmpl w:val="E3D0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0F4430"/>
    <w:multiLevelType w:val="hybridMultilevel"/>
    <w:tmpl w:val="653884D2"/>
    <w:lvl w:ilvl="0" w:tplc="0D68D1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8A94E48"/>
    <w:multiLevelType w:val="hybridMultilevel"/>
    <w:tmpl w:val="9A4601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AF3501"/>
    <w:multiLevelType w:val="hybridMultilevel"/>
    <w:tmpl w:val="16844E00"/>
    <w:lvl w:ilvl="0" w:tplc="CAEC56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827A2"/>
    <w:multiLevelType w:val="hybridMultilevel"/>
    <w:tmpl w:val="39D06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64C61"/>
    <w:multiLevelType w:val="hybridMultilevel"/>
    <w:tmpl w:val="69264C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1F323A"/>
    <w:multiLevelType w:val="hybridMultilevel"/>
    <w:tmpl w:val="98F6B6CA"/>
    <w:lvl w:ilvl="0" w:tplc="16D2FA80">
      <w:start w:val="4"/>
      <w:numFmt w:val="lowerLetter"/>
      <w:lvlText w:val="(%1)"/>
      <w:lvlJc w:val="left"/>
      <w:pPr>
        <w:tabs>
          <w:tab w:val="num" w:pos="6840"/>
        </w:tabs>
        <w:ind w:left="6840" w:hanging="2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7" w15:restartNumberingAfterBreak="0">
    <w:nsid w:val="64A25A4A"/>
    <w:multiLevelType w:val="hybridMultilevel"/>
    <w:tmpl w:val="3A6C98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156422"/>
    <w:multiLevelType w:val="hybridMultilevel"/>
    <w:tmpl w:val="99CEE56A"/>
    <w:lvl w:ilvl="0" w:tplc="5D4825C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5198F"/>
    <w:multiLevelType w:val="hybridMultilevel"/>
    <w:tmpl w:val="39D06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492380"/>
    <w:multiLevelType w:val="hybridMultilevel"/>
    <w:tmpl w:val="ADDA1E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6E673B"/>
    <w:multiLevelType w:val="hybridMultilevel"/>
    <w:tmpl w:val="CC52024A"/>
    <w:lvl w:ilvl="0" w:tplc="03DC7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E00CB9"/>
    <w:multiLevelType w:val="multilevel"/>
    <w:tmpl w:val="0478B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3" w15:restartNumberingAfterBreak="0">
    <w:nsid w:val="7E3216C8"/>
    <w:multiLevelType w:val="hybridMultilevel"/>
    <w:tmpl w:val="44B8D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0269"/>
    <w:multiLevelType w:val="hybridMultilevel"/>
    <w:tmpl w:val="473AD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232535">
    <w:abstractNumId w:val="17"/>
  </w:num>
  <w:num w:numId="2" w16cid:durableId="1244878540">
    <w:abstractNumId w:val="26"/>
  </w:num>
  <w:num w:numId="3" w16cid:durableId="1550723653">
    <w:abstractNumId w:val="19"/>
  </w:num>
  <w:num w:numId="4" w16cid:durableId="2128043414">
    <w:abstractNumId w:val="14"/>
  </w:num>
  <w:num w:numId="5" w16cid:durableId="1276524070">
    <w:abstractNumId w:val="11"/>
  </w:num>
  <w:num w:numId="6" w16cid:durableId="559824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4833904">
    <w:abstractNumId w:val="25"/>
  </w:num>
  <w:num w:numId="8" w16cid:durableId="1714426420">
    <w:abstractNumId w:val="28"/>
  </w:num>
  <w:num w:numId="9" w16cid:durableId="1696615233">
    <w:abstractNumId w:val="22"/>
  </w:num>
  <w:num w:numId="10" w16cid:durableId="690183757">
    <w:abstractNumId w:val="27"/>
  </w:num>
  <w:num w:numId="11" w16cid:durableId="351108800">
    <w:abstractNumId w:val="13"/>
  </w:num>
  <w:num w:numId="12" w16cid:durableId="8891488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6371716">
    <w:abstractNumId w:val="30"/>
  </w:num>
  <w:num w:numId="14" w16cid:durableId="246154277">
    <w:abstractNumId w:val="21"/>
  </w:num>
  <w:num w:numId="15" w16cid:durableId="983777216">
    <w:abstractNumId w:val="32"/>
  </w:num>
  <w:num w:numId="16" w16cid:durableId="281886832">
    <w:abstractNumId w:val="29"/>
  </w:num>
  <w:num w:numId="17" w16cid:durableId="232474207">
    <w:abstractNumId w:val="34"/>
  </w:num>
  <w:num w:numId="18" w16cid:durableId="749615499">
    <w:abstractNumId w:val="16"/>
  </w:num>
  <w:num w:numId="19" w16cid:durableId="1350060371">
    <w:abstractNumId w:val="18"/>
  </w:num>
  <w:num w:numId="20" w16cid:durableId="410078009">
    <w:abstractNumId w:val="24"/>
  </w:num>
  <w:num w:numId="21" w16cid:durableId="482160635">
    <w:abstractNumId w:val="15"/>
  </w:num>
  <w:num w:numId="22" w16cid:durableId="218323083">
    <w:abstractNumId w:val="33"/>
  </w:num>
  <w:num w:numId="23" w16cid:durableId="1011491494">
    <w:abstractNumId w:val="0"/>
  </w:num>
  <w:num w:numId="24" w16cid:durableId="1471363045">
    <w:abstractNumId w:val="1"/>
  </w:num>
  <w:num w:numId="25" w16cid:durableId="318467446">
    <w:abstractNumId w:val="2"/>
  </w:num>
  <w:num w:numId="26" w16cid:durableId="1405641573">
    <w:abstractNumId w:val="3"/>
  </w:num>
  <w:num w:numId="27" w16cid:durableId="401563080">
    <w:abstractNumId w:val="4"/>
  </w:num>
  <w:num w:numId="28" w16cid:durableId="1402291692">
    <w:abstractNumId w:val="9"/>
  </w:num>
  <w:num w:numId="29" w16cid:durableId="424350973">
    <w:abstractNumId w:val="5"/>
  </w:num>
  <w:num w:numId="30" w16cid:durableId="93093615">
    <w:abstractNumId w:val="6"/>
  </w:num>
  <w:num w:numId="31" w16cid:durableId="877548332">
    <w:abstractNumId w:val="7"/>
  </w:num>
  <w:num w:numId="32" w16cid:durableId="983388990">
    <w:abstractNumId w:val="8"/>
  </w:num>
  <w:num w:numId="33" w16cid:durableId="76633517">
    <w:abstractNumId w:val="10"/>
  </w:num>
  <w:num w:numId="34" w16cid:durableId="1750544125">
    <w:abstractNumId w:val="23"/>
  </w:num>
  <w:num w:numId="35" w16cid:durableId="8409707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embedSystemFonts/>
  <w:bordersDoNotSurroundHeader/>
  <w:bordersDoNotSurroundFooter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80"/>
    <w:rsid w:val="00000293"/>
    <w:rsid w:val="000002CF"/>
    <w:rsid w:val="0000039F"/>
    <w:rsid w:val="000013F7"/>
    <w:rsid w:val="0000151D"/>
    <w:rsid w:val="00001CE3"/>
    <w:rsid w:val="00001DA4"/>
    <w:rsid w:val="00001FC4"/>
    <w:rsid w:val="000028C2"/>
    <w:rsid w:val="000029BD"/>
    <w:rsid w:val="00002DAB"/>
    <w:rsid w:val="000030D5"/>
    <w:rsid w:val="0000323A"/>
    <w:rsid w:val="0000331A"/>
    <w:rsid w:val="00003425"/>
    <w:rsid w:val="0000367F"/>
    <w:rsid w:val="00003761"/>
    <w:rsid w:val="00003FA2"/>
    <w:rsid w:val="000040C8"/>
    <w:rsid w:val="0000413D"/>
    <w:rsid w:val="00004683"/>
    <w:rsid w:val="0000473E"/>
    <w:rsid w:val="00004BFC"/>
    <w:rsid w:val="00004C71"/>
    <w:rsid w:val="00004C7E"/>
    <w:rsid w:val="00004E94"/>
    <w:rsid w:val="000053D5"/>
    <w:rsid w:val="000054AD"/>
    <w:rsid w:val="0000559A"/>
    <w:rsid w:val="00005618"/>
    <w:rsid w:val="00005675"/>
    <w:rsid w:val="00005744"/>
    <w:rsid w:val="00005B33"/>
    <w:rsid w:val="00005DDB"/>
    <w:rsid w:val="00005EB0"/>
    <w:rsid w:val="00006289"/>
    <w:rsid w:val="00007030"/>
    <w:rsid w:val="00007AD7"/>
    <w:rsid w:val="00007CA3"/>
    <w:rsid w:val="00007E72"/>
    <w:rsid w:val="00007E89"/>
    <w:rsid w:val="000101EE"/>
    <w:rsid w:val="0001085F"/>
    <w:rsid w:val="00010BC8"/>
    <w:rsid w:val="00010C4A"/>
    <w:rsid w:val="00010DD0"/>
    <w:rsid w:val="00010E3F"/>
    <w:rsid w:val="00011169"/>
    <w:rsid w:val="00011192"/>
    <w:rsid w:val="00011501"/>
    <w:rsid w:val="00011741"/>
    <w:rsid w:val="000118F8"/>
    <w:rsid w:val="00011D21"/>
    <w:rsid w:val="00011DF7"/>
    <w:rsid w:val="0001206E"/>
    <w:rsid w:val="000127AA"/>
    <w:rsid w:val="00012C6A"/>
    <w:rsid w:val="00012FF9"/>
    <w:rsid w:val="00013E2E"/>
    <w:rsid w:val="000142E2"/>
    <w:rsid w:val="00014383"/>
    <w:rsid w:val="00014B3B"/>
    <w:rsid w:val="00015077"/>
    <w:rsid w:val="0001507D"/>
    <w:rsid w:val="000151B4"/>
    <w:rsid w:val="00015201"/>
    <w:rsid w:val="000158C2"/>
    <w:rsid w:val="000158F2"/>
    <w:rsid w:val="000159D2"/>
    <w:rsid w:val="00015F92"/>
    <w:rsid w:val="00016180"/>
    <w:rsid w:val="00016249"/>
    <w:rsid w:val="000166D7"/>
    <w:rsid w:val="000169F6"/>
    <w:rsid w:val="00016AD4"/>
    <w:rsid w:val="0002003A"/>
    <w:rsid w:val="00020117"/>
    <w:rsid w:val="00020550"/>
    <w:rsid w:val="000208DF"/>
    <w:rsid w:val="00020CD3"/>
    <w:rsid w:val="00020F26"/>
    <w:rsid w:val="000213A2"/>
    <w:rsid w:val="00021752"/>
    <w:rsid w:val="00021EA8"/>
    <w:rsid w:val="00022079"/>
    <w:rsid w:val="000231D2"/>
    <w:rsid w:val="000233B6"/>
    <w:rsid w:val="000237CC"/>
    <w:rsid w:val="00023946"/>
    <w:rsid w:val="00024000"/>
    <w:rsid w:val="00024580"/>
    <w:rsid w:val="00024AAD"/>
    <w:rsid w:val="00024C2D"/>
    <w:rsid w:val="00024CDD"/>
    <w:rsid w:val="00024FF5"/>
    <w:rsid w:val="000251E8"/>
    <w:rsid w:val="0002523C"/>
    <w:rsid w:val="000255FB"/>
    <w:rsid w:val="00025B64"/>
    <w:rsid w:val="0002635A"/>
    <w:rsid w:val="000265C2"/>
    <w:rsid w:val="00026685"/>
    <w:rsid w:val="000266B5"/>
    <w:rsid w:val="0002696E"/>
    <w:rsid w:val="00026C55"/>
    <w:rsid w:val="000273D4"/>
    <w:rsid w:val="00027867"/>
    <w:rsid w:val="00030770"/>
    <w:rsid w:val="00030EF9"/>
    <w:rsid w:val="00030F5B"/>
    <w:rsid w:val="0003104A"/>
    <w:rsid w:val="00031101"/>
    <w:rsid w:val="000311D0"/>
    <w:rsid w:val="000311FE"/>
    <w:rsid w:val="0003175B"/>
    <w:rsid w:val="0003181C"/>
    <w:rsid w:val="000318A3"/>
    <w:rsid w:val="000319F8"/>
    <w:rsid w:val="00031A87"/>
    <w:rsid w:val="00031E65"/>
    <w:rsid w:val="00032634"/>
    <w:rsid w:val="00032675"/>
    <w:rsid w:val="000329F6"/>
    <w:rsid w:val="00032A32"/>
    <w:rsid w:val="000330FB"/>
    <w:rsid w:val="00033106"/>
    <w:rsid w:val="0003322F"/>
    <w:rsid w:val="00033599"/>
    <w:rsid w:val="00033BF4"/>
    <w:rsid w:val="00033C83"/>
    <w:rsid w:val="00034079"/>
    <w:rsid w:val="00034615"/>
    <w:rsid w:val="00034669"/>
    <w:rsid w:val="000348A8"/>
    <w:rsid w:val="00034AC9"/>
    <w:rsid w:val="00035782"/>
    <w:rsid w:val="00035C6A"/>
    <w:rsid w:val="0003615B"/>
    <w:rsid w:val="000363F8"/>
    <w:rsid w:val="000369EF"/>
    <w:rsid w:val="00036BAE"/>
    <w:rsid w:val="00037C82"/>
    <w:rsid w:val="000408D8"/>
    <w:rsid w:val="00040A29"/>
    <w:rsid w:val="000414B7"/>
    <w:rsid w:val="0004184F"/>
    <w:rsid w:val="0004195F"/>
    <w:rsid w:val="00041ABF"/>
    <w:rsid w:val="00041E2E"/>
    <w:rsid w:val="000421C1"/>
    <w:rsid w:val="000424CC"/>
    <w:rsid w:val="00042B35"/>
    <w:rsid w:val="00042ED8"/>
    <w:rsid w:val="00043838"/>
    <w:rsid w:val="00043A1C"/>
    <w:rsid w:val="000449FD"/>
    <w:rsid w:val="00044BC7"/>
    <w:rsid w:val="00044CCA"/>
    <w:rsid w:val="0004504A"/>
    <w:rsid w:val="000452A2"/>
    <w:rsid w:val="0004583A"/>
    <w:rsid w:val="00045CBB"/>
    <w:rsid w:val="0004615C"/>
    <w:rsid w:val="0004687A"/>
    <w:rsid w:val="00046D23"/>
    <w:rsid w:val="000474B2"/>
    <w:rsid w:val="0004766C"/>
    <w:rsid w:val="000477FA"/>
    <w:rsid w:val="00047EE9"/>
    <w:rsid w:val="00050618"/>
    <w:rsid w:val="000506D3"/>
    <w:rsid w:val="00050B2A"/>
    <w:rsid w:val="00050B89"/>
    <w:rsid w:val="00050EA9"/>
    <w:rsid w:val="00050F44"/>
    <w:rsid w:val="0005150F"/>
    <w:rsid w:val="000516DB"/>
    <w:rsid w:val="00051794"/>
    <w:rsid w:val="00052533"/>
    <w:rsid w:val="000525F5"/>
    <w:rsid w:val="00052BB3"/>
    <w:rsid w:val="00052F61"/>
    <w:rsid w:val="00053522"/>
    <w:rsid w:val="00053FEB"/>
    <w:rsid w:val="00054460"/>
    <w:rsid w:val="00054959"/>
    <w:rsid w:val="00054A1B"/>
    <w:rsid w:val="00054F8B"/>
    <w:rsid w:val="0005516B"/>
    <w:rsid w:val="00055252"/>
    <w:rsid w:val="00055716"/>
    <w:rsid w:val="000559DC"/>
    <w:rsid w:val="00055CA2"/>
    <w:rsid w:val="00056852"/>
    <w:rsid w:val="000570FA"/>
    <w:rsid w:val="00057206"/>
    <w:rsid w:val="00057672"/>
    <w:rsid w:val="00057720"/>
    <w:rsid w:val="00057EC6"/>
    <w:rsid w:val="00057EED"/>
    <w:rsid w:val="00060C7C"/>
    <w:rsid w:val="0006148D"/>
    <w:rsid w:val="00061DF3"/>
    <w:rsid w:val="00061F24"/>
    <w:rsid w:val="00062399"/>
    <w:rsid w:val="00062A13"/>
    <w:rsid w:val="0006355C"/>
    <w:rsid w:val="00063E2C"/>
    <w:rsid w:val="000640C9"/>
    <w:rsid w:val="000648C1"/>
    <w:rsid w:val="000649F5"/>
    <w:rsid w:val="00064C81"/>
    <w:rsid w:val="00064F72"/>
    <w:rsid w:val="000651EF"/>
    <w:rsid w:val="0006523F"/>
    <w:rsid w:val="00065CC0"/>
    <w:rsid w:val="000668A5"/>
    <w:rsid w:val="0006698C"/>
    <w:rsid w:val="00066BB7"/>
    <w:rsid w:val="00066C95"/>
    <w:rsid w:val="00070534"/>
    <w:rsid w:val="000709B9"/>
    <w:rsid w:val="00070FBE"/>
    <w:rsid w:val="000711B6"/>
    <w:rsid w:val="000712BA"/>
    <w:rsid w:val="00071C15"/>
    <w:rsid w:val="00072159"/>
    <w:rsid w:val="00072391"/>
    <w:rsid w:val="00072753"/>
    <w:rsid w:val="00072A54"/>
    <w:rsid w:val="00072E1D"/>
    <w:rsid w:val="000731AD"/>
    <w:rsid w:val="00073EC9"/>
    <w:rsid w:val="0007443F"/>
    <w:rsid w:val="00074B01"/>
    <w:rsid w:val="00074E5A"/>
    <w:rsid w:val="00074FE4"/>
    <w:rsid w:val="000750AD"/>
    <w:rsid w:val="0007570E"/>
    <w:rsid w:val="00076A79"/>
    <w:rsid w:val="00076DFC"/>
    <w:rsid w:val="00076EEC"/>
    <w:rsid w:val="0007721C"/>
    <w:rsid w:val="0007780C"/>
    <w:rsid w:val="00077919"/>
    <w:rsid w:val="00077A6A"/>
    <w:rsid w:val="00077D2E"/>
    <w:rsid w:val="000805D4"/>
    <w:rsid w:val="000806EE"/>
    <w:rsid w:val="000808B1"/>
    <w:rsid w:val="00080920"/>
    <w:rsid w:val="00080EFE"/>
    <w:rsid w:val="00081AD5"/>
    <w:rsid w:val="00081DF0"/>
    <w:rsid w:val="00081FFA"/>
    <w:rsid w:val="00082063"/>
    <w:rsid w:val="000824CF"/>
    <w:rsid w:val="000827E9"/>
    <w:rsid w:val="00083159"/>
    <w:rsid w:val="0008320C"/>
    <w:rsid w:val="0008326D"/>
    <w:rsid w:val="0008352C"/>
    <w:rsid w:val="00083556"/>
    <w:rsid w:val="0008369D"/>
    <w:rsid w:val="00084192"/>
    <w:rsid w:val="00084305"/>
    <w:rsid w:val="000844B9"/>
    <w:rsid w:val="0008462E"/>
    <w:rsid w:val="00084795"/>
    <w:rsid w:val="0008555C"/>
    <w:rsid w:val="00085CB9"/>
    <w:rsid w:val="00085F0A"/>
    <w:rsid w:val="0008664B"/>
    <w:rsid w:val="0008664F"/>
    <w:rsid w:val="00086B3B"/>
    <w:rsid w:val="0008756E"/>
    <w:rsid w:val="000875E8"/>
    <w:rsid w:val="000875F9"/>
    <w:rsid w:val="000879D5"/>
    <w:rsid w:val="00087EA5"/>
    <w:rsid w:val="000908DA"/>
    <w:rsid w:val="00090A1E"/>
    <w:rsid w:val="0009220A"/>
    <w:rsid w:val="0009224F"/>
    <w:rsid w:val="000926D5"/>
    <w:rsid w:val="00093553"/>
    <w:rsid w:val="00093C08"/>
    <w:rsid w:val="00094109"/>
    <w:rsid w:val="0009448E"/>
    <w:rsid w:val="00094D20"/>
    <w:rsid w:val="00094EA9"/>
    <w:rsid w:val="00094F13"/>
    <w:rsid w:val="000952C6"/>
    <w:rsid w:val="00096E3C"/>
    <w:rsid w:val="000971CD"/>
    <w:rsid w:val="000A0085"/>
    <w:rsid w:val="000A008F"/>
    <w:rsid w:val="000A00D8"/>
    <w:rsid w:val="000A0452"/>
    <w:rsid w:val="000A0B21"/>
    <w:rsid w:val="000A117F"/>
    <w:rsid w:val="000A12AD"/>
    <w:rsid w:val="000A1B57"/>
    <w:rsid w:val="000A32FD"/>
    <w:rsid w:val="000A3426"/>
    <w:rsid w:val="000A399C"/>
    <w:rsid w:val="000A3F99"/>
    <w:rsid w:val="000A4722"/>
    <w:rsid w:val="000A4749"/>
    <w:rsid w:val="000A47F5"/>
    <w:rsid w:val="000A4804"/>
    <w:rsid w:val="000A4D29"/>
    <w:rsid w:val="000A4D3B"/>
    <w:rsid w:val="000A4E55"/>
    <w:rsid w:val="000A5188"/>
    <w:rsid w:val="000A5583"/>
    <w:rsid w:val="000A573A"/>
    <w:rsid w:val="000A5C1F"/>
    <w:rsid w:val="000A5F70"/>
    <w:rsid w:val="000A60B1"/>
    <w:rsid w:val="000A64A5"/>
    <w:rsid w:val="000A6508"/>
    <w:rsid w:val="000A7281"/>
    <w:rsid w:val="000A7308"/>
    <w:rsid w:val="000A7379"/>
    <w:rsid w:val="000A7A52"/>
    <w:rsid w:val="000B0164"/>
    <w:rsid w:val="000B09CD"/>
    <w:rsid w:val="000B130E"/>
    <w:rsid w:val="000B1682"/>
    <w:rsid w:val="000B17EB"/>
    <w:rsid w:val="000B1EBF"/>
    <w:rsid w:val="000B2046"/>
    <w:rsid w:val="000B2218"/>
    <w:rsid w:val="000B225F"/>
    <w:rsid w:val="000B24FB"/>
    <w:rsid w:val="000B28A2"/>
    <w:rsid w:val="000B2AD1"/>
    <w:rsid w:val="000B2EB4"/>
    <w:rsid w:val="000B3212"/>
    <w:rsid w:val="000B32B6"/>
    <w:rsid w:val="000B38C3"/>
    <w:rsid w:val="000B3E80"/>
    <w:rsid w:val="000B49DE"/>
    <w:rsid w:val="000B4A45"/>
    <w:rsid w:val="000B4E8C"/>
    <w:rsid w:val="000B51C6"/>
    <w:rsid w:val="000B5276"/>
    <w:rsid w:val="000B564C"/>
    <w:rsid w:val="000B5B6A"/>
    <w:rsid w:val="000B63BD"/>
    <w:rsid w:val="000B6768"/>
    <w:rsid w:val="000B711E"/>
    <w:rsid w:val="000B737B"/>
    <w:rsid w:val="000B7452"/>
    <w:rsid w:val="000C022F"/>
    <w:rsid w:val="000C0EFD"/>
    <w:rsid w:val="000C1470"/>
    <w:rsid w:val="000C2004"/>
    <w:rsid w:val="000C236B"/>
    <w:rsid w:val="000C23F2"/>
    <w:rsid w:val="000C2470"/>
    <w:rsid w:val="000C267D"/>
    <w:rsid w:val="000C2A3A"/>
    <w:rsid w:val="000C2AA6"/>
    <w:rsid w:val="000C2E48"/>
    <w:rsid w:val="000C2E93"/>
    <w:rsid w:val="000C3058"/>
    <w:rsid w:val="000C3075"/>
    <w:rsid w:val="000C31D4"/>
    <w:rsid w:val="000C3211"/>
    <w:rsid w:val="000C33D9"/>
    <w:rsid w:val="000C3826"/>
    <w:rsid w:val="000C41A0"/>
    <w:rsid w:val="000C45D0"/>
    <w:rsid w:val="000C4CC7"/>
    <w:rsid w:val="000C4EE4"/>
    <w:rsid w:val="000C53D3"/>
    <w:rsid w:val="000C559E"/>
    <w:rsid w:val="000C5B3B"/>
    <w:rsid w:val="000C5FE2"/>
    <w:rsid w:val="000C6368"/>
    <w:rsid w:val="000C6A55"/>
    <w:rsid w:val="000C6AA0"/>
    <w:rsid w:val="000C7995"/>
    <w:rsid w:val="000D1B22"/>
    <w:rsid w:val="000D1B73"/>
    <w:rsid w:val="000D1DDC"/>
    <w:rsid w:val="000D1F59"/>
    <w:rsid w:val="000D2513"/>
    <w:rsid w:val="000D2533"/>
    <w:rsid w:val="000D291D"/>
    <w:rsid w:val="000D2E02"/>
    <w:rsid w:val="000D33B5"/>
    <w:rsid w:val="000D33E1"/>
    <w:rsid w:val="000D3A77"/>
    <w:rsid w:val="000D3AB7"/>
    <w:rsid w:val="000D4B0E"/>
    <w:rsid w:val="000D4DE3"/>
    <w:rsid w:val="000D4DFC"/>
    <w:rsid w:val="000D4E01"/>
    <w:rsid w:val="000D4EC8"/>
    <w:rsid w:val="000D4ED7"/>
    <w:rsid w:val="000D52BE"/>
    <w:rsid w:val="000D5BD1"/>
    <w:rsid w:val="000D6034"/>
    <w:rsid w:val="000D62C7"/>
    <w:rsid w:val="000D68CD"/>
    <w:rsid w:val="000D72CC"/>
    <w:rsid w:val="000D76F1"/>
    <w:rsid w:val="000D7753"/>
    <w:rsid w:val="000D7A0C"/>
    <w:rsid w:val="000D7C21"/>
    <w:rsid w:val="000D7D2F"/>
    <w:rsid w:val="000E00D8"/>
    <w:rsid w:val="000E035F"/>
    <w:rsid w:val="000E077E"/>
    <w:rsid w:val="000E0807"/>
    <w:rsid w:val="000E094B"/>
    <w:rsid w:val="000E0C59"/>
    <w:rsid w:val="000E0EB9"/>
    <w:rsid w:val="000E0F8A"/>
    <w:rsid w:val="000E12BF"/>
    <w:rsid w:val="000E1DA8"/>
    <w:rsid w:val="000E2315"/>
    <w:rsid w:val="000E2330"/>
    <w:rsid w:val="000E2CCA"/>
    <w:rsid w:val="000E2D63"/>
    <w:rsid w:val="000E30B2"/>
    <w:rsid w:val="000E3387"/>
    <w:rsid w:val="000E3747"/>
    <w:rsid w:val="000E493B"/>
    <w:rsid w:val="000E4BFA"/>
    <w:rsid w:val="000E4C92"/>
    <w:rsid w:val="000E4EB6"/>
    <w:rsid w:val="000E54A8"/>
    <w:rsid w:val="000E5B4D"/>
    <w:rsid w:val="000E5DCF"/>
    <w:rsid w:val="000E5F42"/>
    <w:rsid w:val="000E6417"/>
    <w:rsid w:val="000E6436"/>
    <w:rsid w:val="000E6699"/>
    <w:rsid w:val="000E684E"/>
    <w:rsid w:val="000E6A79"/>
    <w:rsid w:val="000E6C37"/>
    <w:rsid w:val="000E6CBA"/>
    <w:rsid w:val="000E713E"/>
    <w:rsid w:val="000E7547"/>
    <w:rsid w:val="000F034C"/>
    <w:rsid w:val="000F08BC"/>
    <w:rsid w:val="000F101D"/>
    <w:rsid w:val="000F13E3"/>
    <w:rsid w:val="000F1BA7"/>
    <w:rsid w:val="000F1EB3"/>
    <w:rsid w:val="000F2071"/>
    <w:rsid w:val="000F2376"/>
    <w:rsid w:val="000F27CF"/>
    <w:rsid w:val="000F2DD1"/>
    <w:rsid w:val="000F2FAC"/>
    <w:rsid w:val="000F33EB"/>
    <w:rsid w:val="000F34B0"/>
    <w:rsid w:val="000F3964"/>
    <w:rsid w:val="000F3989"/>
    <w:rsid w:val="000F399E"/>
    <w:rsid w:val="000F3D17"/>
    <w:rsid w:val="000F420D"/>
    <w:rsid w:val="000F4307"/>
    <w:rsid w:val="000F444B"/>
    <w:rsid w:val="000F4738"/>
    <w:rsid w:val="000F4B9F"/>
    <w:rsid w:val="000F4CCE"/>
    <w:rsid w:val="000F4CD1"/>
    <w:rsid w:val="000F5219"/>
    <w:rsid w:val="000F5548"/>
    <w:rsid w:val="000F5E21"/>
    <w:rsid w:val="000F6D22"/>
    <w:rsid w:val="000F6F48"/>
    <w:rsid w:val="000F70F0"/>
    <w:rsid w:val="000F73C9"/>
    <w:rsid w:val="000F74B5"/>
    <w:rsid w:val="000F761B"/>
    <w:rsid w:val="000F776D"/>
    <w:rsid w:val="000F782C"/>
    <w:rsid w:val="000F7A2B"/>
    <w:rsid w:val="000F7DDB"/>
    <w:rsid w:val="000F7E1D"/>
    <w:rsid w:val="00100133"/>
    <w:rsid w:val="001005A8"/>
    <w:rsid w:val="001008AF"/>
    <w:rsid w:val="00100EA9"/>
    <w:rsid w:val="001022A8"/>
    <w:rsid w:val="001022B6"/>
    <w:rsid w:val="0010314B"/>
    <w:rsid w:val="0010361C"/>
    <w:rsid w:val="0010400F"/>
    <w:rsid w:val="001040A7"/>
    <w:rsid w:val="0010412E"/>
    <w:rsid w:val="001048B7"/>
    <w:rsid w:val="00104ACF"/>
    <w:rsid w:val="00104D11"/>
    <w:rsid w:val="00105131"/>
    <w:rsid w:val="00105296"/>
    <w:rsid w:val="00105578"/>
    <w:rsid w:val="00105A28"/>
    <w:rsid w:val="00105BF5"/>
    <w:rsid w:val="00105FB4"/>
    <w:rsid w:val="00106687"/>
    <w:rsid w:val="001077DB"/>
    <w:rsid w:val="00107C88"/>
    <w:rsid w:val="00107E1D"/>
    <w:rsid w:val="001100D9"/>
    <w:rsid w:val="001105B9"/>
    <w:rsid w:val="00110B17"/>
    <w:rsid w:val="00111158"/>
    <w:rsid w:val="00111508"/>
    <w:rsid w:val="0011256A"/>
    <w:rsid w:val="0011393A"/>
    <w:rsid w:val="001139A7"/>
    <w:rsid w:val="00113AED"/>
    <w:rsid w:val="00113BC1"/>
    <w:rsid w:val="0011439F"/>
    <w:rsid w:val="0011465A"/>
    <w:rsid w:val="001151BF"/>
    <w:rsid w:val="00115548"/>
    <w:rsid w:val="00115AED"/>
    <w:rsid w:val="001161CA"/>
    <w:rsid w:val="00116797"/>
    <w:rsid w:val="00116EA2"/>
    <w:rsid w:val="001171B3"/>
    <w:rsid w:val="001173A0"/>
    <w:rsid w:val="001173DA"/>
    <w:rsid w:val="0011763C"/>
    <w:rsid w:val="001178D4"/>
    <w:rsid w:val="0012046C"/>
    <w:rsid w:val="001210EB"/>
    <w:rsid w:val="00121370"/>
    <w:rsid w:val="00121D23"/>
    <w:rsid w:val="00121D98"/>
    <w:rsid w:val="00121F58"/>
    <w:rsid w:val="001220BB"/>
    <w:rsid w:val="00122242"/>
    <w:rsid w:val="001225FE"/>
    <w:rsid w:val="00122C43"/>
    <w:rsid w:val="00122C96"/>
    <w:rsid w:val="00122E31"/>
    <w:rsid w:val="001236B1"/>
    <w:rsid w:val="00123CD3"/>
    <w:rsid w:val="00123E64"/>
    <w:rsid w:val="00124113"/>
    <w:rsid w:val="00124604"/>
    <w:rsid w:val="00124F2D"/>
    <w:rsid w:val="00125330"/>
    <w:rsid w:val="0012563D"/>
    <w:rsid w:val="00125701"/>
    <w:rsid w:val="00125C20"/>
    <w:rsid w:val="001263DD"/>
    <w:rsid w:val="001266E1"/>
    <w:rsid w:val="00126A8B"/>
    <w:rsid w:val="001275F1"/>
    <w:rsid w:val="00127666"/>
    <w:rsid w:val="001277DC"/>
    <w:rsid w:val="00127981"/>
    <w:rsid w:val="00127D47"/>
    <w:rsid w:val="00130D99"/>
    <w:rsid w:val="001312AF"/>
    <w:rsid w:val="001317A3"/>
    <w:rsid w:val="00131821"/>
    <w:rsid w:val="001322CE"/>
    <w:rsid w:val="001323B6"/>
    <w:rsid w:val="0013311D"/>
    <w:rsid w:val="001345C2"/>
    <w:rsid w:val="001347EA"/>
    <w:rsid w:val="0013482D"/>
    <w:rsid w:val="00134AF2"/>
    <w:rsid w:val="001352A9"/>
    <w:rsid w:val="001355FC"/>
    <w:rsid w:val="00135C27"/>
    <w:rsid w:val="0013614A"/>
    <w:rsid w:val="00136385"/>
    <w:rsid w:val="001365C5"/>
    <w:rsid w:val="001368E0"/>
    <w:rsid w:val="00136A7E"/>
    <w:rsid w:val="00136B38"/>
    <w:rsid w:val="00137ED2"/>
    <w:rsid w:val="00137F89"/>
    <w:rsid w:val="00137FFE"/>
    <w:rsid w:val="00140365"/>
    <w:rsid w:val="00140755"/>
    <w:rsid w:val="00140D4D"/>
    <w:rsid w:val="00140E2B"/>
    <w:rsid w:val="001414CB"/>
    <w:rsid w:val="0014168E"/>
    <w:rsid w:val="0014195D"/>
    <w:rsid w:val="00141CA0"/>
    <w:rsid w:val="00141CD3"/>
    <w:rsid w:val="001420E9"/>
    <w:rsid w:val="00142152"/>
    <w:rsid w:val="00142304"/>
    <w:rsid w:val="00142A79"/>
    <w:rsid w:val="00143004"/>
    <w:rsid w:val="00143469"/>
    <w:rsid w:val="0014348A"/>
    <w:rsid w:val="00143525"/>
    <w:rsid w:val="001436DA"/>
    <w:rsid w:val="00143832"/>
    <w:rsid w:val="00143A42"/>
    <w:rsid w:val="001442F2"/>
    <w:rsid w:val="00144735"/>
    <w:rsid w:val="001450F7"/>
    <w:rsid w:val="001463D0"/>
    <w:rsid w:val="00146548"/>
    <w:rsid w:val="001468D7"/>
    <w:rsid w:val="0014705D"/>
    <w:rsid w:val="00147AE6"/>
    <w:rsid w:val="00147C93"/>
    <w:rsid w:val="001501D0"/>
    <w:rsid w:val="00150328"/>
    <w:rsid w:val="001508F5"/>
    <w:rsid w:val="00150CCF"/>
    <w:rsid w:val="00150D37"/>
    <w:rsid w:val="00150F4A"/>
    <w:rsid w:val="00151077"/>
    <w:rsid w:val="001514F3"/>
    <w:rsid w:val="0015192A"/>
    <w:rsid w:val="00151D04"/>
    <w:rsid w:val="00151EE8"/>
    <w:rsid w:val="001525B8"/>
    <w:rsid w:val="00152780"/>
    <w:rsid w:val="00152EA4"/>
    <w:rsid w:val="001542B0"/>
    <w:rsid w:val="00154411"/>
    <w:rsid w:val="0015482E"/>
    <w:rsid w:val="00154973"/>
    <w:rsid w:val="001554B8"/>
    <w:rsid w:val="00155597"/>
    <w:rsid w:val="00155D17"/>
    <w:rsid w:val="001563B0"/>
    <w:rsid w:val="00156A4D"/>
    <w:rsid w:val="00156B3A"/>
    <w:rsid w:val="00157593"/>
    <w:rsid w:val="001575C1"/>
    <w:rsid w:val="00157668"/>
    <w:rsid w:val="0016047A"/>
    <w:rsid w:val="0016056E"/>
    <w:rsid w:val="001609C4"/>
    <w:rsid w:val="00160F0A"/>
    <w:rsid w:val="00160F7C"/>
    <w:rsid w:val="00161327"/>
    <w:rsid w:val="00162822"/>
    <w:rsid w:val="00162F56"/>
    <w:rsid w:val="001632F0"/>
    <w:rsid w:val="001633E5"/>
    <w:rsid w:val="001635A6"/>
    <w:rsid w:val="001636A8"/>
    <w:rsid w:val="00164275"/>
    <w:rsid w:val="001644EC"/>
    <w:rsid w:val="00164728"/>
    <w:rsid w:val="001647D1"/>
    <w:rsid w:val="00165148"/>
    <w:rsid w:val="00165734"/>
    <w:rsid w:val="00165D61"/>
    <w:rsid w:val="00165FF8"/>
    <w:rsid w:val="0016600F"/>
    <w:rsid w:val="001660CE"/>
    <w:rsid w:val="00166677"/>
    <w:rsid w:val="0016688A"/>
    <w:rsid w:val="00166CAC"/>
    <w:rsid w:val="00166EC8"/>
    <w:rsid w:val="00166F02"/>
    <w:rsid w:val="001670A8"/>
    <w:rsid w:val="00167229"/>
    <w:rsid w:val="00167968"/>
    <w:rsid w:val="00167BF5"/>
    <w:rsid w:val="00167D0F"/>
    <w:rsid w:val="00170144"/>
    <w:rsid w:val="00170571"/>
    <w:rsid w:val="00170857"/>
    <w:rsid w:val="00170A14"/>
    <w:rsid w:val="00170F9A"/>
    <w:rsid w:val="0017104E"/>
    <w:rsid w:val="00171328"/>
    <w:rsid w:val="0017197B"/>
    <w:rsid w:val="001720F1"/>
    <w:rsid w:val="00172362"/>
    <w:rsid w:val="0017248B"/>
    <w:rsid w:val="001725F5"/>
    <w:rsid w:val="00172616"/>
    <w:rsid w:val="001727B2"/>
    <w:rsid w:val="00172804"/>
    <w:rsid w:val="00172922"/>
    <w:rsid w:val="001729CF"/>
    <w:rsid w:val="00172A06"/>
    <w:rsid w:val="00172DC4"/>
    <w:rsid w:val="00172E73"/>
    <w:rsid w:val="00173775"/>
    <w:rsid w:val="00173A22"/>
    <w:rsid w:val="001741D4"/>
    <w:rsid w:val="001743A7"/>
    <w:rsid w:val="0017462D"/>
    <w:rsid w:val="001746B5"/>
    <w:rsid w:val="00175B35"/>
    <w:rsid w:val="001760C3"/>
    <w:rsid w:val="00176627"/>
    <w:rsid w:val="00177369"/>
    <w:rsid w:val="00177758"/>
    <w:rsid w:val="00177E3C"/>
    <w:rsid w:val="00177FEA"/>
    <w:rsid w:val="00180045"/>
    <w:rsid w:val="00181514"/>
    <w:rsid w:val="001815D8"/>
    <w:rsid w:val="00181EAC"/>
    <w:rsid w:val="001822A0"/>
    <w:rsid w:val="00182CEA"/>
    <w:rsid w:val="00183470"/>
    <w:rsid w:val="00183FF9"/>
    <w:rsid w:val="001846B8"/>
    <w:rsid w:val="00184C10"/>
    <w:rsid w:val="00185053"/>
    <w:rsid w:val="00185A16"/>
    <w:rsid w:val="00185BFC"/>
    <w:rsid w:val="001869A1"/>
    <w:rsid w:val="00186A1C"/>
    <w:rsid w:val="00186C37"/>
    <w:rsid w:val="00186F6B"/>
    <w:rsid w:val="0018752D"/>
    <w:rsid w:val="0018769F"/>
    <w:rsid w:val="0018795E"/>
    <w:rsid w:val="001879EF"/>
    <w:rsid w:val="00187CF8"/>
    <w:rsid w:val="00190156"/>
    <w:rsid w:val="00190182"/>
    <w:rsid w:val="00190693"/>
    <w:rsid w:val="00190A4D"/>
    <w:rsid w:val="00190D4C"/>
    <w:rsid w:val="0019135A"/>
    <w:rsid w:val="0019142C"/>
    <w:rsid w:val="00192124"/>
    <w:rsid w:val="00192856"/>
    <w:rsid w:val="00193A54"/>
    <w:rsid w:val="00193D3A"/>
    <w:rsid w:val="0019448C"/>
    <w:rsid w:val="00194929"/>
    <w:rsid w:val="00194F81"/>
    <w:rsid w:val="00195717"/>
    <w:rsid w:val="00195A63"/>
    <w:rsid w:val="00196CC2"/>
    <w:rsid w:val="00196F72"/>
    <w:rsid w:val="001971F7"/>
    <w:rsid w:val="0019730A"/>
    <w:rsid w:val="00197795"/>
    <w:rsid w:val="0019795E"/>
    <w:rsid w:val="00197ACF"/>
    <w:rsid w:val="00197B49"/>
    <w:rsid w:val="00197C4C"/>
    <w:rsid w:val="00197C55"/>
    <w:rsid w:val="00197D78"/>
    <w:rsid w:val="001A0038"/>
    <w:rsid w:val="001A0402"/>
    <w:rsid w:val="001A093D"/>
    <w:rsid w:val="001A0CB4"/>
    <w:rsid w:val="001A1372"/>
    <w:rsid w:val="001A16ED"/>
    <w:rsid w:val="001A1BD9"/>
    <w:rsid w:val="001A1D88"/>
    <w:rsid w:val="001A1F9A"/>
    <w:rsid w:val="001A2807"/>
    <w:rsid w:val="001A2CD4"/>
    <w:rsid w:val="001A30C6"/>
    <w:rsid w:val="001A34F9"/>
    <w:rsid w:val="001A3801"/>
    <w:rsid w:val="001A38DF"/>
    <w:rsid w:val="001A399A"/>
    <w:rsid w:val="001A3AB7"/>
    <w:rsid w:val="001A45E6"/>
    <w:rsid w:val="001A4662"/>
    <w:rsid w:val="001A498E"/>
    <w:rsid w:val="001A509A"/>
    <w:rsid w:val="001A5485"/>
    <w:rsid w:val="001A5504"/>
    <w:rsid w:val="001A5ABB"/>
    <w:rsid w:val="001A60A3"/>
    <w:rsid w:val="001A62CE"/>
    <w:rsid w:val="001A6B3A"/>
    <w:rsid w:val="001A6D5C"/>
    <w:rsid w:val="001A6E4E"/>
    <w:rsid w:val="001A71BB"/>
    <w:rsid w:val="001A72C0"/>
    <w:rsid w:val="001A755B"/>
    <w:rsid w:val="001A78E3"/>
    <w:rsid w:val="001A7E4F"/>
    <w:rsid w:val="001A7EF4"/>
    <w:rsid w:val="001B0619"/>
    <w:rsid w:val="001B0652"/>
    <w:rsid w:val="001B0996"/>
    <w:rsid w:val="001B11D1"/>
    <w:rsid w:val="001B16A8"/>
    <w:rsid w:val="001B1AA4"/>
    <w:rsid w:val="001B1C9F"/>
    <w:rsid w:val="001B1EE1"/>
    <w:rsid w:val="001B2A02"/>
    <w:rsid w:val="001B2B11"/>
    <w:rsid w:val="001B2D1F"/>
    <w:rsid w:val="001B3024"/>
    <w:rsid w:val="001B31A3"/>
    <w:rsid w:val="001B33BB"/>
    <w:rsid w:val="001B3756"/>
    <w:rsid w:val="001B39EB"/>
    <w:rsid w:val="001B420C"/>
    <w:rsid w:val="001B4238"/>
    <w:rsid w:val="001B42DB"/>
    <w:rsid w:val="001B4811"/>
    <w:rsid w:val="001B4BB9"/>
    <w:rsid w:val="001B4BC2"/>
    <w:rsid w:val="001B4EC8"/>
    <w:rsid w:val="001B5801"/>
    <w:rsid w:val="001B5E15"/>
    <w:rsid w:val="001B5E8F"/>
    <w:rsid w:val="001B6125"/>
    <w:rsid w:val="001B6799"/>
    <w:rsid w:val="001B6C21"/>
    <w:rsid w:val="001B6E00"/>
    <w:rsid w:val="001B7281"/>
    <w:rsid w:val="001C04B1"/>
    <w:rsid w:val="001C069C"/>
    <w:rsid w:val="001C1B0B"/>
    <w:rsid w:val="001C1CB5"/>
    <w:rsid w:val="001C245E"/>
    <w:rsid w:val="001C249B"/>
    <w:rsid w:val="001C273E"/>
    <w:rsid w:val="001C3324"/>
    <w:rsid w:val="001C3372"/>
    <w:rsid w:val="001C3990"/>
    <w:rsid w:val="001C3A4F"/>
    <w:rsid w:val="001C3E9A"/>
    <w:rsid w:val="001C3F5A"/>
    <w:rsid w:val="001C4410"/>
    <w:rsid w:val="001C46B1"/>
    <w:rsid w:val="001C5153"/>
    <w:rsid w:val="001C53B0"/>
    <w:rsid w:val="001C63A3"/>
    <w:rsid w:val="001C6782"/>
    <w:rsid w:val="001C72EF"/>
    <w:rsid w:val="001C74EC"/>
    <w:rsid w:val="001C74ED"/>
    <w:rsid w:val="001C7877"/>
    <w:rsid w:val="001C7DE6"/>
    <w:rsid w:val="001D045A"/>
    <w:rsid w:val="001D0937"/>
    <w:rsid w:val="001D0BEA"/>
    <w:rsid w:val="001D147D"/>
    <w:rsid w:val="001D14B5"/>
    <w:rsid w:val="001D15C0"/>
    <w:rsid w:val="001D1B43"/>
    <w:rsid w:val="001D3057"/>
    <w:rsid w:val="001D3854"/>
    <w:rsid w:val="001D3A00"/>
    <w:rsid w:val="001D4119"/>
    <w:rsid w:val="001D4173"/>
    <w:rsid w:val="001D43B7"/>
    <w:rsid w:val="001D4930"/>
    <w:rsid w:val="001D4B92"/>
    <w:rsid w:val="001D5117"/>
    <w:rsid w:val="001D5184"/>
    <w:rsid w:val="001D5740"/>
    <w:rsid w:val="001D5941"/>
    <w:rsid w:val="001D5A5E"/>
    <w:rsid w:val="001D5A80"/>
    <w:rsid w:val="001D635D"/>
    <w:rsid w:val="001D6A7B"/>
    <w:rsid w:val="001D6D42"/>
    <w:rsid w:val="001D6DE6"/>
    <w:rsid w:val="001D71E1"/>
    <w:rsid w:val="001D788D"/>
    <w:rsid w:val="001D7CAC"/>
    <w:rsid w:val="001E0707"/>
    <w:rsid w:val="001E0C8E"/>
    <w:rsid w:val="001E1110"/>
    <w:rsid w:val="001E1315"/>
    <w:rsid w:val="001E13BB"/>
    <w:rsid w:val="001E216D"/>
    <w:rsid w:val="001E25D8"/>
    <w:rsid w:val="001E29D2"/>
    <w:rsid w:val="001E2ADD"/>
    <w:rsid w:val="001E2E81"/>
    <w:rsid w:val="001E3681"/>
    <w:rsid w:val="001E36DE"/>
    <w:rsid w:val="001E382F"/>
    <w:rsid w:val="001E3AE3"/>
    <w:rsid w:val="001E4A94"/>
    <w:rsid w:val="001E4D86"/>
    <w:rsid w:val="001E4DA9"/>
    <w:rsid w:val="001E5703"/>
    <w:rsid w:val="001E5C96"/>
    <w:rsid w:val="001E645E"/>
    <w:rsid w:val="001E6B78"/>
    <w:rsid w:val="001E6C2B"/>
    <w:rsid w:val="001E6DF6"/>
    <w:rsid w:val="001E72B5"/>
    <w:rsid w:val="001E73AC"/>
    <w:rsid w:val="001E74D4"/>
    <w:rsid w:val="001E78AC"/>
    <w:rsid w:val="001F0185"/>
    <w:rsid w:val="001F02FD"/>
    <w:rsid w:val="001F0322"/>
    <w:rsid w:val="001F0464"/>
    <w:rsid w:val="001F07A8"/>
    <w:rsid w:val="001F08B9"/>
    <w:rsid w:val="001F0945"/>
    <w:rsid w:val="001F0ED8"/>
    <w:rsid w:val="001F1005"/>
    <w:rsid w:val="001F11E4"/>
    <w:rsid w:val="001F13DC"/>
    <w:rsid w:val="001F1A00"/>
    <w:rsid w:val="001F222B"/>
    <w:rsid w:val="001F288B"/>
    <w:rsid w:val="001F2A00"/>
    <w:rsid w:val="001F3063"/>
    <w:rsid w:val="001F34C6"/>
    <w:rsid w:val="001F3664"/>
    <w:rsid w:val="001F3797"/>
    <w:rsid w:val="001F3817"/>
    <w:rsid w:val="001F3D8D"/>
    <w:rsid w:val="001F47F9"/>
    <w:rsid w:val="001F4B8E"/>
    <w:rsid w:val="001F4DD7"/>
    <w:rsid w:val="001F4FFB"/>
    <w:rsid w:val="001F580B"/>
    <w:rsid w:val="001F59AD"/>
    <w:rsid w:val="001F5B98"/>
    <w:rsid w:val="001F5BA5"/>
    <w:rsid w:val="001F5DB6"/>
    <w:rsid w:val="001F610A"/>
    <w:rsid w:val="001F61DD"/>
    <w:rsid w:val="001F65E9"/>
    <w:rsid w:val="001F6791"/>
    <w:rsid w:val="001F67F7"/>
    <w:rsid w:val="001F689F"/>
    <w:rsid w:val="001F72CC"/>
    <w:rsid w:val="001F744D"/>
    <w:rsid w:val="001F7EE9"/>
    <w:rsid w:val="0020019F"/>
    <w:rsid w:val="002008CB"/>
    <w:rsid w:val="00200BE1"/>
    <w:rsid w:val="00200F2D"/>
    <w:rsid w:val="002015C2"/>
    <w:rsid w:val="00202431"/>
    <w:rsid w:val="0020275D"/>
    <w:rsid w:val="002032A3"/>
    <w:rsid w:val="002033C2"/>
    <w:rsid w:val="002033CD"/>
    <w:rsid w:val="00203928"/>
    <w:rsid w:val="0020438A"/>
    <w:rsid w:val="0020489C"/>
    <w:rsid w:val="0020492D"/>
    <w:rsid w:val="00204A23"/>
    <w:rsid w:val="002053AF"/>
    <w:rsid w:val="00205743"/>
    <w:rsid w:val="00205943"/>
    <w:rsid w:val="00205AA8"/>
    <w:rsid w:val="00205CB4"/>
    <w:rsid w:val="00205DED"/>
    <w:rsid w:val="0020604B"/>
    <w:rsid w:val="0020632B"/>
    <w:rsid w:val="002067AB"/>
    <w:rsid w:val="002069B2"/>
    <w:rsid w:val="00207887"/>
    <w:rsid w:val="0021023C"/>
    <w:rsid w:val="002115D6"/>
    <w:rsid w:val="0021210E"/>
    <w:rsid w:val="00212295"/>
    <w:rsid w:val="002122B2"/>
    <w:rsid w:val="00212F32"/>
    <w:rsid w:val="002130F5"/>
    <w:rsid w:val="0021409C"/>
    <w:rsid w:val="0021435A"/>
    <w:rsid w:val="00214C4C"/>
    <w:rsid w:val="0021506C"/>
    <w:rsid w:val="00215123"/>
    <w:rsid w:val="00215391"/>
    <w:rsid w:val="00215735"/>
    <w:rsid w:val="00215BC3"/>
    <w:rsid w:val="00215EE6"/>
    <w:rsid w:val="00216009"/>
    <w:rsid w:val="00216D63"/>
    <w:rsid w:val="0021760F"/>
    <w:rsid w:val="00217641"/>
    <w:rsid w:val="00217A31"/>
    <w:rsid w:val="00217CC6"/>
    <w:rsid w:val="00217CE4"/>
    <w:rsid w:val="00220197"/>
    <w:rsid w:val="00220B0E"/>
    <w:rsid w:val="00220DF3"/>
    <w:rsid w:val="00221AA9"/>
    <w:rsid w:val="00221B72"/>
    <w:rsid w:val="002220F4"/>
    <w:rsid w:val="00222342"/>
    <w:rsid w:val="00222610"/>
    <w:rsid w:val="00222668"/>
    <w:rsid w:val="002229B2"/>
    <w:rsid w:val="00222BBE"/>
    <w:rsid w:val="00222F97"/>
    <w:rsid w:val="002232CC"/>
    <w:rsid w:val="002234B4"/>
    <w:rsid w:val="0022352F"/>
    <w:rsid w:val="002235F0"/>
    <w:rsid w:val="00224A07"/>
    <w:rsid w:val="00224D0F"/>
    <w:rsid w:val="00224E66"/>
    <w:rsid w:val="0022554B"/>
    <w:rsid w:val="002256A7"/>
    <w:rsid w:val="00225FD6"/>
    <w:rsid w:val="002262E3"/>
    <w:rsid w:val="0022661C"/>
    <w:rsid w:val="00226701"/>
    <w:rsid w:val="0022670D"/>
    <w:rsid w:val="00227146"/>
    <w:rsid w:val="00227211"/>
    <w:rsid w:val="00227311"/>
    <w:rsid w:val="00227556"/>
    <w:rsid w:val="00227B4D"/>
    <w:rsid w:val="00230434"/>
    <w:rsid w:val="002306BA"/>
    <w:rsid w:val="00230DB6"/>
    <w:rsid w:val="00230ED0"/>
    <w:rsid w:val="00230F2F"/>
    <w:rsid w:val="002315C9"/>
    <w:rsid w:val="002315FB"/>
    <w:rsid w:val="00231BB3"/>
    <w:rsid w:val="00232549"/>
    <w:rsid w:val="00232AA2"/>
    <w:rsid w:val="00233017"/>
    <w:rsid w:val="00233026"/>
    <w:rsid w:val="00233065"/>
    <w:rsid w:val="00234345"/>
    <w:rsid w:val="00234992"/>
    <w:rsid w:val="002352CA"/>
    <w:rsid w:val="00235DC1"/>
    <w:rsid w:val="00235DF4"/>
    <w:rsid w:val="002365F5"/>
    <w:rsid w:val="00236DAC"/>
    <w:rsid w:val="00236F55"/>
    <w:rsid w:val="00237033"/>
    <w:rsid w:val="00237218"/>
    <w:rsid w:val="00237222"/>
    <w:rsid w:val="00237AB1"/>
    <w:rsid w:val="00237ADC"/>
    <w:rsid w:val="002401F1"/>
    <w:rsid w:val="0024045E"/>
    <w:rsid w:val="00240518"/>
    <w:rsid w:val="00240D9E"/>
    <w:rsid w:val="00240E6F"/>
    <w:rsid w:val="00240FAC"/>
    <w:rsid w:val="002415BF"/>
    <w:rsid w:val="00241A5B"/>
    <w:rsid w:val="0024205B"/>
    <w:rsid w:val="0024216C"/>
    <w:rsid w:val="002432D3"/>
    <w:rsid w:val="00243374"/>
    <w:rsid w:val="00243954"/>
    <w:rsid w:val="0024397B"/>
    <w:rsid w:val="00243FC7"/>
    <w:rsid w:val="00244D4C"/>
    <w:rsid w:val="00244F61"/>
    <w:rsid w:val="00244F9C"/>
    <w:rsid w:val="00245899"/>
    <w:rsid w:val="00245E52"/>
    <w:rsid w:val="002464CA"/>
    <w:rsid w:val="00246717"/>
    <w:rsid w:val="00246E7B"/>
    <w:rsid w:val="002471F9"/>
    <w:rsid w:val="002473DE"/>
    <w:rsid w:val="002475FE"/>
    <w:rsid w:val="002477F9"/>
    <w:rsid w:val="00247A62"/>
    <w:rsid w:val="00247B4A"/>
    <w:rsid w:val="00247D60"/>
    <w:rsid w:val="0025041D"/>
    <w:rsid w:val="00250498"/>
    <w:rsid w:val="002505C8"/>
    <w:rsid w:val="002512B7"/>
    <w:rsid w:val="002519EC"/>
    <w:rsid w:val="00251BCD"/>
    <w:rsid w:val="00251E58"/>
    <w:rsid w:val="00252007"/>
    <w:rsid w:val="002524D7"/>
    <w:rsid w:val="002526E7"/>
    <w:rsid w:val="002527C0"/>
    <w:rsid w:val="002527CD"/>
    <w:rsid w:val="00252893"/>
    <w:rsid w:val="002537E2"/>
    <w:rsid w:val="00253E88"/>
    <w:rsid w:val="002540C2"/>
    <w:rsid w:val="00254924"/>
    <w:rsid w:val="00254950"/>
    <w:rsid w:val="00254B47"/>
    <w:rsid w:val="00254F28"/>
    <w:rsid w:val="00254F90"/>
    <w:rsid w:val="0025520F"/>
    <w:rsid w:val="00255D90"/>
    <w:rsid w:val="00256090"/>
    <w:rsid w:val="002562C9"/>
    <w:rsid w:val="002565C0"/>
    <w:rsid w:val="00256726"/>
    <w:rsid w:val="00256FDD"/>
    <w:rsid w:val="00257127"/>
    <w:rsid w:val="00257684"/>
    <w:rsid w:val="00257F80"/>
    <w:rsid w:val="00260187"/>
    <w:rsid w:val="00260241"/>
    <w:rsid w:val="0026072D"/>
    <w:rsid w:val="002607E0"/>
    <w:rsid w:val="00260A0B"/>
    <w:rsid w:val="00260E2F"/>
    <w:rsid w:val="0026110B"/>
    <w:rsid w:val="00262412"/>
    <w:rsid w:val="002629AA"/>
    <w:rsid w:val="00262C22"/>
    <w:rsid w:val="00262DAE"/>
    <w:rsid w:val="0026349B"/>
    <w:rsid w:val="002640BE"/>
    <w:rsid w:val="002645C4"/>
    <w:rsid w:val="002649FB"/>
    <w:rsid w:val="00264B7C"/>
    <w:rsid w:val="002652CA"/>
    <w:rsid w:val="002654E5"/>
    <w:rsid w:val="00265632"/>
    <w:rsid w:val="00265D6E"/>
    <w:rsid w:val="00265DC8"/>
    <w:rsid w:val="00265FC1"/>
    <w:rsid w:val="002660D1"/>
    <w:rsid w:val="002660E4"/>
    <w:rsid w:val="002669FE"/>
    <w:rsid w:val="00266D80"/>
    <w:rsid w:val="00266DB7"/>
    <w:rsid w:val="00266FEA"/>
    <w:rsid w:val="002671BD"/>
    <w:rsid w:val="00271252"/>
    <w:rsid w:val="002712D1"/>
    <w:rsid w:val="0027184F"/>
    <w:rsid w:val="00272D3E"/>
    <w:rsid w:val="00273147"/>
    <w:rsid w:val="0027334A"/>
    <w:rsid w:val="00273391"/>
    <w:rsid w:val="00273563"/>
    <w:rsid w:val="00273985"/>
    <w:rsid w:val="002739FA"/>
    <w:rsid w:val="00273FB8"/>
    <w:rsid w:val="00274471"/>
    <w:rsid w:val="00274726"/>
    <w:rsid w:val="002747B3"/>
    <w:rsid w:val="00275004"/>
    <w:rsid w:val="002758A2"/>
    <w:rsid w:val="002759CA"/>
    <w:rsid w:val="00275D29"/>
    <w:rsid w:val="00276918"/>
    <w:rsid w:val="0027735E"/>
    <w:rsid w:val="00277C05"/>
    <w:rsid w:val="00277DCE"/>
    <w:rsid w:val="00280016"/>
    <w:rsid w:val="0028029E"/>
    <w:rsid w:val="0028091A"/>
    <w:rsid w:val="00280B84"/>
    <w:rsid w:val="002810A6"/>
    <w:rsid w:val="00281C8F"/>
    <w:rsid w:val="00281E9C"/>
    <w:rsid w:val="002823DB"/>
    <w:rsid w:val="002824A5"/>
    <w:rsid w:val="002828C2"/>
    <w:rsid w:val="00282E3E"/>
    <w:rsid w:val="00283345"/>
    <w:rsid w:val="00283A7E"/>
    <w:rsid w:val="00283FDC"/>
    <w:rsid w:val="00284027"/>
    <w:rsid w:val="0028436E"/>
    <w:rsid w:val="002846FD"/>
    <w:rsid w:val="0028482C"/>
    <w:rsid w:val="00284B08"/>
    <w:rsid w:val="002851A4"/>
    <w:rsid w:val="00285BFE"/>
    <w:rsid w:val="002865E0"/>
    <w:rsid w:val="002866DB"/>
    <w:rsid w:val="002867F2"/>
    <w:rsid w:val="00286B57"/>
    <w:rsid w:val="00286E4D"/>
    <w:rsid w:val="002872BD"/>
    <w:rsid w:val="00287416"/>
    <w:rsid w:val="0028760A"/>
    <w:rsid w:val="00287D30"/>
    <w:rsid w:val="00287F96"/>
    <w:rsid w:val="0029016A"/>
    <w:rsid w:val="0029061D"/>
    <w:rsid w:val="002909AE"/>
    <w:rsid w:val="00290CAA"/>
    <w:rsid w:val="00290ED5"/>
    <w:rsid w:val="00291511"/>
    <w:rsid w:val="00291651"/>
    <w:rsid w:val="00291BE4"/>
    <w:rsid w:val="00292390"/>
    <w:rsid w:val="00292836"/>
    <w:rsid w:val="00292C62"/>
    <w:rsid w:val="00292E0F"/>
    <w:rsid w:val="00292EBA"/>
    <w:rsid w:val="00292FCF"/>
    <w:rsid w:val="00293473"/>
    <w:rsid w:val="0029377A"/>
    <w:rsid w:val="002939F7"/>
    <w:rsid w:val="00293A06"/>
    <w:rsid w:val="00294115"/>
    <w:rsid w:val="00294289"/>
    <w:rsid w:val="002948E3"/>
    <w:rsid w:val="00294AAA"/>
    <w:rsid w:val="00294BB3"/>
    <w:rsid w:val="00294D9B"/>
    <w:rsid w:val="002953A9"/>
    <w:rsid w:val="002953AE"/>
    <w:rsid w:val="002958A1"/>
    <w:rsid w:val="002958B4"/>
    <w:rsid w:val="002959EB"/>
    <w:rsid w:val="00295DD4"/>
    <w:rsid w:val="00296565"/>
    <w:rsid w:val="0029675C"/>
    <w:rsid w:val="00297120"/>
    <w:rsid w:val="0029728E"/>
    <w:rsid w:val="002972DD"/>
    <w:rsid w:val="002974D7"/>
    <w:rsid w:val="0029766C"/>
    <w:rsid w:val="00297BF6"/>
    <w:rsid w:val="00297BFD"/>
    <w:rsid w:val="00297E39"/>
    <w:rsid w:val="002A0877"/>
    <w:rsid w:val="002A0B9F"/>
    <w:rsid w:val="002A0D41"/>
    <w:rsid w:val="002A0F75"/>
    <w:rsid w:val="002A12BA"/>
    <w:rsid w:val="002A172C"/>
    <w:rsid w:val="002A1E40"/>
    <w:rsid w:val="002A27E4"/>
    <w:rsid w:val="002A2D18"/>
    <w:rsid w:val="002A30F0"/>
    <w:rsid w:val="002A33D8"/>
    <w:rsid w:val="002A399D"/>
    <w:rsid w:val="002A3A44"/>
    <w:rsid w:val="002A4784"/>
    <w:rsid w:val="002A484A"/>
    <w:rsid w:val="002A4B68"/>
    <w:rsid w:val="002A4CE9"/>
    <w:rsid w:val="002A4E57"/>
    <w:rsid w:val="002A50B9"/>
    <w:rsid w:val="002A5621"/>
    <w:rsid w:val="002A5767"/>
    <w:rsid w:val="002A6E0D"/>
    <w:rsid w:val="002A75A6"/>
    <w:rsid w:val="002A75B2"/>
    <w:rsid w:val="002A770C"/>
    <w:rsid w:val="002A78C0"/>
    <w:rsid w:val="002A7F57"/>
    <w:rsid w:val="002B0E72"/>
    <w:rsid w:val="002B13F3"/>
    <w:rsid w:val="002B149D"/>
    <w:rsid w:val="002B1547"/>
    <w:rsid w:val="002B168C"/>
    <w:rsid w:val="002B193E"/>
    <w:rsid w:val="002B1A8C"/>
    <w:rsid w:val="002B1B5D"/>
    <w:rsid w:val="002B1B88"/>
    <w:rsid w:val="002B1D87"/>
    <w:rsid w:val="002B239A"/>
    <w:rsid w:val="002B2438"/>
    <w:rsid w:val="002B2520"/>
    <w:rsid w:val="002B252E"/>
    <w:rsid w:val="002B26AE"/>
    <w:rsid w:val="002B2757"/>
    <w:rsid w:val="002B2E1E"/>
    <w:rsid w:val="002B326C"/>
    <w:rsid w:val="002B3882"/>
    <w:rsid w:val="002B3B8A"/>
    <w:rsid w:val="002B3D02"/>
    <w:rsid w:val="002B3D9D"/>
    <w:rsid w:val="002B4061"/>
    <w:rsid w:val="002B44E6"/>
    <w:rsid w:val="002B4A39"/>
    <w:rsid w:val="002B4EE9"/>
    <w:rsid w:val="002B53E7"/>
    <w:rsid w:val="002B5442"/>
    <w:rsid w:val="002B572B"/>
    <w:rsid w:val="002B5D77"/>
    <w:rsid w:val="002B5E52"/>
    <w:rsid w:val="002B6378"/>
    <w:rsid w:val="002B63CD"/>
    <w:rsid w:val="002B688C"/>
    <w:rsid w:val="002B695A"/>
    <w:rsid w:val="002B6E69"/>
    <w:rsid w:val="002B7087"/>
    <w:rsid w:val="002B76E8"/>
    <w:rsid w:val="002B775E"/>
    <w:rsid w:val="002B7B5F"/>
    <w:rsid w:val="002B7B8A"/>
    <w:rsid w:val="002B7DC7"/>
    <w:rsid w:val="002B7FAB"/>
    <w:rsid w:val="002C0388"/>
    <w:rsid w:val="002C0848"/>
    <w:rsid w:val="002C0A94"/>
    <w:rsid w:val="002C1313"/>
    <w:rsid w:val="002C1584"/>
    <w:rsid w:val="002C1997"/>
    <w:rsid w:val="002C1D38"/>
    <w:rsid w:val="002C1ED9"/>
    <w:rsid w:val="002C20E9"/>
    <w:rsid w:val="002C2390"/>
    <w:rsid w:val="002C25FF"/>
    <w:rsid w:val="002C2F60"/>
    <w:rsid w:val="002C2F95"/>
    <w:rsid w:val="002C30CB"/>
    <w:rsid w:val="002C3120"/>
    <w:rsid w:val="002C3143"/>
    <w:rsid w:val="002C341B"/>
    <w:rsid w:val="002C367D"/>
    <w:rsid w:val="002C3A1F"/>
    <w:rsid w:val="002C3BE3"/>
    <w:rsid w:val="002C3E0F"/>
    <w:rsid w:val="002C4C8C"/>
    <w:rsid w:val="002C4F33"/>
    <w:rsid w:val="002C51D7"/>
    <w:rsid w:val="002C54A1"/>
    <w:rsid w:val="002C5656"/>
    <w:rsid w:val="002C5792"/>
    <w:rsid w:val="002C68CB"/>
    <w:rsid w:val="002C6BBB"/>
    <w:rsid w:val="002C73C5"/>
    <w:rsid w:val="002C74C7"/>
    <w:rsid w:val="002C7E86"/>
    <w:rsid w:val="002D050B"/>
    <w:rsid w:val="002D0F56"/>
    <w:rsid w:val="002D0FD3"/>
    <w:rsid w:val="002D152C"/>
    <w:rsid w:val="002D2CE5"/>
    <w:rsid w:val="002D2FA5"/>
    <w:rsid w:val="002D309A"/>
    <w:rsid w:val="002D315A"/>
    <w:rsid w:val="002D3A19"/>
    <w:rsid w:val="002D3C0C"/>
    <w:rsid w:val="002D4260"/>
    <w:rsid w:val="002D4321"/>
    <w:rsid w:val="002D44B1"/>
    <w:rsid w:val="002D457F"/>
    <w:rsid w:val="002D49F4"/>
    <w:rsid w:val="002D4A37"/>
    <w:rsid w:val="002D4E39"/>
    <w:rsid w:val="002D54B7"/>
    <w:rsid w:val="002D6169"/>
    <w:rsid w:val="002D68D1"/>
    <w:rsid w:val="002D6AFF"/>
    <w:rsid w:val="002D6D04"/>
    <w:rsid w:val="002D6DB3"/>
    <w:rsid w:val="002D7A41"/>
    <w:rsid w:val="002E14A0"/>
    <w:rsid w:val="002E16BA"/>
    <w:rsid w:val="002E1B6E"/>
    <w:rsid w:val="002E1B7C"/>
    <w:rsid w:val="002E207F"/>
    <w:rsid w:val="002E26D3"/>
    <w:rsid w:val="002E3900"/>
    <w:rsid w:val="002E3D2B"/>
    <w:rsid w:val="002E4647"/>
    <w:rsid w:val="002E53D3"/>
    <w:rsid w:val="002E5448"/>
    <w:rsid w:val="002E595D"/>
    <w:rsid w:val="002E5A5D"/>
    <w:rsid w:val="002E5E9A"/>
    <w:rsid w:val="002E65D3"/>
    <w:rsid w:val="002E6811"/>
    <w:rsid w:val="002E6BC3"/>
    <w:rsid w:val="002E6C5B"/>
    <w:rsid w:val="002E6E9C"/>
    <w:rsid w:val="002E6F7B"/>
    <w:rsid w:val="002E77E4"/>
    <w:rsid w:val="002E7AC2"/>
    <w:rsid w:val="002E7E79"/>
    <w:rsid w:val="002F0223"/>
    <w:rsid w:val="002F0940"/>
    <w:rsid w:val="002F0B31"/>
    <w:rsid w:val="002F1285"/>
    <w:rsid w:val="002F1C35"/>
    <w:rsid w:val="002F1EED"/>
    <w:rsid w:val="002F1F74"/>
    <w:rsid w:val="002F201A"/>
    <w:rsid w:val="002F209D"/>
    <w:rsid w:val="002F20FC"/>
    <w:rsid w:val="002F2DE1"/>
    <w:rsid w:val="002F33C9"/>
    <w:rsid w:val="002F3BB6"/>
    <w:rsid w:val="002F3D34"/>
    <w:rsid w:val="002F3F69"/>
    <w:rsid w:val="002F4106"/>
    <w:rsid w:val="002F41CB"/>
    <w:rsid w:val="002F4675"/>
    <w:rsid w:val="002F478B"/>
    <w:rsid w:val="002F4878"/>
    <w:rsid w:val="002F4945"/>
    <w:rsid w:val="002F4BCC"/>
    <w:rsid w:val="002F5BA5"/>
    <w:rsid w:val="002F5F59"/>
    <w:rsid w:val="002F6328"/>
    <w:rsid w:val="002F6C5B"/>
    <w:rsid w:val="002F6CC9"/>
    <w:rsid w:val="002F7104"/>
    <w:rsid w:val="002F7227"/>
    <w:rsid w:val="002F74A2"/>
    <w:rsid w:val="00300035"/>
    <w:rsid w:val="003009BF"/>
    <w:rsid w:val="00300A07"/>
    <w:rsid w:val="00301102"/>
    <w:rsid w:val="00301E42"/>
    <w:rsid w:val="00301F9A"/>
    <w:rsid w:val="003020D8"/>
    <w:rsid w:val="00302234"/>
    <w:rsid w:val="003025BA"/>
    <w:rsid w:val="003027F8"/>
    <w:rsid w:val="00303DEC"/>
    <w:rsid w:val="00304667"/>
    <w:rsid w:val="0030481D"/>
    <w:rsid w:val="00304890"/>
    <w:rsid w:val="00304A1F"/>
    <w:rsid w:val="00304B53"/>
    <w:rsid w:val="00304BBE"/>
    <w:rsid w:val="00304D04"/>
    <w:rsid w:val="0030527D"/>
    <w:rsid w:val="00305D50"/>
    <w:rsid w:val="00305FB4"/>
    <w:rsid w:val="003062E1"/>
    <w:rsid w:val="00306E55"/>
    <w:rsid w:val="003077B4"/>
    <w:rsid w:val="00310212"/>
    <w:rsid w:val="0031031E"/>
    <w:rsid w:val="003106B6"/>
    <w:rsid w:val="00310CDA"/>
    <w:rsid w:val="00310DC4"/>
    <w:rsid w:val="00311734"/>
    <w:rsid w:val="00311BC7"/>
    <w:rsid w:val="00312100"/>
    <w:rsid w:val="003122A3"/>
    <w:rsid w:val="00312459"/>
    <w:rsid w:val="0031313C"/>
    <w:rsid w:val="00313696"/>
    <w:rsid w:val="00313701"/>
    <w:rsid w:val="00313CF4"/>
    <w:rsid w:val="003140C6"/>
    <w:rsid w:val="003144B9"/>
    <w:rsid w:val="00314A67"/>
    <w:rsid w:val="00314BF1"/>
    <w:rsid w:val="00314FB8"/>
    <w:rsid w:val="003151CD"/>
    <w:rsid w:val="0031633E"/>
    <w:rsid w:val="00316588"/>
    <w:rsid w:val="003167DE"/>
    <w:rsid w:val="003169F0"/>
    <w:rsid w:val="00316A67"/>
    <w:rsid w:val="00316B40"/>
    <w:rsid w:val="00316D24"/>
    <w:rsid w:val="00316D64"/>
    <w:rsid w:val="00316E81"/>
    <w:rsid w:val="00316FF4"/>
    <w:rsid w:val="0031705F"/>
    <w:rsid w:val="00317BE7"/>
    <w:rsid w:val="00320807"/>
    <w:rsid w:val="00320AA0"/>
    <w:rsid w:val="00322266"/>
    <w:rsid w:val="00322682"/>
    <w:rsid w:val="00322753"/>
    <w:rsid w:val="00322A3B"/>
    <w:rsid w:val="0032328D"/>
    <w:rsid w:val="003233A1"/>
    <w:rsid w:val="003237C2"/>
    <w:rsid w:val="00323844"/>
    <w:rsid w:val="00324260"/>
    <w:rsid w:val="00324573"/>
    <w:rsid w:val="00324CEF"/>
    <w:rsid w:val="00325252"/>
    <w:rsid w:val="003268A8"/>
    <w:rsid w:val="00327137"/>
    <w:rsid w:val="003300D7"/>
    <w:rsid w:val="00330708"/>
    <w:rsid w:val="00330883"/>
    <w:rsid w:val="00330F14"/>
    <w:rsid w:val="00331208"/>
    <w:rsid w:val="00331759"/>
    <w:rsid w:val="00331887"/>
    <w:rsid w:val="0033254E"/>
    <w:rsid w:val="0033298B"/>
    <w:rsid w:val="00332A16"/>
    <w:rsid w:val="00333379"/>
    <w:rsid w:val="00333865"/>
    <w:rsid w:val="00333DA1"/>
    <w:rsid w:val="00333EE2"/>
    <w:rsid w:val="00333F5B"/>
    <w:rsid w:val="0033418D"/>
    <w:rsid w:val="00334606"/>
    <w:rsid w:val="003349B8"/>
    <w:rsid w:val="00334DCE"/>
    <w:rsid w:val="003350BD"/>
    <w:rsid w:val="0033515D"/>
    <w:rsid w:val="0033528F"/>
    <w:rsid w:val="00335416"/>
    <w:rsid w:val="00335873"/>
    <w:rsid w:val="00335E31"/>
    <w:rsid w:val="003361B4"/>
    <w:rsid w:val="003361EE"/>
    <w:rsid w:val="0033654B"/>
    <w:rsid w:val="00336661"/>
    <w:rsid w:val="00336DAD"/>
    <w:rsid w:val="00337CF3"/>
    <w:rsid w:val="00337EB1"/>
    <w:rsid w:val="00340017"/>
    <w:rsid w:val="00340971"/>
    <w:rsid w:val="00340FC2"/>
    <w:rsid w:val="0034163F"/>
    <w:rsid w:val="00341A14"/>
    <w:rsid w:val="00341BD8"/>
    <w:rsid w:val="00343091"/>
    <w:rsid w:val="003430B9"/>
    <w:rsid w:val="0034364D"/>
    <w:rsid w:val="00343774"/>
    <w:rsid w:val="003437E7"/>
    <w:rsid w:val="003439B1"/>
    <w:rsid w:val="003442CE"/>
    <w:rsid w:val="00344376"/>
    <w:rsid w:val="00344DC6"/>
    <w:rsid w:val="003456A2"/>
    <w:rsid w:val="00345AED"/>
    <w:rsid w:val="00346EDC"/>
    <w:rsid w:val="003473FB"/>
    <w:rsid w:val="003476BB"/>
    <w:rsid w:val="00347F05"/>
    <w:rsid w:val="00350015"/>
    <w:rsid w:val="003500EA"/>
    <w:rsid w:val="00350BD6"/>
    <w:rsid w:val="00350C8E"/>
    <w:rsid w:val="00350D05"/>
    <w:rsid w:val="00351031"/>
    <w:rsid w:val="00351249"/>
    <w:rsid w:val="00351753"/>
    <w:rsid w:val="00351A0E"/>
    <w:rsid w:val="00351B5D"/>
    <w:rsid w:val="00351CAC"/>
    <w:rsid w:val="00351CFE"/>
    <w:rsid w:val="00351F82"/>
    <w:rsid w:val="00351FAC"/>
    <w:rsid w:val="003522EE"/>
    <w:rsid w:val="003529EC"/>
    <w:rsid w:val="00352C10"/>
    <w:rsid w:val="003530C9"/>
    <w:rsid w:val="003534D4"/>
    <w:rsid w:val="003537E5"/>
    <w:rsid w:val="003538AA"/>
    <w:rsid w:val="003539E5"/>
    <w:rsid w:val="003549DA"/>
    <w:rsid w:val="00355036"/>
    <w:rsid w:val="00355CF9"/>
    <w:rsid w:val="00355D7C"/>
    <w:rsid w:val="003571C9"/>
    <w:rsid w:val="00357764"/>
    <w:rsid w:val="003600F0"/>
    <w:rsid w:val="0036038F"/>
    <w:rsid w:val="00360777"/>
    <w:rsid w:val="003608B4"/>
    <w:rsid w:val="00360A36"/>
    <w:rsid w:val="00360C41"/>
    <w:rsid w:val="00360E0C"/>
    <w:rsid w:val="00361988"/>
    <w:rsid w:val="0036212E"/>
    <w:rsid w:val="00362586"/>
    <w:rsid w:val="00362763"/>
    <w:rsid w:val="003628E7"/>
    <w:rsid w:val="00362C61"/>
    <w:rsid w:val="00362CB0"/>
    <w:rsid w:val="00363108"/>
    <w:rsid w:val="003634C9"/>
    <w:rsid w:val="003638D4"/>
    <w:rsid w:val="003648B5"/>
    <w:rsid w:val="00364988"/>
    <w:rsid w:val="00365B69"/>
    <w:rsid w:val="00365C3D"/>
    <w:rsid w:val="00365DC0"/>
    <w:rsid w:val="00365FD0"/>
    <w:rsid w:val="003661F3"/>
    <w:rsid w:val="0036667A"/>
    <w:rsid w:val="003666CC"/>
    <w:rsid w:val="003669A3"/>
    <w:rsid w:val="003672C7"/>
    <w:rsid w:val="003675B4"/>
    <w:rsid w:val="00367E6E"/>
    <w:rsid w:val="003708DE"/>
    <w:rsid w:val="00370F43"/>
    <w:rsid w:val="00371133"/>
    <w:rsid w:val="0037142F"/>
    <w:rsid w:val="00371901"/>
    <w:rsid w:val="00371B49"/>
    <w:rsid w:val="00371C2F"/>
    <w:rsid w:val="00371CD9"/>
    <w:rsid w:val="0037234D"/>
    <w:rsid w:val="003727A1"/>
    <w:rsid w:val="00373382"/>
    <w:rsid w:val="00373997"/>
    <w:rsid w:val="0037399C"/>
    <w:rsid w:val="00373CBF"/>
    <w:rsid w:val="00373DF3"/>
    <w:rsid w:val="003740AA"/>
    <w:rsid w:val="00374448"/>
    <w:rsid w:val="0037459D"/>
    <w:rsid w:val="00374636"/>
    <w:rsid w:val="0037468F"/>
    <w:rsid w:val="00374710"/>
    <w:rsid w:val="00374E01"/>
    <w:rsid w:val="003756B9"/>
    <w:rsid w:val="00376CD3"/>
    <w:rsid w:val="003770BC"/>
    <w:rsid w:val="003772D9"/>
    <w:rsid w:val="003774A5"/>
    <w:rsid w:val="003775D7"/>
    <w:rsid w:val="003778EE"/>
    <w:rsid w:val="00377918"/>
    <w:rsid w:val="00377E9A"/>
    <w:rsid w:val="00380662"/>
    <w:rsid w:val="00380F88"/>
    <w:rsid w:val="00381107"/>
    <w:rsid w:val="00381343"/>
    <w:rsid w:val="0038159C"/>
    <w:rsid w:val="003819BC"/>
    <w:rsid w:val="00382DBD"/>
    <w:rsid w:val="00382E3D"/>
    <w:rsid w:val="00383071"/>
    <w:rsid w:val="00383465"/>
    <w:rsid w:val="003837A7"/>
    <w:rsid w:val="00383DBF"/>
    <w:rsid w:val="00384351"/>
    <w:rsid w:val="00384886"/>
    <w:rsid w:val="003850F5"/>
    <w:rsid w:val="00385605"/>
    <w:rsid w:val="00386238"/>
    <w:rsid w:val="00386763"/>
    <w:rsid w:val="00386E7B"/>
    <w:rsid w:val="0038715B"/>
    <w:rsid w:val="00387501"/>
    <w:rsid w:val="0038750D"/>
    <w:rsid w:val="0038764D"/>
    <w:rsid w:val="00387A0E"/>
    <w:rsid w:val="00390107"/>
    <w:rsid w:val="00390770"/>
    <w:rsid w:val="00390C41"/>
    <w:rsid w:val="00390D4F"/>
    <w:rsid w:val="00390DDB"/>
    <w:rsid w:val="003914CE"/>
    <w:rsid w:val="0039193F"/>
    <w:rsid w:val="00391F48"/>
    <w:rsid w:val="00391F7F"/>
    <w:rsid w:val="003925DA"/>
    <w:rsid w:val="003926C5"/>
    <w:rsid w:val="00392E0B"/>
    <w:rsid w:val="00393032"/>
    <w:rsid w:val="0039321B"/>
    <w:rsid w:val="0039343D"/>
    <w:rsid w:val="003934FF"/>
    <w:rsid w:val="00393542"/>
    <w:rsid w:val="0039368C"/>
    <w:rsid w:val="003936E5"/>
    <w:rsid w:val="0039377B"/>
    <w:rsid w:val="00393921"/>
    <w:rsid w:val="00393DDB"/>
    <w:rsid w:val="00394481"/>
    <w:rsid w:val="00394C88"/>
    <w:rsid w:val="0039520B"/>
    <w:rsid w:val="00395502"/>
    <w:rsid w:val="00395780"/>
    <w:rsid w:val="003957C2"/>
    <w:rsid w:val="00395D12"/>
    <w:rsid w:val="003963A2"/>
    <w:rsid w:val="00396431"/>
    <w:rsid w:val="003964D2"/>
    <w:rsid w:val="00396594"/>
    <w:rsid w:val="00396937"/>
    <w:rsid w:val="00396C6B"/>
    <w:rsid w:val="003970C6"/>
    <w:rsid w:val="00397760"/>
    <w:rsid w:val="00397DB3"/>
    <w:rsid w:val="003A0496"/>
    <w:rsid w:val="003A069E"/>
    <w:rsid w:val="003A1169"/>
    <w:rsid w:val="003A12B3"/>
    <w:rsid w:val="003A146E"/>
    <w:rsid w:val="003A18A3"/>
    <w:rsid w:val="003A1B36"/>
    <w:rsid w:val="003A1E67"/>
    <w:rsid w:val="003A21F2"/>
    <w:rsid w:val="003A22B3"/>
    <w:rsid w:val="003A2AEA"/>
    <w:rsid w:val="003A2D1E"/>
    <w:rsid w:val="003A30C7"/>
    <w:rsid w:val="003A3559"/>
    <w:rsid w:val="003A3961"/>
    <w:rsid w:val="003A3A70"/>
    <w:rsid w:val="003A3E38"/>
    <w:rsid w:val="003A41CD"/>
    <w:rsid w:val="003A43E4"/>
    <w:rsid w:val="003A4640"/>
    <w:rsid w:val="003A4819"/>
    <w:rsid w:val="003A6203"/>
    <w:rsid w:val="003A6220"/>
    <w:rsid w:val="003A6280"/>
    <w:rsid w:val="003A68A8"/>
    <w:rsid w:val="003A6A23"/>
    <w:rsid w:val="003A6EFF"/>
    <w:rsid w:val="003A6F4D"/>
    <w:rsid w:val="003A7BAD"/>
    <w:rsid w:val="003A7D3B"/>
    <w:rsid w:val="003A7D90"/>
    <w:rsid w:val="003A7E45"/>
    <w:rsid w:val="003B0973"/>
    <w:rsid w:val="003B0B62"/>
    <w:rsid w:val="003B0CA2"/>
    <w:rsid w:val="003B0CC9"/>
    <w:rsid w:val="003B0DD3"/>
    <w:rsid w:val="003B0E88"/>
    <w:rsid w:val="003B10A2"/>
    <w:rsid w:val="003B1477"/>
    <w:rsid w:val="003B170C"/>
    <w:rsid w:val="003B1AB9"/>
    <w:rsid w:val="003B22E0"/>
    <w:rsid w:val="003B2753"/>
    <w:rsid w:val="003B2EA4"/>
    <w:rsid w:val="003B3817"/>
    <w:rsid w:val="003B38BE"/>
    <w:rsid w:val="003B38CC"/>
    <w:rsid w:val="003B3BD8"/>
    <w:rsid w:val="003B4397"/>
    <w:rsid w:val="003B4516"/>
    <w:rsid w:val="003B469A"/>
    <w:rsid w:val="003B4E43"/>
    <w:rsid w:val="003B4E72"/>
    <w:rsid w:val="003B551D"/>
    <w:rsid w:val="003B56C4"/>
    <w:rsid w:val="003B5963"/>
    <w:rsid w:val="003B59B4"/>
    <w:rsid w:val="003B5A14"/>
    <w:rsid w:val="003B5A58"/>
    <w:rsid w:val="003B5CFB"/>
    <w:rsid w:val="003B602A"/>
    <w:rsid w:val="003B62C0"/>
    <w:rsid w:val="003B6455"/>
    <w:rsid w:val="003B6698"/>
    <w:rsid w:val="003B66E7"/>
    <w:rsid w:val="003B68A5"/>
    <w:rsid w:val="003B6968"/>
    <w:rsid w:val="003B6988"/>
    <w:rsid w:val="003B69A6"/>
    <w:rsid w:val="003B69B9"/>
    <w:rsid w:val="003B6B8B"/>
    <w:rsid w:val="003B6BA3"/>
    <w:rsid w:val="003B6DB6"/>
    <w:rsid w:val="003B7037"/>
    <w:rsid w:val="003B79D3"/>
    <w:rsid w:val="003B7BC2"/>
    <w:rsid w:val="003B7C69"/>
    <w:rsid w:val="003C0764"/>
    <w:rsid w:val="003C07FF"/>
    <w:rsid w:val="003C0DD9"/>
    <w:rsid w:val="003C1312"/>
    <w:rsid w:val="003C1898"/>
    <w:rsid w:val="003C197D"/>
    <w:rsid w:val="003C1F12"/>
    <w:rsid w:val="003C226F"/>
    <w:rsid w:val="003C2306"/>
    <w:rsid w:val="003C2750"/>
    <w:rsid w:val="003C28BC"/>
    <w:rsid w:val="003C28EF"/>
    <w:rsid w:val="003C2B19"/>
    <w:rsid w:val="003C3B2F"/>
    <w:rsid w:val="003C4263"/>
    <w:rsid w:val="003C4900"/>
    <w:rsid w:val="003C4FCC"/>
    <w:rsid w:val="003C525F"/>
    <w:rsid w:val="003C5D11"/>
    <w:rsid w:val="003C69C6"/>
    <w:rsid w:val="003C6B3C"/>
    <w:rsid w:val="003C6E63"/>
    <w:rsid w:val="003C73FF"/>
    <w:rsid w:val="003C7407"/>
    <w:rsid w:val="003C7C28"/>
    <w:rsid w:val="003C7CC7"/>
    <w:rsid w:val="003D01B9"/>
    <w:rsid w:val="003D0711"/>
    <w:rsid w:val="003D0716"/>
    <w:rsid w:val="003D0854"/>
    <w:rsid w:val="003D12C4"/>
    <w:rsid w:val="003D138E"/>
    <w:rsid w:val="003D16BB"/>
    <w:rsid w:val="003D1913"/>
    <w:rsid w:val="003D242D"/>
    <w:rsid w:val="003D29E1"/>
    <w:rsid w:val="003D3264"/>
    <w:rsid w:val="003D3A08"/>
    <w:rsid w:val="003D3B8D"/>
    <w:rsid w:val="003D3D38"/>
    <w:rsid w:val="003D46F3"/>
    <w:rsid w:val="003D49BD"/>
    <w:rsid w:val="003D4B64"/>
    <w:rsid w:val="003D4DA5"/>
    <w:rsid w:val="003D4EFB"/>
    <w:rsid w:val="003D52E0"/>
    <w:rsid w:val="003D5703"/>
    <w:rsid w:val="003D5DD2"/>
    <w:rsid w:val="003D629E"/>
    <w:rsid w:val="003D63D7"/>
    <w:rsid w:val="003D67F8"/>
    <w:rsid w:val="003D68CC"/>
    <w:rsid w:val="003D6A7C"/>
    <w:rsid w:val="003D6E26"/>
    <w:rsid w:val="003D717C"/>
    <w:rsid w:val="003D71A3"/>
    <w:rsid w:val="003D7870"/>
    <w:rsid w:val="003D7E7C"/>
    <w:rsid w:val="003E007A"/>
    <w:rsid w:val="003E03B1"/>
    <w:rsid w:val="003E0BC5"/>
    <w:rsid w:val="003E0FA4"/>
    <w:rsid w:val="003E1181"/>
    <w:rsid w:val="003E1333"/>
    <w:rsid w:val="003E17C5"/>
    <w:rsid w:val="003E1814"/>
    <w:rsid w:val="003E19CB"/>
    <w:rsid w:val="003E1E1E"/>
    <w:rsid w:val="003E1EE1"/>
    <w:rsid w:val="003E29F5"/>
    <w:rsid w:val="003E338E"/>
    <w:rsid w:val="003E33CD"/>
    <w:rsid w:val="003E35EF"/>
    <w:rsid w:val="003E37B8"/>
    <w:rsid w:val="003E3C85"/>
    <w:rsid w:val="003E4BF2"/>
    <w:rsid w:val="003E4C60"/>
    <w:rsid w:val="003E4DB3"/>
    <w:rsid w:val="003E4E23"/>
    <w:rsid w:val="003E4E54"/>
    <w:rsid w:val="003E53EE"/>
    <w:rsid w:val="003E5534"/>
    <w:rsid w:val="003E55B0"/>
    <w:rsid w:val="003E562A"/>
    <w:rsid w:val="003E57D0"/>
    <w:rsid w:val="003E6C20"/>
    <w:rsid w:val="003E6DC2"/>
    <w:rsid w:val="003E702A"/>
    <w:rsid w:val="003E7E01"/>
    <w:rsid w:val="003F0188"/>
    <w:rsid w:val="003F03FE"/>
    <w:rsid w:val="003F0C9B"/>
    <w:rsid w:val="003F0E15"/>
    <w:rsid w:val="003F1012"/>
    <w:rsid w:val="003F1302"/>
    <w:rsid w:val="003F15CD"/>
    <w:rsid w:val="003F16B9"/>
    <w:rsid w:val="003F1C30"/>
    <w:rsid w:val="003F1D1F"/>
    <w:rsid w:val="003F1E78"/>
    <w:rsid w:val="003F27E2"/>
    <w:rsid w:val="003F2820"/>
    <w:rsid w:val="003F29F8"/>
    <w:rsid w:val="003F2D37"/>
    <w:rsid w:val="003F3212"/>
    <w:rsid w:val="003F32CF"/>
    <w:rsid w:val="003F393C"/>
    <w:rsid w:val="003F3D69"/>
    <w:rsid w:val="003F3D8A"/>
    <w:rsid w:val="003F4132"/>
    <w:rsid w:val="003F4439"/>
    <w:rsid w:val="003F44E3"/>
    <w:rsid w:val="003F4507"/>
    <w:rsid w:val="003F4A9C"/>
    <w:rsid w:val="003F5654"/>
    <w:rsid w:val="003F5D39"/>
    <w:rsid w:val="003F5EBD"/>
    <w:rsid w:val="003F682B"/>
    <w:rsid w:val="003F7407"/>
    <w:rsid w:val="003F74E2"/>
    <w:rsid w:val="003F755B"/>
    <w:rsid w:val="003F7670"/>
    <w:rsid w:val="003F7B83"/>
    <w:rsid w:val="003F7C1C"/>
    <w:rsid w:val="003F7D06"/>
    <w:rsid w:val="003F7DF9"/>
    <w:rsid w:val="004000D3"/>
    <w:rsid w:val="00400177"/>
    <w:rsid w:val="0040078E"/>
    <w:rsid w:val="0040082B"/>
    <w:rsid w:val="00400A3D"/>
    <w:rsid w:val="00400CDD"/>
    <w:rsid w:val="004013B3"/>
    <w:rsid w:val="00401AF3"/>
    <w:rsid w:val="00401E80"/>
    <w:rsid w:val="00402186"/>
    <w:rsid w:val="004025E1"/>
    <w:rsid w:val="00402A64"/>
    <w:rsid w:val="00402B10"/>
    <w:rsid w:val="00402D06"/>
    <w:rsid w:val="00403490"/>
    <w:rsid w:val="004047DB"/>
    <w:rsid w:val="00404C99"/>
    <w:rsid w:val="00404D09"/>
    <w:rsid w:val="00404D3A"/>
    <w:rsid w:val="00405620"/>
    <w:rsid w:val="00405953"/>
    <w:rsid w:val="00405B80"/>
    <w:rsid w:val="00405B92"/>
    <w:rsid w:val="00405DFC"/>
    <w:rsid w:val="004064B2"/>
    <w:rsid w:val="00406B13"/>
    <w:rsid w:val="00407024"/>
    <w:rsid w:val="004072D5"/>
    <w:rsid w:val="00407698"/>
    <w:rsid w:val="004076A1"/>
    <w:rsid w:val="00407939"/>
    <w:rsid w:val="00407E8B"/>
    <w:rsid w:val="004100B5"/>
    <w:rsid w:val="00410322"/>
    <w:rsid w:val="0041035D"/>
    <w:rsid w:val="00410989"/>
    <w:rsid w:val="00410D41"/>
    <w:rsid w:val="00410D50"/>
    <w:rsid w:val="00411016"/>
    <w:rsid w:val="0041131F"/>
    <w:rsid w:val="004117A9"/>
    <w:rsid w:val="00411AB4"/>
    <w:rsid w:val="0041211E"/>
    <w:rsid w:val="004121BB"/>
    <w:rsid w:val="004121C4"/>
    <w:rsid w:val="004123BA"/>
    <w:rsid w:val="0041244C"/>
    <w:rsid w:val="00412B31"/>
    <w:rsid w:val="00412FD5"/>
    <w:rsid w:val="00413317"/>
    <w:rsid w:val="004136DA"/>
    <w:rsid w:val="00413889"/>
    <w:rsid w:val="00413937"/>
    <w:rsid w:val="0041395E"/>
    <w:rsid w:val="00413C0C"/>
    <w:rsid w:val="00413FF2"/>
    <w:rsid w:val="004141E5"/>
    <w:rsid w:val="00414B20"/>
    <w:rsid w:val="00414CA0"/>
    <w:rsid w:val="004155CD"/>
    <w:rsid w:val="00415733"/>
    <w:rsid w:val="004157E0"/>
    <w:rsid w:val="00415D22"/>
    <w:rsid w:val="004160CF"/>
    <w:rsid w:val="004161F0"/>
    <w:rsid w:val="00416573"/>
    <w:rsid w:val="004167DD"/>
    <w:rsid w:val="00416E0D"/>
    <w:rsid w:val="00417698"/>
    <w:rsid w:val="0041788E"/>
    <w:rsid w:val="00417C8E"/>
    <w:rsid w:val="004207F9"/>
    <w:rsid w:val="00420984"/>
    <w:rsid w:val="00420F2B"/>
    <w:rsid w:val="00421BF3"/>
    <w:rsid w:val="004221D5"/>
    <w:rsid w:val="004221FE"/>
    <w:rsid w:val="00422A70"/>
    <w:rsid w:val="00422E3E"/>
    <w:rsid w:val="00423219"/>
    <w:rsid w:val="004235CA"/>
    <w:rsid w:val="004238F4"/>
    <w:rsid w:val="00423E4A"/>
    <w:rsid w:val="00424291"/>
    <w:rsid w:val="00424A1F"/>
    <w:rsid w:val="00424DBF"/>
    <w:rsid w:val="0042555E"/>
    <w:rsid w:val="004261D4"/>
    <w:rsid w:val="004268B1"/>
    <w:rsid w:val="004269D0"/>
    <w:rsid w:val="00426B98"/>
    <w:rsid w:val="0042728F"/>
    <w:rsid w:val="0042763E"/>
    <w:rsid w:val="00427931"/>
    <w:rsid w:val="0043006D"/>
    <w:rsid w:val="00430443"/>
    <w:rsid w:val="004304BC"/>
    <w:rsid w:val="0043066D"/>
    <w:rsid w:val="0043088A"/>
    <w:rsid w:val="00430978"/>
    <w:rsid w:val="004309FA"/>
    <w:rsid w:val="00430A76"/>
    <w:rsid w:val="00430AB2"/>
    <w:rsid w:val="00430C69"/>
    <w:rsid w:val="0043150E"/>
    <w:rsid w:val="004315AD"/>
    <w:rsid w:val="00431FB4"/>
    <w:rsid w:val="004327CC"/>
    <w:rsid w:val="0043286A"/>
    <w:rsid w:val="0043312D"/>
    <w:rsid w:val="004334C8"/>
    <w:rsid w:val="004340BB"/>
    <w:rsid w:val="00434A4A"/>
    <w:rsid w:val="00435DF4"/>
    <w:rsid w:val="00435EEA"/>
    <w:rsid w:val="0043624C"/>
    <w:rsid w:val="00436338"/>
    <w:rsid w:val="00436536"/>
    <w:rsid w:val="00436799"/>
    <w:rsid w:val="004373C8"/>
    <w:rsid w:val="00437838"/>
    <w:rsid w:val="00437DBD"/>
    <w:rsid w:val="0044026B"/>
    <w:rsid w:val="004407FA"/>
    <w:rsid w:val="00440B77"/>
    <w:rsid w:val="00440CBB"/>
    <w:rsid w:val="00440D44"/>
    <w:rsid w:val="00440D53"/>
    <w:rsid w:val="00441565"/>
    <w:rsid w:val="00441670"/>
    <w:rsid w:val="004416FD"/>
    <w:rsid w:val="00441B6C"/>
    <w:rsid w:val="00441F61"/>
    <w:rsid w:val="00441F78"/>
    <w:rsid w:val="00442018"/>
    <w:rsid w:val="00442113"/>
    <w:rsid w:val="004429B7"/>
    <w:rsid w:val="00442BC7"/>
    <w:rsid w:val="00442D9E"/>
    <w:rsid w:val="00443038"/>
    <w:rsid w:val="0044335B"/>
    <w:rsid w:val="0044403B"/>
    <w:rsid w:val="00444C4F"/>
    <w:rsid w:val="00445B06"/>
    <w:rsid w:val="00445EC3"/>
    <w:rsid w:val="004468B1"/>
    <w:rsid w:val="00446DE9"/>
    <w:rsid w:val="00447910"/>
    <w:rsid w:val="00447C02"/>
    <w:rsid w:val="00450213"/>
    <w:rsid w:val="0045030A"/>
    <w:rsid w:val="00450436"/>
    <w:rsid w:val="004506CE"/>
    <w:rsid w:val="0045134C"/>
    <w:rsid w:val="00451808"/>
    <w:rsid w:val="00451F43"/>
    <w:rsid w:val="004520D4"/>
    <w:rsid w:val="00452702"/>
    <w:rsid w:val="0045280E"/>
    <w:rsid w:val="00452B9E"/>
    <w:rsid w:val="00453004"/>
    <w:rsid w:val="00453527"/>
    <w:rsid w:val="00453564"/>
    <w:rsid w:val="004538F1"/>
    <w:rsid w:val="00454286"/>
    <w:rsid w:val="004546A7"/>
    <w:rsid w:val="0045495A"/>
    <w:rsid w:val="00454F03"/>
    <w:rsid w:val="00455402"/>
    <w:rsid w:val="00455601"/>
    <w:rsid w:val="00455769"/>
    <w:rsid w:val="00455AA8"/>
    <w:rsid w:val="004561B0"/>
    <w:rsid w:val="00456476"/>
    <w:rsid w:val="00456B32"/>
    <w:rsid w:val="00456BDE"/>
    <w:rsid w:val="0045767D"/>
    <w:rsid w:val="00457F52"/>
    <w:rsid w:val="00460450"/>
    <w:rsid w:val="0046057C"/>
    <w:rsid w:val="00460CFE"/>
    <w:rsid w:val="004615F4"/>
    <w:rsid w:val="00461FD1"/>
    <w:rsid w:val="004625BC"/>
    <w:rsid w:val="004627C3"/>
    <w:rsid w:val="0046280A"/>
    <w:rsid w:val="004642FC"/>
    <w:rsid w:val="00464358"/>
    <w:rsid w:val="004647EC"/>
    <w:rsid w:val="00465238"/>
    <w:rsid w:val="00465539"/>
    <w:rsid w:val="0046575A"/>
    <w:rsid w:val="00465871"/>
    <w:rsid w:val="0046669B"/>
    <w:rsid w:val="00466AB7"/>
    <w:rsid w:val="00466DA7"/>
    <w:rsid w:val="00467843"/>
    <w:rsid w:val="004679A7"/>
    <w:rsid w:val="00470104"/>
    <w:rsid w:val="0047152F"/>
    <w:rsid w:val="004717FF"/>
    <w:rsid w:val="00471AA8"/>
    <w:rsid w:val="004724AD"/>
    <w:rsid w:val="00472C6E"/>
    <w:rsid w:val="00472F5D"/>
    <w:rsid w:val="004737AB"/>
    <w:rsid w:val="004739E6"/>
    <w:rsid w:val="00474633"/>
    <w:rsid w:val="00474F91"/>
    <w:rsid w:val="0047543A"/>
    <w:rsid w:val="00475EC7"/>
    <w:rsid w:val="004760D9"/>
    <w:rsid w:val="004760F3"/>
    <w:rsid w:val="00476825"/>
    <w:rsid w:val="00476E6A"/>
    <w:rsid w:val="00476F39"/>
    <w:rsid w:val="00477B10"/>
    <w:rsid w:val="00477E82"/>
    <w:rsid w:val="00480483"/>
    <w:rsid w:val="004807AC"/>
    <w:rsid w:val="00480DAA"/>
    <w:rsid w:val="00480E59"/>
    <w:rsid w:val="0048130E"/>
    <w:rsid w:val="00481454"/>
    <w:rsid w:val="00481B16"/>
    <w:rsid w:val="00481EB8"/>
    <w:rsid w:val="00481F83"/>
    <w:rsid w:val="00482331"/>
    <w:rsid w:val="004827D1"/>
    <w:rsid w:val="004830D8"/>
    <w:rsid w:val="00483F95"/>
    <w:rsid w:val="0048434A"/>
    <w:rsid w:val="004847CD"/>
    <w:rsid w:val="0048592F"/>
    <w:rsid w:val="00487167"/>
    <w:rsid w:val="00487979"/>
    <w:rsid w:val="00487AB7"/>
    <w:rsid w:val="00487CB7"/>
    <w:rsid w:val="004902F1"/>
    <w:rsid w:val="004907EA"/>
    <w:rsid w:val="00490E07"/>
    <w:rsid w:val="004910E9"/>
    <w:rsid w:val="00491533"/>
    <w:rsid w:val="00491876"/>
    <w:rsid w:val="0049188F"/>
    <w:rsid w:val="00491944"/>
    <w:rsid w:val="00491970"/>
    <w:rsid w:val="00491ECF"/>
    <w:rsid w:val="00491FBB"/>
    <w:rsid w:val="0049213A"/>
    <w:rsid w:val="00492685"/>
    <w:rsid w:val="00492E22"/>
    <w:rsid w:val="00492F2A"/>
    <w:rsid w:val="004934DF"/>
    <w:rsid w:val="00493554"/>
    <w:rsid w:val="0049426E"/>
    <w:rsid w:val="0049455C"/>
    <w:rsid w:val="00494E7F"/>
    <w:rsid w:val="00496624"/>
    <w:rsid w:val="004968E4"/>
    <w:rsid w:val="00496A49"/>
    <w:rsid w:val="00496CF7"/>
    <w:rsid w:val="00497536"/>
    <w:rsid w:val="004975A9"/>
    <w:rsid w:val="00497903"/>
    <w:rsid w:val="004A00AE"/>
    <w:rsid w:val="004A0A8B"/>
    <w:rsid w:val="004A0E4B"/>
    <w:rsid w:val="004A1153"/>
    <w:rsid w:val="004A15F1"/>
    <w:rsid w:val="004A165C"/>
    <w:rsid w:val="004A1663"/>
    <w:rsid w:val="004A1681"/>
    <w:rsid w:val="004A16B1"/>
    <w:rsid w:val="004A1743"/>
    <w:rsid w:val="004A175B"/>
    <w:rsid w:val="004A2356"/>
    <w:rsid w:val="004A2A2C"/>
    <w:rsid w:val="004A2B28"/>
    <w:rsid w:val="004A2CE1"/>
    <w:rsid w:val="004A3757"/>
    <w:rsid w:val="004A3D01"/>
    <w:rsid w:val="004A3D7F"/>
    <w:rsid w:val="004A4214"/>
    <w:rsid w:val="004A4318"/>
    <w:rsid w:val="004A4988"/>
    <w:rsid w:val="004A5045"/>
    <w:rsid w:val="004A50E6"/>
    <w:rsid w:val="004A535E"/>
    <w:rsid w:val="004A5501"/>
    <w:rsid w:val="004A55BF"/>
    <w:rsid w:val="004A6BF8"/>
    <w:rsid w:val="004A74F5"/>
    <w:rsid w:val="004A782B"/>
    <w:rsid w:val="004A7B17"/>
    <w:rsid w:val="004B07CE"/>
    <w:rsid w:val="004B0B8F"/>
    <w:rsid w:val="004B0E6B"/>
    <w:rsid w:val="004B14B1"/>
    <w:rsid w:val="004B1912"/>
    <w:rsid w:val="004B1E97"/>
    <w:rsid w:val="004B1ED0"/>
    <w:rsid w:val="004B2276"/>
    <w:rsid w:val="004B2655"/>
    <w:rsid w:val="004B2701"/>
    <w:rsid w:val="004B3307"/>
    <w:rsid w:val="004B3DEA"/>
    <w:rsid w:val="004B3F73"/>
    <w:rsid w:val="004B4149"/>
    <w:rsid w:val="004B440D"/>
    <w:rsid w:val="004B4D03"/>
    <w:rsid w:val="004B4E11"/>
    <w:rsid w:val="004B4FB8"/>
    <w:rsid w:val="004B55DE"/>
    <w:rsid w:val="004B5CE6"/>
    <w:rsid w:val="004B6974"/>
    <w:rsid w:val="004B6A17"/>
    <w:rsid w:val="004B6B4C"/>
    <w:rsid w:val="004B6BCB"/>
    <w:rsid w:val="004B712F"/>
    <w:rsid w:val="004B7415"/>
    <w:rsid w:val="004B79B7"/>
    <w:rsid w:val="004B7C02"/>
    <w:rsid w:val="004C064B"/>
    <w:rsid w:val="004C0F20"/>
    <w:rsid w:val="004C12D7"/>
    <w:rsid w:val="004C1C0E"/>
    <w:rsid w:val="004C1C36"/>
    <w:rsid w:val="004C1C6B"/>
    <w:rsid w:val="004C1F77"/>
    <w:rsid w:val="004C2A29"/>
    <w:rsid w:val="004C2C04"/>
    <w:rsid w:val="004C2DDB"/>
    <w:rsid w:val="004C33CA"/>
    <w:rsid w:val="004C3CBC"/>
    <w:rsid w:val="004C3CF4"/>
    <w:rsid w:val="004C3D47"/>
    <w:rsid w:val="004C4485"/>
    <w:rsid w:val="004C477B"/>
    <w:rsid w:val="004C48EE"/>
    <w:rsid w:val="004C4B05"/>
    <w:rsid w:val="004C4C77"/>
    <w:rsid w:val="004C506A"/>
    <w:rsid w:val="004C51CA"/>
    <w:rsid w:val="004C578C"/>
    <w:rsid w:val="004C5CEE"/>
    <w:rsid w:val="004C6193"/>
    <w:rsid w:val="004C664F"/>
    <w:rsid w:val="004C70A9"/>
    <w:rsid w:val="004C736C"/>
    <w:rsid w:val="004C7419"/>
    <w:rsid w:val="004C753E"/>
    <w:rsid w:val="004C7E90"/>
    <w:rsid w:val="004C7F84"/>
    <w:rsid w:val="004D0114"/>
    <w:rsid w:val="004D0393"/>
    <w:rsid w:val="004D0AE2"/>
    <w:rsid w:val="004D0C31"/>
    <w:rsid w:val="004D0E2E"/>
    <w:rsid w:val="004D0F02"/>
    <w:rsid w:val="004D15F5"/>
    <w:rsid w:val="004D1B56"/>
    <w:rsid w:val="004D1CFF"/>
    <w:rsid w:val="004D1E53"/>
    <w:rsid w:val="004D1F5B"/>
    <w:rsid w:val="004D23FB"/>
    <w:rsid w:val="004D3385"/>
    <w:rsid w:val="004D342C"/>
    <w:rsid w:val="004D3448"/>
    <w:rsid w:val="004D3976"/>
    <w:rsid w:val="004D43C1"/>
    <w:rsid w:val="004D444F"/>
    <w:rsid w:val="004D49E0"/>
    <w:rsid w:val="004D4FC4"/>
    <w:rsid w:val="004D5BAC"/>
    <w:rsid w:val="004D636E"/>
    <w:rsid w:val="004D6658"/>
    <w:rsid w:val="004D75BC"/>
    <w:rsid w:val="004D7671"/>
    <w:rsid w:val="004D7743"/>
    <w:rsid w:val="004D7785"/>
    <w:rsid w:val="004E005C"/>
    <w:rsid w:val="004E0716"/>
    <w:rsid w:val="004E09E2"/>
    <w:rsid w:val="004E0A69"/>
    <w:rsid w:val="004E0A90"/>
    <w:rsid w:val="004E139E"/>
    <w:rsid w:val="004E162A"/>
    <w:rsid w:val="004E1D08"/>
    <w:rsid w:val="004E2D04"/>
    <w:rsid w:val="004E2DE7"/>
    <w:rsid w:val="004E35CA"/>
    <w:rsid w:val="004E43D0"/>
    <w:rsid w:val="004E47BA"/>
    <w:rsid w:val="004E4884"/>
    <w:rsid w:val="004E4B3A"/>
    <w:rsid w:val="004E4BE8"/>
    <w:rsid w:val="004E4E83"/>
    <w:rsid w:val="004E4EB1"/>
    <w:rsid w:val="004E5212"/>
    <w:rsid w:val="004E5314"/>
    <w:rsid w:val="004E566C"/>
    <w:rsid w:val="004E6081"/>
    <w:rsid w:val="004E62F0"/>
    <w:rsid w:val="004E6652"/>
    <w:rsid w:val="004E6DDD"/>
    <w:rsid w:val="004E75E5"/>
    <w:rsid w:val="004E7A0A"/>
    <w:rsid w:val="004E7D8D"/>
    <w:rsid w:val="004E7FAA"/>
    <w:rsid w:val="004F0413"/>
    <w:rsid w:val="004F0533"/>
    <w:rsid w:val="004F0715"/>
    <w:rsid w:val="004F0AFE"/>
    <w:rsid w:val="004F11EF"/>
    <w:rsid w:val="004F15EF"/>
    <w:rsid w:val="004F175B"/>
    <w:rsid w:val="004F1E56"/>
    <w:rsid w:val="004F1FF4"/>
    <w:rsid w:val="004F251C"/>
    <w:rsid w:val="004F3152"/>
    <w:rsid w:val="004F33F3"/>
    <w:rsid w:val="004F34E0"/>
    <w:rsid w:val="004F3C20"/>
    <w:rsid w:val="004F4178"/>
    <w:rsid w:val="004F41F8"/>
    <w:rsid w:val="004F4489"/>
    <w:rsid w:val="004F4B75"/>
    <w:rsid w:val="004F5451"/>
    <w:rsid w:val="004F5710"/>
    <w:rsid w:val="004F5A96"/>
    <w:rsid w:val="004F5D61"/>
    <w:rsid w:val="004F6424"/>
    <w:rsid w:val="004F6ADD"/>
    <w:rsid w:val="004F6BB8"/>
    <w:rsid w:val="004F7257"/>
    <w:rsid w:val="004F7563"/>
    <w:rsid w:val="004F7CB1"/>
    <w:rsid w:val="004F7E31"/>
    <w:rsid w:val="00500008"/>
    <w:rsid w:val="005009EE"/>
    <w:rsid w:val="005009F1"/>
    <w:rsid w:val="0050127A"/>
    <w:rsid w:val="005017EA"/>
    <w:rsid w:val="0050193C"/>
    <w:rsid w:val="005022DF"/>
    <w:rsid w:val="00502C2F"/>
    <w:rsid w:val="00502E3A"/>
    <w:rsid w:val="0050308D"/>
    <w:rsid w:val="005037BC"/>
    <w:rsid w:val="00503956"/>
    <w:rsid w:val="00503DE4"/>
    <w:rsid w:val="00503E84"/>
    <w:rsid w:val="0050431D"/>
    <w:rsid w:val="00505475"/>
    <w:rsid w:val="005057DF"/>
    <w:rsid w:val="00505AA6"/>
    <w:rsid w:val="00506140"/>
    <w:rsid w:val="00506246"/>
    <w:rsid w:val="0050627A"/>
    <w:rsid w:val="005065D2"/>
    <w:rsid w:val="0050665B"/>
    <w:rsid w:val="00506FDC"/>
    <w:rsid w:val="00507647"/>
    <w:rsid w:val="005079D1"/>
    <w:rsid w:val="00507C90"/>
    <w:rsid w:val="00507CE6"/>
    <w:rsid w:val="00507ECD"/>
    <w:rsid w:val="00510218"/>
    <w:rsid w:val="005105C5"/>
    <w:rsid w:val="00510874"/>
    <w:rsid w:val="00510CB6"/>
    <w:rsid w:val="00510D5E"/>
    <w:rsid w:val="0051115F"/>
    <w:rsid w:val="00511A5E"/>
    <w:rsid w:val="00512905"/>
    <w:rsid w:val="00512B12"/>
    <w:rsid w:val="00512DC5"/>
    <w:rsid w:val="00512E82"/>
    <w:rsid w:val="00512EFC"/>
    <w:rsid w:val="00512F59"/>
    <w:rsid w:val="0051347D"/>
    <w:rsid w:val="005138CB"/>
    <w:rsid w:val="005139FC"/>
    <w:rsid w:val="00513F0D"/>
    <w:rsid w:val="0051468F"/>
    <w:rsid w:val="005146CB"/>
    <w:rsid w:val="00514BD4"/>
    <w:rsid w:val="00515010"/>
    <w:rsid w:val="00515637"/>
    <w:rsid w:val="0051664E"/>
    <w:rsid w:val="00516708"/>
    <w:rsid w:val="00516B6D"/>
    <w:rsid w:val="00516DA0"/>
    <w:rsid w:val="00516DB4"/>
    <w:rsid w:val="0051707F"/>
    <w:rsid w:val="005175B2"/>
    <w:rsid w:val="005200CF"/>
    <w:rsid w:val="0052020B"/>
    <w:rsid w:val="005202FE"/>
    <w:rsid w:val="00520779"/>
    <w:rsid w:val="00520F2F"/>
    <w:rsid w:val="005218BF"/>
    <w:rsid w:val="00521BAD"/>
    <w:rsid w:val="00521E07"/>
    <w:rsid w:val="0052231E"/>
    <w:rsid w:val="00522C8E"/>
    <w:rsid w:val="005230E2"/>
    <w:rsid w:val="00523547"/>
    <w:rsid w:val="00523E0C"/>
    <w:rsid w:val="00524AB2"/>
    <w:rsid w:val="00524EAB"/>
    <w:rsid w:val="00524EFE"/>
    <w:rsid w:val="00524FA1"/>
    <w:rsid w:val="005261B4"/>
    <w:rsid w:val="00526474"/>
    <w:rsid w:val="00526D59"/>
    <w:rsid w:val="0052742E"/>
    <w:rsid w:val="0052776B"/>
    <w:rsid w:val="005279BA"/>
    <w:rsid w:val="00527D0F"/>
    <w:rsid w:val="00527F03"/>
    <w:rsid w:val="0053023B"/>
    <w:rsid w:val="00530602"/>
    <w:rsid w:val="005306BA"/>
    <w:rsid w:val="00530749"/>
    <w:rsid w:val="00530C33"/>
    <w:rsid w:val="0053112E"/>
    <w:rsid w:val="00531456"/>
    <w:rsid w:val="0053151A"/>
    <w:rsid w:val="00531C35"/>
    <w:rsid w:val="0053227F"/>
    <w:rsid w:val="0053278E"/>
    <w:rsid w:val="00532797"/>
    <w:rsid w:val="00532A36"/>
    <w:rsid w:val="00532C49"/>
    <w:rsid w:val="00532EAA"/>
    <w:rsid w:val="005339C9"/>
    <w:rsid w:val="0053410C"/>
    <w:rsid w:val="00534214"/>
    <w:rsid w:val="00534371"/>
    <w:rsid w:val="0053437D"/>
    <w:rsid w:val="005345AA"/>
    <w:rsid w:val="00534787"/>
    <w:rsid w:val="00535395"/>
    <w:rsid w:val="00535DCB"/>
    <w:rsid w:val="005360AA"/>
    <w:rsid w:val="00536682"/>
    <w:rsid w:val="0053674D"/>
    <w:rsid w:val="00536C81"/>
    <w:rsid w:val="00536F5C"/>
    <w:rsid w:val="005377F7"/>
    <w:rsid w:val="005378D9"/>
    <w:rsid w:val="00537C19"/>
    <w:rsid w:val="00537C9E"/>
    <w:rsid w:val="00537F5C"/>
    <w:rsid w:val="0054028E"/>
    <w:rsid w:val="00540A84"/>
    <w:rsid w:val="00540EB7"/>
    <w:rsid w:val="00541215"/>
    <w:rsid w:val="005412B8"/>
    <w:rsid w:val="0054162A"/>
    <w:rsid w:val="0054170E"/>
    <w:rsid w:val="00541747"/>
    <w:rsid w:val="005418BF"/>
    <w:rsid w:val="00541FA5"/>
    <w:rsid w:val="00542060"/>
    <w:rsid w:val="005428CB"/>
    <w:rsid w:val="0054296F"/>
    <w:rsid w:val="00542E6A"/>
    <w:rsid w:val="00542FBF"/>
    <w:rsid w:val="0054331E"/>
    <w:rsid w:val="00543429"/>
    <w:rsid w:val="00543A94"/>
    <w:rsid w:val="00543D95"/>
    <w:rsid w:val="005441C8"/>
    <w:rsid w:val="0054466B"/>
    <w:rsid w:val="00544BEF"/>
    <w:rsid w:val="00545352"/>
    <w:rsid w:val="00545A39"/>
    <w:rsid w:val="00545B9A"/>
    <w:rsid w:val="0054625B"/>
    <w:rsid w:val="0054636A"/>
    <w:rsid w:val="00546443"/>
    <w:rsid w:val="00546A38"/>
    <w:rsid w:val="00546A6C"/>
    <w:rsid w:val="0054715E"/>
    <w:rsid w:val="00547381"/>
    <w:rsid w:val="005478B0"/>
    <w:rsid w:val="0055052A"/>
    <w:rsid w:val="005507C4"/>
    <w:rsid w:val="0055098D"/>
    <w:rsid w:val="0055138B"/>
    <w:rsid w:val="00551398"/>
    <w:rsid w:val="00551A16"/>
    <w:rsid w:val="00551F9F"/>
    <w:rsid w:val="0055214D"/>
    <w:rsid w:val="0055285E"/>
    <w:rsid w:val="005531D6"/>
    <w:rsid w:val="00553478"/>
    <w:rsid w:val="00553C49"/>
    <w:rsid w:val="00553DEA"/>
    <w:rsid w:val="00553E51"/>
    <w:rsid w:val="00554429"/>
    <w:rsid w:val="00554C05"/>
    <w:rsid w:val="005557E7"/>
    <w:rsid w:val="005560C6"/>
    <w:rsid w:val="00556189"/>
    <w:rsid w:val="005562B3"/>
    <w:rsid w:val="00556DE3"/>
    <w:rsid w:val="0055732F"/>
    <w:rsid w:val="005575F8"/>
    <w:rsid w:val="00557B4A"/>
    <w:rsid w:val="0056063B"/>
    <w:rsid w:val="005606A1"/>
    <w:rsid w:val="005607EC"/>
    <w:rsid w:val="0056168F"/>
    <w:rsid w:val="00561BA1"/>
    <w:rsid w:val="00561E39"/>
    <w:rsid w:val="0056264E"/>
    <w:rsid w:val="005627D4"/>
    <w:rsid w:val="00562B10"/>
    <w:rsid w:val="00562CF9"/>
    <w:rsid w:val="00563410"/>
    <w:rsid w:val="00563604"/>
    <w:rsid w:val="00563CCD"/>
    <w:rsid w:val="0056507E"/>
    <w:rsid w:val="005650D0"/>
    <w:rsid w:val="005651AF"/>
    <w:rsid w:val="005653DF"/>
    <w:rsid w:val="00565767"/>
    <w:rsid w:val="005658D5"/>
    <w:rsid w:val="00565B77"/>
    <w:rsid w:val="00565C6D"/>
    <w:rsid w:val="00565F5E"/>
    <w:rsid w:val="00566959"/>
    <w:rsid w:val="00566D53"/>
    <w:rsid w:val="00566EB9"/>
    <w:rsid w:val="0056742A"/>
    <w:rsid w:val="0056756D"/>
    <w:rsid w:val="005676C6"/>
    <w:rsid w:val="005677AE"/>
    <w:rsid w:val="00567E4B"/>
    <w:rsid w:val="00567F99"/>
    <w:rsid w:val="00570271"/>
    <w:rsid w:val="005706E7"/>
    <w:rsid w:val="005710FD"/>
    <w:rsid w:val="00571144"/>
    <w:rsid w:val="005717E7"/>
    <w:rsid w:val="0057182D"/>
    <w:rsid w:val="00571C84"/>
    <w:rsid w:val="005720E8"/>
    <w:rsid w:val="0057247D"/>
    <w:rsid w:val="005730CE"/>
    <w:rsid w:val="00573722"/>
    <w:rsid w:val="00573DBD"/>
    <w:rsid w:val="00574277"/>
    <w:rsid w:val="005742FB"/>
    <w:rsid w:val="00574610"/>
    <w:rsid w:val="005748D3"/>
    <w:rsid w:val="00574D77"/>
    <w:rsid w:val="00574FD5"/>
    <w:rsid w:val="00575259"/>
    <w:rsid w:val="00575283"/>
    <w:rsid w:val="0057615E"/>
    <w:rsid w:val="0057694A"/>
    <w:rsid w:val="00576A3D"/>
    <w:rsid w:val="00577001"/>
    <w:rsid w:val="0057718F"/>
    <w:rsid w:val="0057771E"/>
    <w:rsid w:val="00577776"/>
    <w:rsid w:val="00577866"/>
    <w:rsid w:val="00577885"/>
    <w:rsid w:val="00577D08"/>
    <w:rsid w:val="00580431"/>
    <w:rsid w:val="0058044E"/>
    <w:rsid w:val="005807EE"/>
    <w:rsid w:val="005809B1"/>
    <w:rsid w:val="00580A08"/>
    <w:rsid w:val="00580B57"/>
    <w:rsid w:val="0058132F"/>
    <w:rsid w:val="005817CB"/>
    <w:rsid w:val="0058182E"/>
    <w:rsid w:val="00581CB8"/>
    <w:rsid w:val="00582003"/>
    <w:rsid w:val="005820FB"/>
    <w:rsid w:val="00582744"/>
    <w:rsid w:val="00582884"/>
    <w:rsid w:val="005832CC"/>
    <w:rsid w:val="00583AED"/>
    <w:rsid w:val="00584141"/>
    <w:rsid w:val="00584186"/>
    <w:rsid w:val="00584295"/>
    <w:rsid w:val="0058467B"/>
    <w:rsid w:val="005847F1"/>
    <w:rsid w:val="0058489D"/>
    <w:rsid w:val="00584E1C"/>
    <w:rsid w:val="00584F12"/>
    <w:rsid w:val="005857B7"/>
    <w:rsid w:val="00586334"/>
    <w:rsid w:val="00587B9A"/>
    <w:rsid w:val="00587F2E"/>
    <w:rsid w:val="005900B6"/>
    <w:rsid w:val="005903C8"/>
    <w:rsid w:val="0059080D"/>
    <w:rsid w:val="00590B72"/>
    <w:rsid w:val="00590C83"/>
    <w:rsid w:val="00590F29"/>
    <w:rsid w:val="005912C6"/>
    <w:rsid w:val="00591A0A"/>
    <w:rsid w:val="00591A81"/>
    <w:rsid w:val="00591F76"/>
    <w:rsid w:val="0059245B"/>
    <w:rsid w:val="00592468"/>
    <w:rsid w:val="00592BD8"/>
    <w:rsid w:val="00592D81"/>
    <w:rsid w:val="0059376D"/>
    <w:rsid w:val="0059382F"/>
    <w:rsid w:val="005939A6"/>
    <w:rsid w:val="005940C8"/>
    <w:rsid w:val="00594511"/>
    <w:rsid w:val="0059469C"/>
    <w:rsid w:val="005946E8"/>
    <w:rsid w:val="0059487B"/>
    <w:rsid w:val="00594EA2"/>
    <w:rsid w:val="0059514D"/>
    <w:rsid w:val="005951D2"/>
    <w:rsid w:val="0059555D"/>
    <w:rsid w:val="0059568C"/>
    <w:rsid w:val="005962EA"/>
    <w:rsid w:val="005964E9"/>
    <w:rsid w:val="0059714D"/>
    <w:rsid w:val="0059767E"/>
    <w:rsid w:val="00597A94"/>
    <w:rsid w:val="005A031C"/>
    <w:rsid w:val="005A1039"/>
    <w:rsid w:val="005A16B7"/>
    <w:rsid w:val="005A1E3A"/>
    <w:rsid w:val="005A214D"/>
    <w:rsid w:val="005A21EB"/>
    <w:rsid w:val="005A2501"/>
    <w:rsid w:val="005A27D8"/>
    <w:rsid w:val="005A2836"/>
    <w:rsid w:val="005A29D1"/>
    <w:rsid w:val="005A2C68"/>
    <w:rsid w:val="005A2CEA"/>
    <w:rsid w:val="005A33F0"/>
    <w:rsid w:val="005A34E9"/>
    <w:rsid w:val="005A3DD2"/>
    <w:rsid w:val="005A3DFA"/>
    <w:rsid w:val="005A402C"/>
    <w:rsid w:val="005A449D"/>
    <w:rsid w:val="005A461A"/>
    <w:rsid w:val="005A5E48"/>
    <w:rsid w:val="005A62FC"/>
    <w:rsid w:val="005A6664"/>
    <w:rsid w:val="005A6C1D"/>
    <w:rsid w:val="005A6CF4"/>
    <w:rsid w:val="005A7411"/>
    <w:rsid w:val="005A74E2"/>
    <w:rsid w:val="005B00CF"/>
    <w:rsid w:val="005B056C"/>
    <w:rsid w:val="005B0780"/>
    <w:rsid w:val="005B085E"/>
    <w:rsid w:val="005B0D8B"/>
    <w:rsid w:val="005B0D9A"/>
    <w:rsid w:val="005B0EE5"/>
    <w:rsid w:val="005B1097"/>
    <w:rsid w:val="005B1123"/>
    <w:rsid w:val="005B1961"/>
    <w:rsid w:val="005B1CD3"/>
    <w:rsid w:val="005B2068"/>
    <w:rsid w:val="005B265A"/>
    <w:rsid w:val="005B34B3"/>
    <w:rsid w:val="005B36E0"/>
    <w:rsid w:val="005B36F8"/>
    <w:rsid w:val="005B3846"/>
    <w:rsid w:val="005B3A00"/>
    <w:rsid w:val="005B3EFE"/>
    <w:rsid w:val="005B434E"/>
    <w:rsid w:val="005B4B29"/>
    <w:rsid w:val="005B505B"/>
    <w:rsid w:val="005B53DF"/>
    <w:rsid w:val="005B5695"/>
    <w:rsid w:val="005B5B3D"/>
    <w:rsid w:val="005B5DDA"/>
    <w:rsid w:val="005B6373"/>
    <w:rsid w:val="005B6639"/>
    <w:rsid w:val="005B696B"/>
    <w:rsid w:val="005B6DC5"/>
    <w:rsid w:val="005B7E6D"/>
    <w:rsid w:val="005B7E9E"/>
    <w:rsid w:val="005B7FDA"/>
    <w:rsid w:val="005C05A0"/>
    <w:rsid w:val="005C086C"/>
    <w:rsid w:val="005C08A8"/>
    <w:rsid w:val="005C0EC3"/>
    <w:rsid w:val="005C1276"/>
    <w:rsid w:val="005C1857"/>
    <w:rsid w:val="005C1B66"/>
    <w:rsid w:val="005C27AA"/>
    <w:rsid w:val="005C292C"/>
    <w:rsid w:val="005C3825"/>
    <w:rsid w:val="005C42B2"/>
    <w:rsid w:val="005C4959"/>
    <w:rsid w:val="005C53E3"/>
    <w:rsid w:val="005C56CA"/>
    <w:rsid w:val="005C6364"/>
    <w:rsid w:val="005C6A87"/>
    <w:rsid w:val="005C6E92"/>
    <w:rsid w:val="005C6F2C"/>
    <w:rsid w:val="005C6F3D"/>
    <w:rsid w:val="005C6FDE"/>
    <w:rsid w:val="005C76CC"/>
    <w:rsid w:val="005C77DC"/>
    <w:rsid w:val="005C7804"/>
    <w:rsid w:val="005C7F71"/>
    <w:rsid w:val="005D013E"/>
    <w:rsid w:val="005D0979"/>
    <w:rsid w:val="005D177D"/>
    <w:rsid w:val="005D1915"/>
    <w:rsid w:val="005D22E7"/>
    <w:rsid w:val="005D259D"/>
    <w:rsid w:val="005D2DCC"/>
    <w:rsid w:val="005D30B5"/>
    <w:rsid w:val="005D311D"/>
    <w:rsid w:val="005D35A5"/>
    <w:rsid w:val="005D35EC"/>
    <w:rsid w:val="005D3A69"/>
    <w:rsid w:val="005D3D03"/>
    <w:rsid w:val="005D3D13"/>
    <w:rsid w:val="005D42A9"/>
    <w:rsid w:val="005D450C"/>
    <w:rsid w:val="005D4BDA"/>
    <w:rsid w:val="005D563A"/>
    <w:rsid w:val="005D68C2"/>
    <w:rsid w:val="005D6D14"/>
    <w:rsid w:val="005D7409"/>
    <w:rsid w:val="005D7CF2"/>
    <w:rsid w:val="005D7DA2"/>
    <w:rsid w:val="005E0A6A"/>
    <w:rsid w:val="005E1474"/>
    <w:rsid w:val="005E19F1"/>
    <w:rsid w:val="005E1F6D"/>
    <w:rsid w:val="005E2460"/>
    <w:rsid w:val="005E26C3"/>
    <w:rsid w:val="005E285F"/>
    <w:rsid w:val="005E2B5A"/>
    <w:rsid w:val="005E2C09"/>
    <w:rsid w:val="005E2FCC"/>
    <w:rsid w:val="005E300C"/>
    <w:rsid w:val="005E30EE"/>
    <w:rsid w:val="005E331F"/>
    <w:rsid w:val="005E3741"/>
    <w:rsid w:val="005E3B3A"/>
    <w:rsid w:val="005E3C2F"/>
    <w:rsid w:val="005E3E12"/>
    <w:rsid w:val="005E4982"/>
    <w:rsid w:val="005E4CD3"/>
    <w:rsid w:val="005E4FAA"/>
    <w:rsid w:val="005E51E0"/>
    <w:rsid w:val="005E57DE"/>
    <w:rsid w:val="005E5C84"/>
    <w:rsid w:val="005E61CB"/>
    <w:rsid w:val="005E654A"/>
    <w:rsid w:val="005E6A98"/>
    <w:rsid w:val="005E6ECA"/>
    <w:rsid w:val="005E7044"/>
    <w:rsid w:val="005E7151"/>
    <w:rsid w:val="005E719E"/>
    <w:rsid w:val="005E77AB"/>
    <w:rsid w:val="005E7DB0"/>
    <w:rsid w:val="005F0595"/>
    <w:rsid w:val="005F088B"/>
    <w:rsid w:val="005F08AD"/>
    <w:rsid w:val="005F09BC"/>
    <w:rsid w:val="005F09E0"/>
    <w:rsid w:val="005F0B5C"/>
    <w:rsid w:val="005F0BD0"/>
    <w:rsid w:val="005F1475"/>
    <w:rsid w:val="005F2049"/>
    <w:rsid w:val="005F204C"/>
    <w:rsid w:val="005F2067"/>
    <w:rsid w:val="005F2143"/>
    <w:rsid w:val="005F2388"/>
    <w:rsid w:val="005F35D2"/>
    <w:rsid w:val="005F35ED"/>
    <w:rsid w:val="005F3AF7"/>
    <w:rsid w:val="005F3B39"/>
    <w:rsid w:val="005F494C"/>
    <w:rsid w:val="005F4A6E"/>
    <w:rsid w:val="005F4CD9"/>
    <w:rsid w:val="005F4E1C"/>
    <w:rsid w:val="005F5087"/>
    <w:rsid w:val="005F545B"/>
    <w:rsid w:val="005F54C1"/>
    <w:rsid w:val="005F576E"/>
    <w:rsid w:val="005F5B7B"/>
    <w:rsid w:val="005F5F8B"/>
    <w:rsid w:val="005F6052"/>
    <w:rsid w:val="005F63DE"/>
    <w:rsid w:val="005F6CE1"/>
    <w:rsid w:val="005F783D"/>
    <w:rsid w:val="005F7A5A"/>
    <w:rsid w:val="005F7D67"/>
    <w:rsid w:val="005F7E7C"/>
    <w:rsid w:val="00600777"/>
    <w:rsid w:val="00600AC0"/>
    <w:rsid w:val="00600B7C"/>
    <w:rsid w:val="00600B98"/>
    <w:rsid w:val="00600C70"/>
    <w:rsid w:val="00600FF0"/>
    <w:rsid w:val="00601121"/>
    <w:rsid w:val="006012BD"/>
    <w:rsid w:val="0060144B"/>
    <w:rsid w:val="00601BA6"/>
    <w:rsid w:val="00601BD6"/>
    <w:rsid w:val="006026BB"/>
    <w:rsid w:val="00603570"/>
    <w:rsid w:val="00603690"/>
    <w:rsid w:val="00604166"/>
    <w:rsid w:val="0060452A"/>
    <w:rsid w:val="006048FE"/>
    <w:rsid w:val="006049F4"/>
    <w:rsid w:val="00604C82"/>
    <w:rsid w:val="0060529E"/>
    <w:rsid w:val="006053C3"/>
    <w:rsid w:val="00605870"/>
    <w:rsid w:val="0060597B"/>
    <w:rsid w:val="00605AF6"/>
    <w:rsid w:val="00606717"/>
    <w:rsid w:val="00606746"/>
    <w:rsid w:val="00606C87"/>
    <w:rsid w:val="006076D9"/>
    <w:rsid w:val="00607956"/>
    <w:rsid w:val="006079DE"/>
    <w:rsid w:val="00607A60"/>
    <w:rsid w:val="00607F56"/>
    <w:rsid w:val="00610233"/>
    <w:rsid w:val="00610338"/>
    <w:rsid w:val="00610693"/>
    <w:rsid w:val="00610B9C"/>
    <w:rsid w:val="00610D94"/>
    <w:rsid w:val="00610E57"/>
    <w:rsid w:val="00611A9F"/>
    <w:rsid w:val="006129DB"/>
    <w:rsid w:val="00612A42"/>
    <w:rsid w:val="006131C0"/>
    <w:rsid w:val="00613721"/>
    <w:rsid w:val="00613AD1"/>
    <w:rsid w:val="0061432A"/>
    <w:rsid w:val="006144E1"/>
    <w:rsid w:val="0061477B"/>
    <w:rsid w:val="006147EB"/>
    <w:rsid w:val="00614AE8"/>
    <w:rsid w:val="00614D67"/>
    <w:rsid w:val="0061588D"/>
    <w:rsid w:val="00615B08"/>
    <w:rsid w:val="00615B2D"/>
    <w:rsid w:val="00615E59"/>
    <w:rsid w:val="00617235"/>
    <w:rsid w:val="00617487"/>
    <w:rsid w:val="006215D1"/>
    <w:rsid w:val="00621962"/>
    <w:rsid w:val="00621DB3"/>
    <w:rsid w:val="006221C7"/>
    <w:rsid w:val="006228C6"/>
    <w:rsid w:val="00622D68"/>
    <w:rsid w:val="00623140"/>
    <w:rsid w:val="0062316C"/>
    <w:rsid w:val="00623195"/>
    <w:rsid w:val="006239ED"/>
    <w:rsid w:val="00623C20"/>
    <w:rsid w:val="006240C9"/>
    <w:rsid w:val="0062498C"/>
    <w:rsid w:val="00624C24"/>
    <w:rsid w:val="00624F88"/>
    <w:rsid w:val="00625033"/>
    <w:rsid w:val="00625120"/>
    <w:rsid w:val="00625A0A"/>
    <w:rsid w:val="00625E0B"/>
    <w:rsid w:val="00625E63"/>
    <w:rsid w:val="00625EB4"/>
    <w:rsid w:val="00625EEB"/>
    <w:rsid w:val="00625FA7"/>
    <w:rsid w:val="006262AA"/>
    <w:rsid w:val="00626484"/>
    <w:rsid w:val="00627292"/>
    <w:rsid w:val="00627306"/>
    <w:rsid w:val="006276EA"/>
    <w:rsid w:val="00627EA9"/>
    <w:rsid w:val="00627ED3"/>
    <w:rsid w:val="00630102"/>
    <w:rsid w:val="006303B6"/>
    <w:rsid w:val="00630756"/>
    <w:rsid w:val="00630C30"/>
    <w:rsid w:val="00630FE8"/>
    <w:rsid w:val="00631088"/>
    <w:rsid w:val="006316C0"/>
    <w:rsid w:val="00631840"/>
    <w:rsid w:val="006326C7"/>
    <w:rsid w:val="006326C8"/>
    <w:rsid w:val="00632DBB"/>
    <w:rsid w:val="00633AC8"/>
    <w:rsid w:val="00634778"/>
    <w:rsid w:val="006349E0"/>
    <w:rsid w:val="00634A6C"/>
    <w:rsid w:val="00634EE9"/>
    <w:rsid w:val="0063535F"/>
    <w:rsid w:val="006359FE"/>
    <w:rsid w:val="00635C13"/>
    <w:rsid w:val="00635C6E"/>
    <w:rsid w:val="00635D17"/>
    <w:rsid w:val="00635F4B"/>
    <w:rsid w:val="006364C9"/>
    <w:rsid w:val="006367F1"/>
    <w:rsid w:val="00636915"/>
    <w:rsid w:val="00636B24"/>
    <w:rsid w:val="00636E83"/>
    <w:rsid w:val="006370A3"/>
    <w:rsid w:val="0063719F"/>
    <w:rsid w:val="00637425"/>
    <w:rsid w:val="00637470"/>
    <w:rsid w:val="006376EE"/>
    <w:rsid w:val="00640297"/>
    <w:rsid w:val="006404E1"/>
    <w:rsid w:val="00641C18"/>
    <w:rsid w:val="00641FCB"/>
    <w:rsid w:val="00641FF7"/>
    <w:rsid w:val="0064210B"/>
    <w:rsid w:val="0064226B"/>
    <w:rsid w:val="0064285B"/>
    <w:rsid w:val="00642B82"/>
    <w:rsid w:val="00642E35"/>
    <w:rsid w:val="00643934"/>
    <w:rsid w:val="00643A1C"/>
    <w:rsid w:val="00643CA8"/>
    <w:rsid w:val="00644264"/>
    <w:rsid w:val="00644576"/>
    <w:rsid w:val="006446CB"/>
    <w:rsid w:val="00644CC1"/>
    <w:rsid w:val="00644D2B"/>
    <w:rsid w:val="006451CB"/>
    <w:rsid w:val="00645235"/>
    <w:rsid w:val="0064528C"/>
    <w:rsid w:val="006454D9"/>
    <w:rsid w:val="00645788"/>
    <w:rsid w:val="00645AEF"/>
    <w:rsid w:val="00645DE2"/>
    <w:rsid w:val="006461BF"/>
    <w:rsid w:val="0064622B"/>
    <w:rsid w:val="0064629B"/>
    <w:rsid w:val="006464FA"/>
    <w:rsid w:val="00646AB2"/>
    <w:rsid w:val="00646EFF"/>
    <w:rsid w:val="006473D9"/>
    <w:rsid w:val="00647D60"/>
    <w:rsid w:val="00650531"/>
    <w:rsid w:val="006507DA"/>
    <w:rsid w:val="00650E3F"/>
    <w:rsid w:val="0065142E"/>
    <w:rsid w:val="00651EFC"/>
    <w:rsid w:val="00652015"/>
    <w:rsid w:val="0065228B"/>
    <w:rsid w:val="006527CC"/>
    <w:rsid w:val="006529D7"/>
    <w:rsid w:val="00652A26"/>
    <w:rsid w:val="00653182"/>
    <w:rsid w:val="0065429B"/>
    <w:rsid w:val="00654ED7"/>
    <w:rsid w:val="0065537E"/>
    <w:rsid w:val="006554C4"/>
    <w:rsid w:val="00655553"/>
    <w:rsid w:val="006556F4"/>
    <w:rsid w:val="00655AA9"/>
    <w:rsid w:val="00655F34"/>
    <w:rsid w:val="006562A4"/>
    <w:rsid w:val="00656471"/>
    <w:rsid w:val="006565EB"/>
    <w:rsid w:val="00656BEE"/>
    <w:rsid w:val="006570C3"/>
    <w:rsid w:val="0065712C"/>
    <w:rsid w:val="0065763C"/>
    <w:rsid w:val="006576B7"/>
    <w:rsid w:val="0065787B"/>
    <w:rsid w:val="00657974"/>
    <w:rsid w:val="00657B53"/>
    <w:rsid w:val="00657CF2"/>
    <w:rsid w:val="00657D26"/>
    <w:rsid w:val="00657F8A"/>
    <w:rsid w:val="006600EF"/>
    <w:rsid w:val="00660239"/>
    <w:rsid w:val="00660C97"/>
    <w:rsid w:val="00661028"/>
    <w:rsid w:val="006616DD"/>
    <w:rsid w:val="006617E2"/>
    <w:rsid w:val="0066184D"/>
    <w:rsid w:val="006619D5"/>
    <w:rsid w:val="00661D23"/>
    <w:rsid w:val="00662D66"/>
    <w:rsid w:val="00662EBE"/>
    <w:rsid w:val="0066306E"/>
    <w:rsid w:val="00663514"/>
    <w:rsid w:val="006635E9"/>
    <w:rsid w:val="00663955"/>
    <w:rsid w:val="0066461E"/>
    <w:rsid w:val="0066478E"/>
    <w:rsid w:val="006657BB"/>
    <w:rsid w:val="006659C1"/>
    <w:rsid w:val="00665AC3"/>
    <w:rsid w:val="00665CC1"/>
    <w:rsid w:val="0066602B"/>
    <w:rsid w:val="0066657F"/>
    <w:rsid w:val="006665BB"/>
    <w:rsid w:val="00666AC9"/>
    <w:rsid w:val="00666CB7"/>
    <w:rsid w:val="00667111"/>
    <w:rsid w:val="0066752D"/>
    <w:rsid w:val="00667FBE"/>
    <w:rsid w:val="006701E3"/>
    <w:rsid w:val="00670601"/>
    <w:rsid w:val="006708C5"/>
    <w:rsid w:val="0067090B"/>
    <w:rsid w:val="00670A0E"/>
    <w:rsid w:val="00670A31"/>
    <w:rsid w:val="00670FAE"/>
    <w:rsid w:val="006713EC"/>
    <w:rsid w:val="0067140C"/>
    <w:rsid w:val="006714A1"/>
    <w:rsid w:val="00671794"/>
    <w:rsid w:val="00671913"/>
    <w:rsid w:val="00671EDC"/>
    <w:rsid w:val="00672085"/>
    <w:rsid w:val="00672592"/>
    <w:rsid w:val="0067270E"/>
    <w:rsid w:val="00672779"/>
    <w:rsid w:val="0067282F"/>
    <w:rsid w:val="00673213"/>
    <w:rsid w:val="006732E5"/>
    <w:rsid w:val="006734DA"/>
    <w:rsid w:val="00673CCE"/>
    <w:rsid w:val="00674210"/>
    <w:rsid w:val="006742CF"/>
    <w:rsid w:val="0067445A"/>
    <w:rsid w:val="00675484"/>
    <w:rsid w:val="006758CF"/>
    <w:rsid w:val="00675CAE"/>
    <w:rsid w:val="00676621"/>
    <w:rsid w:val="006769A9"/>
    <w:rsid w:val="00676A80"/>
    <w:rsid w:val="00676F50"/>
    <w:rsid w:val="00676F97"/>
    <w:rsid w:val="00677184"/>
    <w:rsid w:val="006771DB"/>
    <w:rsid w:val="00677F6E"/>
    <w:rsid w:val="0068029D"/>
    <w:rsid w:val="00680341"/>
    <w:rsid w:val="0068037E"/>
    <w:rsid w:val="006805A1"/>
    <w:rsid w:val="00681E2A"/>
    <w:rsid w:val="00682E77"/>
    <w:rsid w:val="00683460"/>
    <w:rsid w:val="00683475"/>
    <w:rsid w:val="006835BE"/>
    <w:rsid w:val="006835D2"/>
    <w:rsid w:val="00683718"/>
    <w:rsid w:val="00683FC0"/>
    <w:rsid w:val="00684374"/>
    <w:rsid w:val="00684A1B"/>
    <w:rsid w:val="0068552E"/>
    <w:rsid w:val="00685846"/>
    <w:rsid w:val="006859B6"/>
    <w:rsid w:val="00685D45"/>
    <w:rsid w:val="00685E8B"/>
    <w:rsid w:val="00685E91"/>
    <w:rsid w:val="00686152"/>
    <w:rsid w:val="00686302"/>
    <w:rsid w:val="0068646D"/>
    <w:rsid w:val="00686582"/>
    <w:rsid w:val="00687427"/>
    <w:rsid w:val="0068769D"/>
    <w:rsid w:val="00687FA0"/>
    <w:rsid w:val="00690083"/>
    <w:rsid w:val="00690335"/>
    <w:rsid w:val="00690581"/>
    <w:rsid w:val="00690773"/>
    <w:rsid w:val="0069110F"/>
    <w:rsid w:val="0069157D"/>
    <w:rsid w:val="00691E03"/>
    <w:rsid w:val="00692339"/>
    <w:rsid w:val="006932BA"/>
    <w:rsid w:val="00693953"/>
    <w:rsid w:val="00693DE3"/>
    <w:rsid w:val="00693E35"/>
    <w:rsid w:val="0069458C"/>
    <w:rsid w:val="00694E9E"/>
    <w:rsid w:val="00694EF0"/>
    <w:rsid w:val="006951AB"/>
    <w:rsid w:val="00695346"/>
    <w:rsid w:val="006954CD"/>
    <w:rsid w:val="00695BC4"/>
    <w:rsid w:val="00696928"/>
    <w:rsid w:val="00696B6C"/>
    <w:rsid w:val="006975E9"/>
    <w:rsid w:val="006975F0"/>
    <w:rsid w:val="00697D67"/>
    <w:rsid w:val="00697F3C"/>
    <w:rsid w:val="006A007B"/>
    <w:rsid w:val="006A0B63"/>
    <w:rsid w:val="006A1069"/>
    <w:rsid w:val="006A191C"/>
    <w:rsid w:val="006A1ED8"/>
    <w:rsid w:val="006A2115"/>
    <w:rsid w:val="006A2204"/>
    <w:rsid w:val="006A26A7"/>
    <w:rsid w:val="006A324C"/>
    <w:rsid w:val="006A352B"/>
    <w:rsid w:val="006A3546"/>
    <w:rsid w:val="006A354E"/>
    <w:rsid w:val="006A3591"/>
    <w:rsid w:val="006A3C1C"/>
    <w:rsid w:val="006A3D8E"/>
    <w:rsid w:val="006A464C"/>
    <w:rsid w:val="006A4CB3"/>
    <w:rsid w:val="006A56D3"/>
    <w:rsid w:val="006A59F8"/>
    <w:rsid w:val="006A5E7B"/>
    <w:rsid w:val="006A604D"/>
    <w:rsid w:val="006A6206"/>
    <w:rsid w:val="006A6391"/>
    <w:rsid w:val="006A6723"/>
    <w:rsid w:val="006A6776"/>
    <w:rsid w:val="006A6A44"/>
    <w:rsid w:val="006A6C39"/>
    <w:rsid w:val="006A6E4F"/>
    <w:rsid w:val="006A6E6D"/>
    <w:rsid w:val="006A7000"/>
    <w:rsid w:val="006A73B1"/>
    <w:rsid w:val="006A75D3"/>
    <w:rsid w:val="006A7863"/>
    <w:rsid w:val="006A79C9"/>
    <w:rsid w:val="006A7CB4"/>
    <w:rsid w:val="006A7EF0"/>
    <w:rsid w:val="006B02D1"/>
    <w:rsid w:val="006B034C"/>
    <w:rsid w:val="006B03BA"/>
    <w:rsid w:val="006B055E"/>
    <w:rsid w:val="006B05D2"/>
    <w:rsid w:val="006B0813"/>
    <w:rsid w:val="006B0897"/>
    <w:rsid w:val="006B0B26"/>
    <w:rsid w:val="006B0FA8"/>
    <w:rsid w:val="006B1189"/>
    <w:rsid w:val="006B13FF"/>
    <w:rsid w:val="006B1489"/>
    <w:rsid w:val="006B1AC9"/>
    <w:rsid w:val="006B2538"/>
    <w:rsid w:val="006B270F"/>
    <w:rsid w:val="006B2E86"/>
    <w:rsid w:val="006B33E2"/>
    <w:rsid w:val="006B359D"/>
    <w:rsid w:val="006B3B02"/>
    <w:rsid w:val="006B3C43"/>
    <w:rsid w:val="006B40B1"/>
    <w:rsid w:val="006B4271"/>
    <w:rsid w:val="006B47FE"/>
    <w:rsid w:val="006B4BBC"/>
    <w:rsid w:val="006B571B"/>
    <w:rsid w:val="006B5839"/>
    <w:rsid w:val="006B58B8"/>
    <w:rsid w:val="006B638F"/>
    <w:rsid w:val="006B64B3"/>
    <w:rsid w:val="006B68A4"/>
    <w:rsid w:val="006B6BF0"/>
    <w:rsid w:val="006B6C80"/>
    <w:rsid w:val="006B6D3D"/>
    <w:rsid w:val="006B7407"/>
    <w:rsid w:val="006B7566"/>
    <w:rsid w:val="006B7A73"/>
    <w:rsid w:val="006B7ACA"/>
    <w:rsid w:val="006C0D0B"/>
    <w:rsid w:val="006C1302"/>
    <w:rsid w:val="006C19C1"/>
    <w:rsid w:val="006C1E94"/>
    <w:rsid w:val="006C1F33"/>
    <w:rsid w:val="006C212C"/>
    <w:rsid w:val="006C2208"/>
    <w:rsid w:val="006C2771"/>
    <w:rsid w:val="006C2842"/>
    <w:rsid w:val="006C2989"/>
    <w:rsid w:val="006C2E9E"/>
    <w:rsid w:val="006C357B"/>
    <w:rsid w:val="006C37ED"/>
    <w:rsid w:val="006C38E4"/>
    <w:rsid w:val="006C3DB1"/>
    <w:rsid w:val="006C3DDD"/>
    <w:rsid w:val="006C3FBD"/>
    <w:rsid w:val="006C417D"/>
    <w:rsid w:val="006C4327"/>
    <w:rsid w:val="006C44BA"/>
    <w:rsid w:val="006C45A4"/>
    <w:rsid w:val="006C4FA7"/>
    <w:rsid w:val="006C5165"/>
    <w:rsid w:val="006C58C0"/>
    <w:rsid w:val="006C6217"/>
    <w:rsid w:val="006C678D"/>
    <w:rsid w:val="006C6B24"/>
    <w:rsid w:val="006C6C22"/>
    <w:rsid w:val="006C6DAB"/>
    <w:rsid w:val="006C7373"/>
    <w:rsid w:val="006C73BD"/>
    <w:rsid w:val="006C7558"/>
    <w:rsid w:val="006C7764"/>
    <w:rsid w:val="006C7D7E"/>
    <w:rsid w:val="006C7E7A"/>
    <w:rsid w:val="006D01CE"/>
    <w:rsid w:val="006D0397"/>
    <w:rsid w:val="006D06C0"/>
    <w:rsid w:val="006D0748"/>
    <w:rsid w:val="006D093C"/>
    <w:rsid w:val="006D0993"/>
    <w:rsid w:val="006D0E02"/>
    <w:rsid w:val="006D1268"/>
    <w:rsid w:val="006D12D2"/>
    <w:rsid w:val="006D1A1E"/>
    <w:rsid w:val="006D1AE4"/>
    <w:rsid w:val="006D1F84"/>
    <w:rsid w:val="006D2375"/>
    <w:rsid w:val="006D2631"/>
    <w:rsid w:val="006D286E"/>
    <w:rsid w:val="006D289A"/>
    <w:rsid w:val="006D349E"/>
    <w:rsid w:val="006D34E7"/>
    <w:rsid w:val="006D3565"/>
    <w:rsid w:val="006D3849"/>
    <w:rsid w:val="006D4391"/>
    <w:rsid w:val="006D4D76"/>
    <w:rsid w:val="006D5012"/>
    <w:rsid w:val="006D50C5"/>
    <w:rsid w:val="006D5330"/>
    <w:rsid w:val="006D55C7"/>
    <w:rsid w:val="006D55DE"/>
    <w:rsid w:val="006D5666"/>
    <w:rsid w:val="006D5CE1"/>
    <w:rsid w:val="006D63E9"/>
    <w:rsid w:val="006D6836"/>
    <w:rsid w:val="006D6D8F"/>
    <w:rsid w:val="006D6DE9"/>
    <w:rsid w:val="006D6F11"/>
    <w:rsid w:val="006D7760"/>
    <w:rsid w:val="006D7EA3"/>
    <w:rsid w:val="006E01A9"/>
    <w:rsid w:val="006E05F8"/>
    <w:rsid w:val="006E060A"/>
    <w:rsid w:val="006E062B"/>
    <w:rsid w:val="006E065E"/>
    <w:rsid w:val="006E09E0"/>
    <w:rsid w:val="006E0D7A"/>
    <w:rsid w:val="006E168F"/>
    <w:rsid w:val="006E1D97"/>
    <w:rsid w:val="006E20CE"/>
    <w:rsid w:val="006E25BF"/>
    <w:rsid w:val="006E2DA5"/>
    <w:rsid w:val="006E2FB1"/>
    <w:rsid w:val="006E35CB"/>
    <w:rsid w:val="006E3FC4"/>
    <w:rsid w:val="006E4AB9"/>
    <w:rsid w:val="006E51D7"/>
    <w:rsid w:val="006E5E53"/>
    <w:rsid w:val="006E5EC9"/>
    <w:rsid w:val="006E60B2"/>
    <w:rsid w:val="006E6545"/>
    <w:rsid w:val="006E6924"/>
    <w:rsid w:val="006E6C72"/>
    <w:rsid w:val="006E75E7"/>
    <w:rsid w:val="006E77B9"/>
    <w:rsid w:val="006E78A2"/>
    <w:rsid w:val="006F0EB7"/>
    <w:rsid w:val="006F2849"/>
    <w:rsid w:val="006F2DA8"/>
    <w:rsid w:val="006F3372"/>
    <w:rsid w:val="006F3A2A"/>
    <w:rsid w:val="006F3E13"/>
    <w:rsid w:val="006F3FA8"/>
    <w:rsid w:val="006F4B37"/>
    <w:rsid w:val="006F4C9B"/>
    <w:rsid w:val="006F5718"/>
    <w:rsid w:val="006F5C30"/>
    <w:rsid w:val="006F5C91"/>
    <w:rsid w:val="006F5F1B"/>
    <w:rsid w:val="006F5FDE"/>
    <w:rsid w:val="006F62BC"/>
    <w:rsid w:val="006F63C7"/>
    <w:rsid w:val="006F6E62"/>
    <w:rsid w:val="006F7606"/>
    <w:rsid w:val="006F76C2"/>
    <w:rsid w:val="006F7A7B"/>
    <w:rsid w:val="006F7C06"/>
    <w:rsid w:val="006F7E79"/>
    <w:rsid w:val="00700009"/>
    <w:rsid w:val="007008E7"/>
    <w:rsid w:val="00701011"/>
    <w:rsid w:val="00701901"/>
    <w:rsid w:val="007019B8"/>
    <w:rsid w:val="007026BE"/>
    <w:rsid w:val="007028D8"/>
    <w:rsid w:val="00703863"/>
    <w:rsid w:val="00703E2E"/>
    <w:rsid w:val="0070404A"/>
    <w:rsid w:val="00704852"/>
    <w:rsid w:val="00704C5C"/>
    <w:rsid w:val="00705501"/>
    <w:rsid w:val="00705D1C"/>
    <w:rsid w:val="00706368"/>
    <w:rsid w:val="0070636E"/>
    <w:rsid w:val="007064E5"/>
    <w:rsid w:val="007072D9"/>
    <w:rsid w:val="00707408"/>
    <w:rsid w:val="00707546"/>
    <w:rsid w:val="00707918"/>
    <w:rsid w:val="00710082"/>
    <w:rsid w:val="0071019B"/>
    <w:rsid w:val="007103DA"/>
    <w:rsid w:val="007108F1"/>
    <w:rsid w:val="00710D36"/>
    <w:rsid w:val="007111BD"/>
    <w:rsid w:val="007116B3"/>
    <w:rsid w:val="007116DA"/>
    <w:rsid w:val="007119B1"/>
    <w:rsid w:val="00711E04"/>
    <w:rsid w:val="00712759"/>
    <w:rsid w:val="007127A3"/>
    <w:rsid w:val="00712BA6"/>
    <w:rsid w:val="00712E3B"/>
    <w:rsid w:val="00713474"/>
    <w:rsid w:val="007138F5"/>
    <w:rsid w:val="00713D4F"/>
    <w:rsid w:val="00713E7A"/>
    <w:rsid w:val="007147DA"/>
    <w:rsid w:val="00714B8E"/>
    <w:rsid w:val="00714D70"/>
    <w:rsid w:val="00714EA6"/>
    <w:rsid w:val="00715096"/>
    <w:rsid w:val="00715238"/>
    <w:rsid w:val="00715506"/>
    <w:rsid w:val="00715EF8"/>
    <w:rsid w:val="007163F7"/>
    <w:rsid w:val="00716A56"/>
    <w:rsid w:val="00716C13"/>
    <w:rsid w:val="007171B6"/>
    <w:rsid w:val="007174F1"/>
    <w:rsid w:val="00717544"/>
    <w:rsid w:val="00717575"/>
    <w:rsid w:val="00717969"/>
    <w:rsid w:val="007204EE"/>
    <w:rsid w:val="0072058C"/>
    <w:rsid w:val="00720D9A"/>
    <w:rsid w:val="00720E06"/>
    <w:rsid w:val="00721892"/>
    <w:rsid w:val="0072245C"/>
    <w:rsid w:val="0072290B"/>
    <w:rsid w:val="00722EEE"/>
    <w:rsid w:val="00723236"/>
    <w:rsid w:val="0072334A"/>
    <w:rsid w:val="0072369C"/>
    <w:rsid w:val="0072371E"/>
    <w:rsid w:val="00723EE6"/>
    <w:rsid w:val="00724574"/>
    <w:rsid w:val="00724E2A"/>
    <w:rsid w:val="00724E90"/>
    <w:rsid w:val="00725208"/>
    <w:rsid w:val="00725534"/>
    <w:rsid w:val="00725E7C"/>
    <w:rsid w:val="00725E83"/>
    <w:rsid w:val="007260A7"/>
    <w:rsid w:val="00726967"/>
    <w:rsid w:val="00726FCF"/>
    <w:rsid w:val="007275B6"/>
    <w:rsid w:val="00727B21"/>
    <w:rsid w:val="00727BDC"/>
    <w:rsid w:val="00730251"/>
    <w:rsid w:val="0073067B"/>
    <w:rsid w:val="0073095B"/>
    <w:rsid w:val="00730BD9"/>
    <w:rsid w:val="007311F0"/>
    <w:rsid w:val="0073128A"/>
    <w:rsid w:val="0073176A"/>
    <w:rsid w:val="00732B60"/>
    <w:rsid w:val="00732C39"/>
    <w:rsid w:val="00733BC6"/>
    <w:rsid w:val="00734348"/>
    <w:rsid w:val="00734417"/>
    <w:rsid w:val="00735110"/>
    <w:rsid w:val="00735AE6"/>
    <w:rsid w:val="00735B96"/>
    <w:rsid w:val="00736323"/>
    <w:rsid w:val="0073643C"/>
    <w:rsid w:val="00736651"/>
    <w:rsid w:val="00736888"/>
    <w:rsid w:val="00736F3D"/>
    <w:rsid w:val="0073706D"/>
    <w:rsid w:val="00737FFE"/>
    <w:rsid w:val="0074026A"/>
    <w:rsid w:val="007402F4"/>
    <w:rsid w:val="007405E5"/>
    <w:rsid w:val="00740625"/>
    <w:rsid w:val="00740F6F"/>
    <w:rsid w:val="00741072"/>
    <w:rsid w:val="00741C54"/>
    <w:rsid w:val="00741D93"/>
    <w:rsid w:val="0074209F"/>
    <w:rsid w:val="00742455"/>
    <w:rsid w:val="00742841"/>
    <w:rsid w:val="00742999"/>
    <w:rsid w:val="00742BAA"/>
    <w:rsid w:val="00742C91"/>
    <w:rsid w:val="007432B1"/>
    <w:rsid w:val="007432DD"/>
    <w:rsid w:val="00743366"/>
    <w:rsid w:val="007439BD"/>
    <w:rsid w:val="00744259"/>
    <w:rsid w:val="0074443E"/>
    <w:rsid w:val="00744C8F"/>
    <w:rsid w:val="00745371"/>
    <w:rsid w:val="00745870"/>
    <w:rsid w:val="007459D9"/>
    <w:rsid w:val="0074652B"/>
    <w:rsid w:val="007468C6"/>
    <w:rsid w:val="00747823"/>
    <w:rsid w:val="0075043E"/>
    <w:rsid w:val="00750662"/>
    <w:rsid w:val="00750834"/>
    <w:rsid w:val="007517C3"/>
    <w:rsid w:val="00751CF8"/>
    <w:rsid w:val="00751E8A"/>
    <w:rsid w:val="00752090"/>
    <w:rsid w:val="007521B7"/>
    <w:rsid w:val="0075257D"/>
    <w:rsid w:val="00752895"/>
    <w:rsid w:val="00752A4C"/>
    <w:rsid w:val="00752B74"/>
    <w:rsid w:val="007530BB"/>
    <w:rsid w:val="0075332A"/>
    <w:rsid w:val="00753482"/>
    <w:rsid w:val="007535CB"/>
    <w:rsid w:val="00754097"/>
    <w:rsid w:val="00754886"/>
    <w:rsid w:val="0075492F"/>
    <w:rsid w:val="00754AC8"/>
    <w:rsid w:val="00754BE1"/>
    <w:rsid w:val="00755084"/>
    <w:rsid w:val="00755482"/>
    <w:rsid w:val="007555BF"/>
    <w:rsid w:val="00755B20"/>
    <w:rsid w:val="00756306"/>
    <w:rsid w:val="0075671C"/>
    <w:rsid w:val="0075690E"/>
    <w:rsid w:val="00757442"/>
    <w:rsid w:val="007576E2"/>
    <w:rsid w:val="00757828"/>
    <w:rsid w:val="00757833"/>
    <w:rsid w:val="00757894"/>
    <w:rsid w:val="00757B8C"/>
    <w:rsid w:val="007605A0"/>
    <w:rsid w:val="007605A1"/>
    <w:rsid w:val="00760B73"/>
    <w:rsid w:val="00760CCA"/>
    <w:rsid w:val="007613FF"/>
    <w:rsid w:val="0076143F"/>
    <w:rsid w:val="007616A4"/>
    <w:rsid w:val="00761966"/>
    <w:rsid w:val="00762402"/>
    <w:rsid w:val="0076289E"/>
    <w:rsid w:val="00762BD1"/>
    <w:rsid w:val="00762D8F"/>
    <w:rsid w:val="0076382D"/>
    <w:rsid w:val="00763E9B"/>
    <w:rsid w:val="00764F6B"/>
    <w:rsid w:val="00765058"/>
    <w:rsid w:val="007654FE"/>
    <w:rsid w:val="007657E0"/>
    <w:rsid w:val="00765A19"/>
    <w:rsid w:val="00765A4C"/>
    <w:rsid w:val="00765EA9"/>
    <w:rsid w:val="00765F5E"/>
    <w:rsid w:val="00766128"/>
    <w:rsid w:val="007669E3"/>
    <w:rsid w:val="00766AF9"/>
    <w:rsid w:val="00766C75"/>
    <w:rsid w:val="00766E1A"/>
    <w:rsid w:val="0076707C"/>
    <w:rsid w:val="0076755D"/>
    <w:rsid w:val="007675BC"/>
    <w:rsid w:val="00770A1B"/>
    <w:rsid w:val="00770AAE"/>
    <w:rsid w:val="00770DD9"/>
    <w:rsid w:val="00771169"/>
    <w:rsid w:val="00771375"/>
    <w:rsid w:val="007719AB"/>
    <w:rsid w:val="00771A2F"/>
    <w:rsid w:val="00771B29"/>
    <w:rsid w:val="00771EA5"/>
    <w:rsid w:val="00772163"/>
    <w:rsid w:val="0077287D"/>
    <w:rsid w:val="00772958"/>
    <w:rsid w:val="007729FF"/>
    <w:rsid w:val="00772CCC"/>
    <w:rsid w:val="00772D18"/>
    <w:rsid w:val="0077362E"/>
    <w:rsid w:val="00773835"/>
    <w:rsid w:val="0077478D"/>
    <w:rsid w:val="00774BE0"/>
    <w:rsid w:val="00774C75"/>
    <w:rsid w:val="00774EAD"/>
    <w:rsid w:val="007752AD"/>
    <w:rsid w:val="0077545A"/>
    <w:rsid w:val="00775B39"/>
    <w:rsid w:val="00775BFF"/>
    <w:rsid w:val="007766F6"/>
    <w:rsid w:val="00776788"/>
    <w:rsid w:val="00776C40"/>
    <w:rsid w:val="007770BF"/>
    <w:rsid w:val="00777353"/>
    <w:rsid w:val="00777433"/>
    <w:rsid w:val="007775E2"/>
    <w:rsid w:val="00777BFB"/>
    <w:rsid w:val="00777D3D"/>
    <w:rsid w:val="00780315"/>
    <w:rsid w:val="0078040A"/>
    <w:rsid w:val="00780FA6"/>
    <w:rsid w:val="007819A2"/>
    <w:rsid w:val="007819D7"/>
    <w:rsid w:val="00781CFF"/>
    <w:rsid w:val="00781F0F"/>
    <w:rsid w:val="007821FD"/>
    <w:rsid w:val="0078250B"/>
    <w:rsid w:val="00782539"/>
    <w:rsid w:val="00782682"/>
    <w:rsid w:val="0078290E"/>
    <w:rsid w:val="007836FA"/>
    <w:rsid w:val="0078382B"/>
    <w:rsid w:val="00783BDA"/>
    <w:rsid w:val="00783D23"/>
    <w:rsid w:val="00783D9D"/>
    <w:rsid w:val="00784637"/>
    <w:rsid w:val="00784AF3"/>
    <w:rsid w:val="00784B1D"/>
    <w:rsid w:val="00784D67"/>
    <w:rsid w:val="0078513D"/>
    <w:rsid w:val="0078555A"/>
    <w:rsid w:val="00785A75"/>
    <w:rsid w:val="00785FE7"/>
    <w:rsid w:val="007869AC"/>
    <w:rsid w:val="007869BA"/>
    <w:rsid w:val="007878B9"/>
    <w:rsid w:val="0078793A"/>
    <w:rsid w:val="00787D9E"/>
    <w:rsid w:val="00790181"/>
    <w:rsid w:val="00791C97"/>
    <w:rsid w:val="00791DE5"/>
    <w:rsid w:val="00792242"/>
    <w:rsid w:val="00792773"/>
    <w:rsid w:val="007934D0"/>
    <w:rsid w:val="0079355F"/>
    <w:rsid w:val="007935C6"/>
    <w:rsid w:val="00793926"/>
    <w:rsid w:val="00793CAB"/>
    <w:rsid w:val="007942B3"/>
    <w:rsid w:val="007944D2"/>
    <w:rsid w:val="007949A7"/>
    <w:rsid w:val="007952B7"/>
    <w:rsid w:val="007953B5"/>
    <w:rsid w:val="0079564D"/>
    <w:rsid w:val="007956B9"/>
    <w:rsid w:val="0079593F"/>
    <w:rsid w:val="00795B53"/>
    <w:rsid w:val="007966F2"/>
    <w:rsid w:val="00797693"/>
    <w:rsid w:val="007976D9"/>
    <w:rsid w:val="007A0716"/>
    <w:rsid w:val="007A0937"/>
    <w:rsid w:val="007A09BD"/>
    <w:rsid w:val="007A0B2D"/>
    <w:rsid w:val="007A0B99"/>
    <w:rsid w:val="007A0E42"/>
    <w:rsid w:val="007A18C7"/>
    <w:rsid w:val="007A1C0F"/>
    <w:rsid w:val="007A1DD6"/>
    <w:rsid w:val="007A2108"/>
    <w:rsid w:val="007A2497"/>
    <w:rsid w:val="007A2498"/>
    <w:rsid w:val="007A2634"/>
    <w:rsid w:val="007A2692"/>
    <w:rsid w:val="007A2B5C"/>
    <w:rsid w:val="007A2EC0"/>
    <w:rsid w:val="007A33D8"/>
    <w:rsid w:val="007A3BC1"/>
    <w:rsid w:val="007A3BCD"/>
    <w:rsid w:val="007A3DD3"/>
    <w:rsid w:val="007A3E10"/>
    <w:rsid w:val="007A4029"/>
    <w:rsid w:val="007A4855"/>
    <w:rsid w:val="007A4BFB"/>
    <w:rsid w:val="007A4CED"/>
    <w:rsid w:val="007A5602"/>
    <w:rsid w:val="007A5A55"/>
    <w:rsid w:val="007A5D60"/>
    <w:rsid w:val="007A5D87"/>
    <w:rsid w:val="007A5E5D"/>
    <w:rsid w:val="007A5FDB"/>
    <w:rsid w:val="007A62D5"/>
    <w:rsid w:val="007A6AAA"/>
    <w:rsid w:val="007A6EB2"/>
    <w:rsid w:val="007A7024"/>
    <w:rsid w:val="007A720C"/>
    <w:rsid w:val="007A73EF"/>
    <w:rsid w:val="007A7C11"/>
    <w:rsid w:val="007A7EC7"/>
    <w:rsid w:val="007A7FD0"/>
    <w:rsid w:val="007B0009"/>
    <w:rsid w:val="007B02A3"/>
    <w:rsid w:val="007B0A8E"/>
    <w:rsid w:val="007B0DDC"/>
    <w:rsid w:val="007B24A5"/>
    <w:rsid w:val="007B294B"/>
    <w:rsid w:val="007B2A0B"/>
    <w:rsid w:val="007B2CF3"/>
    <w:rsid w:val="007B3016"/>
    <w:rsid w:val="007B3A23"/>
    <w:rsid w:val="007B437B"/>
    <w:rsid w:val="007B43C7"/>
    <w:rsid w:val="007B45B2"/>
    <w:rsid w:val="007B47A5"/>
    <w:rsid w:val="007B4DDF"/>
    <w:rsid w:val="007B528E"/>
    <w:rsid w:val="007B54AF"/>
    <w:rsid w:val="007B62FC"/>
    <w:rsid w:val="007B65C2"/>
    <w:rsid w:val="007B6F24"/>
    <w:rsid w:val="007B75E1"/>
    <w:rsid w:val="007B7805"/>
    <w:rsid w:val="007B7C3D"/>
    <w:rsid w:val="007B7E11"/>
    <w:rsid w:val="007C037B"/>
    <w:rsid w:val="007C063D"/>
    <w:rsid w:val="007C077B"/>
    <w:rsid w:val="007C12A3"/>
    <w:rsid w:val="007C1302"/>
    <w:rsid w:val="007C1358"/>
    <w:rsid w:val="007C1870"/>
    <w:rsid w:val="007C1B28"/>
    <w:rsid w:val="007C1BA3"/>
    <w:rsid w:val="007C22A2"/>
    <w:rsid w:val="007C24F8"/>
    <w:rsid w:val="007C3C38"/>
    <w:rsid w:val="007C3EC4"/>
    <w:rsid w:val="007C4774"/>
    <w:rsid w:val="007C4997"/>
    <w:rsid w:val="007C4A40"/>
    <w:rsid w:val="007C5476"/>
    <w:rsid w:val="007C5EEE"/>
    <w:rsid w:val="007C6539"/>
    <w:rsid w:val="007C6599"/>
    <w:rsid w:val="007C67CA"/>
    <w:rsid w:val="007C68AF"/>
    <w:rsid w:val="007C6B64"/>
    <w:rsid w:val="007C6EF1"/>
    <w:rsid w:val="007D0A47"/>
    <w:rsid w:val="007D0DF8"/>
    <w:rsid w:val="007D123A"/>
    <w:rsid w:val="007D133D"/>
    <w:rsid w:val="007D1B2F"/>
    <w:rsid w:val="007D1C1F"/>
    <w:rsid w:val="007D1D80"/>
    <w:rsid w:val="007D1E58"/>
    <w:rsid w:val="007D27EF"/>
    <w:rsid w:val="007D29F2"/>
    <w:rsid w:val="007D2B99"/>
    <w:rsid w:val="007D2E07"/>
    <w:rsid w:val="007D33DB"/>
    <w:rsid w:val="007D3AF5"/>
    <w:rsid w:val="007D3C22"/>
    <w:rsid w:val="007D3F91"/>
    <w:rsid w:val="007D40FE"/>
    <w:rsid w:val="007D44F9"/>
    <w:rsid w:val="007D4706"/>
    <w:rsid w:val="007D4936"/>
    <w:rsid w:val="007D4E69"/>
    <w:rsid w:val="007D4E6F"/>
    <w:rsid w:val="007D512B"/>
    <w:rsid w:val="007D5548"/>
    <w:rsid w:val="007D592F"/>
    <w:rsid w:val="007D63FC"/>
    <w:rsid w:val="007D67B1"/>
    <w:rsid w:val="007D6BE3"/>
    <w:rsid w:val="007D6CFB"/>
    <w:rsid w:val="007D6FB5"/>
    <w:rsid w:val="007D7AB6"/>
    <w:rsid w:val="007D7CEE"/>
    <w:rsid w:val="007D7EFC"/>
    <w:rsid w:val="007D7F0A"/>
    <w:rsid w:val="007E0D10"/>
    <w:rsid w:val="007E0ED1"/>
    <w:rsid w:val="007E17E3"/>
    <w:rsid w:val="007E18EB"/>
    <w:rsid w:val="007E2159"/>
    <w:rsid w:val="007E2358"/>
    <w:rsid w:val="007E23E5"/>
    <w:rsid w:val="007E2966"/>
    <w:rsid w:val="007E2A2A"/>
    <w:rsid w:val="007E2DA5"/>
    <w:rsid w:val="007E304D"/>
    <w:rsid w:val="007E30C4"/>
    <w:rsid w:val="007E33D4"/>
    <w:rsid w:val="007E3455"/>
    <w:rsid w:val="007E35DB"/>
    <w:rsid w:val="007E36E3"/>
    <w:rsid w:val="007E370C"/>
    <w:rsid w:val="007E3E4F"/>
    <w:rsid w:val="007E427A"/>
    <w:rsid w:val="007E4586"/>
    <w:rsid w:val="007E4731"/>
    <w:rsid w:val="007E48CA"/>
    <w:rsid w:val="007E4ED2"/>
    <w:rsid w:val="007E5151"/>
    <w:rsid w:val="007E5201"/>
    <w:rsid w:val="007E5BD1"/>
    <w:rsid w:val="007E62E0"/>
    <w:rsid w:val="007E7060"/>
    <w:rsid w:val="007E728A"/>
    <w:rsid w:val="007E7D24"/>
    <w:rsid w:val="007F033B"/>
    <w:rsid w:val="007F0389"/>
    <w:rsid w:val="007F0D82"/>
    <w:rsid w:val="007F1945"/>
    <w:rsid w:val="007F1C6C"/>
    <w:rsid w:val="007F1FF3"/>
    <w:rsid w:val="007F20EE"/>
    <w:rsid w:val="007F22CD"/>
    <w:rsid w:val="007F264C"/>
    <w:rsid w:val="007F2767"/>
    <w:rsid w:val="007F2C33"/>
    <w:rsid w:val="007F2C82"/>
    <w:rsid w:val="007F2CE7"/>
    <w:rsid w:val="007F2D6A"/>
    <w:rsid w:val="007F2DF4"/>
    <w:rsid w:val="007F3160"/>
    <w:rsid w:val="007F38C9"/>
    <w:rsid w:val="007F3FDC"/>
    <w:rsid w:val="007F44D8"/>
    <w:rsid w:val="007F479D"/>
    <w:rsid w:val="007F48F1"/>
    <w:rsid w:val="007F4A8B"/>
    <w:rsid w:val="007F4CC0"/>
    <w:rsid w:val="007F540D"/>
    <w:rsid w:val="007F56D7"/>
    <w:rsid w:val="007F582E"/>
    <w:rsid w:val="007F5C14"/>
    <w:rsid w:val="007F5C78"/>
    <w:rsid w:val="007F5FC0"/>
    <w:rsid w:val="007F646E"/>
    <w:rsid w:val="007F685F"/>
    <w:rsid w:val="007F6892"/>
    <w:rsid w:val="007F6D97"/>
    <w:rsid w:val="007F6F9B"/>
    <w:rsid w:val="007F70FB"/>
    <w:rsid w:val="007F79B7"/>
    <w:rsid w:val="007F7CF1"/>
    <w:rsid w:val="007F7F51"/>
    <w:rsid w:val="008002D6"/>
    <w:rsid w:val="00800B89"/>
    <w:rsid w:val="0080112E"/>
    <w:rsid w:val="008014D0"/>
    <w:rsid w:val="00801659"/>
    <w:rsid w:val="00801E94"/>
    <w:rsid w:val="008023FB"/>
    <w:rsid w:val="00802D80"/>
    <w:rsid w:val="00802DE5"/>
    <w:rsid w:val="00802DEB"/>
    <w:rsid w:val="00802E4E"/>
    <w:rsid w:val="00802ED8"/>
    <w:rsid w:val="008043D9"/>
    <w:rsid w:val="00804986"/>
    <w:rsid w:val="008049C7"/>
    <w:rsid w:val="008053B5"/>
    <w:rsid w:val="00805A32"/>
    <w:rsid w:val="00806239"/>
    <w:rsid w:val="00806520"/>
    <w:rsid w:val="00806687"/>
    <w:rsid w:val="008066DC"/>
    <w:rsid w:val="00806B9D"/>
    <w:rsid w:val="00806DDB"/>
    <w:rsid w:val="00806F07"/>
    <w:rsid w:val="00807618"/>
    <w:rsid w:val="00807665"/>
    <w:rsid w:val="008078E0"/>
    <w:rsid w:val="008103C8"/>
    <w:rsid w:val="008105BE"/>
    <w:rsid w:val="008106F1"/>
    <w:rsid w:val="00810C8D"/>
    <w:rsid w:val="00810EFA"/>
    <w:rsid w:val="00811811"/>
    <w:rsid w:val="008118AC"/>
    <w:rsid w:val="008119D7"/>
    <w:rsid w:val="00811A5B"/>
    <w:rsid w:val="00811CDB"/>
    <w:rsid w:val="00811D79"/>
    <w:rsid w:val="00812149"/>
    <w:rsid w:val="00812500"/>
    <w:rsid w:val="008127C7"/>
    <w:rsid w:val="00812CBD"/>
    <w:rsid w:val="00813AC2"/>
    <w:rsid w:val="00813BC4"/>
    <w:rsid w:val="00815313"/>
    <w:rsid w:val="00815626"/>
    <w:rsid w:val="00815D0C"/>
    <w:rsid w:val="00815D9D"/>
    <w:rsid w:val="00815E52"/>
    <w:rsid w:val="008161AD"/>
    <w:rsid w:val="008161F5"/>
    <w:rsid w:val="00816F83"/>
    <w:rsid w:val="008176FD"/>
    <w:rsid w:val="00817ED0"/>
    <w:rsid w:val="00820A96"/>
    <w:rsid w:val="008221AC"/>
    <w:rsid w:val="0082261F"/>
    <w:rsid w:val="00822721"/>
    <w:rsid w:val="00822C57"/>
    <w:rsid w:val="0082466A"/>
    <w:rsid w:val="008249BF"/>
    <w:rsid w:val="00824F47"/>
    <w:rsid w:val="00825523"/>
    <w:rsid w:val="0082600F"/>
    <w:rsid w:val="008260DC"/>
    <w:rsid w:val="00826616"/>
    <w:rsid w:val="00826C96"/>
    <w:rsid w:val="0082723B"/>
    <w:rsid w:val="00827494"/>
    <w:rsid w:val="008274BF"/>
    <w:rsid w:val="00827792"/>
    <w:rsid w:val="008279D5"/>
    <w:rsid w:val="008303F3"/>
    <w:rsid w:val="0083133D"/>
    <w:rsid w:val="008316DE"/>
    <w:rsid w:val="008320E7"/>
    <w:rsid w:val="00832147"/>
    <w:rsid w:val="00832FF4"/>
    <w:rsid w:val="0083432B"/>
    <w:rsid w:val="00834B78"/>
    <w:rsid w:val="00834CCD"/>
    <w:rsid w:val="00835642"/>
    <w:rsid w:val="0083566A"/>
    <w:rsid w:val="00835DA8"/>
    <w:rsid w:val="00835F5D"/>
    <w:rsid w:val="0083603B"/>
    <w:rsid w:val="00836082"/>
    <w:rsid w:val="0083674F"/>
    <w:rsid w:val="00836985"/>
    <w:rsid w:val="008369FE"/>
    <w:rsid w:val="00837040"/>
    <w:rsid w:val="0083726E"/>
    <w:rsid w:val="00837BEC"/>
    <w:rsid w:val="0084029B"/>
    <w:rsid w:val="00840C37"/>
    <w:rsid w:val="00841675"/>
    <w:rsid w:val="00841B31"/>
    <w:rsid w:val="008422B2"/>
    <w:rsid w:val="00842DC8"/>
    <w:rsid w:val="00843B65"/>
    <w:rsid w:val="0084407E"/>
    <w:rsid w:val="0084417D"/>
    <w:rsid w:val="008448E7"/>
    <w:rsid w:val="00844A12"/>
    <w:rsid w:val="00844F4A"/>
    <w:rsid w:val="008450E0"/>
    <w:rsid w:val="00845260"/>
    <w:rsid w:val="0084558C"/>
    <w:rsid w:val="008467DB"/>
    <w:rsid w:val="00846BC9"/>
    <w:rsid w:val="008476BB"/>
    <w:rsid w:val="00847A87"/>
    <w:rsid w:val="00847C15"/>
    <w:rsid w:val="00850094"/>
    <w:rsid w:val="008505CF"/>
    <w:rsid w:val="00850864"/>
    <w:rsid w:val="00850BEE"/>
    <w:rsid w:val="00850D49"/>
    <w:rsid w:val="00851728"/>
    <w:rsid w:val="0085182C"/>
    <w:rsid w:val="008522A4"/>
    <w:rsid w:val="008523FB"/>
    <w:rsid w:val="0085265E"/>
    <w:rsid w:val="00852CA7"/>
    <w:rsid w:val="00852DCC"/>
    <w:rsid w:val="008539F2"/>
    <w:rsid w:val="00853E5A"/>
    <w:rsid w:val="008540E7"/>
    <w:rsid w:val="00854940"/>
    <w:rsid w:val="00854C1A"/>
    <w:rsid w:val="00854CDD"/>
    <w:rsid w:val="0085548C"/>
    <w:rsid w:val="00855D01"/>
    <w:rsid w:val="00855DFC"/>
    <w:rsid w:val="00855E22"/>
    <w:rsid w:val="008562B9"/>
    <w:rsid w:val="008565F3"/>
    <w:rsid w:val="00856BEB"/>
    <w:rsid w:val="00856C81"/>
    <w:rsid w:val="00856D4A"/>
    <w:rsid w:val="00857AE7"/>
    <w:rsid w:val="00857D52"/>
    <w:rsid w:val="00860077"/>
    <w:rsid w:val="00860D39"/>
    <w:rsid w:val="008614B5"/>
    <w:rsid w:val="00861A36"/>
    <w:rsid w:val="00861B6B"/>
    <w:rsid w:val="00861CE7"/>
    <w:rsid w:val="00861F0F"/>
    <w:rsid w:val="00861FB6"/>
    <w:rsid w:val="0086235A"/>
    <w:rsid w:val="00862AAC"/>
    <w:rsid w:val="0086333B"/>
    <w:rsid w:val="00863582"/>
    <w:rsid w:val="00863721"/>
    <w:rsid w:val="008638C5"/>
    <w:rsid w:val="00863DDE"/>
    <w:rsid w:val="008643C4"/>
    <w:rsid w:val="008645F7"/>
    <w:rsid w:val="00864708"/>
    <w:rsid w:val="00864740"/>
    <w:rsid w:val="00865495"/>
    <w:rsid w:val="00865FEA"/>
    <w:rsid w:val="008660C1"/>
    <w:rsid w:val="00866A5C"/>
    <w:rsid w:val="00866C67"/>
    <w:rsid w:val="00867B1C"/>
    <w:rsid w:val="00867BD0"/>
    <w:rsid w:val="00870411"/>
    <w:rsid w:val="008706D6"/>
    <w:rsid w:val="00870F9B"/>
    <w:rsid w:val="00871190"/>
    <w:rsid w:val="008715A4"/>
    <w:rsid w:val="00871A9C"/>
    <w:rsid w:val="00871AF8"/>
    <w:rsid w:val="008720D8"/>
    <w:rsid w:val="00872A52"/>
    <w:rsid w:val="00872D9C"/>
    <w:rsid w:val="00873250"/>
    <w:rsid w:val="00873265"/>
    <w:rsid w:val="00874FAD"/>
    <w:rsid w:val="008752FD"/>
    <w:rsid w:val="0087541B"/>
    <w:rsid w:val="00875894"/>
    <w:rsid w:val="0087620A"/>
    <w:rsid w:val="00877F7F"/>
    <w:rsid w:val="00880014"/>
    <w:rsid w:val="00880BD1"/>
    <w:rsid w:val="00881299"/>
    <w:rsid w:val="008815AE"/>
    <w:rsid w:val="0088170B"/>
    <w:rsid w:val="00881F8E"/>
    <w:rsid w:val="0088229B"/>
    <w:rsid w:val="008823C3"/>
    <w:rsid w:val="00882D95"/>
    <w:rsid w:val="00883782"/>
    <w:rsid w:val="00883D22"/>
    <w:rsid w:val="00884126"/>
    <w:rsid w:val="00884452"/>
    <w:rsid w:val="008848DE"/>
    <w:rsid w:val="00884C4E"/>
    <w:rsid w:val="00885324"/>
    <w:rsid w:val="00885388"/>
    <w:rsid w:val="008861FA"/>
    <w:rsid w:val="008868C3"/>
    <w:rsid w:val="00886EF0"/>
    <w:rsid w:val="00887120"/>
    <w:rsid w:val="008874A7"/>
    <w:rsid w:val="0089076B"/>
    <w:rsid w:val="00890947"/>
    <w:rsid w:val="00890A6F"/>
    <w:rsid w:val="00891E75"/>
    <w:rsid w:val="00892037"/>
    <w:rsid w:val="008923A6"/>
    <w:rsid w:val="00892758"/>
    <w:rsid w:val="00892E22"/>
    <w:rsid w:val="00892E9C"/>
    <w:rsid w:val="008941AE"/>
    <w:rsid w:val="008941F4"/>
    <w:rsid w:val="00894A99"/>
    <w:rsid w:val="00894E43"/>
    <w:rsid w:val="008952CA"/>
    <w:rsid w:val="0089556A"/>
    <w:rsid w:val="00895B43"/>
    <w:rsid w:val="00895CDC"/>
    <w:rsid w:val="00896A85"/>
    <w:rsid w:val="0089739A"/>
    <w:rsid w:val="0089745B"/>
    <w:rsid w:val="0089785B"/>
    <w:rsid w:val="00897C02"/>
    <w:rsid w:val="008A0498"/>
    <w:rsid w:val="008A04DE"/>
    <w:rsid w:val="008A0636"/>
    <w:rsid w:val="008A18D2"/>
    <w:rsid w:val="008A19D2"/>
    <w:rsid w:val="008A19EB"/>
    <w:rsid w:val="008A1B3F"/>
    <w:rsid w:val="008A2051"/>
    <w:rsid w:val="008A20B4"/>
    <w:rsid w:val="008A25BA"/>
    <w:rsid w:val="008A2614"/>
    <w:rsid w:val="008A3046"/>
    <w:rsid w:val="008A323D"/>
    <w:rsid w:val="008A3463"/>
    <w:rsid w:val="008A3FCF"/>
    <w:rsid w:val="008A40DA"/>
    <w:rsid w:val="008A40E6"/>
    <w:rsid w:val="008A42BE"/>
    <w:rsid w:val="008A4469"/>
    <w:rsid w:val="008A45D9"/>
    <w:rsid w:val="008A47AB"/>
    <w:rsid w:val="008A4AEE"/>
    <w:rsid w:val="008A4E26"/>
    <w:rsid w:val="008A52D2"/>
    <w:rsid w:val="008A5B8D"/>
    <w:rsid w:val="008A6020"/>
    <w:rsid w:val="008A640F"/>
    <w:rsid w:val="008A680F"/>
    <w:rsid w:val="008A6864"/>
    <w:rsid w:val="008A6B2A"/>
    <w:rsid w:val="008A71A4"/>
    <w:rsid w:val="008A796D"/>
    <w:rsid w:val="008B09F6"/>
    <w:rsid w:val="008B104D"/>
    <w:rsid w:val="008B1260"/>
    <w:rsid w:val="008B1877"/>
    <w:rsid w:val="008B1C37"/>
    <w:rsid w:val="008B2386"/>
    <w:rsid w:val="008B2A8C"/>
    <w:rsid w:val="008B2BBD"/>
    <w:rsid w:val="008B3480"/>
    <w:rsid w:val="008B34BF"/>
    <w:rsid w:val="008B3EDA"/>
    <w:rsid w:val="008B3F7E"/>
    <w:rsid w:val="008B42AE"/>
    <w:rsid w:val="008B4505"/>
    <w:rsid w:val="008B4AA7"/>
    <w:rsid w:val="008B4DA0"/>
    <w:rsid w:val="008B5681"/>
    <w:rsid w:val="008B5D40"/>
    <w:rsid w:val="008B64E0"/>
    <w:rsid w:val="008B678C"/>
    <w:rsid w:val="008B6A30"/>
    <w:rsid w:val="008B6DB7"/>
    <w:rsid w:val="008B6DE0"/>
    <w:rsid w:val="008B6E23"/>
    <w:rsid w:val="008B6ED9"/>
    <w:rsid w:val="008B75C6"/>
    <w:rsid w:val="008B7996"/>
    <w:rsid w:val="008B7ADC"/>
    <w:rsid w:val="008B7BF1"/>
    <w:rsid w:val="008C05C9"/>
    <w:rsid w:val="008C0A20"/>
    <w:rsid w:val="008C0AEE"/>
    <w:rsid w:val="008C0CBA"/>
    <w:rsid w:val="008C0E21"/>
    <w:rsid w:val="008C15F4"/>
    <w:rsid w:val="008C17C8"/>
    <w:rsid w:val="008C17CD"/>
    <w:rsid w:val="008C17DE"/>
    <w:rsid w:val="008C20E8"/>
    <w:rsid w:val="008C241E"/>
    <w:rsid w:val="008C2E35"/>
    <w:rsid w:val="008C2F06"/>
    <w:rsid w:val="008C303B"/>
    <w:rsid w:val="008C31FC"/>
    <w:rsid w:val="008C333B"/>
    <w:rsid w:val="008C341D"/>
    <w:rsid w:val="008C4984"/>
    <w:rsid w:val="008C4ED4"/>
    <w:rsid w:val="008C50F0"/>
    <w:rsid w:val="008C595D"/>
    <w:rsid w:val="008C5BF9"/>
    <w:rsid w:val="008C5C99"/>
    <w:rsid w:val="008C5CB8"/>
    <w:rsid w:val="008C6026"/>
    <w:rsid w:val="008C63AE"/>
    <w:rsid w:val="008C65F3"/>
    <w:rsid w:val="008C6740"/>
    <w:rsid w:val="008C67A6"/>
    <w:rsid w:val="008C7360"/>
    <w:rsid w:val="008C73B5"/>
    <w:rsid w:val="008C7936"/>
    <w:rsid w:val="008C79EE"/>
    <w:rsid w:val="008D09B0"/>
    <w:rsid w:val="008D0DEE"/>
    <w:rsid w:val="008D1BF4"/>
    <w:rsid w:val="008D2723"/>
    <w:rsid w:val="008D2743"/>
    <w:rsid w:val="008D27E6"/>
    <w:rsid w:val="008D2836"/>
    <w:rsid w:val="008D29DB"/>
    <w:rsid w:val="008D2D81"/>
    <w:rsid w:val="008D2F98"/>
    <w:rsid w:val="008D38BB"/>
    <w:rsid w:val="008D3E5A"/>
    <w:rsid w:val="008D40B1"/>
    <w:rsid w:val="008D4131"/>
    <w:rsid w:val="008D48FE"/>
    <w:rsid w:val="008D560B"/>
    <w:rsid w:val="008D5B03"/>
    <w:rsid w:val="008D5B2E"/>
    <w:rsid w:val="008D65E4"/>
    <w:rsid w:val="008D6A9C"/>
    <w:rsid w:val="008D6CA2"/>
    <w:rsid w:val="008D7348"/>
    <w:rsid w:val="008D73DF"/>
    <w:rsid w:val="008D7708"/>
    <w:rsid w:val="008D7E09"/>
    <w:rsid w:val="008E0732"/>
    <w:rsid w:val="008E11C8"/>
    <w:rsid w:val="008E190D"/>
    <w:rsid w:val="008E1BF5"/>
    <w:rsid w:val="008E1E10"/>
    <w:rsid w:val="008E1FF6"/>
    <w:rsid w:val="008E2337"/>
    <w:rsid w:val="008E2825"/>
    <w:rsid w:val="008E3315"/>
    <w:rsid w:val="008E38D3"/>
    <w:rsid w:val="008E3CB1"/>
    <w:rsid w:val="008E3DF9"/>
    <w:rsid w:val="008E42B4"/>
    <w:rsid w:val="008E482F"/>
    <w:rsid w:val="008E4F68"/>
    <w:rsid w:val="008E5297"/>
    <w:rsid w:val="008E57CD"/>
    <w:rsid w:val="008E58DA"/>
    <w:rsid w:val="008E5ACA"/>
    <w:rsid w:val="008E5FD9"/>
    <w:rsid w:val="008E61FB"/>
    <w:rsid w:val="008E6745"/>
    <w:rsid w:val="008E70C9"/>
    <w:rsid w:val="008E7111"/>
    <w:rsid w:val="008E716C"/>
    <w:rsid w:val="008E7D2B"/>
    <w:rsid w:val="008F06EC"/>
    <w:rsid w:val="008F0738"/>
    <w:rsid w:val="008F0AAA"/>
    <w:rsid w:val="008F1007"/>
    <w:rsid w:val="008F1103"/>
    <w:rsid w:val="008F1605"/>
    <w:rsid w:val="008F1688"/>
    <w:rsid w:val="008F1B16"/>
    <w:rsid w:val="008F1B81"/>
    <w:rsid w:val="008F1D3D"/>
    <w:rsid w:val="008F2101"/>
    <w:rsid w:val="008F24E3"/>
    <w:rsid w:val="008F2869"/>
    <w:rsid w:val="008F2A99"/>
    <w:rsid w:val="008F2DB4"/>
    <w:rsid w:val="008F33B0"/>
    <w:rsid w:val="008F34C6"/>
    <w:rsid w:val="008F39ED"/>
    <w:rsid w:val="008F3F2F"/>
    <w:rsid w:val="008F4347"/>
    <w:rsid w:val="008F4927"/>
    <w:rsid w:val="008F498A"/>
    <w:rsid w:val="008F4FAC"/>
    <w:rsid w:val="008F5779"/>
    <w:rsid w:val="008F5C4F"/>
    <w:rsid w:val="008F5C77"/>
    <w:rsid w:val="008F5E47"/>
    <w:rsid w:val="008F6855"/>
    <w:rsid w:val="008F6912"/>
    <w:rsid w:val="008F6B1B"/>
    <w:rsid w:val="008F6BF1"/>
    <w:rsid w:val="008F6D8F"/>
    <w:rsid w:val="008F6FD0"/>
    <w:rsid w:val="008F70F1"/>
    <w:rsid w:val="008F7267"/>
    <w:rsid w:val="008F7370"/>
    <w:rsid w:val="008F73AC"/>
    <w:rsid w:val="008F79F9"/>
    <w:rsid w:val="008F7AF9"/>
    <w:rsid w:val="0090044D"/>
    <w:rsid w:val="00900529"/>
    <w:rsid w:val="00901452"/>
    <w:rsid w:val="009014FD"/>
    <w:rsid w:val="009023EB"/>
    <w:rsid w:val="00902475"/>
    <w:rsid w:val="0090270C"/>
    <w:rsid w:val="00902A30"/>
    <w:rsid w:val="00902B5A"/>
    <w:rsid w:val="00902ECD"/>
    <w:rsid w:val="00902F7C"/>
    <w:rsid w:val="00903284"/>
    <w:rsid w:val="00903D79"/>
    <w:rsid w:val="00903F53"/>
    <w:rsid w:val="009046C8"/>
    <w:rsid w:val="009052DD"/>
    <w:rsid w:val="00905727"/>
    <w:rsid w:val="00905BE3"/>
    <w:rsid w:val="009063BE"/>
    <w:rsid w:val="00906689"/>
    <w:rsid w:val="00906993"/>
    <w:rsid w:val="00907710"/>
    <w:rsid w:val="009077CE"/>
    <w:rsid w:val="00907CF5"/>
    <w:rsid w:val="00907ED4"/>
    <w:rsid w:val="00907F81"/>
    <w:rsid w:val="009112F6"/>
    <w:rsid w:val="00911E9C"/>
    <w:rsid w:val="00911F18"/>
    <w:rsid w:val="00911FCF"/>
    <w:rsid w:val="00912448"/>
    <w:rsid w:val="00912578"/>
    <w:rsid w:val="009126A3"/>
    <w:rsid w:val="00913DAE"/>
    <w:rsid w:val="0091400B"/>
    <w:rsid w:val="009140D6"/>
    <w:rsid w:val="0091450D"/>
    <w:rsid w:val="0091468F"/>
    <w:rsid w:val="00914955"/>
    <w:rsid w:val="00914CC4"/>
    <w:rsid w:val="00914D45"/>
    <w:rsid w:val="00914D53"/>
    <w:rsid w:val="00914F51"/>
    <w:rsid w:val="00915C50"/>
    <w:rsid w:val="009161EE"/>
    <w:rsid w:val="00916617"/>
    <w:rsid w:val="00916F7E"/>
    <w:rsid w:val="009172A4"/>
    <w:rsid w:val="009175B3"/>
    <w:rsid w:val="00917BE1"/>
    <w:rsid w:val="00920A18"/>
    <w:rsid w:val="00920DEB"/>
    <w:rsid w:val="009211C9"/>
    <w:rsid w:val="00922191"/>
    <w:rsid w:val="00922192"/>
    <w:rsid w:val="00922DCE"/>
    <w:rsid w:val="00922FF5"/>
    <w:rsid w:val="0092458E"/>
    <w:rsid w:val="00924798"/>
    <w:rsid w:val="009247A3"/>
    <w:rsid w:val="00924D50"/>
    <w:rsid w:val="009250D7"/>
    <w:rsid w:val="009253EE"/>
    <w:rsid w:val="009259FA"/>
    <w:rsid w:val="00925B81"/>
    <w:rsid w:val="00925FE3"/>
    <w:rsid w:val="00926428"/>
    <w:rsid w:val="00926A3B"/>
    <w:rsid w:val="00927014"/>
    <w:rsid w:val="00927CEF"/>
    <w:rsid w:val="00927D76"/>
    <w:rsid w:val="0093018F"/>
    <w:rsid w:val="00930EA6"/>
    <w:rsid w:val="00930FA0"/>
    <w:rsid w:val="009310D6"/>
    <w:rsid w:val="0093150E"/>
    <w:rsid w:val="0093168F"/>
    <w:rsid w:val="009317C9"/>
    <w:rsid w:val="00931FEB"/>
    <w:rsid w:val="0093211A"/>
    <w:rsid w:val="0093251A"/>
    <w:rsid w:val="0093289A"/>
    <w:rsid w:val="00932A65"/>
    <w:rsid w:val="009331A2"/>
    <w:rsid w:val="0093398F"/>
    <w:rsid w:val="00934648"/>
    <w:rsid w:val="009350D8"/>
    <w:rsid w:val="00935239"/>
    <w:rsid w:val="0093535E"/>
    <w:rsid w:val="009359CF"/>
    <w:rsid w:val="00935C9A"/>
    <w:rsid w:val="00935D0B"/>
    <w:rsid w:val="00935E2B"/>
    <w:rsid w:val="009360AF"/>
    <w:rsid w:val="009361EF"/>
    <w:rsid w:val="0093686B"/>
    <w:rsid w:val="00936EE3"/>
    <w:rsid w:val="00936F49"/>
    <w:rsid w:val="0093712F"/>
    <w:rsid w:val="009373C2"/>
    <w:rsid w:val="009373EC"/>
    <w:rsid w:val="00937AEA"/>
    <w:rsid w:val="00937C00"/>
    <w:rsid w:val="00937D92"/>
    <w:rsid w:val="00937ED9"/>
    <w:rsid w:val="00937F08"/>
    <w:rsid w:val="0094044D"/>
    <w:rsid w:val="0094090A"/>
    <w:rsid w:val="00940EDE"/>
    <w:rsid w:val="00941363"/>
    <w:rsid w:val="009414C9"/>
    <w:rsid w:val="0094157E"/>
    <w:rsid w:val="00941886"/>
    <w:rsid w:val="0094188C"/>
    <w:rsid w:val="00941FD6"/>
    <w:rsid w:val="00942452"/>
    <w:rsid w:val="009424FC"/>
    <w:rsid w:val="0094298A"/>
    <w:rsid w:val="00942DB0"/>
    <w:rsid w:val="0094349E"/>
    <w:rsid w:val="009439B3"/>
    <w:rsid w:val="00944153"/>
    <w:rsid w:val="00944763"/>
    <w:rsid w:val="00944B4E"/>
    <w:rsid w:val="00944D77"/>
    <w:rsid w:val="009457BF"/>
    <w:rsid w:val="00945F26"/>
    <w:rsid w:val="009460FD"/>
    <w:rsid w:val="0094622F"/>
    <w:rsid w:val="00946F5E"/>
    <w:rsid w:val="009473E3"/>
    <w:rsid w:val="0095047D"/>
    <w:rsid w:val="00950797"/>
    <w:rsid w:val="009507BB"/>
    <w:rsid w:val="00950BAF"/>
    <w:rsid w:val="00951123"/>
    <w:rsid w:val="00951882"/>
    <w:rsid w:val="00951A69"/>
    <w:rsid w:val="00951E83"/>
    <w:rsid w:val="00952BDA"/>
    <w:rsid w:val="00952C32"/>
    <w:rsid w:val="00953059"/>
    <w:rsid w:val="009537CC"/>
    <w:rsid w:val="00953876"/>
    <w:rsid w:val="00953C09"/>
    <w:rsid w:val="00953F1F"/>
    <w:rsid w:val="00954588"/>
    <w:rsid w:val="00954C7E"/>
    <w:rsid w:val="00954FFB"/>
    <w:rsid w:val="00955B8A"/>
    <w:rsid w:val="009560AE"/>
    <w:rsid w:val="009560AF"/>
    <w:rsid w:val="0095645F"/>
    <w:rsid w:val="0095647A"/>
    <w:rsid w:val="0095674A"/>
    <w:rsid w:val="00956EDB"/>
    <w:rsid w:val="00956F78"/>
    <w:rsid w:val="009570DA"/>
    <w:rsid w:val="0095711B"/>
    <w:rsid w:val="00957230"/>
    <w:rsid w:val="009575E7"/>
    <w:rsid w:val="00957650"/>
    <w:rsid w:val="00957E59"/>
    <w:rsid w:val="009601CA"/>
    <w:rsid w:val="009601F9"/>
    <w:rsid w:val="00960B0D"/>
    <w:rsid w:val="00960F7F"/>
    <w:rsid w:val="009618A8"/>
    <w:rsid w:val="009619B7"/>
    <w:rsid w:val="00961F8B"/>
    <w:rsid w:val="00962005"/>
    <w:rsid w:val="009623E4"/>
    <w:rsid w:val="00962A3D"/>
    <w:rsid w:val="00962D88"/>
    <w:rsid w:val="009633AC"/>
    <w:rsid w:val="009633D9"/>
    <w:rsid w:val="0096370E"/>
    <w:rsid w:val="00963BD5"/>
    <w:rsid w:val="00963C00"/>
    <w:rsid w:val="00963D39"/>
    <w:rsid w:val="00964B05"/>
    <w:rsid w:val="00964F17"/>
    <w:rsid w:val="0096543D"/>
    <w:rsid w:val="0096606E"/>
    <w:rsid w:val="00966378"/>
    <w:rsid w:val="00966519"/>
    <w:rsid w:val="009665F1"/>
    <w:rsid w:val="0096742E"/>
    <w:rsid w:val="00967621"/>
    <w:rsid w:val="00967668"/>
    <w:rsid w:val="00967758"/>
    <w:rsid w:val="00970267"/>
    <w:rsid w:val="00970271"/>
    <w:rsid w:val="00970409"/>
    <w:rsid w:val="009713FD"/>
    <w:rsid w:val="00971875"/>
    <w:rsid w:val="009718AF"/>
    <w:rsid w:val="00971CFB"/>
    <w:rsid w:val="00972FFA"/>
    <w:rsid w:val="00973030"/>
    <w:rsid w:val="00973398"/>
    <w:rsid w:val="00973F1F"/>
    <w:rsid w:val="00974026"/>
    <w:rsid w:val="00974587"/>
    <w:rsid w:val="00974784"/>
    <w:rsid w:val="00974B7D"/>
    <w:rsid w:val="0097593D"/>
    <w:rsid w:val="00975B14"/>
    <w:rsid w:val="00975D60"/>
    <w:rsid w:val="00975F07"/>
    <w:rsid w:val="00975FAA"/>
    <w:rsid w:val="00976016"/>
    <w:rsid w:val="00976E4F"/>
    <w:rsid w:val="0097700E"/>
    <w:rsid w:val="0097746D"/>
    <w:rsid w:val="00977817"/>
    <w:rsid w:val="009778A7"/>
    <w:rsid w:val="00977CEE"/>
    <w:rsid w:val="00977E23"/>
    <w:rsid w:val="00980322"/>
    <w:rsid w:val="009803D2"/>
    <w:rsid w:val="0098065C"/>
    <w:rsid w:val="0098184F"/>
    <w:rsid w:val="0098197E"/>
    <w:rsid w:val="00981C27"/>
    <w:rsid w:val="009820E7"/>
    <w:rsid w:val="009827F1"/>
    <w:rsid w:val="0098284C"/>
    <w:rsid w:val="00982CF6"/>
    <w:rsid w:val="009833AB"/>
    <w:rsid w:val="009836AB"/>
    <w:rsid w:val="00983D9D"/>
    <w:rsid w:val="00983DFE"/>
    <w:rsid w:val="00983FE2"/>
    <w:rsid w:val="009843DE"/>
    <w:rsid w:val="009844A1"/>
    <w:rsid w:val="009847FD"/>
    <w:rsid w:val="00984EC9"/>
    <w:rsid w:val="0098516E"/>
    <w:rsid w:val="00985221"/>
    <w:rsid w:val="0098528E"/>
    <w:rsid w:val="00985295"/>
    <w:rsid w:val="00985794"/>
    <w:rsid w:val="00986698"/>
    <w:rsid w:val="00987827"/>
    <w:rsid w:val="009879AD"/>
    <w:rsid w:val="00987EAB"/>
    <w:rsid w:val="0099007A"/>
    <w:rsid w:val="00990236"/>
    <w:rsid w:val="0099106C"/>
    <w:rsid w:val="009915A1"/>
    <w:rsid w:val="00991791"/>
    <w:rsid w:val="00991FF3"/>
    <w:rsid w:val="00992332"/>
    <w:rsid w:val="00992CBB"/>
    <w:rsid w:val="00993248"/>
    <w:rsid w:val="009937BB"/>
    <w:rsid w:val="00993BD6"/>
    <w:rsid w:val="00994059"/>
    <w:rsid w:val="0099438B"/>
    <w:rsid w:val="00994699"/>
    <w:rsid w:val="0099483C"/>
    <w:rsid w:val="00994C5E"/>
    <w:rsid w:val="0099504A"/>
    <w:rsid w:val="0099521C"/>
    <w:rsid w:val="009952F7"/>
    <w:rsid w:val="009956E4"/>
    <w:rsid w:val="00995BD3"/>
    <w:rsid w:val="00995F35"/>
    <w:rsid w:val="009963F8"/>
    <w:rsid w:val="00996654"/>
    <w:rsid w:val="00997B54"/>
    <w:rsid w:val="009A0E18"/>
    <w:rsid w:val="009A0FD6"/>
    <w:rsid w:val="009A1664"/>
    <w:rsid w:val="009A194E"/>
    <w:rsid w:val="009A1CE9"/>
    <w:rsid w:val="009A1DB5"/>
    <w:rsid w:val="009A1F47"/>
    <w:rsid w:val="009A1FE1"/>
    <w:rsid w:val="009A1FF3"/>
    <w:rsid w:val="009A231D"/>
    <w:rsid w:val="009A2686"/>
    <w:rsid w:val="009A299C"/>
    <w:rsid w:val="009A2FE0"/>
    <w:rsid w:val="009A3186"/>
    <w:rsid w:val="009A385D"/>
    <w:rsid w:val="009A38E3"/>
    <w:rsid w:val="009A3D8F"/>
    <w:rsid w:val="009A49FA"/>
    <w:rsid w:val="009A4EDC"/>
    <w:rsid w:val="009A5BFA"/>
    <w:rsid w:val="009A5C7F"/>
    <w:rsid w:val="009A5E35"/>
    <w:rsid w:val="009A6892"/>
    <w:rsid w:val="009A6C62"/>
    <w:rsid w:val="009A71F4"/>
    <w:rsid w:val="009A725A"/>
    <w:rsid w:val="009A7452"/>
    <w:rsid w:val="009A7868"/>
    <w:rsid w:val="009A78E7"/>
    <w:rsid w:val="009A7FC7"/>
    <w:rsid w:val="009B013D"/>
    <w:rsid w:val="009B01ED"/>
    <w:rsid w:val="009B10AC"/>
    <w:rsid w:val="009B140E"/>
    <w:rsid w:val="009B1467"/>
    <w:rsid w:val="009B19E7"/>
    <w:rsid w:val="009B1B3C"/>
    <w:rsid w:val="009B1C4E"/>
    <w:rsid w:val="009B1E73"/>
    <w:rsid w:val="009B1EA0"/>
    <w:rsid w:val="009B2124"/>
    <w:rsid w:val="009B2477"/>
    <w:rsid w:val="009B26F3"/>
    <w:rsid w:val="009B2957"/>
    <w:rsid w:val="009B2B7E"/>
    <w:rsid w:val="009B2BFB"/>
    <w:rsid w:val="009B306C"/>
    <w:rsid w:val="009B38AA"/>
    <w:rsid w:val="009B38E8"/>
    <w:rsid w:val="009B451B"/>
    <w:rsid w:val="009B45FC"/>
    <w:rsid w:val="009B48C7"/>
    <w:rsid w:val="009B4D87"/>
    <w:rsid w:val="009B56C0"/>
    <w:rsid w:val="009B5C1B"/>
    <w:rsid w:val="009B5C35"/>
    <w:rsid w:val="009B5C96"/>
    <w:rsid w:val="009B5F9A"/>
    <w:rsid w:val="009B6149"/>
    <w:rsid w:val="009B62FA"/>
    <w:rsid w:val="009B63E3"/>
    <w:rsid w:val="009B665A"/>
    <w:rsid w:val="009B668E"/>
    <w:rsid w:val="009C1479"/>
    <w:rsid w:val="009C1DAF"/>
    <w:rsid w:val="009C32C4"/>
    <w:rsid w:val="009C3584"/>
    <w:rsid w:val="009C3777"/>
    <w:rsid w:val="009C37CF"/>
    <w:rsid w:val="009C3C40"/>
    <w:rsid w:val="009C43C9"/>
    <w:rsid w:val="009C516A"/>
    <w:rsid w:val="009C60BB"/>
    <w:rsid w:val="009C684D"/>
    <w:rsid w:val="009C6A81"/>
    <w:rsid w:val="009C6F8E"/>
    <w:rsid w:val="009C7030"/>
    <w:rsid w:val="009C7230"/>
    <w:rsid w:val="009C773E"/>
    <w:rsid w:val="009D02C4"/>
    <w:rsid w:val="009D085A"/>
    <w:rsid w:val="009D0E27"/>
    <w:rsid w:val="009D0F1B"/>
    <w:rsid w:val="009D151B"/>
    <w:rsid w:val="009D1FBE"/>
    <w:rsid w:val="009D29EF"/>
    <w:rsid w:val="009D2A48"/>
    <w:rsid w:val="009D2AB7"/>
    <w:rsid w:val="009D3721"/>
    <w:rsid w:val="009D398D"/>
    <w:rsid w:val="009D3DB7"/>
    <w:rsid w:val="009D3E5D"/>
    <w:rsid w:val="009D416A"/>
    <w:rsid w:val="009D41BB"/>
    <w:rsid w:val="009D43A1"/>
    <w:rsid w:val="009D4521"/>
    <w:rsid w:val="009D4919"/>
    <w:rsid w:val="009D4A94"/>
    <w:rsid w:val="009D4C80"/>
    <w:rsid w:val="009D4D17"/>
    <w:rsid w:val="009D55A8"/>
    <w:rsid w:val="009D5DA3"/>
    <w:rsid w:val="009D6287"/>
    <w:rsid w:val="009D65D8"/>
    <w:rsid w:val="009D66D7"/>
    <w:rsid w:val="009D69E9"/>
    <w:rsid w:val="009D6EB5"/>
    <w:rsid w:val="009D7223"/>
    <w:rsid w:val="009D767B"/>
    <w:rsid w:val="009D7751"/>
    <w:rsid w:val="009D7C91"/>
    <w:rsid w:val="009D7ED1"/>
    <w:rsid w:val="009E0081"/>
    <w:rsid w:val="009E0622"/>
    <w:rsid w:val="009E076B"/>
    <w:rsid w:val="009E0956"/>
    <w:rsid w:val="009E09DF"/>
    <w:rsid w:val="009E151F"/>
    <w:rsid w:val="009E2234"/>
    <w:rsid w:val="009E29B1"/>
    <w:rsid w:val="009E29DF"/>
    <w:rsid w:val="009E372F"/>
    <w:rsid w:val="009E37BC"/>
    <w:rsid w:val="009E3B69"/>
    <w:rsid w:val="009E4193"/>
    <w:rsid w:val="009E4351"/>
    <w:rsid w:val="009E4389"/>
    <w:rsid w:val="009E4913"/>
    <w:rsid w:val="009E4B1A"/>
    <w:rsid w:val="009E4C61"/>
    <w:rsid w:val="009E4D23"/>
    <w:rsid w:val="009E4FF5"/>
    <w:rsid w:val="009E5CEA"/>
    <w:rsid w:val="009E5F42"/>
    <w:rsid w:val="009E655F"/>
    <w:rsid w:val="009E6BD5"/>
    <w:rsid w:val="009E6C58"/>
    <w:rsid w:val="009E6FC6"/>
    <w:rsid w:val="009E716F"/>
    <w:rsid w:val="009E74BA"/>
    <w:rsid w:val="009E788F"/>
    <w:rsid w:val="009E7902"/>
    <w:rsid w:val="009F016E"/>
    <w:rsid w:val="009F02D6"/>
    <w:rsid w:val="009F0469"/>
    <w:rsid w:val="009F0896"/>
    <w:rsid w:val="009F0C1E"/>
    <w:rsid w:val="009F0FE3"/>
    <w:rsid w:val="009F17CD"/>
    <w:rsid w:val="009F1D4A"/>
    <w:rsid w:val="009F28BE"/>
    <w:rsid w:val="009F2B1E"/>
    <w:rsid w:val="009F2B68"/>
    <w:rsid w:val="009F3975"/>
    <w:rsid w:val="009F3C08"/>
    <w:rsid w:val="009F3C80"/>
    <w:rsid w:val="009F41C2"/>
    <w:rsid w:val="009F42A1"/>
    <w:rsid w:val="009F4B8A"/>
    <w:rsid w:val="009F4BD7"/>
    <w:rsid w:val="009F4C41"/>
    <w:rsid w:val="009F4F03"/>
    <w:rsid w:val="009F5117"/>
    <w:rsid w:val="009F524F"/>
    <w:rsid w:val="009F593E"/>
    <w:rsid w:val="009F5E5F"/>
    <w:rsid w:val="009F62EE"/>
    <w:rsid w:val="009F6971"/>
    <w:rsid w:val="009F6972"/>
    <w:rsid w:val="009F6E54"/>
    <w:rsid w:val="00A00872"/>
    <w:rsid w:val="00A00907"/>
    <w:rsid w:val="00A012BF"/>
    <w:rsid w:val="00A01384"/>
    <w:rsid w:val="00A01DE1"/>
    <w:rsid w:val="00A02221"/>
    <w:rsid w:val="00A02A90"/>
    <w:rsid w:val="00A02D35"/>
    <w:rsid w:val="00A02F33"/>
    <w:rsid w:val="00A03127"/>
    <w:rsid w:val="00A03436"/>
    <w:rsid w:val="00A03B04"/>
    <w:rsid w:val="00A04079"/>
    <w:rsid w:val="00A0439D"/>
    <w:rsid w:val="00A0455C"/>
    <w:rsid w:val="00A047EE"/>
    <w:rsid w:val="00A04E6A"/>
    <w:rsid w:val="00A05563"/>
    <w:rsid w:val="00A058AF"/>
    <w:rsid w:val="00A05B62"/>
    <w:rsid w:val="00A05DAD"/>
    <w:rsid w:val="00A05E34"/>
    <w:rsid w:val="00A06687"/>
    <w:rsid w:val="00A06F89"/>
    <w:rsid w:val="00A076AA"/>
    <w:rsid w:val="00A079F9"/>
    <w:rsid w:val="00A07A13"/>
    <w:rsid w:val="00A07BE5"/>
    <w:rsid w:val="00A07E08"/>
    <w:rsid w:val="00A07FE0"/>
    <w:rsid w:val="00A10075"/>
    <w:rsid w:val="00A10435"/>
    <w:rsid w:val="00A107A3"/>
    <w:rsid w:val="00A10EF3"/>
    <w:rsid w:val="00A1123A"/>
    <w:rsid w:val="00A11B94"/>
    <w:rsid w:val="00A11C10"/>
    <w:rsid w:val="00A11DC0"/>
    <w:rsid w:val="00A11F81"/>
    <w:rsid w:val="00A126F7"/>
    <w:rsid w:val="00A12908"/>
    <w:rsid w:val="00A12943"/>
    <w:rsid w:val="00A12AB4"/>
    <w:rsid w:val="00A12B86"/>
    <w:rsid w:val="00A12C1D"/>
    <w:rsid w:val="00A12DC5"/>
    <w:rsid w:val="00A13291"/>
    <w:rsid w:val="00A13805"/>
    <w:rsid w:val="00A1405F"/>
    <w:rsid w:val="00A14402"/>
    <w:rsid w:val="00A14A7F"/>
    <w:rsid w:val="00A14BD1"/>
    <w:rsid w:val="00A14CAD"/>
    <w:rsid w:val="00A14FD0"/>
    <w:rsid w:val="00A151FE"/>
    <w:rsid w:val="00A152AB"/>
    <w:rsid w:val="00A15BFF"/>
    <w:rsid w:val="00A15C83"/>
    <w:rsid w:val="00A15F2D"/>
    <w:rsid w:val="00A167EC"/>
    <w:rsid w:val="00A16B87"/>
    <w:rsid w:val="00A16F10"/>
    <w:rsid w:val="00A1702B"/>
    <w:rsid w:val="00A17756"/>
    <w:rsid w:val="00A17A29"/>
    <w:rsid w:val="00A17CB1"/>
    <w:rsid w:val="00A17D64"/>
    <w:rsid w:val="00A20378"/>
    <w:rsid w:val="00A206ED"/>
    <w:rsid w:val="00A20968"/>
    <w:rsid w:val="00A21038"/>
    <w:rsid w:val="00A212B4"/>
    <w:rsid w:val="00A21468"/>
    <w:rsid w:val="00A21566"/>
    <w:rsid w:val="00A21680"/>
    <w:rsid w:val="00A216A7"/>
    <w:rsid w:val="00A21719"/>
    <w:rsid w:val="00A21775"/>
    <w:rsid w:val="00A21AF0"/>
    <w:rsid w:val="00A220FF"/>
    <w:rsid w:val="00A2218E"/>
    <w:rsid w:val="00A222A1"/>
    <w:rsid w:val="00A22E40"/>
    <w:rsid w:val="00A234A0"/>
    <w:rsid w:val="00A234FB"/>
    <w:rsid w:val="00A2358D"/>
    <w:rsid w:val="00A23C1B"/>
    <w:rsid w:val="00A248C0"/>
    <w:rsid w:val="00A24DA3"/>
    <w:rsid w:val="00A24E99"/>
    <w:rsid w:val="00A25130"/>
    <w:rsid w:val="00A25157"/>
    <w:rsid w:val="00A2527B"/>
    <w:rsid w:val="00A253E8"/>
    <w:rsid w:val="00A25815"/>
    <w:rsid w:val="00A258CE"/>
    <w:rsid w:val="00A25FB9"/>
    <w:rsid w:val="00A26387"/>
    <w:rsid w:val="00A26A70"/>
    <w:rsid w:val="00A26DC2"/>
    <w:rsid w:val="00A27045"/>
    <w:rsid w:val="00A27269"/>
    <w:rsid w:val="00A30BAD"/>
    <w:rsid w:val="00A30D42"/>
    <w:rsid w:val="00A312AA"/>
    <w:rsid w:val="00A3198B"/>
    <w:rsid w:val="00A31F4B"/>
    <w:rsid w:val="00A32215"/>
    <w:rsid w:val="00A328C4"/>
    <w:rsid w:val="00A32E18"/>
    <w:rsid w:val="00A330AE"/>
    <w:rsid w:val="00A3311A"/>
    <w:rsid w:val="00A331FA"/>
    <w:rsid w:val="00A33554"/>
    <w:rsid w:val="00A33CAC"/>
    <w:rsid w:val="00A33EB8"/>
    <w:rsid w:val="00A33EE5"/>
    <w:rsid w:val="00A3427E"/>
    <w:rsid w:val="00A342AC"/>
    <w:rsid w:val="00A34937"/>
    <w:rsid w:val="00A34A87"/>
    <w:rsid w:val="00A356CE"/>
    <w:rsid w:val="00A35DA1"/>
    <w:rsid w:val="00A366D8"/>
    <w:rsid w:val="00A36CC1"/>
    <w:rsid w:val="00A36D72"/>
    <w:rsid w:val="00A36F3C"/>
    <w:rsid w:val="00A3702F"/>
    <w:rsid w:val="00A37788"/>
    <w:rsid w:val="00A4006A"/>
    <w:rsid w:val="00A40258"/>
    <w:rsid w:val="00A40362"/>
    <w:rsid w:val="00A4050B"/>
    <w:rsid w:val="00A405F2"/>
    <w:rsid w:val="00A40658"/>
    <w:rsid w:val="00A40BBA"/>
    <w:rsid w:val="00A41327"/>
    <w:rsid w:val="00A4133D"/>
    <w:rsid w:val="00A41353"/>
    <w:rsid w:val="00A41589"/>
    <w:rsid w:val="00A4167B"/>
    <w:rsid w:val="00A41CF7"/>
    <w:rsid w:val="00A41DB6"/>
    <w:rsid w:val="00A41F75"/>
    <w:rsid w:val="00A425A6"/>
    <w:rsid w:val="00A425DD"/>
    <w:rsid w:val="00A428DA"/>
    <w:rsid w:val="00A42E80"/>
    <w:rsid w:val="00A4300E"/>
    <w:rsid w:val="00A435EB"/>
    <w:rsid w:val="00A43899"/>
    <w:rsid w:val="00A4432E"/>
    <w:rsid w:val="00A446D7"/>
    <w:rsid w:val="00A44D41"/>
    <w:rsid w:val="00A45401"/>
    <w:rsid w:val="00A45556"/>
    <w:rsid w:val="00A45730"/>
    <w:rsid w:val="00A45942"/>
    <w:rsid w:val="00A45C2E"/>
    <w:rsid w:val="00A45FC4"/>
    <w:rsid w:val="00A462E2"/>
    <w:rsid w:val="00A46383"/>
    <w:rsid w:val="00A4662A"/>
    <w:rsid w:val="00A4762A"/>
    <w:rsid w:val="00A478F5"/>
    <w:rsid w:val="00A4794C"/>
    <w:rsid w:val="00A47D48"/>
    <w:rsid w:val="00A503F5"/>
    <w:rsid w:val="00A503FD"/>
    <w:rsid w:val="00A50495"/>
    <w:rsid w:val="00A507A2"/>
    <w:rsid w:val="00A50934"/>
    <w:rsid w:val="00A51311"/>
    <w:rsid w:val="00A516AD"/>
    <w:rsid w:val="00A51874"/>
    <w:rsid w:val="00A51C68"/>
    <w:rsid w:val="00A51D6D"/>
    <w:rsid w:val="00A5208E"/>
    <w:rsid w:val="00A52321"/>
    <w:rsid w:val="00A525D2"/>
    <w:rsid w:val="00A52777"/>
    <w:rsid w:val="00A52C06"/>
    <w:rsid w:val="00A52C64"/>
    <w:rsid w:val="00A5311F"/>
    <w:rsid w:val="00A53901"/>
    <w:rsid w:val="00A54309"/>
    <w:rsid w:val="00A5446D"/>
    <w:rsid w:val="00A546E4"/>
    <w:rsid w:val="00A546E6"/>
    <w:rsid w:val="00A558BE"/>
    <w:rsid w:val="00A5622B"/>
    <w:rsid w:val="00A565F1"/>
    <w:rsid w:val="00A569B2"/>
    <w:rsid w:val="00A56ED8"/>
    <w:rsid w:val="00A56F82"/>
    <w:rsid w:val="00A600D9"/>
    <w:rsid w:val="00A60516"/>
    <w:rsid w:val="00A60C5E"/>
    <w:rsid w:val="00A60F4A"/>
    <w:rsid w:val="00A61036"/>
    <w:rsid w:val="00A61A47"/>
    <w:rsid w:val="00A61CFB"/>
    <w:rsid w:val="00A61D88"/>
    <w:rsid w:val="00A62347"/>
    <w:rsid w:val="00A6279F"/>
    <w:rsid w:val="00A6298A"/>
    <w:rsid w:val="00A63997"/>
    <w:rsid w:val="00A639A0"/>
    <w:rsid w:val="00A63B9D"/>
    <w:rsid w:val="00A63BE2"/>
    <w:rsid w:val="00A63F07"/>
    <w:rsid w:val="00A6469E"/>
    <w:rsid w:val="00A6492B"/>
    <w:rsid w:val="00A64984"/>
    <w:rsid w:val="00A64A80"/>
    <w:rsid w:val="00A64BE2"/>
    <w:rsid w:val="00A659A5"/>
    <w:rsid w:val="00A663C8"/>
    <w:rsid w:val="00A6654F"/>
    <w:rsid w:val="00A6659D"/>
    <w:rsid w:val="00A665E3"/>
    <w:rsid w:val="00A6668E"/>
    <w:rsid w:val="00A66B0F"/>
    <w:rsid w:val="00A66EB6"/>
    <w:rsid w:val="00A66F78"/>
    <w:rsid w:val="00A67101"/>
    <w:rsid w:val="00A672B2"/>
    <w:rsid w:val="00A678A4"/>
    <w:rsid w:val="00A67B09"/>
    <w:rsid w:val="00A703B0"/>
    <w:rsid w:val="00A70454"/>
    <w:rsid w:val="00A705D7"/>
    <w:rsid w:val="00A70652"/>
    <w:rsid w:val="00A70921"/>
    <w:rsid w:val="00A71113"/>
    <w:rsid w:val="00A71124"/>
    <w:rsid w:val="00A71541"/>
    <w:rsid w:val="00A71730"/>
    <w:rsid w:val="00A71A7A"/>
    <w:rsid w:val="00A71B56"/>
    <w:rsid w:val="00A71D6F"/>
    <w:rsid w:val="00A72292"/>
    <w:rsid w:val="00A72311"/>
    <w:rsid w:val="00A73298"/>
    <w:rsid w:val="00A73364"/>
    <w:rsid w:val="00A733DB"/>
    <w:rsid w:val="00A73A4B"/>
    <w:rsid w:val="00A73CE8"/>
    <w:rsid w:val="00A74461"/>
    <w:rsid w:val="00A745B7"/>
    <w:rsid w:val="00A74726"/>
    <w:rsid w:val="00A74CA7"/>
    <w:rsid w:val="00A75518"/>
    <w:rsid w:val="00A75ADE"/>
    <w:rsid w:val="00A75B95"/>
    <w:rsid w:val="00A75BE1"/>
    <w:rsid w:val="00A760B3"/>
    <w:rsid w:val="00A760B9"/>
    <w:rsid w:val="00A766C0"/>
    <w:rsid w:val="00A76736"/>
    <w:rsid w:val="00A76A1B"/>
    <w:rsid w:val="00A77055"/>
    <w:rsid w:val="00A7718C"/>
    <w:rsid w:val="00A778A9"/>
    <w:rsid w:val="00A779D4"/>
    <w:rsid w:val="00A77A0B"/>
    <w:rsid w:val="00A77AF9"/>
    <w:rsid w:val="00A80019"/>
    <w:rsid w:val="00A8070F"/>
    <w:rsid w:val="00A807D3"/>
    <w:rsid w:val="00A80D20"/>
    <w:rsid w:val="00A810CF"/>
    <w:rsid w:val="00A81A3A"/>
    <w:rsid w:val="00A81B84"/>
    <w:rsid w:val="00A81BAB"/>
    <w:rsid w:val="00A81FC8"/>
    <w:rsid w:val="00A82A37"/>
    <w:rsid w:val="00A82F66"/>
    <w:rsid w:val="00A830EF"/>
    <w:rsid w:val="00A83669"/>
    <w:rsid w:val="00A838D3"/>
    <w:rsid w:val="00A83C13"/>
    <w:rsid w:val="00A84263"/>
    <w:rsid w:val="00A844DE"/>
    <w:rsid w:val="00A84652"/>
    <w:rsid w:val="00A8480A"/>
    <w:rsid w:val="00A8492E"/>
    <w:rsid w:val="00A853A0"/>
    <w:rsid w:val="00A8591F"/>
    <w:rsid w:val="00A85A4B"/>
    <w:rsid w:val="00A85CF0"/>
    <w:rsid w:val="00A8630C"/>
    <w:rsid w:val="00A8632B"/>
    <w:rsid w:val="00A866B7"/>
    <w:rsid w:val="00A867F3"/>
    <w:rsid w:val="00A87029"/>
    <w:rsid w:val="00A8796D"/>
    <w:rsid w:val="00A87A14"/>
    <w:rsid w:val="00A87B7C"/>
    <w:rsid w:val="00A90294"/>
    <w:rsid w:val="00A90315"/>
    <w:rsid w:val="00A90577"/>
    <w:rsid w:val="00A9082A"/>
    <w:rsid w:val="00A90B49"/>
    <w:rsid w:val="00A90D1D"/>
    <w:rsid w:val="00A90D6E"/>
    <w:rsid w:val="00A9120F"/>
    <w:rsid w:val="00A91B19"/>
    <w:rsid w:val="00A9241D"/>
    <w:rsid w:val="00A92428"/>
    <w:rsid w:val="00A9255B"/>
    <w:rsid w:val="00A926F4"/>
    <w:rsid w:val="00A92981"/>
    <w:rsid w:val="00A92F31"/>
    <w:rsid w:val="00A938A9"/>
    <w:rsid w:val="00A938AD"/>
    <w:rsid w:val="00A93A70"/>
    <w:rsid w:val="00A93B50"/>
    <w:rsid w:val="00A94002"/>
    <w:rsid w:val="00A94231"/>
    <w:rsid w:val="00A94C89"/>
    <w:rsid w:val="00A95A9C"/>
    <w:rsid w:val="00A967EE"/>
    <w:rsid w:val="00A96D7D"/>
    <w:rsid w:val="00A96E6D"/>
    <w:rsid w:val="00A96E9B"/>
    <w:rsid w:val="00A96EBC"/>
    <w:rsid w:val="00A970A0"/>
    <w:rsid w:val="00A978BD"/>
    <w:rsid w:val="00AA0114"/>
    <w:rsid w:val="00AA0D24"/>
    <w:rsid w:val="00AA0DCE"/>
    <w:rsid w:val="00AA1293"/>
    <w:rsid w:val="00AA18B8"/>
    <w:rsid w:val="00AA1E08"/>
    <w:rsid w:val="00AA3188"/>
    <w:rsid w:val="00AA33BD"/>
    <w:rsid w:val="00AA3B85"/>
    <w:rsid w:val="00AA3FD4"/>
    <w:rsid w:val="00AA40FD"/>
    <w:rsid w:val="00AA45BA"/>
    <w:rsid w:val="00AA4799"/>
    <w:rsid w:val="00AA4AD0"/>
    <w:rsid w:val="00AA4D78"/>
    <w:rsid w:val="00AA4D8C"/>
    <w:rsid w:val="00AA4FF0"/>
    <w:rsid w:val="00AA53FD"/>
    <w:rsid w:val="00AA5408"/>
    <w:rsid w:val="00AA5919"/>
    <w:rsid w:val="00AA62D0"/>
    <w:rsid w:val="00AA668E"/>
    <w:rsid w:val="00AA6826"/>
    <w:rsid w:val="00AA6949"/>
    <w:rsid w:val="00AA6BFB"/>
    <w:rsid w:val="00AA718A"/>
    <w:rsid w:val="00AA72D9"/>
    <w:rsid w:val="00AA72DA"/>
    <w:rsid w:val="00AA765F"/>
    <w:rsid w:val="00AA7E74"/>
    <w:rsid w:val="00AB0245"/>
    <w:rsid w:val="00AB0930"/>
    <w:rsid w:val="00AB0E34"/>
    <w:rsid w:val="00AB148D"/>
    <w:rsid w:val="00AB1BDF"/>
    <w:rsid w:val="00AB1F64"/>
    <w:rsid w:val="00AB1F7D"/>
    <w:rsid w:val="00AB21F0"/>
    <w:rsid w:val="00AB225D"/>
    <w:rsid w:val="00AB2488"/>
    <w:rsid w:val="00AB3430"/>
    <w:rsid w:val="00AB39D0"/>
    <w:rsid w:val="00AB4AD2"/>
    <w:rsid w:val="00AB4C00"/>
    <w:rsid w:val="00AB50E2"/>
    <w:rsid w:val="00AB53A3"/>
    <w:rsid w:val="00AB565E"/>
    <w:rsid w:val="00AB597D"/>
    <w:rsid w:val="00AB5E6B"/>
    <w:rsid w:val="00AB6464"/>
    <w:rsid w:val="00AB68DA"/>
    <w:rsid w:val="00AB68F9"/>
    <w:rsid w:val="00AB6996"/>
    <w:rsid w:val="00AB724C"/>
    <w:rsid w:val="00AB7985"/>
    <w:rsid w:val="00AB7CA4"/>
    <w:rsid w:val="00AC017C"/>
    <w:rsid w:val="00AC0677"/>
    <w:rsid w:val="00AC069E"/>
    <w:rsid w:val="00AC1561"/>
    <w:rsid w:val="00AC173C"/>
    <w:rsid w:val="00AC1C89"/>
    <w:rsid w:val="00AC1F8B"/>
    <w:rsid w:val="00AC202A"/>
    <w:rsid w:val="00AC23F6"/>
    <w:rsid w:val="00AC338F"/>
    <w:rsid w:val="00AC3845"/>
    <w:rsid w:val="00AC387B"/>
    <w:rsid w:val="00AC3C43"/>
    <w:rsid w:val="00AC3DA1"/>
    <w:rsid w:val="00AC3DC6"/>
    <w:rsid w:val="00AC437E"/>
    <w:rsid w:val="00AC4418"/>
    <w:rsid w:val="00AC47BF"/>
    <w:rsid w:val="00AC4F58"/>
    <w:rsid w:val="00AC54A4"/>
    <w:rsid w:val="00AC57E8"/>
    <w:rsid w:val="00AC633D"/>
    <w:rsid w:val="00AC6448"/>
    <w:rsid w:val="00AC658D"/>
    <w:rsid w:val="00AC6801"/>
    <w:rsid w:val="00AC6EF3"/>
    <w:rsid w:val="00AC78F4"/>
    <w:rsid w:val="00AC7B94"/>
    <w:rsid w:val="00AD0299"/>
    <w:rsid w:val="00AD0BB4"/>
    <w:rsid w:val="00AD1039"/>
    <w:rsid w:val="00AD137E"/>
    <w:rsid w:val="00AD18C9"/>
    <w:rsid w:val="00AD1CA4"/>
    <w:rsid w:val="00AD1EFE"/>
    <w:rsid w:val="00AD21FC"/>
    <w:rsid w:val="00AD2630"/>
    <w:rsid w:val="00AD2DC7"/>
    <w:rsid w:val="00AD2E96"/>
    <w:rsid w:val="00AD2ED3"/>
    <w:rsid w:val="00AD3A95"/>
    <w:rsid w:val="00AD3AE7"/>
    <w:rsid w:val="00AD3B75"/>
    <w:rsid w:val="00AD3F0C"/>
    <w:rsid w:val="00AD4CC0"/>
    <w:rsid w:val="00AD5365"/>
    <w:rsid w:val="00AD54BD"/>
    <w:rsid w:val="00AD59C1"/>
    <w:rsid w:val="00AD676D"/>
    <w:rsid w:val="00AD698F"/>
    <w:rsid w:val="00AD6C51"/>
    <w:rsid w:val="00AD70BB"/>
    <w:rsid w:val="00AD70C0"/>
    <w:rsid w:val="00AD7354"/>
    <w:rsid w:val="00AD7557"/>
    <w:rsid w:val="00AD788E"/>
    <w:rsid w:val="00AD7C37"/>
    <w:rsid w:val="00AD7F21"/>
    <w:rsid w:val="00AE01AE"/>
    <w:rsid w:val="00AE0208"/>
    <w:rsid w:val="00AE138D"/>
    <w:rsid w:val="00AE1667"/>
    <w:rsid w:val="00AE1D5A"/>
    <w:rsid w:val="00AE2203"/>
    <w:rsid w:val="00AE22A4"/>
    <w:rsid w:val="00AE24B3"/>
    <w:rsid w:val="00AE25BF"/>
    <w:rsid w:val="00AE29B7"/>
    <w:rsid w:val="00AE2B1C"/>
    <w:rsid w:val="00AE2BDD"/>
    <w:rsid w:val="00AE30EC"/>
    <w:rsid w:val="00AE30FA"/>
    <w:rsid w:val="00AE31DC"/>
    <w:rsid w:val="00AE34AC"/>
    <w:rsid w:val="00AE3586"/>
    <w:rsid w:val="00AE36B7"/>
    <w:rsid w:val="00AE3BAE"/>
    <w:rsid w:val="00AE3C36"/>
    <w:rsid w:val="00AE4142"/>
    <w:rsid w:val="00AE42AD"/>
    <w:rsid w:val="00AE4439"/>
    <w:rsid w:val="00AE446B"/>
    <w:rsid w:val="00AE447C"/>
    <w:rsid w:val="00AE4571"/>
    <w:rsid w:val="00AE5066"/>
    <w:rsid w:val="00AE54EA"/>
    <w:rsid w:val="00AE5B96"/>
    <w:rsid w:val="00AE6649"/>
    <w:rsid w:val="00AE6A1B"/>
    <w:rsid w:val="00AE6FD8"/>
    <w:rsid w:val="00AE728A"/>
    <w:rsid w:val="00AE7A0F"/>
    <w:rsid w:val="00AE7DF1"/>
    <w:rsid w:val="00AE7F83"/>
    <w:rsid w:val="00AF0105"/>
    <w:rsid w:val="00AF083F"/>
    <w:rsid w:val="00AF0CC0"/>
    <w:rsid w:val="00AF0D07"/>
    <w:rsid w:val="00AF0E59"/>
    <w:rsid w:val="00AF18E9"/>
    <w:rsid w:val="00AF1C9C"/>
    <w:rsid w:val="00AF248F"/>
    <w:rsid w:val="00AF2EC1"/>
    <w:rsid w:val="00AF3140"/>
    <w:rsid w:val="00AF3528"/>
    <w:rsid w:val="00AF35C6"/>
    <w:rsid w:val="00AF4D49"/>
    <w:rsid w:val="00AF4E61"/>
    <w:rsid w:val="00AF556E"/>
    <w:rsid w:val="00AF5B32"/>
    <w:rsid w:val="00AF5CE4"/>
    <w:rsid w:val="00AF650C"/>
    <w:rsid w:val="00AF6D70"/>
    <w:rsid w:val="00AF70EE"/>
    <w:rsid w:val="00AF7266"/>
    <w:rsid w:val="00B00AC8"/>
    <w:rsid w:val="00B00D52"/>
    <w:rsid w:val="00B00DFB"/>
    <w:rsid w:val="00B01E84"/>
    <w:rsid w:val="00B02A69"/>
    <w:rsid w:val="00B02C7D"/>
    <w:rsid w:val="00B033D4"/>
    <w:rsid w:val="00B0340D"/>
    <w:rsid w:val="00B036AE"/>
    <w:rsid w:val="00B03843"/>
    <w:rsid w:val="00B0387C"/>
    <w:rsid w:val="00B038D0"/>
    <w:rsid w:val="00B03935"/>
    <w:rsid w:val="00B03BFC"/>
    <w:rsid w:val="00B044B4"/>
    <w:rsid w:val="00B045E8"/>
    <w:rsid w:val="00B04AD5"/>
    <w:rsid w:val="00B05548"/>
    <w:rsid w:val="00B058D4"/>
    <w:rsid w:val="00B05A1F"/>
    <w:rsid w:val="00B05B6B"/>
    <w:rsid w:val="00B05E24"/>
    <w:rsid w:val="00B05F37"/>
    <w:rsid w:val="00B060A5"/>
    <w:rsid w:val="00B10225"/>
    <w:rsid w:val="00B10272"/>
    <w:rsid w:val="00B1099C"/>
    <w:rsid w:val="00B112E2"/>
    <w:rsid w:val="00B112E5"/>
    <w:rsid w:val="00B1154A"/>
    <w:rsid w:val="00B1182D"/>
    <w:rsid w:val="00B1213C"/>
    <w:rsid w:val="00B1316C"/>
    <w:rsid w:val="00B13931"/>
    <w:rsid w:val="00B139F5"/>
    <w:rsid w:val="00B13EDD"/>
    <w:rsid w:val="00B140D5"/>
    <w:rsid w:val="00B14AD4"/>
    <w:rsid w:val="00B14E58"/>
    <w:rsid w:val="00B152CC"/>
    <w:rsid w:val="00B15780"/>
    <w:rsid w:val="00B15DA2"/>
    <w:rsid w:val="00B15E63"/>
    <w:rsid w:val="00B1648F"/>
    <w:rsid w:val="00B166D3"/>
    <w:rsid w:val="00B168CF"/>
    <w:rsid w:val="00B16B2A"/>
    <w:rsid w:val="00B16CDA"/>
    <w:rsid w:val="00B16D12"/>
    <w:rsid w:val="00B1716C"/>
    <w:rsid w:val="00B173C1"/>
    <w:rsid w:val="00B176D1"/>
    <w:rsid w:val="00B177D8"/>
    <w:rsid w:val="00B20485"/>
    <w:rsid w:val="00B2065E"/>
    <w:rsid w:val="00B206C5"/>
    <w:rsid w:val="00B20850"/>
    <w:rsid w:val="00B20DE8"/>
    <w:rsid w:val="00B212B9"/>
    <w:rsid w:val="00B21540"/>
    <w:rsid w:val="00B21E08"/>
    <w:rsid w:val="00B2263A"/>
    <w:rsid w:val="00B2271E"/>
    <w:rsid w:val="00B22DE1"/>
    <w:rsid w:val="00B23A17"/>
    <w:rsid w:val="00B23C47"/>
    <w:rsid w:val="00B23CA7"/>
    <w:rsid w:val="00B243EA"/>
    <w:rsid w:val="00B2466D"/>
    <w:rsid w:val="00B2493D"/>
    <w:rsid w:val="00B24AD2"/>
    <w:rsid w:val="00B24B6D"/>
    <w:rsid w:val="00B253A6"/>
    <w:rsid w:val="00B257A3"/>
    <w:rsid w:val="00B26307"/>
    <w:rsid w:val="00B265BC"/>
    <w:rsid w:val="00B278CA"/>
    <w:rsid w:val="00B27AD6"/>
    <w:rsid w:val="00B306CE"/>
    <w:rsid w:val="00B306ED"/>
    <w:rsid w:val="00B30AAA"/>
    <w:rsid w:val="00B3176E"/>
    <w:rsid w:val="00B32881"/>
    <w:rsid w:val="00B32C33"/>
    <w:rsid w:val="00B32D09"/>
    <w:rsid w:val="00B33189"/>
    <w:rsid w:val="00B33577"/>
    <w:rsid w:val="00B33876"/>
    <w:rsid w:val="00B3451B"/>
    <w:rsid w:val="00B3466A"/>
    <w:rsid w:val="00B3480D"/>
    <w:rsid w:val="00B34D91"/>
    <w:rsid w:val="00B35228"/>
    <w:rsid w:val="00B3547A"/>
    <w:rsid w:val="00B358C7"/>
    <w:rsid w:val="00B359A0"/>
    <w:rsid w:val="00B359E8"/>
    <w:rsid w:val="00B35DC7"/>
    <w:rsid w:val="00B35F15"/>
    <w:rsid w:val="00B36157"/>
    <w:rsid w:val="00B361F4"/>
    <w:rsid w:val="00B366EC"/>
    <w:rsid w:val="00B366FF"/>
    <w:rsid w:val="00B367A3"/>
    <w:rsid w:val="00B36AE3"/>
    <w:rsid w:val="00B36C3C"/>
    <w:rsid w:val="00B36F63"/>
    <w:rsid w:val="00B37468"/>
    <w:rsid w:val="00B375F2"/>
    <w:rsid w:val="00B37867"/>
    <w:rsid w:val="00B379D6"/>
    <w:rsid w:val="00B37A9F"/>
    <w:rsid w:val="00B37E3F"/>
    <w:rsid w:val="00B409CD"/>
    <w:rsid w:val="00B40B13"/>
    <w:rsid w:val="00B40CD9"/>
    <w:rsid w:val="00B40EB3"/>
    <w:rsid w:val="00B41193"/>
    <w:rsid w:val="00B4135A"/>
    <w:rsid w:val="00B41405"/>
    <w:rsid w:val="00B41AF2"/>
    <w:rsid w:val="00B41D7A"/>
    <w:rsid w:val="00B41FBA"/>
    <w:rsid w:val="00B42895"/>
    <w:rsid w:val="00B42A9D"/>
    <w:rsid w:val="00B42C1C"/>
    <w:rsid w:val="00B42F2C"/>
    <w:rsid w:val="00B43412"/>
    <w:rsid w:val="00B4360D"/>
    <w:rsid w:val="00B43615"/>
    <w:rsid w:val="00B43656"/>
    <w:rsid w:val="00B440CA"/>
    <w:rsid w:val="00B444C7"/>
    <w:rsid w:val="00B445D6"/>
    <w:rsid w:val="00B44636"/>
    <w:rsid w:val="00B44856"/>
    <w:rsid w:val="00B4497D"/>
    <w:rsid w:val="00B44B66"/>
    <w:rsid w:val="00B44C40"/>
    <w:rsid w:val="00B44D6E"/>
    <w:rsid w:val="00B44E68"/>
    <w:rsid w:val="00B44ED9"/>
    <w:rsid w:val="00B45044"/>
    <w:rsid w:val="00B454A1"/>
    <w:rsid w:val="00B45E7F"/>
    <w:rsid w:val="00B46053"/>
    <w:rsid w:val="00B4700F"/>
    <w:rsid w:val="00B479C2"/>
    <w:rsid w:val="00B47FBA"/>
    <w:rsid w:val="00B50171"/>
    <w:rsid w:val="00B507DA"/>
    <w:rsid w:val="00B50C39"/>
    <w:rsid w:val="00B51C91"/>
    <w:rsid w:val="00B51D81"/>
    <w:rsid w:val="00B52580"/>
    <w:rsid w:val="00B5260F"/>
    <w:rsid w:val="00B52B9F"/>
    <w:rsid w:val="00B53124"/>
    <w:rsid w:val="00B53408"/>
    <w:rsid w:val="00B53486"/>
    <w:rsid w:val="00B53516"/>
    <w:rsid w:val="00B5372A"/>
    <w:rsid w:val="00B5555E"/>
    <w:rsid w:val="00B5577C"/>
    <w:rsid w:val="00B55CD2"/>
    <w:rsid w:val="00B5628B"/>
    <w:rsid w:val="00B5752D"/>
    <w:rsid w:val="00B577DF"/>
    <w:rsid w:val="00B57F8C"/>
    <w:rsid w:val="00B6005C"/>
    <w:rsid w:val="00B603CD"/>
    <w:rsid w:val="00B60645"/>
    <w:rsid w:val="00B6076B"/>
    <w:rsid w:val="00B60C33"/>
    <w:rsid w:val="00B60E2F"/>
    <w:rsid w:val="00B61205"/>
    <w:rsid w:val="00B61244"/>
    <w:rsid w:val="00B6141B"/>
    <w:rsid w:val="00B61528"/>
    <w:rsid w:val="00B61CF4"/>
    <w:rsid w:val="00B6241A"/>
    <w:rsid w:val="00B62FBD"/>
    <w:rsid w:val="00B63058"/>
    <w:rsid w:val="00B63731"/>
    <w:rsid w:val="00B63EF2"/>
    <w:rsid w:val="00B6465E"/>
    <w:rsid w:val="00B64695"/>
    <w:rsid w:val="00B648C6"/>
    <w:rsid w:val="00B6498E"/>
    <w:rsid w:val="00B64A52"/>
    <w:rsid w:val="00B65477"/>
    <w:rsid w:val="00B65482"/>
    <w:rsid w:val="00B655FC"/>
    <w:rsid w:val="00B6567F"/>
    <w:rsid w:val="00B65B7B"/>
    <w:rsid w:val="00B660ED"/>
    <w:rsid w:val="00B666D3"/>
    <w:rsid w:val="00B66CD9"/>
    <w:rsid w:val="00B6739A"/>
    <w:rsid w:val="00B6747C"/>
    <w:rsid w:val="00B67689"/>
    <w:rsid w:val="00B6776C"/>
    <w:rsid w:val="00B7068A"/>
    <w:rsid w:val="00B706DD"/>
    <w:rsid w:val="00B70E39"/>
    <w:rsid w:val="00B713B2"/>
    <w:rsid w:val="00B716B0"/>
    <w:rsid w:val="00B71C8E"/>
    <w:rsid w:val="00B720AF"/>
    <w:rsid w:val="00B72351"/>
    <w:rsid w:val="00B7251C"/>
    <w:rsid w:val="00B72602"/>
    <w:rsid w:val="00B72624"/>
    <w:rsid w:val="00B726CC"/>
    <w:rsid w:val="00B727FC"/>
    <w:rsid w:val="00B7289D"/>
    <w:rsid w:val="00B72E9C"/>
    <w:rsid w:val="00B739FE"/>
    <w:rsid w:val="00B73A1E"/>
    <w:rsid w:val="00B74480"/>
    <w:rsid w:val="00B744CF"/>
    <w:rsid w:val="00B747B6"/>
    <w:rsid w:val="00B74808"/>
    <w:rsid w:val="00B74B28"/>
    <w:rsid w:val="00B74B41"/>
    <w:rsid w:val="00B75AB7"/>
    <w:rsid w:val="00B76163"/>
    <w:rsid w:val="00B763ED"/>
    <w:rsid w:val="00B764BF"/>
    <w:rsid w:val="00B76506"/>
    <w:rsid w:val="00B76875"/>
    <w:rsid w:val="00B768EE"/>
    <w:rsid w:val="00B76A3E"/>
    <w:rsid w:val="00B76CDC"/>
    <w:rsid w:val="00B76DBD"/>
    <w:rsid w:val="00B773CF"/>
    <w:rsid w:val="00B774E6"/>
    <w:rsid w:val="00B77DA0"/>
    <w:rsid w:val="00B8007A"/>
    <w:rsid w:val="00B801C3"/>
    <w:rsid w:val="00B80361"/>
    <w:rsid w:val="00B807B6"/>
    <w:rsid w:val="00B80C16"/>
    <w:rsid w:val="00B817EA"/>
    <w:rsid w:val="00B81EF4"/>
    <w:rsid w:val="00B823EC"/>
    <w:rsid w:val="00B823F9"/>
    <w:rsid w:val="00B83330"/>
    <w:rsid w:val="00B83353"/>
    <w:rsid w:val="00B83385"/>
    <w:rsid w:val="00B8385C"/>
    <w:rsid w:val="00B83922"/>
    <w:rsid w:val="00B8398C"/>
    <w:rsid w:val="00B83DCF"/>
    <w:rsid w:val="00B83F08"/>
    <w:rsid w:val="00B8405E"/>
    <w:rsid w:val="00B844A9"/>
    <w:rsid w:val="00B848D4"/>
    <w:rsid w:val="00B8497E"/>
    <w:rsid w:val="00B84D3F"/>
    <w:rsid w:val="00B84F03"/>
    <w:rsid w:val="00B851CE"/>
    <w:rsid w:val="00B853B7"/>
    <w:rsid w:val="00B85B63"/>
    <w:rsid w:val="00B85FB6"/>
    <w:rsid w:val="00B86181"/>
    <w:rsid w:val="00B86417"/>
    <w:rsid w:val="00B86C3F"/>
    <w:rsid w:val="00B86EFD"/>
    <w:rsid w:val="00B87A26"/>
    <w:rsid w:val="00B90262"/>
    <w:rsid w:val="00B904A4"/>
    <w:rsid w:val="00B904EC"/>
    <w:rsid w:val="00B9064B"/>
    <w:rsid w:val="00B90A16"/>
    <w:rsid w:val="00B90A27"/>
    <w:rsid w:val="00B9100B"/>
    <w:rsid w:val="00B9196A"/>
    <w:rsid w:val="00B919F2"/>
    <w:rsid w:val="00B91A25"/>
    <w:rsid w:val="00B91CC7"/>
    <w:rsid w:val="00B921E3"/>
    <w:rsid w:val="00B92268"/>
    <w:rsid w:val="00B92286"/>
    <w:rsid w:val="00B92B23"/>
    <w:rsid w:val="00B93EEF"/>
    <w:rsid w:val="00B93FB8"/>
    <w:rsid w:val="00B9444D"/>
    <w:rsid w:val="00B95E16"/>
    <w:rsid w:val="00B95FCA"/>
    <w:rsid w:val="00B96A19"/>
    <w:rsid w:val="00B97B7B"/>
    <w:rsid w:val="00B97E49"/>
    <w:rsid w:val="00BA02AD"/>
    <w:rsid w:val="00BA0D84"/>
    <w:rsid w:val="00BA0DCB"/>
    <w:rsid w:val="00BA0DCD"/>
    <w:rsid w:val="00BA1055"/>
    <w:rsid w:val="00BA15F0"/>
    <w:rsid w:val="00BA163D"/>
    <w:rsid w:val="00BA16B5"/>
    <w:rsid w:val="00BA1A74"/>
    <w:rsid w:val="00BA1C09"/>
    <w:rsid w:val="00BA1D3F"/>
    <w:rsid w:val="00BA1DCF"/>
    <w:rsid w:val="00BA293B"/>
    <w:rsid w:val="00BA2FA9"/>
    <w:rsid w:val="00BA30C8"/>
    <w:rsid w:val="00BA36FC"/>
    <w:rsid w:val="00BA3F1E"/>
    <w:rsid w:val="00BA45B6"/>
    <w:rsid w:val="00BA47FD"/>
    <w:rsid w:val="00BA4C57"/>
    <w:rsid w:val="00BA542A"/>
    <w:rsid w:val="00BA582F"/>
    <w:rsid w:val="00BA5E7D"/>
    <w:rsid w:val="00BA6B26"/>
    <w:rsid w:val="00BA6E47"/>
    <w:rsid w:val="00BA7628"/>
    <w:rsid w:val="00BA7917"/>
    <w:rsid w:val="00BA7B6C"/>
    <w:rsid w:val="00BA7D4E"/>
    <w:rsid w:val="00BA7D50"/>
    <w:rsid w:val="00BB04DB"/>
    <w:rsid w:val="00BB04DE"/>
    <w:rsid w:val="00BB052D"/>
    <w:rsid w:val="00BB0A16"/>
    <w:rsid w:val="00BB1878"/>
    <w:rsid w:val="00BB19DB"/>
    <w:rsid w:val="00BB19EA"/>
    <w:rsid w:val="00BB1B76"/>
    <w:rsid w:val="00BB1B8C"/>
    <w:rsid w:val="00BB1BA5"/>
    <w:rsid w:val="00BB2927"/>
    <w:rsid w:val="00BB2CCB"/>
    <w:rsid w:val="00BB2DB8"/>
    <w:rsid w:val="00BB2DEC"/>
    <w:rsid w:val="00BB31C5"/>
    <w:rsid w:val="00BB3581"/>
    <w:rsid w:val="00BB393F"/>
    <w:rsid w:val="00BB406D"/>
    <w:rsid w:val="00BB5217"/>
    <w:rsid w:val="00BB5342"/>
    <w:rsid w:val="00BB5863"/>
    <w:rsid w:val="00BB58CD"/>
    <w:rsid w:val="00BB6366"/>
    <w:rsid w:val="00BB642A"/>
    <w:rsid w:val="00BB6505"/>
    <w:rsid w:val="00BB65C3"/>
    <w:rsid w:val="00BB66E6"/>
    <w:rsid w:val="00BB69A7"/>
    <w:rsid w:val="00BB6E73"/>
    <w:rsid w:val="00BB75D1"/>
    <w:rsid w:val="00BB75F0"/>
    <w:rsid w:val="00BB7626"/>
    <w:rsid w:val="00BB79DE"/>
    <w:rsid w:val="00BB7DFF"/>
    <w:rsid w:val="00BB7FAC"/>
    <w:rsid w:val="00BB7FFE"/>
    <w:rsid w:val="00BC03D8"/>
    <w:rsid w:val="00BC0AFE"/>
    <w:rsid w:val="00BC17BC"/>
    <w:rsid w:val="00BC215C"/>
    <w:rsid w:val="00BC2371"/>
    <w:rsid w:val="00BC2515"/>
    <w:rsid w:val="00BC26C1"/>
    <w:rsid w:val="00BC2741"/>
    <w:rsid w:val="00BC27FE"/>
    <w:rsid w:val="00BC2A48"/>
    <w:rsid w:val="00BC2B4B"/>
    <w:rsid w:val="00BC2FEC"/>
    <w:rsid w:val="00BC373A"/>
    <w:rsid w:val="00BC37ED"/>
    <w:rsid w:val="00BC395E"/>
    <w:rsid w:val="00BC3A02"/>
    <w:rsid w:val="00BC3F0D"/>
    <w:rsid w:val="00BC40E0"/>
    <w:rsid w:val="00BC4362"/>
    <w:rsid w:val="00BC4808"/>
    <w:rsid w:val="00BC4E63"/>
    <w:rsid w:val="00BC4EB3"/>
    <w:rsid w:val="00BC5CCB"/>
    <w:rsid w:val="00BC6729"/>
    <w:rsid w:val="00BC68C3"/>
    <w:rsid w:val="00BC69FA"/>
    <w:rsid w:val="00BC6DF1"/>
    <w:rsid w:val="00BC731C"/>
    <w:rsid w:val="00BC7519"/>
    <w:rsid w:val="00BC78DF"/>
    <w:rsid w:val="00BC7C41"/>
    <w:rsid w:val="00BC7CF2"/>
    <w:rsid w:val="00BD065D"/>
    <w:rsid w:val="00BD0661"/>
    <w:rsid w:val="00BD067E"/>
    <w:rsid w:val="00BD0B0E"/>
    <w:rsid w:val="00BD0F09"/>
    <w:rsid w:val="00BD1229"/>
    <w:rsid w:val="00BD1500"/>
    <w:rsid w:val="00BD1B7C"/>
    <w:rsid w:val="00BD1F4A"/>
    <w:rsid w:val="00BD2A46"/>
    <w:rsid w:val="00BD2B85"/>
    <w:rsid w:val="00BD2B99"/>
    <w:rsid w:val="00BD44E8"/>
    <w:rsid w:val="00BD496D"/>
    <w:rsid w:val="00BD49EA"/>
    <w:rsid w:val="00BD4C22"/>
    <w:rsid w:val="00BD4F04"/>
    <w:rsid w:val="00BD4FE8"/>
    <w:rsid w:val="00BD523F"/>
    <w:rsid w:val="00BD613F"/>
    <w:rsid w:val="00BD66FC"/>
    <w:rsid w:val="00BD6A6A"/>
    <w:rsid w:val="00BD6CE7"/>
    <w:rsid w:val="00BD6D25"/>
    <w:rsid w:val="00BD760F"/>
    <w:rsid w:val="00BD7876"/>
    <w:rsid w:val="00BD7CB1"/>
    <w:rsid w:val="00BE0202"/>
    <w:rsid w:val="00BE06FC"/>
    <w:rsid w:val="00BE08AC"/>
    <w:rsid w:val="00BE1232"/>
    <w:rsid w:val="00BE1237"/>
    <w:rsid w:val="00BE13A1"/>
    <w:rsid w:val="00BE2524"/>
    <w:rsid w:val="00BE2617"/>
    <w:rsid w:val="00BE2DE1"/>
    <w:rsid w:val="00BE2E5C"/>
    <w:rsid w:val="00BE2F10"/>
    <w:rsid w:val="00BE3DC1"/>
    <w:rsid w:val="00BE44C1"/>
    <w:rsid w:val="00BE4519"/>
    <w:rsid w:val="00BE47DF"/>
    <w:rsid w:val="00BE4DC5"/>
    <w:rsid w:val="00BE4F31"/>
    <w:rsid w:val="00BE5556"/>
    <w:rsid w:val="00BE5A25"/>
    <w:rsid w:val="00BE5B84"/>
    <w:rsid w:val="00BE5BD7"/>
    <w:rsid w:val="00BE6295"/>
    <w:rsid w:val="00BE6672"/>
    <w:rsid w:val="00BE68BC"/>
    <w:rsid w:val="00BE6A68"/>
    <w:rsid w:val="00BE7567"/>
    <w:rsid w:val="00BE77C2"/>
    <w:rsid w:val="00BE7A09"/>
    <w:rsid w:val="00BE7F18"/>
    <w:rsid w:val="00BF0267"/>
    <w:rsid w:val="00BF04A4"/>
    <w:rsid w:val="00BF065D"/>
    <w:rsid w:val="00BF0675"/>
    <w:rsid w:val="00BF0C26"/>
    <w:rsid w:val="00BF0EF3"/>
    <w:rsid w:val="00BF2433"/>
    <w:rsid w:val="00BF2A52"/>
    <w:rsid w:val="00BF2F12"/>
    <w:rsid w:val="00BF30AA"/>
    <w:rsid w:val="00BF31AB"/>
    <w:rsid w:val="00BF3581"/>
    <w:rsid w:val="00BF3D08"/>
    <w:rsid w:val="00BF3E74"/>
    <w:rsid w:val="00BF400A"/>
    <w:rsid w:val="00BF4203"/>
    <w:rsid w:val="00BF42CB"/>
    <w:rsid w:val="00BF4A1E"/>
    <w:rsid w:val="00BF4DA9"/>
    <w:rsid w:val="00BF58B0"/>
    <w:rsid w:val="00BF5AFA"/>
    <w:rsid w:val="00BF5DDD"/>
    <w:rsid w:val="00BF5FAB"/>
    <w:rsid w:val="00BF61C6"/>
    <w:rsid w:val="00BF669A"/>
    <w:rsid w:val="00BF6DAB"/>
    <w:rsid w:val="00BF7118"/>
    <w:rsid w:val="00BF7256"/>
    <w:rsid w:val="00BF765F"/>
    <w:rsid w:val="00BF780E"/>
    <w:rsid w:val="00C00380"/>
    <w:rsid w:val="00C00742"/>
    <w:rsid w:val="00C00D1E"/>
    <w:rsid w:val="00C00F09"/>
    <w:rsid w:val="00C010B9"/>
    <w:rsid w:val="00C01295"/>
    <w:rsid w:val="00C019F6"/>
    <w:rsid w:val="00C01D09"/>
    <w:rsid w:val="00C0207F"/>
    <w:rsid w:val="00C021C1"/>
    <w:rsid w:val="00C0220E"/>
    <w:rsid w:val="00C02458"/>
    <w:rsid w:val="00C02575"/>
    <w:rsid w:val="00C02791"/>
    <w:rsid w:val="00C027B5"/>
    <w:rsid w:val="00C02F73"/>
    <w:rsid w:val="00C0321A"/>
    <w:rsid w:val="00C0373E"/>
    <w:rsid w:val="00C03A84"/>
    <w:rsid w:val="00C043F4"/>
    <w:rsid w:val="00C04C75"/>
    <w:rsid w:val="00C04FAD"/>
    <w:rsid w:val="00C05135"/>
    <w:rsid w:val="00C058C7"/>
    <w:rsid w:val="00C05BA5"/>
    <w:rsid w:val="00C05C6E"/>
    <w:rsid w:val="00C05E0E"/>
    <w:rsid w:val="00C05F84"/>
    <w:rsid w:val="00C0605A"/>
    <w:rsid w:val="00C064C1"/>
    <w:rsid w:val="00C067A2"/>
    <w:rsid w:val="00C06D8B"/>
    <w:rsid w:val="00C0786C"/>
    <w:rsid w:val="00C07D54"/>
    <w:rsid w:val="00C07E3A"/>
    <w:rsid w:val="00C101D1"/>
    <w:rsid w:val="00C10208"/>
    <w:rsid w:val="00C1056F"/>
    <w:rsid w:val="00C10ECD"/>
    <w:rsid w:val="00C11353"/>
    <w:rsid w:val="00C1162D"/>
    <w:rsid w:val="00C116FD"/>
    <w:rsid w:val="00C1267D"/>
    <w:rsid w:val="00C12A01"/>
    <w:rsid w:val="00C12B43"/>
    <w:rsid w:val="00C12FAC"/>
    <w:rsid w:val="00C13047"/>
    <w:rsid w:val="00C1331B"/>
    <w:rsid w:val="00C13580"/>
    <w:rsid w:val="00C138A6"/>
    <w:rsid w:val="00C139A0"/>
    <w:rsid w:val="00C13FFD"/>
    <w:rsid w:val="00C1408C"/>
    <w:rsid w:val="00C14172"/>
    <w:rsid w:val="00C14435"/>
    <w:rsid w:val="00C14923"/>
    <w:rsid w:val="00C14C95"/>
    <w:rsid w:val="00C14D25"/>
    <w:rsid w:val="00C15027"/>
    <w:rsid w:val="00C1504B"/>
    <w:rsid w:val="00C150F7"/>
    <w:rsid w:val="00C15360"/>
    <w:rsid w:val="00C154FE"/>
    <w:rsid w:val="00C1567A"/>
    <w:rsid w:val="00C164D8"/>
    <w:rsid w:val="00C16FF4"/>
    <w:rsid w:val="00C1736B"/>
    <w:rsid w:val="00C173E6"/>
    <w:rsid w:val="00C179D2"/>
    <w:rsid w:val="00C2000D"/>
    <w:rsid w:val="00C20585"/>
    <w:rsid w:val="00C20AE4"/>
    <w:rsid w:val="00C20F05"/>
    <w:rsid w:val="00C213A8"/>
    <w:rsid w:val="00C2146A"/>
    <w:rsid w:val="00C2161F"/>
    <w:rsid w:val="00C22168"/>
    <w:rsid w:val="00C224BD"/>
    <w:rsid w:val="00C225A8"/>
    <w:rsid w:val="00C22D9C"/>
    <w:rsid w:val="00C23034"/>
    <w:rsid w:val="00C233AA"/>
    <w:rsid w:val="00C2362D"/>
    <w:rsid w:val="00C23A27"/>
    <w:rsid w:val="00C23AA4"/>
    <w:rsid w:val="00C23D33"/>
    <w:rsid w:val="00C24302"/>
    <w:rsid w:val="00C245C4"/>
    <w:rsid w:val="00C245CD"/>
    <w:rsid w:val="00C2466C"/>
    <w:rsid w:val="00C25052"/>
    <w:rsid w:val="00C25092"/>
    <w:rsid w:val="00C255B2"/>
    <w:rsid w:val="00C25764"/>
    <w:rsid w:val="00C257B8"/>
    <w:rsid w:val="00C25963"/>
    <w:rsid w:val="00C26389"/>
    <w:rsid w:val="00C26B09"/>
    <w:rsid w:val="00C26CC1"/>
    <w:rsid w:val="00C27102"/>
    <w:rsid w:val="00C27248"/>
    <w:rsid w:val="00C273FF"/>
    <w:rsid w:val="00C30317"/>
    <w:rsid w:val="00C30519"/>
    <w:rsid w:val="00C30B36"/>
    <w:rsid w:val="00C30BF9"/>
    <w:rsid w:val="00C30D50"/>
    <w:rsid w:val="00C30DD3"/>
    <w:rsid w:val="00C3104A"/>
    <w:rsid w:val="00C31253"/>
    <w:rsid w:val="00C3164B"/>
    <w:rsid w:val="00C319BC"/>
    <w:rsid w:val="00C31BB2"/>
    <w:rsid w:val="00C3275E"/>
    <w:rsid w:val="00C3288B"/>
    <w:rsid w:val="00C32D48"/>
    <w:rsid w:val="00C3316B"/>
    <w:rsid w:val="00C33899"/>
    <w:rsid w:val="00C346D5"/>
    <w:rsid w:val="00C3504C"/>
    <w:rsid w:val="00C3515E"/>
    <w:rsid w:val="00C354B2"/>
    <w:rsid w:val="00C35708"/>
    <w:rsid w:val="00C363D9"/>
    <w:rsid w:val="00C36569"/>
    <w:rsid w:val="00C366C2"/>
    <w:rsid w:val="00C366F6"/>
    <w:rsid w:val="00C36714"/>
    <w:rsid w:val="00C36887"/>
    <w:rsid w:val="00C36CBA"/>
    <w:rsid w:val="00C3707D"/>
    <w:rsid w:val="00C37503"/>
    <w:rsid w:val="00C378D2"/>
    <w:rsid w:val="00C37E4C"/>
    <w:rsid w:val="00C404C8"/>
    <w:rsid w:val="00C40664"/>
    <w:rsid w:val="00C407B4"/>
    <w:rsid w:val="00C40A96"/>
    <w:rsid w:val="00C41A75"/>
    <w:rsid w:val="00C41AB6"/>
    <w:rsid w:val="00C41B67"/>
    <w:rsid w:val="00C4243E"/>
    <w:rsid w:val="00C427B5"/>
    <w:rsid w:val="00C4286E"/>
    <w:rsid w:val="00C42A6D"/>
    <w:rsid w:val="00C42C01"/>
    <w:rsid w:val="00C42CC3"/>
    <w:rsid w:val="00C43AA7"/>
    <w:rsid w:val="00C43EFA"/>
    <w:rsid w:val="00C44382"/>
    <w:rsid w:val="00C44657"/>
    <w:rsid w:val="00C44BC5"/>
    <w:rsid w:val="00C44C08"/>
    <w:rsid w:val="00C44C0C"/>
    <w:rsid w:val="00C44E29"/>
    <w:rsid w:val="00C4528D"/>
    <w:rsid w:val="00C454B6"/>
    <w:rsid w:val="00C458EA"/>
    <w:rsid w:val="00C45B9E"/>
    <w:rsid w:val="00C4666C"/>
    <w:rsid w:val="00C46A08"/>
    <w:rsid w:val="00C46C90"/>
    <w:rsid w:val="00C474D8"/>
    <w:rsid w:val="00C476CA"/>
    <w:rsid w:val="00C47A25"/>
    <w:rsid w:val="00C47C01"/>
    <w:rsid w:val="00C5056D"/>
    <w:rsid w:val="00C50613"/>
    <w:rsid w:val="00C507A3"/>
    <w:rsid w:val="00C507BB"/>
    <w:rsid w:val="00C50850"/>
    <w:rsid w:val="00C50A1C"/>
    <w:rsid w:val="00C50D2C"/>
    <w:rsid w:val="00C513D1"/>
    <w:rsid w:val="00C51520"/>
    <w:rsid w:val="00C51950"/>
    <w:rsid w:val="00C51D8B"/>
    <w:rsid w:val="00C52006"/>
    <w:rsid w:val="00C52515"/>
    <w:rsid w:val="00C54847"/>
    <w:rsid w:val="00C548E0"/>
    <w:rsid w:val="00C54AFD"/>
    <w:rsid w:val="00C55157"/>
    <w:rsid w:val="00C55268"/>
    <w:rsid w:val="00C55529"/>
    <w:rsid w:val="00C55B00"/>
    <w:rsid w:val="00C55BCB"/>
    <w:rsid w:val="00C563D9"/>
    <w:rsid w:val="00C56782"/>
    <w:rsid w:val="00C56A5D"/>
    <w:rsid w:val="00C574C6"/>
    <w:rsid w:val="00C575C5"/>
    <w:rsid w:val="00C57660"/>
    <w:rsid w:val="00C57EE6"/>
    <w:rsid w:val="00C57FB7"/>
    <w:rsid w:val="00C60389"/>
    <w:rsid w:val="00C60EC6"/>
    <w:rsid w:val="00C6114E"/>
    <w:rsid w:val="00C617E5"/>
    <w:rsid w:val="00C6215E"/>
    <w:rsid w:val="00C628A8"/>
    <w:rsid w:val="00C62B24"/>
    <w:rsid w:val="00C62FBE"/>
    <w:rsid w:val="00C62FE7"/>
    <w:rsid w:val="00C63726"/>
    <w:rsid w:val="00C6379F"/>
    <w:rsid w:val="00C63E4C"/>
    <w:rsid w:val="00C6427D"/>
    <w:rsid w:val="00C6447F"/>
    <w:rsid w:val="00C645B9"/>
    <w:rsid w:val="00C64744"/>
    <w:rsid w:val="00C64923"/>
    <w:rsid w:val="00C64985"/>
    <w:rsid w:val="00C64A2A"/>
    <w:rsid w:val="00C64A43"/>
    <w:rsid w:val="00C64FC8"/>
    <w:rsid w:val="00C64FF0"/>
    <w:rsid w:val="00C653CF"/>
    <w:rsid w:val="00C661C0"/>
    <w:rsid w:val="00C662E9"/>
    <w:rsid w:val="00C66369"/>
    <w:rsid w:val="00C664C3"/>
    <w:rsid w:val="00C666AD"/>
    <w:rsid w:val="00C66990"/>
    <w:rsid w:val="00C66FA9"/>
    <w:rsid w:val="00C67A87"/>
    <w:rsid w:val="00C67D1D"/>
    <w:rsid w:val="00C67EE4"/>
    <w:rsid w:val="00C70AB6"/>
    <w:rsid w:val="00C70CEF"/>
    <w:rsid w:val="00C70DF2"/>
    <w:rsid w:val="00C7134F"/>
    <w:rsid w:val="00C715E0"/>
    <w:rsid w:val="00C717F6"/>
    <w:rsid w:val="00C720AA"/>
    <w:rsid w:val="00C729EE"/>
    <w:rsid w:val="00C72F48"/>
    <w:rsid w:val="00C7362F"/>
    <w:rsid w:val="00C739A8"/>
    <w:rsid w:val="00C73BA8"/>
    <w:rsid w:val="00C73C13"/>
    <w:rsid w:val="00C73D17"/>
    <w:rsid w:val="00C7409C"/>
    <w:rsid w:val="00C740FE"/>
    <w:rsid w:val="00C74377"/>
    <w:rsid w:val="00C74EDC"/>
    <w:rsid w:val="00C7507C"/>
    <w:rsid w:val="00C7538E"/>
    <w:rsid w:val="00C7555C"/>
    <w:rsid w:val="00C75835"/>
    <w:rsid w:val="00C760A5"/>
    <w:rsid w:val="00C76120"/>
    <w:rsid w:val="00C76367"/>
    <w:rsid w:val="00C7644E"/>
    <w:rsid w:val="00C76A4C"/>
    <w:rsid w:val="00C76D58"/>
    <w:rsid w:val="00C76FCF"/>
    <w:rsid w:val="00C7736F"/>
    <w:rsid w:val="00C777F9"/>
    <w:rsid w:val="00C800D1"/>
    <w:rsid w:val="00C805A9"/>
    <w:rsid w:val="00C80CA9"/>
    <w:rsid w:val="00C80EBB"/>
    <w:rsid w:val="00C815A0"/>
    <w:rsid w:val="00C8194E"/>
    <w:rsid w:val="00C81A47"/>
    <w:rsid w:val="00C8220A"/>
    <w:rsid w:val="00C828FD"/>
    <w:rsid w:val="00C82C9F"/>
    <w:rsid w:val="00C82F10"/>
    <w:rsid w:val="00C83BE2"/>
    <w:rsid w:val="00C8411A"/>
    <w:rsid w:val="00C845CD"/>
    <w:rsid w:val="00C84759"/>
    <w:rsid w:val="00C84966"/>
    <w:rsid w:val="00C858CE"/>
    <w:rsid w:val="00C85B1A"/>
    <w:rsid w:val="00C85B95"/>
    <w:rsid w:val="00C85D6E"/>
    <w:rsid w:val="00C85E2D"/>
    <w:rsid w:val="00C85EC3"/>
    <w:rsid w:val="00C86A5E"/>
    <w:rsid w:val="00C86B3B"/>
    <w:rsid w:val="00C86E78"/>
    <w:rsid w:val="00C86ECB"/>
    <w:rsid w:val="00C87AA9"/>
    <w:rsid w:val="00C87C5C"/>
    <w:rsid w:val="00C87CD3"/>
    <w:rsid w:val="00C87EA6"/>
    <w:rsid w:val="00C87FF3"/>
    <w:rsid w:val="00C90E3C"/>
    <w:rsid w:val="00C90FE5"/>
    <w:rsid w:val="00C9138F"/>
    <w:rsid w:val="00C91599"/>
    <w:rsid w:val="00C917D8"/>
    <w:rsid w:val="00C91842"/>
    <w:rsid w:val="00C91915"/>
    <w:rsid w:val="00C91C12"/>
    <w:rsid w:val="00C91C42"/>
    <w:rsid w:val="00C91C48"/>
    <w:rsid w:val="00C92AEE"/>
    <w:rsid w:val="00C93077"/>
    <w:rsid w:val="00C933B9"/>
    <w:rsid w:val="00C933C5"/>
    <w:rsid w:val="00C9358A"/>
    <w:rsid w:val="00C936AF"/>
    <w:rsid w:val="00C936C2"/>
    <w:rsid w:val="00C94891"/>
    <w:rsid w:val="00C95248"/>
    <w:rsid w:val="00C95317"/>
    <w:rsid w:val="00C9559F"/>
    <w:rsid w:val="00C95FC7"/>
    <w:rsid w:val="00C962E0"/>
    <w:rsid w:val="00C97180"/>
    <w:rsid w:val="00C97523"/>
    <w:rsid w:val="00C97739"/>
    <w:rsid w:val="00C977FA"/>
    <w:rsid w:val="00CA06D5"/>
    <w:rsid w:val="00CA0C76"/>
    <w:rsid w:val="00CA0DF3"/>
    <w:rsid w:val="00CA16B3"/>
    <w:rsid w:val="00CA1729"/>
    <w:rsid w:val="00CA1BF3"/>
    <w:rsid w:val="00CA22FF"/>
    <w:rsid w:val="00CA29CA"/>
    <w:rsid w:val="00CA29E4"/>
    <w:rsid w:val="00CA2DBB"/>
    <w:rsid w:val="00CA2EE4"/>
    <w:rsid w:val="00CA3390"/>
    <w:rsid w:val="00CA37F5"/>
    <w:rsid w:val="00CA3F34"/>
    <w:rsid w:val="00CA3F71"/>
    <w:rsid w:val="00CA4B03"/>
    <w:rsid w:val="00CA50D4"/>
    <w:rsid w:val="00CA5298"/>
    <w:rsid w:val="00CA551C"/>
    <w:rsid w:val="00CA57A8"/>
    <w:rsid w:val="00CA5804"/>
    <w:rsid w:val="00CA635C"/>
    <w:rsid w:val="00CA6B77"/>
    <w:rsid w:val="00CA6DD4"/>
    <w:rsid w:val="00CA70DE"/>
    <w:rsid w:val="00CA74EB"/>
    <w:rsid w:val="00CA755C"/>
    <w:rsid w:val="00CA777E"/>
    <w:rsid w:val="00CB01CB"/>
    <w:rsid w:val="00CB05D8"/>
    <w:rsid w:val="00CB0728"/>
    <w:rsid w:val="00CB0839"/>
    <w:rsid w:val="00CB0FDB"/>
    <w:rsid w:val="00CB116F"/>
    <w:rsid w:val="00CB1635"/>
    <w:rsid w:val="00CB1721"/>
    <w:rsid w:val="00CB174A"/>
    <w:rsid w:val="00CB1BB4"/>
    <w:rsid w:val="00CB2913"/>
    <w:rsid w:val="00CB2E22"/>
    <w:rsid w:val="00CB31C0"/>
    <w:rsid w:val="00CB3473"/>
    <w:rsid w:val="00CB3754"/>
    <w:rsid w:val="00CB38F1"/>
    <w:rsid w:val="00CB42B3"/>
    <w:rsid w:val="00CB4499"/>
    <w:rsid w:val="00CB4537"/>
    <w:rsid w:val="00CB5006"/>
    <w:rsid w:val="00CB5429"/>
    <w:rsid w:val="00CB547F"/>
    <w:rsid w:val="00CB54C6"/>
    <w:rsid w:val="00CB5BB7"/>
    <w:rsid w:val="00CB6128"/>
    <w:rsid w:val="00CB6D05"/>
    <w:rsid w:val="00CB70CF"/>
    <w:rsid w:val="00CB732B"/>
    <w:rsid w:val="00CB7B77"/>
    <w:rsid w:val="00CB7E09"/>
    <w:rsid w:val="00CB7E85"/>
    <w:rsid w:val="00CC0800"/>
    <w:rsid w:val="00CC139A"/>
    <w:rsid w:val="00CC1703"/>
    <w:rsid w:val="00CC19C6"/>
    <w:rsid w:val="00CC20D1"/>
    <w:rsid w:val="00CC296D"/>
    <w:rsid w:val="00CC2BCE"/>
    <w:rsid w:val="00CC2CFD"/>
    <w:rsid w:val="00CC2E1C"/>
    <w:rsid w:val="00CC2F62"/>
    <w:rsid w:val="00CC3367"/>
    <w:rsid w:val="00CC3507"/>
    <w:rsid w:val="00CC3960"/>
    <w:rsid w:val="00CC3ADE"/>
    <w:rsid w:val="00CC4A10"/>
    <w:rsid w:val="00CC4D6A"/>
    <w:rsid w:val="00CC5014"/>
    <w:rsid w:val="00CC5520"/>
    <w:rsid w:val="00CC5FC9"/>
    <w:rsid w:val="00CC6D7B"/>
    <w:rsid w:val="00CC757A"/>
    <w:rsid w:val="00CC762A"/>
    <w:rsid w:val="00CC76C4"/>
    <w:rsid w:val="00CC776C"/>
    <w:rsid w:val="00CC7ECA"/>
    <w:rsid w:val="00CD00F6"/>
    <w:rsid w:val="00CD01D0"/>
    <w:rsid w:val="00CD0521"/>
    <w:rsid w:val="00CD0C3C"/>
    <w:rsid w:val="00CD11A5"/>
    <w:rsid w:val="00CD1A19"/>
    <w:rsid w:val="00CD1EC0"/>
    <w:rsid w:val="00CD2068"/>
    <w:rsid w:val="00CD2121"/>
    <w:rsid w:val="00CD3CD5"/>
    <w:rsid w:val="00CD4364"/>
    <w:rsid w:val="00CD439A"/>
    <w:rsid w:val="00CD4D90"/>
    <w:rsid w:val="00CD59D1"/>
    <w:rsid w:val="00CD5E4F"/>
    <w:rsid w:val="00CD671A"/>
    <w:rsid w:val="00CD6A7F"/>
    <w:rsid w:val="00CD6D05"/>
    <w:rsid w:val="00CD79B1"/>
    <w:rsid w:val="00CE018D"/>
    <w:rsid w:val="00CE01F5"/>
    <w:rsid w:val="00CE0685"/>
    <w:rsid w:val="00CE1391"/>
    <w:rsid w:val="00CE1484"/>
    <w:rsid w:val="00CE1AE7"/>
    <w:rsid w:val="00CE1F6B"/>
    <w:rsid w:val="00CE2169"/>
    <w:rsid w:val="00CE25E1"/>
    <w:rsid w:val="00CE2C6D"/>
    <w:rsid w:val="00CE3013"/>
    <w:rsid w:val="00CE3062"/>
    <w:rsid w:val="00CE3D0E"/>
    <w:rsid w:val="00CE3D6A"/>
    <w:rsid w:val="00CE3E12"/>
    <w:rsid w:val="00CE4407"/>
    <w:rsid w:val="00CE4CC2"/>
    <w:rsid w:val="00CE56B5"/>
    <w:rsid w:val="00CE628B"/>
    <w:rsid w:val="00CE63C9"/>
    <w:rsid w:val="00CE64FD"/>
    <w:rsid w:val="00CE6689"/>
    <w:rsid w:val="00CE6834"/>
    <w:rsid w:val="00CE6843"/>
    <w:rsid w:val="00CE6B69"/>
    <w:rsid w:val="00CE7802"/>
    <w:rsid w:val="00CE798B"/>
    <w:rsid w:val="00CE7D79"/>
    <w:rsid w:val="00CF02FB"/>
    <w:rsid w:val="00CF03B5"/>
    <w:rsid w:val="00CF0F43"/>
    <w:rsid w:val="00CF1D9E"/>
    <w:rsid w:val="00CF1F37"/>
    <w:rsid w:val="00CF2216"/>
    <w:rsid w:val="00CF23C0"/>
    <w:rsid w:val="00CF25A1"/>
    <w:rsid w:val="00CF3115"/>
    <w:rsid w:val="00CF32EA"/>
    <w:rsid w:val="00CF3D61"/>
    <w:rsid w:val="00CF4C12"/>
    <w:rsid w:val="00CF4C23"/>
    <w:rsid w:val="00CF4D5D"/>
    <w:rsid w:val="00CF4F8F"/>
    <w:rsid w:val="00CF53A8"/>
    <w:rsid w:val="00CF6173"/>
    <w:rsid w:val="00CF6445"/>
    <w:rsid w:val="00CF653B"/>
    <w:rsid w:val="00CF70AE"/>
    <w:rsid w:val="00CF7989"/>
    <w:rsid w:val="00CF7DD4"/>
    <w:rsid w:val="00D001EA"/>
    <w:rsid w:val="00D001FF"/>
    <w:rsid w:val="00D004C5"/>
    <w:rsid w:val="00D00515"/>
    <w:rsid w:val="00D006A3"/>
    <w:rsid w:val="00D00961"/>
    <w:rsid w:val="00D00CD7"/>
    <w:rsid w:val="00D0151D"/>
    <w:rsid w:val="00D01CC3"/>
    <w:rsid w:val="00D01F06"/>
    <w:rsid w:val="00D01FF5"/>
    <w:rsid w:val="00D0213C"/>
    <w:rsid w:val="00D02305"/>
    <w:rsid w:val="00D0273E"/>
    <w:rsid w:val="00D02833"/>
    <w:rsid w:val="00D02A43"/>
    <w:rsid w:val="00D032F1"/>
    <w:rsid w:val="00D03689"/>
    <w:rsid w:val="00D04131"/>
    <w:rsid w:val="00D043E3"/>
    <w:rsid w:val="00D048BC"/>
    <w:rsid w:val="00D04C07"/>
    <w:rsid w:val="00D04C6E"/>
    <w:rsid w:val="00D04E81"/>
    <w:rsid w:val="00D05067"/>
    <w:rsid w:val="00D050C5"/>
    <w:rsid w:val="00D058E6"/>
    <w:rsid w:val="00D05D3B"/>
    <w:rsid w:val="00D06753"/>
    <w:rsid w:val="00D06CBE"/>
    <w:rsid w:val="00D0728D"/>
    <w:rsid w:val="00D072A9"/>
    <w:rsid w:val="00D0741B"/>
    <w:rsid w:val="00D07567"/>
    <w:rsid w:val="00D076A2"/>
    <w:rsid w:val="00D079CC"/>
    <w:rsid w:val="00D1007D"/>
    <w:rsid w:val="00D1020F"/>
    <w:rsid w:val="00D10360"/>
    <w:rsid w:val="00D10834"/>
    <w:rsid w:val="00D10EA7"/>
    <w:rsid w:val="00D110FE"/>
    <w:rsid w:val="00D1146A"/>
    <w:rsid w:val="00D1176A"/>
    <w:rsid w:val="00D11B29"/>
    <w:rsid w:val="00D11C2C"/>
    <w:rsid w:val="00D12B0D"/>
    <w:rsid w:val="00D12B1A"/>
    <w:rsid w:val="00D12D08"/>
    <w:rsid w:val="00D12DDE"/>
    <w:rsid w:val="00D13DA7"/>
    <w:rsid w:val="00D13E8F"/>
    <w:rsid w:val="00D1490C"/>
    <w:rsid w:val="00D14AB2"/>
    <w:rsid w:val="00D14D01"/>
    <w:rsid w:val="00D14D0F"/>
    <w:rsid w:val="00D14D62"/>
    <w:rsid w:val="00D15F3B"/>
    <w:rsid w:val="00D161AD"/>
    <w:rsid w:val="00D16314"/>
    <w:rsid w:val="00D1679E"/>
    <w:rsid w:val="00D16828"/>
    <w:rsid w:val="00D17031"/>
    <w:rsid w:val="00D172AA"/>
    <w:rsid w:val="00D17437"/>
    <w:rsid w:val="00D20001"/>
    <w:rsid w:val="00D20494"/>
    <w:rsid w:val="00D204D2"/>
    <w:rsid w:val="00D20E37"/>
    <w:rsid w:val="00D211E7"/>
    <w:rsid w:val="00D213B2"/>
    <w:rsid w:val="00D21D3B"/>
    <w:rsid w:val="00D2201F"/>
    <w:rsid w:val="00D22025"/>
    <w:rsid w:val="00D22032"/>
    <w:rsid w:val="00D22237"/>
    <w:rsid w:val="00D22411"/>
    <w:rsid w:val="00D22429"/>
    <w:rsid w:val="00D226E6"/>
    <w:rsid w:val="00D22C35"/>
    <w:rsid w:val="00D22E6D"/>
    <w:rsid w:val="00D2355F"/>
    <w:rsid w:val="00D23BA3"/>
    <w:rsid w:val="00D23CCE"/>
    <w:rsid w:val="00D241BD"/>
    <w:rsid w:val="00D242FC"/>
    <w:rsid w:val="00D24EE4"/>
    <w:rsid w:val="00D24F9A"/>
    <w:rsid w:val="00D25152"/>
    <w:rsid w:val="00D254B1"/>
    <w:rsid w:val="00D25552"/>
    <w:rsid w:val="00D25A32"/>
    <w:rsid w:val="00D25AFB"/>
    <w:rsid w:val="00D264F5"/>
    <w:rsid w:val="00D267FF"/>
    <w:rsid w:val="00D278BE"/>
    <w:rsid w:val="00D27A02"/>
    <w:rsid w:val="00D27D5C"/>
    <w:rsid w:val="00D27DC9"/>
    <w:rsid w:val="00D30965"/>
    <w:rsid w:val="00D30E2C"/>
    <w:rsid w:val="00D30E41"/>
    <w:rsid w:val="00D31B4F"/>
    <w:rsid w:val="00D31D51"/>
    <w:rsid w:val="00D32019"/>
    <w:rsid w:val="00D3210D"/>
    <w:rsid w:val="00D32895"/>
    <w:rsid w:val="00D3297C"/>
    <w:rsid w:val="00D32D11"/>
    <w:rsid w:val="00D32E85"/>
    <w:rsid w:val="00D3347E"/>
    <w:rsid w:val="00D33943"/>
    <w:rsid w:val="00D33EE3"/>
    <w:rsid w:val="00D34153"/>
    <w:rsid w:val="00D34C4D"/>
    <w:rsid w:val="00D34CF2"/>
    <w:rsid w:val="00D35787"/>
    <w:rsid w:val="00D35AE7"/>
    <w:rsid w:val="00D36257"/>
    <w:rsid w:val="00D36305"/>
    <w:rsid w:val="00D3668F"/>
    <w:rsid w:val="00D377DD"/>
    <w:rsid w:val="00D37C76"/>
    <w:rsid w:val="00D37FF9"/>
    <w:rsid w:val="00D404C2"/>
    <w:rsid w:val="00D40BB5"/>
    <w:rsid w:val="00D40FA0"/>
    <w:rsid w:val="00D41206"/>
    <w:rsid w:val="00D42508"/>
    <w:rsid w:val="00D425B8"/>
    <w:rsid w:val="00D42889"/>
    <w:rsid w:val="00D42FCF"/>
    <w:rsid w:val="00D43187"/>
    <w:rsid w:val="00D431B7"/>
    <w:rsid w:val="00D43350"/>
    <w:rsid w:val="00D43735"/>
    <w:rsid w:val="00D437C4"/>
    <w:rsid w:val="00D43F0F"/>
    <w:rsid w:val="00D44F4E"/>
    <w:rsid w:val="00D451AC"/>
    <w:rsid w:val="00D45358"/>
    <w:rsid w:val="00D45BC8"/>
    <w:rsid w:val="00D45CA1"/>
    <w:rsid w:val="00D46969"/>
    <w:rsid w:val="00D47507"/>
    <w:rsid w:val="00D475C9"/>
    <w:rsid w:val="00D477B5"/>
    <w:rsid w:val="00D4798E"/>
    <w:rsid w:val="00D47A8E"/>
    <w:rsid w:val="00D47FB0"/>
    <w:rsid w:val="00D50163"/>
    <w:rsid w:val="00D50284"/>
    <w:rsid w:val="00D502A4"/>
    <w:rsid w:val="00D502B2"/>
    <w:rsid w:val="00D503B5"/>
    <w:rsid w:val="00D50518"/>
    <w:rsid w:val="00D50E20"/>
    <w:rsid w:val="00D511B5"/>
    <w:rsid w:val="00D51360"/>
    <w:rsid w:val="00D517D2"/>
    <w:rsid w:val="00D51FD7"/>
    <w:rsid w:val="00D52A1A"/>
    <w:rsid w:val="00D52CAA"/>
    <w:rsid w:val="00D53062"/>
    <w:rsid w:val="00D53067"/>
    <w:rsid w:val="00D5398B"/>
    <w:rsid w:val="00D54C14"/>
    <w:rsid w:val="00D55669"/>
    <w:rsid w:val="00D562C3"/>
    <w:rsid w:val="00D568FB"/>
    <w:rsid w:val="00D56EC0"/>
    <w:rsid w:val="00D57236"/>
    <w:rsid w:val="00D573AD"/>
    <w:rsid w:val="00D57995"/>
    <w:rsid w:val="00D57C0B"/>
    <w:rsid w:val="00D60FE8"/>
    <w:rsid w:val="00D6238C"/>
    <w:rsid w:val="00D62452"/>
    <w:rsid w:val="00D62545"/>
    <w:rsid w:val="00D63026"/>
    <w:rsid w:val="00D632F6"/>
    <w:rsid w:val="00D6350A"/>
    <w:rsid w:val="00D63A56"/>
    <w:rsid w:val="00D645B2"/>
    <w:rsid w:val="00D64B34"/>
    <w:rsid w:val="00D654D0"/>
    <w:rsid w:val="00D6573B"/>
    <w:rsid w:val="00D65C38"/>
    <w:rsid w:val="00D65C90"/>
    <w:rsid w:val="00D65FAE"/>
    <w:rsid w:val="00D66302"/>
    <w:rsid w:val="00D66F13"/>
    <w:rsid w:val="00D67078"/>
    <w:rsid w:val="00D67520"/>
    <w:rsid w:val="00D7058D"/>
    <w:rsid w:val="00D708D2"/>
    <w:rsid w:val="00D70B92"/>
    <w:rsid w:val="00D70EEB"/>
    <w:rsid w:val="00D7104F"/>
    <w:rsid w:val="00D71279"/>
    <w:rsid w:val="00D71597"/>
    <w:rsid w:val="00D71976"/>
    <w:rsid w:val="00D71CA1"/>
    <w:rsid w:val="00D726C5"/>
    <w:rsid w:val="00D72E9E"/>
    <w:rsid w:val="00D72EF6"/>
    <w:rsid w:val="00D73099"/>
    <w:rsid w:val="00D73500"/>
    <w:rsid w:val="00D74513"/>
    <w:rsid w:val="00D74599"/>
    <w:rsid w:val="00D748EB"/>
    <w:rsid w:val="00D751DD"/>
    <w:rsid w:val="00D756E3"/>
    <w:rsid w:val="00D75741"/>
    <w:rsid w:val="00D75B03"/>
    <w:rsid w:val="00D75F39"/>
    <w:rsid w:val="00D767F5"/>
    <w:rsid w:val="00D7686C"/>
    <w:rsid w:val="00D76A19"/>
    <w:rsid w:val="00D76A65"/>
    <w:rsid w:val="00D76F22"/>
    <w:rsid w:val="00D7772C"/>
    <w:rsid w:val="00D80295"/>
    <w:rsid w:val="00D80709"/>
    <w:rsid w:val="00D80C01"/>
    <w:rsid w:val="00D812A2"/>
    <w:rsid w:val="00D8151C"/>
    <w:rsid w:val="00D8155F"/>
    <w:rsid w:val="00D81C49"/>
    <w:rsid w:val="00D81FCF"/>
    <w:rsid w:val="00D82B47"/>
    <w:rsid w:val="00D82E08"/>
    <w:rsid w:val="00D8313C"/>
    <w:rsid w:val="00D834E4"/>
    <w:rsid w:val="00D837C1"/>
    <w:rsid w:val="00D84068"/>
    <w:rsid w:val="00D84792"/>
    <w:rsid w:val="00D84A9F"/>
    <w:rsid w:val="00D85080"/>
    <w:rsid w:val="00D8563D"/>
    <w:rsid w:val="00D858C8"/>
    <w:rsid w:val="00D85AE5"/>
    <w:rsid w:val="00D85B92"/>
    <w:rsid w:val="00D86300"/>
    <w:rsid w:val="00D8660F"/>
    <w:rsid w:val="00D86CA4"/>
    <w:rsid w:val="00D86F48"/>
    <w:rsid w:val="00D876DC"/>
    <w:rsid w:val="00D8793A"/>
    <w:rsid w:val="00D8799A"/>
    <w:rsid w:val="00D87EE8"/>
    <w:rsid w:val="00D901F0"/>
    <w:rsid w:val="00D903D1"/>
    <w:rsid w:val="00D90593"/>
    <w:rsid w:val="00D90AE2"/>
    <w:rsid w:val="00D90C87"/>
    <w:rsid w:val="00D90F9F"/>
    <w:rsid w:val="00D913C6"/>
    <w:rsid w:val="00D91546"/>
    <w:rsid w:val="00D921FC"/>
    <w:rsid w:val="00D92247"/>
    <w:rsid w:val="00D923C2"/>
    <w:rsid w:val="00D92442"/>
    <w:rsid w:val="00D92495"/>
    <w:rsid w:val="00D9297F"/>
    <w:rsid w:val="00D92D70"/>
    <w:rsid w:val="00D9301E"/>
    <w:rsid w:val="00D93175"/>
    <w:rsid w:val="00D93690"/>
    <w:rsid w:val="00D93941"/>
    <w:rsid w:val="00D9404A"/>
    <w:rsid w:val="00D940B3"/>
    <w:rsid w:val="00D94E51"/>
    <w:rsid w:val="00D95030"/>
    <w:rsid w:val="00D95504"/>
    <w:rsid w:val="00D95B73"/>
    <w:rsid w:val="00D95B83"/>
    <w:rsid w:val="00D968FC"/>
    <w:rsid w:val="00D96EC0"/>
    <w:rsid w:val="00D970B0"/>
    <w:rsid w:val="00D97683"/>
    <w:rsid w:val="00D97AED"/>
    <w:rsid w:val="00DA03CC"/>
    <w:rsid w:val="00DA0B42"/>
    <w:rsid w:val="00DA0BD3"/>
    <w:rsid w:val="00DA10EF"/>
    <w:rsid w:val="00DA116D"/>
    <w:rsid w:val="00DA182F"/>
    <w:rsid w:val="00DA1A84"/>
    <w:rsid w:val="00DA1B8A"/>
    <w:rsid w:val="00DA1CCD"/>
    <w:rsid w:val="00DA266B"/>
    <w:rsid w:val="00DA26BD"/>
    <w:rsid w:val="00DA26BE"/>
    <w:rsid w:val="00DA26EC"/>
    <w:rsid w:val="00DA27A5"/>
    <w:rsid w:val="00DA3DDA"/>
    <w:rsid w:val="00DA3FC5"/>
    <w:rsid w:val="00DA441F"/>
    <w:rsid w:val="00DA4FBB"/>
    <w:rsid w:val="00DA4FEE"/>
    <w:rsid w:val="00DA5252"/>
    <w:rsid w:val="00DA58AF"/>
    <w:rsid w:val="00DA5F3C"/>
    <w:rsid w:val="00DA5FEC"/>
    <w:rsid w:val="00DA648B"/>
    <w:rsid w:val="00DA6B5E"/>
    <w:rsid w:val="00DA751A"/>
    <w:rsid w:val="00DA7975"/>
    <w:rsid w:val="00DA79FA"/>
    <w:rsid w:val="00DB0069"/>
    <w:rsid w:val="00DB0DE1"/>
    <w:rsid w:val="00DB1718"/>
    <w:rsid w:val="00DB1967"/>
    <w:rsid w:val="00DB19CC"/>
    <w:rsid w:val="00DB19E0"/>
    <w:rsid w:val="00DB1B6F"/>
    <w:rsid w:val="00DB22DC"/>
    <w:rsid w:val="00DB2908"/>
    <w:rsid w:val="00DB2A2B"/>
    <w:rsid w:val="00DB2E7C"/>
    <w:rsid w:val="00DB3499"/>
    <w:rsid w:val="00DB3595"/>
    <w:rsid w:val="00DB3C5A"/>
    <w:rsid w:val="00DB3E36"/>
    <w:rsid w:val="00DB418C"/>
    <w:rsid w:val="00DB4970"/>
    <w:rsid w:val="00DB5956"/>
    <w:rsid w:val="00DB5C37"/>
    <w:rsid w:val="00DB628F"/>
    <w:rsid w:val="00DB66FA"/>
    <w:rsid w:val="00DB6AD2"/>
    <w:rsid w:val="00DB6D5E"/>
    <w:rsid w:val="00DB7AD5"/>
    <w:rsid w:val="00DC03A4"/>
    <w:rsid w:val="00DC06A0"/>
    <w:rsid w:val="00DC0943"/>
    <w:rsid w:val="00DC0A4A"/>
    <w:rsid w:val="00DC118A"/>
    <w:rsid w:val="00DC11CF"/>
    <w:rsid w:val="00DC1A3E"/>
    <w:rsid w:val="00DC1EC8"/>
    <w:rsid w:val="00DC2B3F"/>
    <w:rsid w:val="00DC2D2E"/>
    <w:rsid w:val="00DC2E0C"/>
    <w:rsid w:val="00DC302C"/>
    <w:rsid w:val="00DC3062"/>
    <w:rsid w:val="00DC34F3"/>
    <w:rsid w:val="00DC38A4"/>
    <w:rsid w:val="00DC3A4C"/>
    <w:rsid w:val="00DC3C8D"/>
    <w:rsid w:val="00DC3D1D"/>
    <w:rsid w:val="00DC40EB"/>
    <w:rsid w:val="00DC4A55"/>
    <w:rsid w:val="00DC4A9B"/>
    <w:rsid w:val="00DC4B83"/>
    <w:rsid w:val="00DC5272"/>
    <w:rsid w:val="00DC5605"/>
    <w:rsid w:val="00DC5908"/>
    <w:rsid w:val="00DC590D"/>
    <w:rsid w:val="00DC5912"/>
    <w:rsid w:val="00DC65B9"/>
    <w:rsid w:val="00DC6633"/>
    <w:rsid w:val="00DC6F97"/>
    <w:rsid w:val="00DC7234"/>
    <w:rsid w:val="00DC784D"/>
    <w:rsid w:val="00DC78A8"/>
    <w:rsid w:val="00DD0163"/>
    <w:rsid w:val="00DD0386"/>
    <w:rsid w:val="00DD0472"/>
    <w:rsid w:val="00DD0866"/>
    <w:rsid w:val="00DD08F9"/>
    <w:rsid w:val="00DD1059"/>
    <w:rsid w:val="00DD153B"/>
    <w:rsid w:val="00DD1973"/>
    <w:rsid w:val="00DD1EA9"/>
    <w:rsid w:val="00DD1F2C"/>
    <w:rsid w:val="00DD1F6D"/>
    <w:rsid w:val="00DD1FBB"/>
    <w:rsid w:val="00DD21D3"/>
    <w:rsid w:val="00DD2816"/>
    <w:rsid w:val="00DD30CF"/>
    <w:rsid w:val="00DD31D4"/>
    <w:rsid w:val="00DD3C6B"/>
    <w:rsid w:val="00DD3FB4"/>
    <w:rsid w:val="00DD4266"/>
    <w:rsid w:val="00DD434C"/>
    <w:rsid w:val="00DD4C23"/>
    <w:rsid w:val="00DD4D07"/>
    <w:rsid w:val="00DD4E56"/>
    <w:rsid w:val="00DD568E"/>
    <w:rsid w:val="00DD641C"/>
    <w:rsid w:val="00DD6615"/>
    <w:rsid w:val="00DD69A8"/>
    <w:rsid w:val="00DD6C1F"/>
    <w:rsid w:val="00DD7498"/>
    <w:rsid w:val="00DD75F0"/>
    <w:rsid w:val="00DD77F7"/>
    <w:rsid w:val="00DD7E92"/>
    <w:rsid w:val="00DE010C"/>
    <w:rsid w:val="00DE020A"/>
    <w:rsid w:val="00DE04A6"/>
    <w:rsid w:val="00DE04AE"/>
    <w:rsid w:val="00DE09B6"/>
    <w:rsid w:val="00DE0EB5"/>
    <w:rsid w:val="00DE14FC"/>
    <w:rsid w:val="00DE16B8"/>
    <w:rsid w:val="00DE195D"/>
    <w:rsid w:val="00DE1A14"/>
    <w:rsid w:val="00DE1BF2"/>
    <w:rsid w:val="00DE1D80"/>
    <w:rsid w:val="00DE22A5"/>
    <w:rsid w:val="00DE2483"/>
    <w:rsid w:val="00DE26FB"/>
    <w:rsid w:val="00DE2BC4"/>
    <w:rsid w:val="00DE3071"/>
    <w:rsid w:val="00DE3117"/>
    <w:rsid w:val="00DE31C4"/>
    <w:rsid w:val="00DE3534"/>
    <w:rsid w:val="00DE37F0"/>
    <w:rsid w:val="00DE43C5"/>
    <w:rsid w:val="00DE4549"/>
    <w:rsid w:val="00DE47DE"/>
    <w:rsid w:val="00DE4BAC"/>
    <w:rsid w:val="00DE4DA1"/>
    <w:rsid w:val="00DE4E29"/>
    <w:rsid w:val="00DE4EF6"/>
    <w:rsid w:val="00DE5756"/>
    <w:rsid w:val="00DE57A1"/>
    <w:rsid w:val="00DE5A11"/>
    <w:rsid w:val="00DE5AED"/>
    <w:rsid w:val="00DE5B67"/>
    <w:rsid w:val="00DE5C95"/>
    <w:rsid w:val="00DE619E"/>
    <w:rsid w:val="00DE6357"/>
    <w:rsid w:val="00DE685A"/>
    <w:rsid w:val="00DE70D7"/>
    <w:rsid w:val="00DE78E5"/>
    <w:rsid w:val="00DE7936"/>
    <w:rsid w:val="00DE7B94"/>
    <w:rsid w:val="00DE7DEA"/>
    <w:rsid w:val="00DE7F41"/>
    <w:rsid w:val="00DF0367"/>
    <w:rsid w:val="00DF04E6"/>
    <w:rsid w:val="00DF0A7D"/>
    <w:rsid w:val="00DF0CA9"/>
    <w:rsid w:val="00DF0EBB"/>
    <w:rsid w:val="00DF1098"/>
    <w:rsid w:val="00DF10F6"/>
    <w:rsid w:val="00DF1168"/>
    <w:rsid w:val="00DF1A1B"/>
    <w:rsid w:val="00DF23D2"/>
    <w:rsid w:val="00DF246C"/>
    <w:rsid w:val="00DF269E"/>
    <w:rsid w:val="00DF2AD1"/>
    <w:rsid w:val="00DF2C75"/>
    <w:rsid w:val="00DF31D8"/>
    <w:rsid w:val="00DF3A2F"/>
    <w:rsid w:val="00DF3B37"/>
    <w:rsid w:val="00DF3D57"/>
    <w:rsid w:val="00DF42D0"/>
    <w:rsid w:val="00DF46A9"/>
    <w:rsid w:val="00DF46EB"/>
    <w:rsid w:val="00DF540C"/>
    <w:rsid w:val="00DF552A"/>
    <w:rsid w:val="00DF562C"/>
    <w:rsid w:val="00DF593C"/>
    <w:rsid w:val="00DF6379"/>
    <w:rsid w:val="00DF6C7E"/>
    <w:rsid w:val="00DF6CA4"/>
    <w:rsid w:val="00DF6FAC"/>
    <w:rsid w:val="00DF7D92"/>
    <w:rsid w:val="00DF7F38"/>
    <w:rsid w:val="00E004AB"/>
    <w:rsid w:val="00E0066A"/>
    <w:rsid w:val="00E009B6"/>
    <w:rsid w:val="00E01463"/>
    <w:rsid w:val="00E019BC"/>
    <w:rsid w:val="00E01A84"/>
    <w:rsid w:val="00E01C69"/>
    <w:rsid w:val="00E025E8"/>
    <w:rsid w:val="00E02967"/>
    <w:rsid w:val="00E02E8E"/>
    <w:rsid w:val="00E02F13"/>
    <w:rsid w:val="00E03344"/>
    <w:rsid w:val="00E03476"/>
    <w:rsid w:val="00E036AD"/>
    <w:rsid w:val="00E037D8"/>
    <w:rsid w:val="00E03FC0"/>
    <w:rsid w:val="00E03FF4"/>
    <w:rsid w:val="00E040D5"/>
    <w:rsid w:val="00E0416C"/>
    <w:rsid w:val="00E04473"/>
    <w:rsid w:val="00E0543E"/>
    <w:rsid w:val="00E05695"/>
    <w:rsid w:val="00E058E6"/>
    <w:rsid w:val="00E05BD5"/>
    <w:rsid w:val="00E05DB0"/>
    <w:rsid w:val="00E06579"/>
    <w:rsid w:val="00E06770"/>
    <w:rsid w:val="00E0769D"/>
    <w:rsid w:val="00E077A1"/>
    <w:rsid w:val="00E077BD"/>
    <w:rsid w:val="00E07C58"/>
    <w:rsid w:val="00E110A9"/>
    <w:rsid w:val="00E1150C"/>
    <w:rsid w:val="00E11892"/>
    <w:rsid w:val="00E121FB"/>
    <w:rsid w:val="00E128A0"/>
    <w:rsid w:val="00E12C96"/>
    <w:rsid w:val="00E13820"/>
    <w:rsid w:val="00E1396A"/>
    <w:rsid w:val="00E13F29"/>
    <w:rsid w:val="00E1449A"/>
    <w:rsid w:val="00E14628"/>
    <w:rsid w:val="00E14C53"/>
    <w:rsid w:val="00E151B9"/>
    <w:rsid w:val="00E1560A"/>
    <w:rsid w:val="00E158F2"/>
    <w:rsid w:val="00E15965"/>
    <w:rsid w:val="00E15F58"/>
    <w:rsid w:val="00E16120"/>
    <w:rsid w:val="00E1616B"/>
    <w:rsid w:val="00E1668E"/>
    <w:rsid w:val="00E1688B"/>
    <w:rsid w:val="00E16BC1"/>
    <w:rsid w:val="00E16D04"/>
    <w:rsid w:val="00E17551"/>
    <w:rsid w:val="00E17635"/>
    <w:rsid w:val="00E177C5"/>
    <w:rsid w:val="00E2059B"/>
    <w:rsid w:val="00E207B0"/>
    <w:rsid w:val="00E2085F"/>
    <w:rsid w:val="00E209D6"/>
    <w:rsid w:val="00E20A88"/>
    <w:rsid w:val="00E20C8C"/>
    <w:rsid w:val="00E20E9B"/>
    <w:rsid w:val="00E20EC2"/>
    <w:rsid w:val="00E20FA4"/>
    <w:rsid w:val="00E210C2"/>
    <w:rsid w:val="00E213B1"/>
    <w:rsid w:val="00E21AAA"/>
    <w:rsid w:val="00E21C00"/>
    <w:rsid w:val="00E2201C"/>
    <w:rsid w:val="00E2217D"/>
    <w:rsid w:val="00E22435"/>
    <w:rsid w:val="00E227EC"/>
    <w:rsid w:val="00E22855"/>
    <w:rsid w:val="00E2287B"/>
    <w:rsid w:val="00E2314C"/>
    <w:rsid w:val="00E233E3"/>
    <w:rsid w:val="00E23407"/>
    <w:rsid w:val="00E238E6"/>
    <w:rsid w:val="00E24506"/>
    <w:rsid w:val="00E24882"/>
    <w:rsid w:val="00E24F8A"/>
    <w:rsid w:val="00E25AAA"/>
    <w:rsid w:val="00E25D50"/>
    <w:rsid w:val="00E25E07"/>
    <w:rsid w:val="00E25EAF"/>
    <w:rsid w:val="00E265AC"/>
    <w:rsid w:val="00E26CE1"/>
    <w:rsid w:val="00E271AD"/>
    <w:rsid w:val="00E274A4"/>
    <w:rsid w:val="00E27686"/>
    <w:rsid w:val="00E27BAC"/>
    <w:rsid w:val="00E27BC7"/>
    <w:rsid w:val="00E300A4"/>
    <w:rsid w:val="00E3071A"/>
    <w:rsid w:val="00E31004"/>
    <w:rsid w:val="00E3142D"/>
    <w:rsid w:val="00E31496"/>
    <w:rsid w:val="00E31B50"/>
    <w:rsid w:val="00E31DFF"/>
    <w:rsid w:val="00E32057"/>
    <w:rsid w:val="00E32665"/>
    <w:rsid w:val="00E3339E"/>
    <w:rsid w:val="00E354E5"/>
    <w:rsid w:val="00E35711"/>
    <w:rsid w:val="00E35731"/>
    <w:rsid w:val="00E35D0B"/>
    <w:rsid w:val="00E35DC7"/>
    <w:rsid w:val="00E3640A"/>
    <w:rsid w:val="00E366E7"/>
    <w:rsid w:val="00E36B30"/>
    <w:rsid w:val="00E36B5C"/>
    <w:rsid w:val="00E372F7"/>
    <w:rsid w:val="00E37664"/>
    <w:rsid w:val="00E377B6"/>
    <w:rsid w:val="00E37BC9"/>
    <w:rsid w:val="00E37CCD"/>
    <w:rsid w:val="00E40509"/>
    <w:rsid w:val="00E409CD"/>
    <w:rsid w:val="00E40CC3"/>
    <w:rsid w:val="00E4105B"/>
    <w:rsid w:val="00E412C2"/>
    <w:rsid w:val="00E41ACF"/>
    <w:rsid w:val="00E41EDF"/>
    <w:rsid w:val="00E41F90"/>
    <w:rsid w:val="00E42078"/>
    <w:rsid w:val="00E43010"/>
    <w:rsid w:val="00E43374"/>
    <w:rsid w:val="00E43596"/>
    <w:rsid w:val="00E436D2"/>
    <w:rsid w:val="00E43C65"/>
    <w:rsid w:val="00E43E07"/>
    <w:rsid w:val="00E43F0D"/>
    <w:rsid w:val="00E44948"/>
    <w:rsid w:val="00E44E5B"/>
    <w:rsid w:val="00E45676"/>
    <w:rsid w:val="00E457F3"/>
    <w:rsid w:val="00E4584C"/>
    <w:rsid w:val="00E458CF"/>
    <w:rsid w:val="00E45E9E"/>
    <w:rsid w:val="00E460BB"/>
    <w:rsid w:val="00E464AC"/>
    <w:rsid w:val="00E4671A"/>
    <w:rsid w:val="00E4691A"/>
    <w:rsid w:val="00E4692C"/>
    <w:rsid w:val="00E474DE"/>
    <w:rsid w:val="00E47B25"/>
    <w:rsid w:val="00E47F71"/>
    <w:rsid w:val="00E506E5"/>
    <w:rsid w:val="00E50AE9"/>
    <w:rsid w:val="00E50CAD"/>
    <w:rsid w:val="00E50D97"/>
    <w:rsid w:val="00E510C3"/>
    <w:rsid w:val="00E5186B"/>
    <w:rsid w:val="00E518BA"/>
    <w:rsid w:val="00E51F59"/>
    <w:rsid w:val="00E51F89"/>
    <w:rsid w:val="00E5241D"/>
    <w:rsid w:val="00E52478"/>
    <w:rsid w:val="00E53063"/>
    <w:rsid w:val="00E5344F"/>
    <w:rsid w:val="00E5349F"/>
    <w:rsid w:val="00E534F3"/>
    <w:rsid w:val="00E535DD"/>
    <w:rsid w:val="00E53C3D"/>
    <w:rsid w:val="00E53E63"/>
    <w:rsid w:val="00E53EF8"/>
    <w:rsid w:val="00E53FAA"/>
    <w:rsid w:val="00E54385"/>
    <w:rsid w:val="00E5453C"/>
    <w:rsid w:val="00E54921"/>
    <w:rsid w:val="00E54C9F"/>
    <w:rsid w:val="00E54F04"/>
    <w:rsid w:val="00E55376"/>
    <w:rsid w:val="00E553DD"/>
    <w:rsid w:val="00E5555C"/>
    <w:rsid w:val="00E558AF"/>
    <w:rsid w:val="00E55AE2"/>
    <w:rsid w:val="00E55BD2"/>
    <w:rsid w:val="00E55FAD"/>
    <w:rsid w:val="00E56459"/>
    <w:rsid w:val="00E56B68"/>
    <w:rsid w:val="00E56FBE"/>
    <w:rsid w:val="00E57447"/>
    <w:rsid w:val="00E575C8"/>
    <w:rsid w:val="00E60735"/>
    <w:rsid w:val="00E607B0"/>
    <w:rsid w:val="00E60CF6"/>
    <w:rsid w:val="00E618CC"/>
    <w:rsid w:val="00E61B13"/>
    <w:rsid w:val="00E61D2F"/>
    <w:rsid w:val="00E6250F"/>
    <w:rsid w:val="00E6291F"/>
    <w:rsid w:val="00E62C90"/>
    <w:rsid w:val="00E62CB3"/>
    <w:rsid w:val="00E62D98"/>
    <w:rsid w:val="00E62E99"/>
    <w:rsid w:val="00E632E5"/>
    <w:rsid w:val="00E647B7"/>
    <w:rsid w:val="00E6507C"/>
    <w:rsid w:val="00E652E1"/>
    <w:rsid w:val="00E65511"/>
    <w:rsid w:val="00E65E27"/>
    <w:rsid w:val="00E65EAC"/>
    <w:rsid w:val="00E664CD"/>
    <w:rsid w:val="00E66504"/>
    <w:rsid w:val="00E665BB"/>
    <w:rsid w:val="00E666BF"/>
    <w:rsid w:val="00E669E3"/>
    <w:rsid w:val="00E66EDB"/>
    <w:rsid w:val="00E673D7"/>
    <w:rsid w:val="00E67A88"/>
    <w:rsid w:val="00E7023F"/>
    <w:rsid w:val="00E70938"/>
    <w:rsid w:val="00E709DA"/>
    <w:rsid w:val="00E70C9B"/>
    <w:rsid w:val="00E71349"/>
    <w:rsid w:val="00E71B49"/>
    <w:rsid w:val="00E71FBD"/>
    <w:rsid w:val="00E722C1"/>
    <w:rsid w:val="00E724FF"/>
    <w:rsid w:val="00E7282E"/>
    <w:rsid w:val="00E72BD8"/>
    <w:rsid w:val="00E72CE4"/>
    <w:rsid w:val="00E736ED"/>
    <w:rsid w:val="00E73778"/>
    <w:rsid w:val="00E7379B"/>
    <w:rsid w:val="00E737AA"/>
    <w:rsid w:val="00E73CCE"/>
    <w:rsid w:val="00E73E4E"/>
    <w:rsid w:val="00E73F51"/>
    <w:rsid w:val="00E7448D"/>
    <w:rsid w:val="00E74839"/>
    <w:rsid w:val="00E748DC"/>
    <w:rsid w:val="00E74A3B"/>
    <w:rsid w:val="00E74CB1"/>
    <w:rsid w:val="00E74F77"/>
    <w:rsid w:val="00E75A10"/>
    <w:rsid w:val="00E76127"/>
    <w:rsid w:val="00E763E5"/>
    <w:rsid w:val="00E76A3B"/>
    <w:rsid w:val="00E76F28"/>
    <w:rsid w:val="00E77856"/>
    <w:rsid w:val="00E8029C"/>
    <w:rsid w:val="00E80AAD"/>
    <w:rsid w:val="00E80DDC"/>
    <w:rsid w:val="00E8177A"/>
    <w:rsid w:val="00E81822"/>
    <w:rsid w:val="00E81BC2"/>
    <w:rsid w:val="00E82822"/>
    <w:rsid w:val="00E83017"/>
    <w:rsid w:val="00E83213"/>
    <w:rsid w:val="00E83CFF"/>
    <w:rsid w:val="00E83F07"/>
    <w:rsid w:val="00E840A1"/>
    <w:rsid w:val="00E8445A"/>
    <w:rsid w:val="00E844D4"/>
    <w:rsid w:val="00E846B6"/>
    <w:rsid w:val="00E8471B"/>
    <w:rsid w:val="00E84DD4"/>
    <w:rsid w:val="00E8500F"/>
    <w:rsid w:val="00E8533C"/>
    <w:rsid w:val="00E856B6"/>
    <w:rsid w:val="00E85EA6"/>
    <w:rsid w:val="00E860B0"/>
    <w:rsid w:val="00E863BD"/>
    <w:rsid w:val="00E865ED"/>
    <w:rsid w:val="00E866D2"/>
    <w:rsid w:val="00E86855"/>
    <w:rsid w:val="00E8695D"/>
    <w:rsid w:val="00E86A15"/>
    <w:rsid w:val="00E87082"/>
    <w:rsid w:val="00E870DE"/>
    <w:rsid w:val="00E87553"/>
    <w:rsid w:val="00E87ACC"/>
    <w:rsid w:val="00E87E2D"/>
    <w:rsid w:val="00E90883"/>
    <w:rsid w:val="00E91196"/>
    <w:rsid w:val="00E9139B"/>
    <w:rsid w:val="00E913EC"/>
    <w:rsid w:val="00E91A2D"/>
    <w:rsid w:val="00E91C3C"/>
    <w:rsid w:val="00E91E88"/>
    <w:rsid w:val="00E92528"/>
    <w:rsid w:val="00E927E7"/>
    <w:rsid w:val="00E92FBC"/>
    <w:rsid w:val="00E93408"/>
    <w:rsid w:val="00E93989"/>
    <w:rsid w:val="00E93A05"/>
    <w:rsid w:val="00E93FB2"/>
    <w:rsid w:val="00E94001"/>
    <w:rsid w:val="00E942EC"/>
    <w:rsid w:val="00E948DD"/>
    <w:rsid w:val="00E94B8E"/>
    <w:rsid w:val="00E950AA"/>
    <w:rsid w:val="00E95560"/>
    <w:rsid w:val="00E95FDC"/>
    <w:rsid w:val="00E96CE9"/>
    <w:rsid w:val="00E96D6B"/>
    <w:rsid w:val="00E96F26"/>
    <w:rsid w:val="00E97166"/>
    <w:rsid w:val="00E9758A"/>
    <w:rsid w:val="00E97CDF"/>
    <w:rsid w:val="00E97E8F"/>
    <w:rsid w:val="00EA03F9"/>
    <w:rsid w:val="00EA0EB2"/>
    <w:rsid w:val="00EA0F4A"/>
    <w:rsid w:val="00EA0FD3"/>
    <w:rsid w:val="00EA0FE3"/>
    <w:rsid w:val="00EA171C"/>
    <w:rsid w:val="00EA1F04"/>
    <w:rsid w:val="00EA2532"/>
    <w:rsid w:val="00EA25E8"/>
    <w:rsid w:val="00EA2DCE"/>
    <w:rsid w:val="00EA30D6"/>
    <w:rsid w:val="00EA3104"/>
    <w:rsid w:val="00EA3F7F"/>
    <w:rsid w:val="00EA49A6"/>
    <w:rsid w:val="00EA4A0B"/>
    <w:rsid w:val="00EA4BCD"/>
    <w:rsid w:val="00EA54A5"/>
    <w:rsid w:val="00EA5569"/>
    <w:rsid w:val="00EA55FD"/>
    <w:rsid w:val="00EA58EA"/>
    <w:rsid w:val="00EA58F5"/>
    <w:rsid w:val="00EA58F6"/>
    <w:rsid w:val="00EA594F"/>
    <w:rsid w:val="00EA59AB"/>
    <w:rsid w:val="00EA5A1C"/>
    <w:rsid w:val="00EA61FE"/>
    <w:rsid w:val="00EA66C3"/>
    <w:rsid w:val="00EA6BDA"/>
    <w:rsid w:val="00EA74EC"/>
    <w:rsid w:val="00EA78C9"/>
    <w:rsid w:val="00EA7AE3"/>
    <w:rsid w:val="00EA7E46"/>
    <w:rsid w:val="00EA7ED3"/>
    <w:rsid w:val="00EB00CB"/>
    <w:rsid w:val="00EB0696"/>
    <w:rsid w:val="00EB06E7"/>
    <w:rsid w:val="00EB08BB"/>
    <w:rsid w:val="00EB0D09"/>
    <w:rsid w:val="00EB1215"/>
    <w:rsid w:val="00EB184F"/>
    <w:rsid w:val="00EB1D41"/>
    <w:rsid w:val="00EB1E1F"/>
    <w:rsid w:val="00EB206E"/>
    <w:rsid w:val="00EB23E7"/>
    <w:rsid w:val="00EB2734"/>
    <w:rsid w:val="00EB277B"/>
    <w:rsid w:val="00EB28EF"/>
    <w:rsid w:val="00EB2929"/>
    <w:rsid w:val="00EB2B73"/>
    <w:rsid w:val="00EB2DDE"/>
    <w:rsid w:val="00EB347A"/>
    <w:rsid w:val="00EB36FE"/>
    <w:rsid w:val="00EB3BB5"/>
    <w:rsid w:val="00EB3DEF"/>
    <w:rsid w:val="00EB3F66"/>
    <w:rsid w:val="00EB40B3"/>
    <w:rsid w:val="00EB4795"/>
    <w:rsid w:val="00EB4FC9"/>
    <w:rsid w:val="00EB5353"/>
    <w:rsid w:val="00EB5AF7"/>
    <w:rsid w:val="00EB6115"/>
    <w:rsid w:val="00EB6867"/>
    <w:rsid w:val="00EB6A48"/>
    <w:rsid w:val="00EB6AB3"/>
    <w:rsid w:val="00EB6AE6"/>
    <w:rsid w:val="00EB7011"/>
    <w:rsid w:val="00EB703F"/>
    <w:rsid w:val="00EB7254"/>
    <w:rsid w:val="00EB727D"/>
    <w:rsid w:val="00EB7627"/>
    <w:rsid w:val="00EB79EA"/>
    <w:rsid w:val="00EB7E13"/>
    <w:rsid w:val="00EB7E3B"/>
    <w:rsid w:val="00EC0CBE"/>
    <w:rsid w:val="00EC170D"/>
    <w:rsid w:val="00EC188E"/>
    <w:rsid w:val="00EC18FB"/>
    <w:rsid w:val="00EC1AF9"/>
    <w:rsid w:val="00EC1B42"/>
    <w:rsid w:val="00EC21A0"/>
    <w:rsid w:val="00EC24FC"/>
    <w:rsid w:val="00EC2D1C"/>
    <w:rsid w:val="00EC3436"/>
    <w:rsid w:val="00EC4593"/>
    <w:rsid w:val="00EC46A9"/>
    <w:rsid w:val="00EC4778"/>
    <w:rsid w:val="00EC47F9"/>
    <w:rsid w:val="00EC4820"/>
    <w:rsid w:val="00EC4980"/>
    <w:rsid w:val="00EC4BB1"/>
    <w:rsid w:val="00EC52EE"/>
    <w:rsid w:val="00EC53A7"/>
    <w:rsid w:val="00EC54C0"/>
    <w:rsid w:val="00EC58E9"/>
    <w:rsid w:val="00EC5CFC"/>
    <w:rsid w:val="00EC6169"/>
    <w:rsid w:val="00EC6176"/>
    <w:rsid w:val="00EC67EA"/>
    <w:rsid w:val="00EC6CD9"/>
    <w:rsid w:val="00EC7878"/>
    <w:rsid w:val="00EC798B"/>
    <w:rsid w:val="00EC7CB9"/>
    <w:rsid w:val="00EC7D3B"/>
    <w:rsid w:val="00EC7D81"/>
    <w:rsid w:val="00ED01FB"/>
    <w:rsid w:val="00ED06F4"/>
    <w:rsid w:val="00ED13FB"/>
    <w:rsid w:val="00ED155A"/>
    <w:rsid w:val="00ED1AE0"/>
    <w:rsid w:val="00ED1E06"/>
    <w:rsid w:val="00ED2033"/>
    <w:rsid w:val="00ED2258"/>
    <w:rsid w:val="00ED2AB3"/>
    <w:rsid w:val="00ED2BA7"/>
    <w:rsid w:val="00ED2BCB"/>
    <w:rsid w:val="00ED4010"/>
    <w:rsid w:val="00ED47B1"/>
    <w:rsid w:val="00ED4BFD"/>
    <w:rsid w:val="00ED4C6E"/>
    <w:rsid w:val="00ED52F5"/>
    <w:rsid w:val="00ED54B9"/>
    <w:rsid w:val="00ED570D"/>
    <w:rsid w:val="00ED68C2"/>
    <w:rsid w:val="00ED6E43"/>
    <w:rsid w:val="00ED70EC"/>
    <w:rsid w:val="00ED744B"/>
    <w:rsid w:val="00ED74FD"/>
    <w:rsid w:val="00ED7A97"/>
    <w:rsid w:val="00ED7B41"/>
    <w:rsid w:val="00ED7D3D"/>
    <w:rsid w:val="00EE0888"/>
    <w:rsid w:val="00EE0A94"/>
    <w:rsid w:val="00EE15E0"/>
    <w:rsid w:val="00EE1941"/>
    <w:rsid w:val="00EE232E"/>
    <w:rsid w:val="00EE2385"/>
    <w:rsid w:val="00EE23FA"/>
    <w:rsid w:val="00EE2577"/>
    <w:rsid w:val="00EE27EA"/>
    <w:rsid w:val="00EE2DBD"/>
    <w:rsid w:val="00EE39B4"/>
    <w:rsid w:val="00EE3AC0"/>
    <w:rsid w:val="00EE4495"/>
    <w:rsid w:val="00EE4541"/>
    <w:rsid w:val="00EE47B1"/>
    <w:rsid w:val="00EE4EA4"/>
    <w:rsid w:val="00EE4F47"/>
    <w:rsid w:val="00EE4FB6"/>
    <w:rsid w:val="00EE51F1"/>
    <w:rsid w:val="00EE5246"/>
    <w:rsid w:val="00EE5C79"/>
    <w:rsid w:val="00EE5CF9"/>
    <w:rsid w:val="00EE6069"/>
    <w:rsid w:val="00EE62EE"/>
    <w:rsid w:val="00EE6346"/>
    <w:rsid w:val="00EE6449"/>
    <w:rsid w:val="00EE6C11"/>
    <w:rsid w:val="00EE6E2D"/>
    <w:rsid w:val="00EE7467"/>
    <w:rsid w:val="00EF036A"/>
    <w:rsid w:val="00EF0512"/>
    <w:rsid w:val="00EF095F"/>
    <w:rsid w:val="00EF12F2"/>
    <w:rsid w:val="00EF14F2"/>
    <w:rsid w:val="00EF1883"/>
    <w:rsid w:val="00EF19AC"/>
    <w:rsid w:val="00EF1ABA"/>
    <w:rsid w:val="00EF1AFC"/>
    <w:rsid w:val="00EF1F30"/>
    <w:rsid w:val="00EF208B"/>
    <w:rsid w:val="00EF2812"/>
    <w:rsid w:val="00EF2F6C"/>
    <w:rsid w:val="00EF2FA4"/>
    <w:rsid w:val="00EF3305"/>
    <w:rsid w:val="00EF39A6"/>
    <w:rsid w:val="00EF3F48"/>
    <w:rsid w:val="00EF4305"/>
    <w:rsid w:val="00EF4779"/>
    <w:rsid w:val="00EF4996"/>
    <w:rsid w:val="00EF4D8B"/>
    <w:rsid w:val="00EF4E5C"/>
    <w:rsid w:val="00EF50C0"/>
    <w:rsid w:val="00EF5C29"/>
    <w:rsid w:val="00EF5DD5"/>
    <w:rsid w:val="00EF5FA7"/>
    <w:rsid w:val="00EF639B"/>
    <w:rsid w:val="00EF667E"/>
    <w:rsid w:val="00EF67A6"/>
    <w:rsid w:val="00EF688D"/>
    <w:rsid w:val="00EF6B1F"/>
    <w:rsid w:val="00EF7647"/>
    <w:rsid w:val="00EF7BDE"/>
    <w:rsid w:val="00EF7C9A"/>
    <w:rsid w:val="00EF7DDE"/>
    <w:rsid w:val="00F00FF4"/>
    <w:rsid w:val="00F0115C"/>
    <w:rsid w:val="00F013BC"/>
    <w:rsid w:val="00F016AC"/>
    <w:rsid w:val="00F01A8E"/>
    <w:rsid w:val="00F01C59"/>
    <w:rsid w:val="00F01E7B"/>
    <w:rsid w:val="00F024F5"/>
    <w:rsid w:val="00F02634"/>
    <w:rsid w:val="00F02723"/>
    <w:rsid w:val="00F02853"/>
    <w:rsid w:val="00F029B5"/>
    <w:rsid w:val="00F02C49"/>
    <w:rsid w:val="00F02E82"/>
    <w:rsid w:val="00F03631"/>
    <w:rsid w:val="00F0367B"/>
    <w:rsid w:val="00F036BB"/>
    <w:rsid w:val="00F0386A"/>
    <w:rsid w:val="00F03D39"/>
    <w:rsid w:val="00F03D40"/>
    <w:rsid w:val="00F04207"/>
    <w:rsid w:val="00F06989"/>
    <w:rsid w:val="00F07255"/>
    <w:rsid w:val="00F072C7"/>
    <w:rsid w:val="00F07573"/>
    <w:rsid w:val="00F07F08"/>
    <w:rsid w:val="00F10506"/>
    <w:rsid w:val="00F10607"/>
    <w:rsid w:val="00F10AC3"/>
    <w:rsid w:val="00F10B37"/>
    <w:rsid w:val="00F10B62"/>
    <w:rsid w:val="00F11000"/>
    <w:rsid w:val="00F11882"/>
    <w:rsid w:val="00F119EE"/>
    <w:rsid w:val="00F1290F"/>
    <w:rsid w:val="00F13022"/>
    <w:rsid w:val="00F13705"/>
    <w:rsid w:val="00F140CB"/>
    <w:rsid w:val="00F14195"/>
    <w:rsid w:val="00F1420F"/>
    <w:rsid w:val="00F14404"/>
    <w:rsid w:val="00F145EF"/>
    <w:rsid w:val="00F14B07"/>
    <w:rsid w:val="00F14DE7"/>
    <w:rsid w:val="00F162F6"/>
    <w:rsid w:val="00F16383"/>
    <w:rsid w:val="00F1750F"/>
    <w:rsid w:val="00F17647"/>
    <w:rsid w:val="00F1765C"/>
    <w:rsid w:val="00F17980"/>
    <w:rsid w:val="00F2024A"/>
    <w:rsid w:val="00F202F8"/>
    <w:rsid w:val="00F20899"/>
    <w:rsid w:val="00F20984"/>
    <w:rsid w:val="00F21004"/>
    <w:rsid w:val="00F210E3"/>
    <w:rsid w:val="00F21537"/>
    <w:rsid w:val="00F21F92"/>
    <w:rsid w:val="00F22180"/>
    <w:rsid w:val="00F224BF"/>
    <w:rsid w:val="00F2360F"/>
    <w:rsid w:val="00F241FF"/>
    <w:rsid w:val="00F24573"/>
    <w:rsid w:val="00F24DC2"/>
    <w:rsid w:val="00F259A1"/>
    <w:rsid w:val="00F26692"/>
    <w:rsid w:val="00F26D5C"/>
    <w:rsid w:val="00F27316"/>
    <w:rsid w:val="00F275FD"/>
    <w:rsid w:val="00F275FE"/>
    <w:rsid w:val="00F2779B"/>
    <w:rsid w:val="00F27D59"/>
    <w:rsid w:val="00F30213"/>
    <w:rsid w:val="00F30377"/>
    <w:rsid w:val="00F3087C"/>
    <w:rsid w:val="00F322AA"/>
    <w:rsid w:val="00F323B3"/>
    <w:rsid w:val="00F32550"/>
    <w:rsid w:val="00F3256B"/>
    <w:rsid w:val="00F32F1E"/>
    <w:rsid w:val="00F3310E"/>
    <w:rsid w:val="00F33A36"/>
    <w:rsid w:val="00F33C83"/>
    <w:rsid w:val="00F33C88"/>
    <w:rsid w:val="00F344F2"/>
    <w:rsid w:val="00F34D11"/>
    <w:rsid w:val="00F35385"/>
    <w:rsid w:val="00F35540"/>
    <w:rsid w:val="00F359E4"/>
    <w:rsid w:val="00F35A54"/>
    <w:rsid w:val="00F368C8"/>
    <w:rsid w:val="00F36947"/>
    <w:rsid w:val="00F36EE8"/>
    <w:rsid w:val="00F3738A"/>
    <w:rsid w:val="00F37885"/>
    <w:rsid w:val="00F37C79"/>
    <w:rsid w:val="00F37EBA"/>
    <w:rsid w:val="00F404DD"/>
    <w:rsid w:val="00F404DF"/>
    <w:rsid w:val="00F40CD4"/>
    <w:rsid w:val="00F40F7A"/>
    <w:rsid w:val="00F41483"/>
    <w:rsid w:val="00F419CA"/>
    <w:rsid w:val="00F41A48"/>
    <w:rsid w:val="00F41E32"/>
    <w:rsid w:val="00F42C96"/>
    <w:rsid w:val="00F4342C"/>
    <w:rsid w:val="00F43A2F"/>
    <w:rsid w:val="00F43CD7"/>
    <w:rsid w:val="00F4401B"/>
    <w:rsid w:val="00F4414E"/>
    <w:rsid w:val="00F44225"/>
    <w:rsid w:val="00F45053"/>
    <w:rsid w:val="00F45AF6"/>
    <w:rsid w:val="00F45C24"/>
    <w:rsid w:val="00F45E45"/>
    <w:rsid w:val="00F45E79"/>
    <w:rsid w:val="00F45F00"/>
    <w:rsid w:val="00F4637C"/>
    <w:rsid w:val="00F46A35"/>
    <w:rsid w:val="00F46BDE"/>
    <w:rsid w:val="00F47186"/>
    <w:rsid w:val="00F47627"/>
    <w:rsid w:val="00F477E5"/>
    <w:rsid w:val="00F479E9"/>
    <w:rsid w:val="00F501DB"/>
    <w:rsid w:val="00F504E4"/>
    <w:rsid w:val="00F504F5"/>
    <w:rsid w:val="00F50AAC"/>
    <w:rsid w:val="00F50B64"/>
    <w:rsid w:val="00F50C05"/>
    <w:rsid w:val="00F50D6B"/>
    <w:rsid w:val="00F50F11"/>
    <w:rsid w:val="00F50FAE"/>
    <w:rsid w:val="00F5148D"/>
    <w:rsid w:val="00F51706"/>
    <w:rsid w:val="00F51860"/>
    <w:rsid w:val="00F51EAA"/>
    <w:rsid w:val="00F51EFA"/>
    <w:rsid w:val="00F5208E"/>
    <w:rsid w:val="00F5275D"/>
    <w:rsid w:val="00F52847"/>
    <w:rsid w:val="00F529A9"/>
    <w:rsid w:val="00F52EE5"/>
    <w:rsid w:val="00F52F06"/>
    <w:rsid w:val="00F53629"/>
    <w:rsid w:val="00F53959"/>
    <w:rsid w:val="00F539B8"/>
    <w:rsid w:val="00F53DE1"/>
    <w:rsid w:val="00F5417B"/>
    <w:rsid w:val="00F54C5F"/>
    <w:rsid w:val="00F54ED3"/>
    <w:rsid w:val="00F54F9E"/>
    <w:rsid w:val="00F55016"/>
    <w:rsid w:val="00F551EF"/>
    <w:rsid w:val="00F551FA"/>
    <w:rsid w:val="00F557EA"/>
    <w:rsid w:val="00F559C6"/>
    <w:rsid w:val="00F55A64"/>
    <w:rsid w:val="00F55B9F"/>
    <w:rsid w:val="00F560C2"/>
    <w:rsid w:val="00F5639A"/>
    <w:rsid w:val="00F56C1F"/>
    <w:rsid w:val="00F5717B"/>
    <w:rsid w:val="00F57A0F"/>
    <w:rsid w:val="00F57E5E"/>
    <w:rsid w:val="00F60086"/>
    <w:rsid w:val="00F607B8"/>
    <w:rsid w:val="00F60BF9"/>
    <w:rsid w:val="00F61002"/>
    <w:rsid w:val="00F6116F"/>
    <w:rsid w:val="00F615AA"/>
    <w:rsid w:val="00F6193C"/>
    <w:rsid w:val="00F61B33"/>
    <w:rsid w:val="00F61DE0"/>
    <w:rsid w:val="00F61F66"/>
    <w:rsid w:val="00F62465"/>
    <w:rsid w:val="00F624B0"/>
    <w:rsid w:val="00F632BC"/>
    <w:rsid w:val="00F63E46"/>
    <w:rsid w:val="00F6550B"/>
    <w:rsid w:val="00F65EE8"/>
    <w:rsid w:val="00F66034"/>
    <w:rsid w:val="00F668F7"/>
    <w:rsid w:val="00F66A51"/>
    <w:rsid w:val="00F66BF0"/>
    <w:rsid w:val="00F67001"/>
    <w:rsid w:val="00F673AD"/>
    <w:rsid w:val="00F67569"/>
    <w:rsid w:val="00F67659"/>
    <w:rsid w:val="00F67D05"/>
    <w:rsid w:val="00F67FB6"/>
    <w:rsid w:val="00F70230"/>
    <w:rsid w:val="00F7035C"/>
    <w:rsid w:val="00F71626"/>
    <w:rsid w:val="00F71A21"/>
    <w:rsid w:val="00F71B15"/>
    <w:rsid w:val="00F71B48"/>
    <w:rsid w:val="00F72683"/>
    <w:rsid w:val="00F72CCD"/>
    <w:rsid w:val="00F72CEB"/>
    <w:rsid w:val="00F72D40"/>
    <w:rsid w:val="00F73490"/>
    <w:rsid w:val="00F736F3"/>
    <w:rsid w:val="00F73A1C"/>
    <w:rsid w:val="00F73B21"/>
    <w:rsid w:val="00F73B87"/>
    <w:rsid w:val="00F73DBC"/>
    <w:rsid w:val="00F7449E"/>
    <w:rsid w:val="00F74CB7"/>
    <w:rsid w:val="00F74FF5"/>
    <w:rsid w:val="00F75149"/>
    <w:rsid w:val="00F76498"/>
    <w:rsid w:val="00F76C04"/>
    <w:rsid w:val="00F76E34"/>
    <w:rsid w:val="00F77010"/>
    <w:rsid w:val="00F776A3"/>
    <w:rsid w:val="00F7772B"/>
    <w:rsid w:val="00F778D5"/>
    <w:rsid w:val="00F778FC"/>
    <w:rsid w:val="00F779EE"/>
    <w:rsid w:val="00F77C13"/>
    <w:rsid w:val="00F80142"/>
    <w:rsid w:val="00F80AB1"/>
    <w:rsid w:val="00F80BF7"/>
    <w:rsid w:val="00F8171C"/>
    <w:rsid w:val="00F8180B"/>
    <w:rsid w:val="00F81A0A"/>
    <w:rsid w:val="00F8352E"/>
    <w:rsid w:val="00F83F63"/>
    <w:rsid w:val="00F84108"/>
    <w:rsid w:val="00F84355"/>
    <w:rsid w:val="00F84687"/>
    <w:rsid w:val="00F8491D"/>
    <w:rsid w:val="00F84C73"/>
    <w:rsid w:val="00F852A6"/>
    <w:rsid w:val="00F8545B"/>
    <w:rsid w:val="00F8571C"/>
    <w:rsid w:val="00F857BB"/>
    <w:rsid w:val="00F859B1"/>
    <w:rsid w:val="00F85CE3"/>
    <w:rsid w:val="00F860B9"/>
    <w:rsid w:val="00F86412"/>
    <w:rsid w:val="00F8652A"/>
    <w:rsid w:val="00F86769"/>
    <w:rsid w:val="00F86A24"/>
    <w:rsid w:val="00F86A88"/>
    <w:rsid w:val="00F86B34"/>
    <w:rsid w:val="00F86C7C"/>
    <w:rsid w:val="00F86C8A"/>
    <w:rsid w:val="00F8725C"/>
    <w:rsid w:val="00F8797E"/>
    <w:rsid w:val="00F87A34"/>
    <w:rsid w:val="00F87B4F"/>
    <w:rsid w:val="00F87CFE"/>
    <w:rsid w:val="00F9073C"/>
    <w:rsid w:val="00F91119"/>
    <w:rsid w:val="00F914CC"/>
    <w:rsid w:val="00F915AE"/>
    <w:rsid w:val="00F91972"/>
    <w:rsid w:val="00F91A57"/>
    <w:rsid w:val="00F91AAF"/>
    <w:rsid w:val="00F91B79"/>
    <w:rsid w:val="00F9282F"/>
    <w:rsid w:val="00F92974"/>
    <w:rsid w:val="00F92AB6"/>
    <w:rsid w:val="00F92BCF"/>
    <w:rsid w:val="00F92EBB"/>
    <w:rsid w:val="00F93009"/>
    <w:rsid w:val="00F93786"/>
    <w:rsid w:val="00F9414A"/>
    <w:rsid w:val="00F944C8"/>
    <w:rsid w:val="00F94700"/>
    <w:rsid w:val="00F947C9"/>
    <w:rsid w:val="00F9487D"/>
    <w:rsid w:val="00F94BF5"/>
    <w:rsid w:val="00F95141"/>
    <w:rsid w:val="00F95201"/>
    <w:rsid w:val="00F95265"/>
    <w:rsid w:val="00F95504"/>
    <w:rsid w:val="00F960C4"/>
    <w:rsid w:val="00F966CD"/>
    <w:rsid w:val="00F96B6F"/>
    <w:rsid w:val="00F96D41"/>
    <w:rsid w:val="00F970A3"/>
    <w:rsid w:val="00F97275"/>
    <w:rsid w:val="00F97A36"/>
    <w:rsid w:val="00F97A48"/>
    <w:rsid w:val="00FA06A9"/>
    <w:rsid w:val="00FA0939"/>
    <w:rsid w:val="00FA0C92"/>
    <w:rsid w:val="00FA10C0"/>
    <w:rsid w:val="00FA121E"/>
    <w:rsid w:val="00FA13F6"/>
    <w:rsid w:val="00FA1C9A"/>
    <w:rsid w:val="00FA1F97"/>
    <w:rsid w:val="00FA25FD"/>
    <w:rsid w:val="00FA28DC"/>
    <w:rsid w:val="00FA28E0"/>
    <w:rsid w:val="00FA2EFD"/>
    <w:rsid w:val="00FA3239"/>
    <w:rsid w:val="00FA3862"/>
    <w:rsid w:val="00FA3C6F"/>
    <w:rsid w:val="00FA40E7"/>
    <w:rsid w:val="00FA420F"/>
    <w:rsid w:val="00FA453F"/>
    <w:rsid w:val="00FA4575"/>
    <w:rsid w:val="00FA49C7"/>
    <w:rsid w:val="00FA49CC"/>
    <w:rsid w:val="00FA4B95"/>
    <w:rsid w:val="00FA4E8B"/>
    <w:rsid w:val="00FA52C8"/>
    <w:rsid w:val="00FA6170"/>
    <w:rsid w:val="00FA62F8"/>
    <w:rsid w:val="00FA655A"/>
    <w:rsid w:val="00FA6C9C"/>
    <w:rsid w:val="00FA6D5A"/>
    <w:rsid w:val="00FA6DA3"/>
    <w:rsid w:val="00FA7003"/>
    <w:rsid w:val="00FA707A"/>
    <w:rsid w:val="00FA7611"/>
    <w:rsid w:val="00FA764B"/>
    <w:rsid w:val="00FA79DE"/>
    <w:rsid w:val="00FA7A16"/>
    <w:rsid w:val="00FB083F"/>
    <w:rsid w:val="00FB0872"/>
    <w:rsid w:val="00FB0EEE"/>
    <w:rsid w:val="00FB190C"/>
    <w:rsid w:val="00FB1923"/>
    <w:rsid w:val="00FB19E0"/>
    <w:rsid w:val="00FB1AFC"/>
    <w:rsid w:val="00FB1D22"/>
    <w:rsid w:val="00FB22A2"/>
    <w:rsid w:val="00FB2366"/>
    <w:rsid w:val="00FB24B0"/>
    <w:rsid w:val="00FB2564"/>
    <w:rsid w:val="00FB26AE"/>
    <w:rsid w:val="00FB3417"/>
    <w:rsid w:val="00FB35A3"/>
    <w:rsid w:val="00FB3839"/>
    <w:rsid w:val="00FB3849"/>
    <w:rsid w:val="00FB40F9"/>
    <w:rsid w:val="00FB4438"/>
    <w:rsid w:val="00FB4592"/>
    <w:rsid w:val="00FB46D3"/>
    <w:rsid w:val="00FB4820"/>
    <w:rsid w:val="00FB4F23"/>
    <w:rsid w:val="00FB5307"/>
    <w:rsid w:val="00FB54A8"/>
    <w:rsid w:val="00FB5C98"/>
    <w:rsid w:val="00FB5E94"/>
    <w:rsid w:val="00FB5F18"/>
    <w:rsid w:val="00FB6336"/>
    <w:rsid w:val="00FB6F94"/>
    <w:rsid w:val="00FB7304"/>
    <w:rsid w:val="00FB73A7"/>
    <w:rsid w:val="00FC03BB"/>
    <w:rsid w:val="00FC0403"/>
    <w:rsid w:val="00FC07E1"/>
    <w:rsid w:val="00FC0896"/>
    <w:rsid w:val="00FC0F04"/>
    <w:rsid w:val="00FC1049"/>
    <w:rsid w:val="00FC1487"/>
    <w:rsid w:val="00FC179B"/>
    <w:rsid w:val="00FC19BD"/>
    <w:rsid w:val="00FC1E43"/>
    <w:rsid w:val="00FC2061"/>
    <w:rsid w:val="00FC2C22"/>
    <w:rsid w:val="00FC3522"/>
    <w:rsid w:val="00FC352B"/>
    <w:rsid w:val="00FC3767"/>
    <w:rsid w:val="00FC3CD3"/>
    <w:rsid w:val="00FC4466"/>
    <w:rsid w:val="00FC4551"/>
    <w:rsid w:val="00FC4955"/>
    <w:rsid w:val="00FC4CCF"/>
    <w:rsid w:val="00FC5767"/>
    <w:rsid w:val="00FC589C"/>
    <w:rsid w:val="00FC5985"/>
    <w:rsid w:val="00FC5A22"/>
    <w:rsid w:val="00FC5C45"/>
    <w:rsid w:val="00FC6079"/>
    <w:rsid w:val="00FC6268"/>
    <w:rsid w:val="00FC632F"/>
    <w:rsid w:val="00FC63AF"/>
    <w:rsid w:val="00FC74EC"/>
    <w:rsid w:val="00FC7AAB"/>
    <w:rsid w:val="00FC7EB6"/>
    <w:rsid w:val="00FD00AC"/>
    <w:rsid w:val="00FD0202"/>
    <w:rsid w:val="00FD0472"/>
    <w:rsid w:val="00FD07E0"/>
    <w:rsid w:val="00FD0A2F"/>
    <w:rsid w:val="00FD0C20"/>
    <w:rsid w:val="00FD0EFE"/>
    <w:rsid w:val="00FD14CC"/>
    <w:rsid w:val="00FD167B"/>
    <w:rsid w:val="00FD19F4"/>
    <w:rsid w:val="00FD1BD1"/>
    <w:rsid w:val="00FD1D20"/>
    <w:rsid w:val="00FD2371"/>
    <w:rsid w:val="00FD276B"/>
    <w:rsid w:val="00FD27B7"/>
    <w:rsid w:val="00FD2BF4"/>
    <w:rsid w:val="00FD2F63"/>
    <w:rsid w:val="00FD42DF"/>
    <w:rsid w:val="00FD446F"/>
    <w:rsid w:val="00FD44B1"/>
    <w:rsid w:val="00FD49A2"/>
    <w:rsid w:val="00FD4DCC"/>
    <w:rsid w:val="00FD4FFE"/>
    <w:rsid w:val="00FD5599"/>
    <w:rsid w:val="00FD5715"/>
    <w:rsid w:val="00FD5A6C"/>
    <w:rsid w:val="00FD660B"/>
    <w:rsid w:val="00FD6622"/>
    <w:rsid w:val="00FD6A61"/>
    <w:rsid w:val="00FD7842"/>
    <w:rsid w:val="00FD7857"/>
    <w:rsid w:val="00FE0820"/>
    <w:rsid w:val="00FE0A96"/>
    <w:rsid w:val="00FE10ED"/>
    <w:rsid w:val="00FE1227"/>
    <w:rsid w:val="00FE145D"/>
    <w:rsid w:val="00FE1F1F"/>
    <w:rsid w:val="00FE1F8D"/>
    <w:rsid w:val="00FE1FA2"/>
    <w:rsid w:val="00FE212A"/>
    <w:rsid w:val="00FE2566"/>
    <w:rsid w:val="00FE28D4"/>
    <w:rsid w:val="00FE39F7"/>
    <w:rsid w:val="00FE3A1D"/>
    <w:rsid w:val="00FE40ED"/>
    <w:rsid w:val="00FE41A9"/>
    <w:rsid w:val="00FE47AF"/>
    <w:rsid w:val="00FE4B69"/>
    <w:rsid w:val="00FE51A9"/>
    <w:rsid w:val="00FE5DAE"/>
    <w:rsid w:val="00FE6582"/>
    <w:rsid w:val="00FE65FC"/>
    <w:rsid w:val="00FE79E9"/>
    <w:rsid w:val="00FE7ECD"/>
    <w:rsid w:val="00FE7F91"/>
    <w:rsid w:val="00FE7FF8"/>
    <w:rsid w:val="00FF0087"/>
    <w:rsid w:val="00FF0460"/>
    <w:rsid w:val="00FF067A"/>
    <w:rsid w:val="00FF10AF"/>
    <w:rsid w:val="00FF1560"/>
    <w:rsid w:val="00FF171E"/>
    <w:rsid w:val="00FF18EF"/>
    <w:rsid w:val="00FF1919"/>
    <w:rsid w:val="00FF1C87"/>
    <w:rsid w:val="00FF216A"/>
    <w:rsid w:val="00FF22E8"/>
    <w:rsid w:val="00FF2EBA"/>
    <w:rsid w:val="00FF3043"/>
    <w:rsid w:val="00FF31A8"/>
    <w:rsid w:val="00FF3461"/>
    <w:rsid w:val="00FF3976"/>
    <w:rsid w:val="00FF4C5E"/>
    <w:rsid w:val="00FF4CDB"/>
    <w:rsid w:val="00FF5553"/>
    <w:rsid w:val="00FF5692"/>
    <w:rsid w:val="00FF5A8E"/>
    <w:rsid w:val="00FF5D11"/>
    <w:rsid w:val="00FF5DD7"/>
    <w:rsid w:val="00FF6128"/>
    <w:rsid w:val="00FF6406"/>
    <w:rsid w:val="00FF66FD"/>
    <w:rsid w:val="00FF7266"/>
    <w:rsid w:val="00FF76F0"/>
    <w:rsid w:val="00FF7A44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5DD2A6"/>
  <w15:docId w15:val="{5C351E2B-EA20-0D4C-BD46-2B89BB8B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480" w:lineRule="auto"/>
    </w:pPr>
    <w:rPr>
      <w:lang w:val="en-GB"/>
    </w:rPr>
  </w:style>
  <w:style w:type="paragraph" w:styleId="Heading1">
    <w:name w:val="heading 1"/>
    <w:aliases w:val="Section"/>
    <w:basedOn w:val="Normal"/>
    <w:qFormat/>
    <w:pPr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aliases w:val="Subsection"/>
    <w:basedOn w:val="Normal"/>
    <w:next w:val="Normal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b/>
      <w:bCs/>
      <w:lang w:val="x-none" w:eastAsia="ko-KR"/>
    </w:rPr>
  </w:style>
  <w:style w:type="paragraph" w:styleId="Heading3">
    <w:name w:val="heading 3"/>
    <w:aliases w:val="Subsubsection"/>
    <w:basedOn w:val="Normal"/>
    <w:qFormat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title">
    <w:name w:val="arttitle"/>
    <w:basedOn w:val="p-ni"/>
    <w:rPr>
      <w:rFonts w:ascii="Arial" w:hAnsi="Arial"/>
      <w:b/>
      <w:sz w:val="32"/>
    </w:rPr>
  </w:style>
  <w:style w:type="paragraph" w:customStyle="1" w:styleId="p-ni">
    <w:name w:val="p-ni"/>
    <w:basedOn w:val="p"/>
    <w:pPr>
      <w:spacing w:after="240"/>
      <w:ind w:firstLine="0"/>
    </w:pPr>
  </w:style>
  <w:style w:type="paragraph" w:customStyle="1" w:styleId="p">
    <w:name w:val="p"/>
    <w:pPr>
      <w:spacing w:after="360" w:line="480" w:lineRule="atLeast"/>
      <w:ind w:firstLine="567"/>
    </w:pPr>
    <w:rPr>
      <w:lang w:val="en-GB"/>
    </w:rPr>
  </w:style>
  <w:style w:type="paragraph" w:customStyle="1" w:styleId="aug">
    <w:name w:val="aug"/>
    <w:basedOn w:val="p-ni"/>
  </w:style>
  <w:style w:type="paragraph" w:customStyle="1" w:styleId="aff">
    <w:name w:val="aff"/>
    <w:basedOn w:val="p-ni"/>
    <w:rPr>
      <w:i/>
    </w:rPr>
  </w:style>
  <w:style w:type="paragraph" w:customStyle="1" w:styleId="abs">
    <w:name w:val="abs"/>
    <w:basedOn w:val="p-ni"/>
    <w:next w:val="p"/>
    <w:rPr>
      <w:b/>
    </w:rPr>
  </w:style>
  <w:style w:type="paragraph" w:customStyle="1" w:styleId="bibcit">
    <w:name w:val="bibcit"/>
    <w:basedOn w:val="p-ni"/>
    <w:pPr>
      <w:spacing w:after="120"/>
    </w:pPr>
  </w:style>
  <w:style w:type="paragraph" w:customStyle="1" w:styleId="ack">
    <w:name w:val="ack"/>
    <w:basedOn w:val="p-ni"/>
    <w:rPr>
      <w:sz w:val="20"/>
    </w:rPr>
  </w:style>
  <w:style w:type="paragraph" w:customStyle="1" w:styleId="meth1hd">
    <w:name w:val="meth1hd"/>
    <w:basedOn w:val="p-ni"/>
    <w:next w:val="meth1"/>
  </w:style>
  <w:style w:type="paragraph" w:customStyle="1" w:styleId="meth1">
    <w:name w:val="meth1"/>
    <w:basedOn w:val="meth1hd"/>
    <w:pPr>
      <w:ind w:firstLine="567"/>
    </w:pPr>
  </w:style>
  <w:style w:type="paragraph" w:customStyle="1" w:styleId="meth1ttl">
    <w:name w:val="meth1ttl"/>
    <w:basedOn w:val="meth1hd"/>
    <w:rPr>
      <w:b/>
    </w:rPr>
  </w:style>
  <w:style w:type="paragraph" w:customStyle="1" w:styleId="received">
    <w:name w:val="received"/>
    <w:basedOn w:val="p-ni"/>
    <w:rPr>
      <w:sz w:val="20"/>
    </w:rPr>
  </w:style>
  <w:style w:type="paragraph" w:customStyle="1" w:styleId="corr">
    <w:name w:val="corr"/>
    <w:basedOn w:val="meth1ttl"/>
    <w:rPr>
      <w:b w:val="0"/>
      <w:sz w:val="20"/>
    </w:rPr>
  </w:style>
  <w:style w:type="paragraph" w:customStyle="1" w:styleId="LEGEND">
    <w:name w:val="LEGEND"/>
    <w:basedOn w:val="p-ni"/>
    <w:rPr>
      <w:rFonts w:ascii="Arial" w:hAnsi="Arial"/>
    </w:rPr>
  </w:style>
  <w:style w:type="paragraph" w:customStyle="1" w:styleId="TBLTTL">
    <w:name w:val="TBLTTL"/>
    <w:basedOn w:val="TBLROW"/>
    <w:rPr>
      <w:b/>
      <w:sz w:val="24"/>
    </w:rPr>
  </w:style>
  <w:style w:type="paragraph" w:customStyle="1" w:styleId="TBLROW">
    <w:name w:val="TBLROW"/>
    <w:basedOn w:val="p-ni"/>
    <w:pPr>
      <w:spacing w:line="360" w:lineRule="atLeast"/>
    </w:pPr>
    <w:rPr>
      <w:rFonts w:ascii="Arial" w:hAnsi="Arial"/>
      <w:sz w:val="20"/>
    </w:rPr>
  </w:style>
  <w:style w:type="paragraph" w:customStyle="1" w:styleId="TBLFN">
    <w:name w:val="TBLFN"/>
    <w:basedOn w:val="TBLROW"/>
  </w:style>
  <w:style w:type="paragraph" w:customStyle="1" w:styleId="footnote">
    <w:name w:val="footnote"/>
    <w:basedOn w:val="p-ni"/>
    <w:rPr>
      <w:sz w:val="20"/>
    </w:rPr>
  </w:style>
  <w:style w:type="paragraph" w:customStyle="1" w:styleId="sec1ttl">
    <w:name w:val="sec1ttl"/>
    <w:basedOn w:val="abs"/>
  </w:style>
  <w:style w:type="paragraph" w:customStyle="1" w:styleId="fd">
    <w:name w:val="fd"/>
    <w:basedOn w:val="p-ni"/>
    <w:pPr>
      <w:tabs>
        <w:tab w:val="right" w:pos="8505"/>
      </w:tabs>
    </w:pPr>
  </w:style>
  <w:style w:type="paragraph" w:customStyle="1" w:styleId="BX">
    <w:name w:val="BX"/>
    <w:basedOn w:val="LEGEND"/>
  </w:style>
  <w:style w:type="paragraph" w:customStyle="1" w:styleId="supp">
    <w:name w:val="supp"/>
    <w:basedOn w:val="ack"/>
  </w:style>
  <w:style w:type="paragraph" w:styleId="Header">
    <w:name w:val="header"/>
    <w:basedOn w:val="Normal"/>
    <w:rPr>
      <w:sz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rPr>
      <w:sz w:val="20"/>
    </w:rPr>
  </w:style>
  <w:style w:type="paragraph" w:styleId="BodyText">
    <w:name w:val="Body Text"/>
    <w:basedOn w:val="Normal"/>
    <w:link w:val="BodyTextChar"/>
    <w:pPr>
      <w:autoSpaceDE w:val="0"/>
      <w:autoSpaceDN w:val="0"/>
      <w:adjustRightInd w:val="0"/>
      <w:spacing w:line="240" w:lineRule="auto"/>
    </w:pPr>
    <w:rPr>
      <w:rFonts w:ascii="Arial" w:hAnsi="Arial" w:cs="Arial"/>
      <w:b/>
      <w:bCs/>
      <w:lang w:val="en-US"/>
    </w:rPr>
  </w:style>
  <w:style w:type="paragraph" w:customStyle="1" w:styleId="Paragraph">
    <w:name w:val="Paragraph"/>
    <w:aliases w:val="Heading 41"/>
    <w:basedOn w:val="Normal"/>
    <w:next w:val="Normal"/>
    <w:pPr>
      <w:keepNext/>
      <w:widowControl w:val="0"/>
      <w:autoSpaceDE w:val="0"/>
      <w:autoSpaceDN w:val="0"/>
      <w:adjustRightInd w:val="0"/>
      <w:spacing w:before="240" w:after="160" w:line="240" w:lineRule="auto"/>
    </w:pPr>
    <w:rPr>
      <w:b/>
      <w:bCs/>
      <w:lang w:val="x-none" w:eastAsia="ko-KR"/>
    </w:rPr>
  </w:style>
  <w:style w:type="paragraph" w:customStyle="1" w:styleId="Subparagraph">
    <w:name w:val="Subparagraph"/>
    <w:aliases w:val="Heading 51"/>
    <w:basedOn w:val="Normal"/>
    <w:next w:val="Normal"/>
    <w:pPr>
      <w:keepNext/>
      <w:widowControl w:val="0"/>
      <w:autoSpaceDE w:val="0"/>
      <w:autoSpaceDN w:val="0"/>
      <w:adjustRightInd w:val="0"/>
      <w:spacing w:before="240" w:after="160" w:line="240" w:lineRule="auto"/>
    </w:pPr>
    <w:rPr>
      <w:b/>
      <w:bCs/>
      <w:lang w:val="x-none" w:eastAsia="ko-KR"/>
    </w:rPr>
  </w:style>
  <w:style w:type="paragraph" w:styleId="Caption">
    <w:name w:val="caption"/>
    <w:basedOn w:val="Normal"/>
    <w:next w:val="Normal"/>
    <w:qFormat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b/>
      <w:bCs/>
      <w:sz w:val="20"/>
      <w:lang w:val="x-none" w:eastAsia="ko-KR"/>
    </w:rPr>
  </w:style>
  <w:style w:type="paragraph" w:customStyle="1" w:styleId="Footnote0">
    <w:name w:val="Footnote"/>
    <w:basedOn w:val="Normal"/>
    <w:next w:val="Normal"/>
    <w:pPr>
      <w:widowControl w:val="0"/>
      <w:autoSpaceDE w:val="0"/>
      <w:autoSpaceDN w:val="0"/>
      <w:adjustRightInd w:val="0"/>
      <w:spacing w:line="240" w:lineRule="auto"/>
    </w:pPr>
    <w:rPr>
      <w:lang w:val="x-none" w:eastAsia="ko-KR"/>
    </w:rPr>
  </w:style>
  <w:style w:type="paragraph" w:customStyle="1" w:styleId="MTDisplayEquation">
    <w:name w:val="MTDisplayEquation"/>
    <w:basedOn w:val="Normal"/>
    <w:next w:val="Normal"/>
    <w:pPr>
      <w:widowControl w:val="0"/>
      <w:autoSpaceDE w:val="0"/>
      <w:autoSpaceDN w:val="0"/>
      <w:adjustRightInd w:val="0"/>
      <w:spacing w:line="240" w:lineRule="auto"/>
    </w:pPr>
    <w:rPr>
      <w:sz w:val="20"/>
      <w:lang w:val="x-none" w:eastAsia="ko-KR"/>
    </w:rPr>
  </w:style>
  <w:style w:type="character" w:customStyle="1" w:styleId="h">
    <w:name w:val="h"/>
    <w:basedOn w:val="DefaultParagraphFont"/>
  </w:style>
  <w:style w:type="character" w:customStyle="1" w:styleId="articlehead1">
    <w:name w:val="articlehead1"/>
    <w:rPr>
      <w:rFonts w:ascii="Verdana" w:hAnsi="Verdana" w:hint="default"/>
      <w:b/>
      <w:bCs/>
      <w:color w:val="000000"/>
      <w:sz w:val="13"/>
      <w:szCs w:val="13"/>
    </w:rPr>
  </w:style>
  <w:style w:type="paragraph" w:styleId="BodyTextIndent">
    <w:name w:val="Body Text Indent"/>
    <w:basedOn w:val="Normal"/>
    <w:link w:val="BodyTextIndentChar"/>
    <w:pPr>
      <w:widowControl w:val="0"/>
      <w:autoSpaceDE w:val="0"/>
      <w:autoSpaceDN w:val="0"/>
      <w:adjustRightInd w:val="0"/>
      <w:ind w:firstLine="720"/>
      <w:jc w:val="both"/>
    </w:pPr>
    <w:rPr>
      <w:lang w:val="en-US" w:eastAsia="ko-KR"/>
    </w:rPr>
  </w:style>
  <w:style w:type="character" w:styleId="Hyperlink">
    <w:name w:val="Hyperlink"/>
    <w:rPr>
      <w:rFonts w:ascii="Arial" w:hAnsi="Arial" w:cs="Arial" w:hint="default"/>
      <w:color w:val="0000CC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autoSpaceDE w:val="0"/>
      <w:autoSpaceDN w:val="0"/>
      <w:adjustRightInd w:val="0"/>
      <w:jc w:val="both"/>
    </w:pPr>
    <w:rPr>
      <w:b/>
      <w:bCs/>
      <w:lang w:val="en-US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pPr>
      <w:jc w:val="both"/>
    </w:pPr>
  </w:style>
  <w:style w:type="character" w:styleId="Emphasis">
    <w:name w:val="Emphasis"/>
    <w:qFormat/>
    <w:rPr>
      <w:i/>
      <w:iCs/>
    </w:r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rPr>
      <w:sz w:val="18"/>
    </w:rPr>
  </w:style>
  <w:style w:type="paragraph" w:styleId="CommentText">
    <w:name w:val="annotation text"/>
    <w:basedOn w:val="Normal"/>
    <w:link w:val="CommentTextChar"/>
    <w:uiPriority w:val="99"/>
    <w:semiHidden/>
  </w:style>
  <w:style w:type="paragraph" w:styleId="CommentSubject">
    <w:name w:val="annotation subject"/>
    <w:basedOn w:val="CommentText"/>
    <w:next w:val="CommentText"/>
    <w:semiHidden/>
    <w:rPr>
      <w:szCs w:val="20"/>
    </w:rPr>
  </w:style>
  <w:style w:type="paragraph" w:customStyle="1" w:styleId="Normal10pt">
    <w:name w:val="Normal + 10 pt"/>
    <w:aliases w:val="Bold"/>
    <w:basedOn w:val="LEGEND"/>
    <w:rsid w:val="00224D0F"/>
    <w:pPr>
      <w:jc w:val="both"/>
    </w:pPr>
    <w:rPr>
      <w:rFonts w:ascii="Times New Roman" w:hAnsi="Times New Roman"/>
      <w:b/>
      <w:lang w:val="en-US"/>
    </w:rPr>
  </w:style>
  <w:style w:type="character" w:customStyle="1" w:styleId="wbr1">
    <w:name w:val="wbr1"/>
    <w:rsid w:val="0072245C"/>
    <w:rPr>
      <w:rFonts w:ascii="Lucida Sans Unicode" w:hAnsi="Lucida Sans Unicode" w:cs="Lucida Sans Unicode" w:hint="default"/>
      <w:color w:val="FFFFFF"/>
      <w:spacing w:val="0"/>
      <w:sz w:val="2"/>
      <w:szCs w:val="2"/>
    </w:rPr>
  </w:style>
  <w:style w:type="paragraph" w:customStyle="1" w:styleId="Body">
    <w:name w:val="Body"/>
    <w:rsid w:val="0045030A"/>
    <w:rPr>
      <w:rFonts w:ascii="Helvetica" w:eastAsia="ヒラギノ角ゴ Pro W3" w:hAnsi="Helvetica"/>
      <w:color w:val="000000"/>
    </w:rPr>
  </w:style>
  <w:style w:type="paragraph" w:customStyle="1" w:styleId="References">
    <w:name w:val="References"/>
    <w:basedOn w:val="Normal"/>
    <w:rsid w:val="00D87EE8"/>
    <w:pPr>
      <w:numPr>
        <w:numId w:val="14"/>
      </w:numPr>
      <w:autoSpaceDE w:val="0"/>
      <w:autoSpaceDN w:val="0"/>
      <w:spacing w:line="240" w:lineRule="auto"/>
      <w:jc w:val="both"/>
    </w:pPr>
    <w:rPr>
      <w:sz w:val="16"/>
      <w:szCs w:val="16"/>
      <w:lang w:val="en-US"/>
    </w:rPr>
  </w:style>
  <w:style w:type="character" w:customStyle="1" w:styleId="apple-style-span">
    <w:name w:val="apple-style-span"/>
    <w:basedOn w:val="DefaultParagraphFont"/>
    <w:uiPriority w:val="99"/>
    <w:rsid w:val="008505CF"/>
  </w:style>
  <w:style w:type="character" w:customStyle="1" w:styleId="apple-converted-space">
    <w:name w:val="apple-converted-space"/>
    <w:basedOn w:val="DefaultParagraphFont"/>
    <w:rsid w:val="002C1313"/>
  </w:style>
  <w:style w:type="character" w:customStyle="1" w:styleId="style1">
    <w:name w:val="style1"/>
    <w:basedOn w:val="DefaultParagraphFont"/>
    <w:qFormat/>
    <w:rsid w:val="00A546E6"/>
  </w:style>
  <w:style w:type="paragraph" w:styleId="ListParagraph">
    <w:name w:val="List Paragraph"/>
    <w:basedOn w:val="Normal"/>
    <w:uiPriority w:val="72"/>
    <w:qFormat/>
    <w:rsid w:val="00472C6E"/>
    <w:pPr>
      <w:ind w:left="720"/>
      <w:contextualSpacing/>
    </w:pPr>
  </w:style>
  <w:style w:type="paragraph" w:customStyle="1" w:styleId="BodyA">
    <w:name w:val="Body A"/>
    <w:rsid w:val="00EF7BDE"/>
    <w:rPr>
      <w:rFonts w:ascii="Helvetica" w:eastAsia="ヒラギノ角ゴ Pro W3" w:hAnsi="Helvetica"/>
      <w:color w:val="000000"/>
      <w:kern w:val="1"/>
    </w:rPr>
  </w:style>
  <w:style w:type="paragraph" w:styleId="PlainText">
    <w:name w:val="Plain Text"/>
    <w:basedOn w:val="Normal"/>
    <w:link w:val="PlainTextChar"/>
    <w:uiPriority w:val="99"/>
    <w:unhideWhenUsed/>
    <w:rsid w:val="000B51C6"/>
    <w:pPr>
      <w:spacing w:line="240" w:lineRule="auto"/>
    </w:pPr>
    <w:rPr>
      <w:rFonts w:ascii="Consolas" w:eastAsiaTheme="minorHAnsi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51C6"/>
    <w:rPr>
      <w:rFonts w:ascii="Consolas" w:eastAsiaTheme="minorHAnsi" w:hAnsi="Consolas" w:cs="Consolas"/>
      <w:sz w:val="21"/>
      <w:szCs w:val="21"/>
    </w:rPr>
  </w:style>
  <w:style w:type="character" w:customStyle="1" w:styleId="bibarticle">
    <w:name w:val="bib_article"/>
    <w:rsid w:val="00D968FC"/>
    <w:rPr>
      <w:sz w:val="24"/>
      <w:bdr w:val="none" w:sz="0" w:space="0" w:color="auto"/>
      <w:shd w:val="clear" w:color="auto" w:fill="CCFFFF"/>
    </w:rPr>
  </w:style>
  <w:style w:type="character" w:customStyle="1" w:styleId="bibetal">
    <w:name w:val="bib_etal"/>
    <w:rsid w:val="00D968FC"/>
    <w:rPr>
      <w:sz w:val="24"/>
      <w:bdr w:val="none" w:sz="0" w:space="0" w:color="auto"/>
      <w:shd w:val="clear" w:color="auto" w:fill="CCFF99"/>
    </w:rPr>
  </w:style>
  <w:style w:type="character" w:customStyle="1" w:styleId="bibfname">
    <w:name w:val="bib_fname"/>
    <w:rsid w:val="00D968FC"/>
    <w:rPr>
      <w:sz w:val="24"/>
      <w:bdr w:val="none" w:sz="0" w:space="0" w:color="auto"/>
      <w:shd w:val="clear" w:color="auto" w:fill="FFFFCC"/>
    </w:rPr>
  </w:style>
  <w:style w:type="character" w:customStyle="1" w:styleId="bibfpage">
    <w:name w:val="bib_fpage"/>
    <w:rsid w:val="00D968FC"/>
    <w:rPr>
      <w:sz w:val="24"/>
      <w:bdr w:val="none" w:sz="0" w:space="0" w:color="auto"/>
      <w:shd w:val="clear" w:color="auto" w:fill="E6E6E6"/>
    </w:rPr>
  </w:style>
  <w:style w:type="character" w:customStyle="1" w:styleId="bibjournal">
    <w:name w:val="bib_journal"/>
    <w:rsid w:val="00D968FC"/>
    <w:rPr>
      <w:i/>
      <w:sz w:val="24"/>
      <w:bdr w:val="none" w:sz="0" w:space="0" w:color="auto"/>
      <w:shd w:val="clear" w:color="auto" w:fill="F9DECF"/>
    </w:rPr>
  </w:style>
  <w:style w:type="character" w:customStyle="1" w:styleId="biblpage">
    <w:name w:val="bib_lpage"/>
    <w:rsid w:val="00D968FC"/>
    <w:rPr>
      <w:sz w:val="24"/>
      <w:bdr w:val="none" w:sz="0" w:space="0" w:color="auto"/>
      <w:shd w:val="clear" w:color="auto" w:fill="D9D9D9"/>
    </w:rPr>
  </w:style>
  <w:style w:type="character" w:customStyle="1" w:styleId="bibsurname">
    <w:name w:val="bib_surname"/>
    <w:rsid w:val="00D968FC"/>
    <w:rPr>
      <w:sz w:val="24"/>
      <w:bdr w:val="none" w:sz="0" w:space="0" w:color="auto"/>
      <w:shd w:val="clear" w:color="auto" w:fill="CCFF99"/>
    </w:rPr>
  </w:style>
  <w:style w:type="character" w:customStyle="1" w:styleId="bibvolume">
    <w:name w:val="bib_volume"/>
    <w:rsid w:val="00D968FC"/>
    <w:rPr>
      <w:b/>
      <w:sz w:val="24"/>
      <w:bdr w:val="none" w:sz="0" w:space="0" w:color="auto"/>
      <w:shd w:val="clear" w:color="auto" w:fill="CCECFF"/>
    </w:rPr>
  </w:style>
  <w:style w:type="character" w:customStyle="1" w:styleId="bibyear">
    <w:name w:val="bib_year"/>
    <w:rsid w:val="00D968FC"/>
    <w:rPr>
      <w:sz w:val="24"/>
      <w:bdr w:val="none" w:sz="0" w:space="0" w:color="auto"/>
      <w:shd w:val="clear" w:color="auto" w:fill="FFCCFF"/>
    </w:rPr>
  </w:style>
  <w:style w:type="character" w:customStyle="1" w:styleId="CommentTextChar">
    <w:name w:val="Comment Text Char"/>
    <w:link w:val="CommentText"/>
    <w:uiPriority w:val="99"/>
    <w:semiHidden/>
    <w:locked/>
    <w:rsid w:val="00E464AC"/>
    <w:rPr>
      <w:sz w:val="24"/>
      <w:szCs w:val="24"/>
      <w:lang w:val="en-GB"/>
    </w:rPr>
  </w:style>
  <w:style w:type="character" w:customStyle="1" w:styleId="Hyperlink0">
    <w:name w:val="Hyperlink.0"/>
    <w:basedOn w:val="DefaultParagraphFont"/>
    <w:rsid w:val="0055052A"/>
    <w:rPr>
      <w:rFonts w:ascii="Arial" w:eastAsia="Arial" w:hAnsi="Arial" w:cs="Arial"/>
      <w:color w:val="0563C1"/>
      <w:sz w:val="24"/>
      <w:szCs w:val="24"/>
      <w:u w:val="single" w:color="0563C1"/>
    </w:rPr>
  </w:style>
  <w:style w:type="paragraph" w:styleId="Bibliography">
    <w:name w:val="Bibliography"/>
    <w:basedOn w:val="Normal"/>
    <w:next w:val="Normal"/>
    <w:uiPriority w:val="37"/>
    <w:unhideWhenUsed/>
    <w:rsid w:val="0059514D"/>
  </w:style>
  <w:style w:type="character" w:customStyle="1" w:styleId="aubase">
    <w:name w:val="au_base"/>
    <w:rsid w:val="00601121"/>
    <w:rPr>
      <w:sz w:val="24"/>
    </w:rPr>
  </w:style>
  <w:style w:type="character" w:customStyle="1" w:styleId="object">
    <w:name w:val="object"/>
    <w:basedOn w:val="DefaultParagraphFont"/>
    <w:rsid w:val="00E7379B"/>
  </w:style>
  <w:style w:type="paragraph" w:customStyle="1" w:styleId="Text">
    <w:name w:val="Text"/>
    <w:basedOn w:val="Normal"/>
    <w:rsid w:val="00707546"/>
    <w:pPr>
      <w:spacing w:line="240" w:lineRule="auto"/>
    </w:pPr>
    <w:rPr>
      <w:rFonts w:eastAsiaTheme="minorEastAsia" w:cs="Arial"/>
      <w:color w:val="000000"/>
      <w:sz w:val="20"/>
      <w:szCs w:val="22"/>
      <w:lang w:val="en-US" w:eastAsia="zh-TW"/>
    </w:rPr>
  </w:style>
  <w:style w:type="paragraph" w:styleId="Revision">
    <w:name w:val="Revision"/>
    <w:hidden/>
    <w:uiPriority w:val="99"/>
    <w:semiHidden/>
    <w:rsid w:val="00D0728D"/>
    <w:rPr>
      <w:lang w:val="en-GB"/>
    </w:rPr>
  </w:style>
  <w:style w:type="paragraph" w:customStyle="1" w:styleId="Bibliography1">
    <w:name w:val="Bibliography1"/>
    <w:basedOn w:val="Normal"/>
    <w:next w:val="Normal"/>
    <w:uiPriority w:val="37"/>
    <w:unhideWhenUsed/>
    <w:qFormat/>
    <w:rsid w:val="00D043E3"/>
  </w:style>
  <w:style w:type="character" w:styleId="PlaceholderText">
    <w:name w:val="Placeholder Text"/>
    <w:basedOn w:val="DefaultParagraphFont"/>
    <w:uiPriority w:val="99"/>
    <w:semiHidden/>
    <w:rsid w:val="00DE4DA1"/>
    <w:rPr>
      <w:color w:val="808080"/>
    </w:rPr>
  </w:style>
  <w:style w:type="character" w:styleId="LineNumber">
    <w:name w:val="line number"/>
    <w:basedOn w:val="DefaultParagraphFont"/>
    <w:uiPriority w:val="99"/>
    <w:unhideWhenUsed/>
    <w:rsid w:val="00A678A4"/>
    <w:rPr>
      <w:rFonts w:ascii="Times New Roman" w:hAnsi="Times New Roman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E866D2"/>
    <w:rPr>
      <w:lang w:eastAsia="ko-KR"/>
    </w:rPr>
  </w:style>
  <w:style w:type="character" w:customStyle="1" w:styleId="BodyTextChar">
    <w:name w:val="Body Text Char"/>
    <w:basedOn w:val="DefaultParagraphFont"/>
    <w:link w:val="BodyText"/>
    <w:rsid w:val="00E866D2"/>
    <w:rPr>
      <w:rFonts w:ascii="Arial" w:hAnsi="Arial" w:cs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70144"/>
    <w:rPr>
      <w:color w:val="605E5C"/>
      <w:shd w:val="clear" w:color="auto" w:fill="E1DFDD"/>
    </w:rPr>
  </w:style>
  <w:style w:type="paragraph" w:customStyle="1" w:styleId="SMcaption">
    <w:name w:val="SM caption"/>
    <w:basedOn w:val="Normal"/>
    <w:qFormat/>
    <w:rsid w:val="008B5D40"/>
    <w:pPr>
      <w:spacing w:line="240" w:lineRule="auto"/>
    </w:pPr>
    <w:rPr>
      <w:rFonts w:eastAsiaTheme="minorEastAsia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6\Desktop\Templates%20for%20Nature%20authors\nature_template_pc_word20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9F430-9FF4-6E45-9CE6-B7489390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Settings\a6\Desktop\Templates for Nature authors\nature_template_pc_word2002.dot</Template>
  <TotalTime>30</TotalTime>
  <Pages>11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Nature template - PC Word 97</vt:lpstr>
    </vt:vector>
  </TitlesOfParts>
  <Company>Nature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 template - PC Word 97</dc:title>
  <dc:creator>Bruce Goatly</dc:creator>
  <cp:lastModifiedBy>John Miao</cp:lastModifiedBy>
  <cp:revision>24</cp:revision>
  <cp:lastPrinted>2020-03-28T01:22:00Z</cp:lastPrinted>
  <dcterms:created xsi:type="dcterms:W3CDTF">2023-05-14T19:05:00Z</dcterms:created>
  <dcterms:modified xsi:type="dcterms:W3CDTF">2023-05-21T14:11:00Z</dcterms:modified>
</cp:coreProperties>
</file>