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C6B" w:rsidRPr="00BE3B33" w:rsidRDefault="00B92C6B" w:rsidP="00B92C6B">
      <w:pPr>
        <w:spacing w:after="240" w:line="240" w:lineRule="auto"/>
        <w:jc w:val="center"/>
        <w:rPr>
          <w:b/>
          <w:sz w:val="44"/>
          <w:szCs w:val="44"/>
        </w:rPr>
      </w:pPr>
      <w:bookmarkStart w:id="0" w:name="_Toc20507296"/>
      <w:bookmarkStart w:id="1" w:name="_Toc38207491"/>
      <w:bookmarkStart w:id="2" w:name="_GoBack"/>
      <w:bookmarkEnd w:id="2"/>
      <w:r w:rsidRPr="00B92C6B">
        <w:rPr>
          <w:b/>
          <w:sz w:val="44"/>
          <w:szCs w:val="44"/>
        </w:rPr>
        <w:t>Supplementary Information</w:t>
      </w:r>
    </w:p>
    <w:p w:rsidR="00B92C6B" w:rsidRDefault="00B92C6B" w:rsidP="00B92C6B">
      <w:pPr>
        <w:jc w:val="center"/>
        <w:rPr>
          <w:b/>
          <w:bCs/>
          <w:sz w:val="32"/>
          <w:szCs w:val="32"/>
        </w:rPr>
      </w:pPr>
      <w:r w:rsidRPr="00B92C6B">
        <w:rPr>
          <w:b/>
          <w:bCs/>
          <w:sz w:val="32"/>
          <w:szCs w:val="32"/>
        </w:rPr>
        <w:t>Uranyl-catalyzed C-H Alkynylation and Olefination</w:t>
      </w:r>
    </w:p>
    <w:p w:rsidR="00B92C6B" w:rsidRPr="00BE3B33" w:rsidRDefault="00B92C6B" w:rsidP="00B92C6B">
      <w:pPr>
        <w:jc w:val="center"/>
        <w:rPr>
          <w:i/>
          <w:szCs w:val="24"/>
        </w:rPr>
      </w:pPr>
      <w:r>
        <w:rPr>
          <w:rFonts w:hint="eastAsia"/>
          <w:i/>
          <w:noProof/>
          <w:szCs w:val="24"/>
          <w:lang w:val="de-DE"/>
        </w:rPr>
        <w:t>Mao</w:t>
      </w:r>
      <w:r w:rsidRPr="00BE3B33">
        <w:rPr>
          <w:i/>
          <w:noProof/>
          <w:szCs w:val="24"/>
          <w:lang w:val="de-DE"/>
        </w:rPr>
        <w:t xml:space="preserve"> et al.</w:t>
      </w:r>
    </w:p>
    <w:p w:rsidR="00FC4ABB" w:rsidRDefault="00FC4ABB" w:rsidP="00B92C6B">
      <w:pPr>
        <w:spacing w:line="276" w:lineRule="auto"/>
        <w:sectPr w:rsidR="00FC4ABB" w:rsidSect="00224710">
          <w:pgSz w:w="11907" w:h="16839" w:code="9"/>
          <w:pgMar w:top="1440" w:right="1800" w:bottom="1440" w:left="1800" w:header="720" w:footer="720" w:gutter="0"/>
          <w:cols w:space="720"/>
          <w:docGrid w:type="lines" w:linePitch="326"/>
        </w:sectPr>
      </w:pPr>
    </w:p>
    <w:bookmarkEnd w:id="0"/>
    <w:bookmarkEnd w:id="1"/>
    <w:p w:rsidR="00B92C6B" w:rsidRPr="00BE3B33" w:rsidRDefault="00B92C6B" w:rsidP="00B92C6B">
      <w:pPr>
        <w:rPr>
          <w:rFonts w:eastAsia="TimesNewRoman"/>
          <w:b/>
          <w:bCs/>
          <w:szCs w:val="24"/>
        </w:rPr>
      </w:pPr>
      <w:r w:rsidRPr="00BE3B33">
        <w:rPr>
          <w:b/>
          <w:bCs/>
          <w:szCs w:val="24"/>
        </w:rPr>
        <w:lastRenderedPageBreak/>
        <w:t>Supplementary Methods</w:t>
      </w:r>
    </w:p>
    <w:p w:rsidR="008D200B" w:rsidRDefault="00B92C6B" w:rsidP="008D200B">
      <w:pPr>
        <w:rPr>
          <w:rFonts w:eastAsia="宋体" w:cs="Times New Roman"/>
          <w:szCs w:val="21"/>
        </w:rPr>
      </w:pPr>
      <w:r w:rsidRPr="00BE3B33">
        <w:rPr>
          <w:rFonts w:eastAsia="TimesNewRoman"/>
          <w:b/>
          <w:bCs/>
          <w:szCs w:val="24"/>
        </w:rPr>
        <w:t xml:space="preserve">General </w:t>
      </w:r>
      <w:r w:rsidRPr="00BE3B33">
        <w:rPr>
          <w:rFonts w:eastAsia="TimesNewRoman" w:hint="eastAsia"/>
          <w:b/>
          <w:bCs/>
          <w:szCs w:val="24"/>
        </w:rPr>
        <w:t>M</w:t>
      </w:r>
      <w:r w:rsidRPr="00BE3B33">
        <w:rPr>
          <w:rFonts w:eastAsia="TimesNewRoman"/>
          <w:b/>
          <w:bCs/>
          <w:szCs w:val="24"/>
        </w:rPr>
        <w:t>ethods</w:t>
      </w:r>
      <w:r w:rsidRPr="00BE3B33">
        <w:rPr>
          <w:rFonts w:eastAsia="TimesNewRoman"/>
          <w:szCs w:val="24"/>
        </w:rPr>
        <w:t>.</w:t>
      </w:r>
      <w:r>
        <w:rPr>
          <w:rFonts w:eastAsia="TimesNewRoman" w:hint="eastAsia"/>
          <w:szCs w:val="24"/>
        </w:rPr>
        <w:t xml:space="preserve"> </w:t>
      </w:r>
      <w:r w:rsidR="008D200B">
        <w:t>All reactions were performed in flame-dried glassware with magnetic stirring bar and sealed with a rubber septum. The solvents were distilled by standard methods. Reagents were obtained from commercial suppliers and used without further purification unless</w:t>
      </w:r>
      <w:r w:rsidR="008D200B">
        <w:rPr>
          <w:rFonts w:hint="eastAsia"/>
        </w:rPr>
        <w:t xml:space="preserve"> </w:t>
      </w:r>
      <w:r w:rsidR="008D200B">
        <w:t xml:space="preserve">otherwise noted. Silica gel column chromatography was carried out using silica Gel 60 (230–400 mesh). Analytical thin layer chromatography (TLC) was done using silica Gel (silica gel 60 F254). </w:t>
      </w:r>
      <w:r w:rsidR="001D18D3" w:rsidRPr="00C66C4E">
        <w:rPr>
          <w:rFonts w:eastAsia="宋体" w:cs="Times New Roman"/>
          <w:szCs w:val="21"/>
        </w:rPr>
        <w:t xml:space="preserve">TLC was performed </w:t>
      </w:r>
      <w:r w:rsidR="001D18D3">
        <w:rPr>
          <w:rFonts w:eastAsia="宋体" w:cs="Times New Roman"/>
          <w:szCs w:val="21"/>
        </w:rPr>
        <w:t>on pre-coated silica gel plated</w:t>
      </w:r>
      <w:r w:rsidR="001D18D3">
        <w:rPr>
          <w:rFonts w:eastAsia="宋体" w:cs="Times New Roman" w:hint="eastAsia"/>
          <w:szCs w:val="21"/>
        </w:rPr>
        <w:t xml:space="preserve">, </w:t>
      </w:r>
      <w:r w:rsidR="001D18D3">
        <w:t>using short-wave UV light as the</w:t>
      </w:r>
      <w:r w:rsidR="001D18D3">
        <w:rPr>
          <w:rFonts w:hint="eastAsia"/>
        </w:rPr>
        <w:t xml:space="preserve"> </w:t>
      </w:r>
      <w:r w:rsidR="001D18D3">
        <w:t xml:space="preserve">visualizing agent, and phosphomolybdic acid, </w:t>
      </w:r>
      <w:r w:rsidR="001D18D3" w:rsidRPr="009A54B8">
        <w:rPr>
          <w:i/>
        </w:rPr>
        <w:t>p</w:t>
      </w:r>
      <w:r w:rsidR="001D18D3">
        <w:t>-anisaldehyde, or KMnO</w:t>
      </w:r>
      <w:r w:rsidR="001D18D3" w:rsidRPr="009A54B8">
        <w:rPr>
          <w:vertAlign w:val="subscript"/>
        </w:rPr>
        <w:t>4</w:t>
      </w:r>
      <w:r w:rsidR="001D18D3">
        <w:t xml:space="preserve"> and heat as</w:t>
      </w:r>
      <w:r w:rsidR="001D18D3">
        <w:rPr>
          <w:rFonts w:hint="eastAsia"/>
        </w:rPr>
        <w:t xml:space="preserve"> </w:t>
      </w:r>
      <w:r w:rsidR="001D18D3">
        <w:t>developing agents.</w:t>
      </w:r>
      <w:r w:rsidR="008D200B">
        <w:t xml:space="preserve"> NMR experiments were measured on a Bruker AVANCE III-400 or 500 spectrometer and carried out indeuterochloroform (CDCl</w:t>
      </w:r>
      <w:r w:rsidR="008D200B" w:rsidRPr="00753C6D">
        <w:rPr>
          <w:vertAlign w:val="subscript"/>
        </w:rPr>
        <w:t>3</w:t>
      </w:r>
      <w:r w:rsidR="00753C6D">
        <w:t xml:space="preserve">) </w:t>
      </w:r>
      <w:r w:rsidR="00753C6D" w:rsidRPr="00753C6D">
        <w:rPr>
          <w:vertAlign w:val="superscript"/>
        </w:rPr>
        <w:t>1</w:t>
      </w:r>
      <w:r w:rsidR="008D200B">
        <w:t xml:space="preserve">H NMR and </w:t>
      </w:r>
      <w:r w:rsidR="008D200B" w:rsidRPr="00753C6D">
        <w:rPr>
          <w:vertAlign w:val="superscript"/>
        </w:rPr>
        <w:t>13</w:t>
      </w:r>
      <w:r w:rsidR="008D200B">
        <w:t>C NMR spectra were recorded at 400 MHz or 500 MHz and 100 MHz or 125 MHz spectrometers respectively. 19F NMR spectra were recorded at 376 MHz or 470 MHz spectrometers. Chemical shifts are reported as δ valuesrelativ</w:t>
      </w:r>
      <w:r w:rsidR="00753C6D">
        <w:t xml:space="preserve">e to internal TMS (δ 0.00 for </w:t>
      </w:r>
      <w:r w:rsidR="00753C6D" w:rsidRPr="00753C6D">
        <w:rPr>
          <w:vertAlign w:val="superscript"/>
        </w:rPr>
        <w:t>1</w:t>
      </w:r>
      <w:r w:rsidR="008D200B">
        <w:t>H</w:t>
      </w:r>
      <w:r w:rsidR="00753C6D">
        <w:t xml:space="preserve"> NMR), chloroform (δ 7.26 for </w:t>
      </w:r>
      <w:r w:rsidR="00753C6D" w:rsidRPr="00753C6D">
        <w:rPr>
          <w:vertAlign w:val="superscript"/>
        </w:rPr>
        <w:t>1</w:t>
      </w:r>
      <w:r w:rsidR="008D200B">
        <w:t xml:space="preserve">H NMR), chloroform (δ 77.00 for </w:t>
      </w:r>
      <w:r w:rsidR="008D200B" w:rsidRPr="00753C6D">
        <w:rPr>
          <w:vertAlign w:val="superscript"/>
        </w:rPr>
        <w:t>13</w:t>
      </w:r>
      <w:r w:rsidR="008D200B">
        <w:t>C NMR). The following abbreviations are used for the multiplicities: s: singlet, d: doublet, dd:doublet of doublet, t: triplet, q: quadruplet, m: multiplet, br: broad signal for proton spectra; Coupling constants (J) are reported in Hertz (Hz). M</w:t>
      </w:r>
      <w:r w:rsidR="001D18D3">
        <w:t>elting points were uncorrected.</w:t>
      </w:r>
      <w:r w:rsidR="001D18D3">
        <w:rPr>
          <w:rFonts w:hint="eastAsia"/>
        </w:rPr>
        <w:t xml:space="preserve"> </w:t>
      </w:r>
      <w:r w:rsidR="008D200B">
        <w:t xml:space="preserve">HRMS were recorded on a Bruker microTOF-Q111. GC-MS spectra were performed on Shimadzu QP2010 (EI Source). A borosilicate glass tube was used as a reaction tube. The reaction mixture was irradiated with two Kessil LEDs (Saltwater Aquarium Light A360WE Series Tuna Blue; Rating: 19VDC 90W Max http://www.kessil.com/products/saltwater_A360.php) from </w:t>
      </w:r>
      <w:r w:rsidR="001D18D3">
        <w:rPr>
          <w:rFonts w:hint="eastAsia"/>
        </w:rPr>
        <w:t>10</w:t>
      </w:r>
      <w:r w:rsidR="008D200B">
        <w:t xml:space="preserve"> cm away. </w:t>
      </w:r>
      <w:r w:rsidR="008D200B">
        <w:rPr>
          <w:rFonts w:eastAsia="宋体" w:cs="Times New Roman" w:hint="eastAsia"/>
          <w:szCs w:val="21"/>
        </w:rPr>
        <w:t>The emission spectrum of the lamp is shown below:</w:t>
      </w:r>
    </w:p>
    <w:p w:rsidR="008D200B" w:rsidRDefault="008D200B" w:rsidP="008D200B">
      <w:pPr>
        <w:jc w:val="center"/>
        <w:rPr>
          <w:rFonts w:eastAsia="宋体" w:cs="Times New Roman"/>
          <w:szCs w:val="21"/>
        </w:rPr>
      </w:pPr>
      <w:r>
        <w:rPr>
          <w:rFonts w:eastAsia="宋体" w:cs="Times New Roman"/>
          <w:noProof/>
          <w:szCs w:val="21"/>
        </w:rPr>
        <w:lastRenderedPageBreak/>
        <w:drawing>
          <wp:inline distT="0" distB="0" distL="0" distR="0" wp14:anchorId="5B066EC9" wp14:editId="20D4E92B">
            <wp:extent cx="1808018" cy="1553675"/>
            <wp:effectExtent l="0" t="0" r="1905"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ED.jpg"/>
                    <pic:cNvPicPr/>
                  </pic:nvPicPr>
                  <pic:blipFill rotWithShape="1">
                    <a:blip r:embed="rId9" cstate="print">
                      <a:extLst>
                        <a:ext uri="{28A0092B-C50C-407E-A947-70E740481C1C}">
                          <a14:useLocalDpi xmlns:a14="http://schemas.microsoft.com/office/drawing/2010/main" val="0"/>
                        </a:ext>
                      </a:extLst>
                    </a:blip>
                    <a:srcRect l="13203" t="9114" r="10151" b="4763"/>
                    <a:stretch/>
                  </pic:blipFill>
                  <pic:spPr bwMode="auto">
                    <a:xfrm>
                      <a:off x="0" y="0"/>
                      <a:ext cx="1815925" cy="1560470"/>
                    </a:xfrm>
                    <a:prstGeom prst="rect">
                      <a:avLst/>
                    </a:prstGeom>
                    <a:ln>
                      <a:noFill/>
                    </a:ln>
                    <a:extLst>
                      <a:ext uri="{53640926-AAD7-44D8-BBD7-CCE9431645EC}">
                        <a14:shadowObscured xmlns:a14="http://schemas.microsoft.com/office/drawing/2010/main"/>
                      </a:ext>
                    </a:extLst>
                  </pic:spPr>
                </pic:pic>
              </a:graphicData>
            </a:graphic>
          </wp:inline>
        </w:drawing>
      </w:r>
    </w:p>
    <w:p w:rsidR="00B92C6B" w:rsidRDefault="00B92C6B" w:rsidP="008D200B">
      <w:pPr>
        <w:jc w:val="center"/>
        <w:rPr>
          <w:rFonts w:eastAsia="宋体" w:cs="Times New Roman"/>
          <w:szCs w:val="21"/>
        </w:rPr>
      </w:pPr>
      <w:r w:rsidRPr="00BE3B33">
        <w:rPr>
          <w:b/>
          <w:bCs/>
          <w:szCs w:val="24"/>
        </w:rPr>
        <w:t xml:space="preserve">Supplementary Figure 1. </w:t>
      </w:r>
      <w:r>
        <w:rPr>
          <w:rFonts w:eastAsia="宋体" w:cs="Times New Roman" w:hint="eastAsia"/>
          <w:szCs w:val="21"/>
        </w:rPr>
        <w:t>Emission spectrum of the lamp</w:t>
      </w:r>
    </w:p>
    <w:p w:rsidR="001D18D3" w:rsidRDefault="001D18D3" w:rsidP="008D200B">
      <w:r>
        <w:t>We have not used any filters. Unless otherwise noted, all reagents were weighed and handled in air, and all reactions were underargon.</w:t>
      </w:r>
    </w:p>
    <w:p w:rsidR="001D18D3" w:rsidRDefault="001D18D3" w:rsidP="008D200B">
      <w:r>
        <w:t>Medium-sized screw-cap test tubes (8 mL) were used for all 0.20 mmol scale reactions: Fisher 13 x 100 mm tubes (Cat. No.1495935C), Cap with Septa: Thermo Scientific ASM PHN CAP w/PTFE/SIL (Cat. No.03378316)</w:t>
      </w:r>
    </w:p>
    <w:p w:rsidR="001D18D3" w:rsidRDefault="001D18D3" w:rsidP="001D18D3">
      <w:pPr>
        <w:jc w:val="center"/>
      </w:pPr>
      <w:r>
        <w:rPr>
          <w:rFonts w:hint="eastAsia"/>
          <w:noProof/>
        </w:rPr>
        <w:drawing>
          <wp:inline distT="0" distB="0" distL="0" distR="0" wp14:anchorId="2301C96D" wp14:editId="169913EC">
            <wp:extent cx="5274945" cy="78486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管子.jpg"/>
                    <pic:cNvPicPr/>
                  </pic:nvPicPr>
                  <pic:blipFill>
                    <a:blip r:embed="rId10">
                      <a:extLst>
                        <a:ext uri="{28A0092B-C50C-407E-A947-70E740481C1C}">
                          <a14:useLocalDpi xmlns:a14="http://schemas.microsoft.com/office/drawing/2010/main" val="0"/>
                        </a:ext>
                      </a:extLst>
                    </a:blip>
                    <a:stretch>
                      <a:fillRect/>
                    </a:stretch>
                  </pic:blipFill>
                  <pic:spPr>
                    <a:xfrm>
                      <a:off x="0" y="0"/>
                      <a:ext cx="5274945" cy="784860"/>
                    </a:xfrm>
                    <a:prstGeom prst="rect">
                      <a:avLst/>
                    </a:prstGeom>
                  </pic:spPr>
                </pic:pic>
              </a:graphicData>
            </a:graphic>
          </wp:inline>
        </w:drawing>
      </w:r>
    </w:p>
    <w:p w:rsidR="00C72EA9" w:rsidRPr="00D2015B" w:rsidRDefault="005D2DEB" w:rsidP="005D2DEB">
      <w:pPr>
        <w:jc w:val="left"/>
        <w:rPr>
          <w:rFonts w:eastAsia="宋体" w:cs="Times New Roman"/>
          <w:szCs w:val="24"/>
        </w:rPr>
      </w:pPr>
      <w:r>
        <w:rPr>
          <w:rFonts w:eastAsia="宋体" w:cs="Times New Roman" w:hint="eastAsia"/>
          <w:szCs w:val="24"/>
        </w:rPr>
        <w:t>Reactor s</w:t>
      </w:r>
      <w:r w:rsidR="00D2015B" w:rsidRPr="00D2015B">
        <w:rPr>
          <w:rFonts w:eastAsia="宋体" w:cs="Times New Roman" w:hint="eastAsia"/>
          <w:szCs w:val="24"/>
        </w:rPr>
        <w:t>etup</w:t>
      </w:r>
      <w:r>
        <w:rPr>
          <w:rFonts w:eastAsia="宋体" w:cs="Times New Roman" w:hint="eastAsia"/>
          <w:szCs w:val="24"/>
        </w:rPr>
        <w:t>:</w:t>
      </w:r>
    </w:p>
    <w:p w:rsidR="00D2015B" w:rsidRDefault="00D2015B" w:rsidP="00526F2B">
      <w:pPr>
        <w:jc w:val="left"/>
        <w:rPr>
          <w:rFonts w:eastAsia="宋体" w:cs="Times New Roman"/>
          <w:b/>
          <w:szCs w:val="24"/>
        </w:rPr>
      </w:pPr>
      <w:r>
        <w:rPr>
          <w:noProof/>
        </w:rPr>
        <w:drawing>
          <wp:inline distT="0" distB="0" distL="0" distR="0" wp14:anchorId="099DF67E" wp14:editId="0C05E444">
            <wp:extent cx="2475147" cy="1856509"/>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3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4700" cy="1856174"/>
                    </a:xfrm>
                    <a:prstGeom prst="rect">
                      <a:avLst/>
                    </a:prstGeom>
                  </pic:spPr>
                </pic:pic>
              </a:graphicData>
            </a:graphic>
          </wp:inline>
        </w:drawing>
      </w:r>
      <w:r w:rsidRPr="00D2015B">
        <w:t xml:space="preserve"> </w:t>
      </w:r>
      <w:r>
        <w:rPr>
          <w:noProof/>
        </w:rPr>
        <w:drawing>
          <wp:inline distT="0" distB="0" distL="0" distR="0" wp14:anchorId="5912C9C9" wp14:editId="40D40FFE">
            <wp:extent cx="2465861" cy="1849582"/>
            <wp:effectExtent l="0" t="0" r="0" b="0"/>
            <wp:docPr id="2" name="图片 2" descr="C:\Users\luminous\Documents\Tencent Files\376150291\Image\C2C\4A05C033BFA6E7C23719349787BC25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Users\luminous\Documents\Tencent Files\376150291\Image\C2C\4A05C033BFA6E7C23719349787BC25E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0003" cy="1852689"/>
                    </a:xfrm>
                    <a:prstGeom prst="rect">
                      <a:avLst/>
                    </a:prstGeom>
                    <a:noFill/>
                    <a:ln>
                      <a:noFill/>
                    </a:ln>
                  </pic:spPr>
                </pic:pic>
              </a:graphicData>
            </a:graphic>
          </wp:inline>
        </w:drawing>
      </w:r>
    </w:p>
    <w:p w:rsidR="00D2015B" w:rsidRDefault="00D2015B" w:rsidP="00526F2B">
      <w:pPr>
        <w:jc w:val="left"/>
        <w:rPr>
          <w:rFonts w:eastAsia="宋体" w:cs="Times New Roman"/>
          <w:szCs w:val="24"/>
        </w:rPr>
      </w:pPr>
      <w:r w:rsidRPr="00D2015B">
        <w:rPr>
          <w:rFonts w:eastAsia="宋体" w:cs="Times New Roman" w:hint="eastAsia"/>
          <w:szCs w:val="24"/>
        </w:rPr>
        <w:t xml:space="preserve">(left) </w:t>
      </w:r>
      <w:r w:rsidR="00EF2C63">
        <w:t>0.20 mmol scale reactions</w:t>
      </w:r>
      <w:r w:rsidRPr="00D2015B">
        <w:rPr>
          <w:rFonts w:eastAsia="宋体" w:cs="Times New Roman" w:hint="eastAsia"/>
          <w:szCs w:val="24"/>
        </w:rPr>
        <w:t xml:space="preserve"> (right) gram scale</w:t>
      </w:r>
      <w:r w:rsidR="00EF2C63">
        <w:rPr>
          <w:rFonts w:eastAsia="宋体" w:cs="Times New Roman" w:hint="eastAsia"/>
          <w:szCs w:val="24"/>
        </w:rPr>
        <w:t xml:space="preserve"> reactions</w:t>
      </w:r>
    </w:p>
    <w:p w:rsidR="00A671D1" w:rsidRPr="00A671D1" w:rsidRDefault="00A671D1" w:rsidP="00526F2B">
      <w:pPr>
        <w:jc w:val="left"/>
        <w:rPr>
          <w:rFonts w:eastAsia="宋体" w:cs="Times New Roman"/>
          <w:szCs w:val="24"/>
        </w:rPr>
      </w:pPr>
    </w:p>
    <w:p w:rsidR="001D18D3" w:rsidRDefault="001D18D3" w:rsidP="008D200B">
      <w:pPr>
        <w:rPr>
          <w:rFonts w:cs="Times New Roman"/>
          <w:kern w:val="0"/>
        </w:rPr>
        <w:sectPr w:rsidR="001D18D3" w:rsidSect="00224710">
          <w:pgSz w:w="11907" w:h="16839" w:code="9"/>
          <w:pgMar w:top="1440" w:right="1800" w:bottom="1440" w:left="1800" w:header="720" w:footer="720" w:gutter="0"/>
          <w:cols w:space="720"/>
          <w:docGrid w:type="lines" w:linePitch="326"/>
        </w:sectPr>
      </w:pPr>
    </w:p>
    <w:p w:rsidR="00700F1C" w:rsidRDefault="00700F1C" w:rsidP="001F06AA">
      <w:pPr>
        <w:rPr>
          <w:rFonts w:ascii="TimesNewRomanPSMT" w:hAnsi="TimesNewRomanPSMT" w:cs="TimesNewRomanPSMT"/>
          <w:szCs w:val="24"/>
        </w:rPr>
      </w:pPr>
      <w:bookmarkStart w:id="3" w:name="_Toc34736289"/>
      <w:bookmarkStart w:id="4" w:name="_Toc38207499"/>
      <w:bookmarkStart w:id="5" w:name="_Toc20507307"/>
      <w:r w:rsidRPr="00BE3B33">
        <w:rPr>
          <w:rFonts w:ascii="TimesNewRomanPSMT" w:hAnsi="TimesNewRomanPSMT" w:cs="TimesNewRomanPSMT"/>
          <w:b/>
          <w:szCs w:val="24"/>
        </w:rPr>
        <w:lastRenderedPageBreak/>
        <w:t xml:space="preserve">Synthesis of </w:t>
      </w:r>
      <w:r w:rsidRPr="00BE3B33">
        <w:rPr>
          <w:rFonts w:ascii="TimesNewRomanPSMT" w:hAnsi="TimesNewRomanPSMT" w:cs="TimesNewRomanPSMT" w:hint="eastAsia"/>
          <w:b/>
          <w:szCs w:val="24"/>
        </w:rPr>
        <w:t>S</w:t>
      </w:r>
      <w:r w:rsidRPr="00BE3B33">
        <w:rPr>
          <w:rFonts w:ascii="TimesNewRomanPSMT" w:hAnsi="TimesNewRomanPSMT" w:cs="TimesNewRomanPSMT"/>
          <w:b/>
          <w:szCs w:val="24"/>
        </w:rPr>
        <w:t xml:space="preserve">tarting </w:t>
      </w:r>
      <w:r w:rsidRPr="00BE3B33">
        <w:rPr>
          <w:rFonts w:ascii="TimesNewRomanPSMT" w:hAnsi="TimesNewRomanPSMT" w:cs="TimesNewRomanPSMT" w:hint="eastAsia"/>
          <w:b/>
          <w:szCs w:val="24"/>
        </w:rPr>
        <w:t>M</w:t>
      </w:r>
      <w:r w:rsidRPr="00BE3B33">
        <w:rPr>
          <w:rFonts w:ascii="TimesNewRomanPSMT" w:hAnsi="TimesNewRomanPSMT" w:cs="TimesNewRomanPSMT"/>
          <w:b/>
          <w:szCs w:val="24"/>
        </w:rPr>
        <w:t>aterials</w:t>
      </w:r>
      <w:bookmarkEnd w:id="3"/>
      <w:r w:rsidRPr="00BE3B33">
        <w:rPr>
          <w:rFonts w:ascii="TimesNewRomanPSMT" w:hAnsi="TimesNewRomanPSMT" w:cs="TimesNewRomanPSMT" w:hint="eastAsia"/>
          <w:szCs w:val="24"/>
        </w:rPr>
        <w:t>.</w:t>
      </w:r>
    </w:p>
    <w:p w:rsidR="001F06AA" w:rsidRDefault="001F06AA" w:rsidP="001F06AA">
      <w:pPr>
        <w:rPr>
          <w:b/>
        </w:rPr>
      </w:pPr>
      <w:r w:rsidRPr="00FC5C42">
        <w:rPr>
          <w:rFonts w:hint="eastAsia"/>
          <w:b/>
        </w:rPr>
        <w:t xml:space="preserve">Synthesis of </w:t>
      </w:r>
      <w:r w:rsidR="00C26EED">
        <w:rPr>
          <w:rFonts w:hint="eastAsia"/>
          <w:b/>
        </w:rPr>
        <w:t>Alkynyl Bromides</w:t>
      </w:r>
      <w:r w:rsidR="00FC5C42">
        <w:rPr>
          <w:rFonts w:hint="eastAsia"/>
          <w:b/>
        </w:rPr>
        <w:t xml:space="preserve"> (Procedure A)</w:t>
      </w:r>
    </w:p>
    <w:p w:rsidR="004A0FD7" w:rsidRDefault="00B155E1" w:rsidP="00B155E1">
      <w:pPr>
        <w:jc w:val="center"/>
        <w:rPr>
          <w:b/>
        </w:rPr>
      </w:pPr>
      <w:r>
        <w:object w:dxaOrig="379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33.75pt" o:ole="">
            <v:imagedata r:id="rId13" o:title=""/>
          </v:shape>
          <o:OLEObject Type="Embed" ProgID="ChemDraw.Document.6.0" ShapeID="_x0000_i1025" DrawAspect="Content" ObjectID="_1676371428" r:id="rId14"/>
        </w:object>
      </w:r>
    </w:p>
    <w:p w:rsidR="00B155E1" w:rsidRDefault="00683AE4" w:rsidP="006C4BFC">
      <w:pPr>
        <w:rPr>
          <w:rFonts w:cs="Times New Roman"/>
          <w:szCs w:val="24"/>
        </w:rPr>
      </w:pPr>
      <w:r w:rsidRPr="00683AE4">
        <w:rPr>
          <w:rFonts w:hint="eastAsia"/>
        </w:rPr>
        <w:t xml:space="preserve">Alkynyl </w:t>
      </w:r>
      <w:r>
        <w:rPr>
          <w:rFonts w:hint="eastAsia"/>
        </w:rPr>
        <w:t>b</w:t>
      </w:r>
      <w:r w:rsidRPr="00683AE4">
        <w:rPr>
          <w:rFonts w:hint="eastAsia"/>
        </w:rPr>
        <w:t>romides</w:t>
      </w:r>
      <w:r w:rsidR="00FC5C42">
        <w:rPr>
          <w:rFonts w:hint="eastAsia"/>
        </w:rPr>
        <w:t xml:space="preserve"> were </w:t>
      </w:r>
      <w:r w:rsidR="00FC5C42" w:rsidRPr="00A3540F">
        <w:rPr>
          <w:rFonts w:cs="Times New Roman"/>
          <w:szCs w:val="24"/>
        </w:rPr>
        <w:t>prepared according to a previously reported procedure</w:t>
      </w:r>
      <w:r w:rsidR="006B0351">
        <w:rPr>
          <w:rFonts w:cs="Times New Roman" w:hint="eastAsia"/>
          <w:szCs w:val="24"/>
          <w:vertAlign w:val="superscript"/>
        </w:rPr>
        <w:t>1</w:t>
      </w:r>
      <w:r w:rsidR="00FC5C42" w:rsidRPr="00A3540F">
        <w:rPr>
          <w:rFonts w:cs="Times New Roman"/>
          <w:szCs w:val="24"/>
        </w:rPr>
        <w:t>.</w:t>
      </w:r>
      <w:r w:rsidR="006C4BFC" w:rsidRPr="006B0351">
        <w:rPr>
          <w:rFonts w:cs="Times New Roman" w:hint="eastAsia"/>
          <w:szCs w:val="24"/>
        </w:rPr>
        <w:t xml:space="preserve"> </w:t>
      </w:r>
      <w:r w:rsidR="006C4BFC">
        <w:rPr>
          <w:rFonts w:cs="Times New Roman" w:hint="eastAsia"/>
          <w:szCs w:val="24"/>
        </w:rPr>
        <w:t>Terminal alkynes</w:t>
      </w:r>
      <w:r w:rsidR="006C4BFC">
        <w:rPr>
          <w:rFonts w:cs="Times New Roman"/>
          <w:szCs w:val="24"/>
        </w:rPr>
        <w:t xml:space="preserve"> (</w:t>
      </w:r>
      <w:r w:rsidR="006C4BFC">
        <w:rPr>
          <w:rFonts w:cs="Times New Roman" w:hint="eastAsia"/>
          <w:szCs w:val="24"/>
        </w:rPr>
        <w:t>5.0</w:t>
      </w:r>
      <w:r w:rsidR="00EA743C">
        <w:rPr>
          <w:rFonts w:cs="Times New Roman" w:hint="eastAsia"/>
          <w:szCs w:val="24"/>
        </w:rPr>
        <w:t>0</w:t>
      </w:r>
      <w:r w:rsidR="006C4BFC">
        <w:rPr>
          <w:rFonts w:cs="Times New Roman"/>
          <w:szCs w:val="24"/>
        </w:rPr>
        <w:t xml:space="preserve"> mmol, 1.0</w:t>
      </w:r>
      <w:r w:rsidR="00EA743C">
        <w:rPr>
          <w:rFonts w:cs="Times New Roman" w:hint="eastAsia"/>
          <w:szCs w:val="24"/>
        </w:rPr>
        <w:t>0</w:t>
      </w:r>
      <w:r w:rsidR="006C4BFC">
        <w:rPr>
          <w:rFonts w:cs="Times New Roman" w:hint="eastAsia"/>
          <w:szCs w:val="24"/>
        </w:rPr>
        <w:t xml:space="preserve"> </w:t>
      </w:r>
      <w:r w:rsidR="006C4BFC" w:rsidRPr="006C4BFC">
        <w:rPr>
          <w:rFonts w:cs="Times New Roman"/>
          <w:szCs w:val="24"/>
        </w:rPr>
        <w:t>equiv) was dissolved in acetone (30 mL). N-bromosucci</w:t>
      </w:r>
      <w:r w:rsidR="006C4BFC">
        <w:rPr>
          <w:rFonts w:cs="Times New Roman"/>
          <w:szCs w:val="24"/>
        </w:rPr>
        <w:t>nimide (</w:t>
      </w:r>
      <w:r w:rsidR="006C4BFC">
        <w:rPr>
          <w:rFonts w:cs="Times New Roman" w:hint="eastAsia"/>
          <w:szCs w:val="24"/>
        </w:rPr>
        <w:t>5.8</w:t>
      </w:r>
      <w:r w:rsidR="00EA743C">
        <w:rPr>
          <w:rFonts w:cs="Times New Roman" w:hint="eastAsia"/>
          <w:szCs w:val="24"/>
        </w:rPr>
        <w:t>0</w:t>
      </w:r>
      <w:r w:rsidR="006C4BFC">
        <w:rPr>
          <w:rFonts w:cs="Times New Roman"/>
          <w:szCs w:val="24"/>
        </w:rPr>
        <w:t xml:space="preserve"> mmol, 1.16</w:t>
      </w:r>
      <w:r w:rsidR="006C4BFC">
        <w:rPr>
          <w:rFonts w:cs="Times New Roman" w:hint="eastAsia"/>
          <w:szCs w:val="24"/>
        </w:rPr>
        <w:t xml:space="preserve"> </w:t>
      </w:r>
      <w:r w:rsidR="006C4BFC" w:rsidRPr="006C4BFC">
        <w:rPr>
          <w:rFonts w:cs="Times New Roman"/>
          <w:szCs w:val="24"/>
        </w:rPr>
        <w:t xml:space="preserve">equiv) was added, followed by </w:t>
      </w:r>
      <w:r w:rsidR="00EA743C">
        <w:rPr>
          <w:rFonts w:hint="eastAsia"/>
        </w:rPr>
        <w:t>s</w:t>
      </w:r>
      <w:r w:rsidR="00EA743C">
        <w:t>ilver nitrate</w:t>
      </w:r>
      <w:r w:rsidR="006C4BFC" w:rsidRPr="006C4BFC">
        <w:rPr>
          <w:rFonts w:cs="Times New Roman"/>
          <w:szCs w:val="24"/>
        </w:rPr>
        <w:t xml:space="preserve"> (0.</w:t>
      </w:r>
      <w:r w:rsidR="00EA743C">
        <w:rPr>
          <w:rFonts w:cs="Times New Roman" w:hint="eastAsia"/>
          <w:szCs w:val="24"/>
        </w:rPr>
        <w:t>50</w:t>
      </w:r>
      <w:r w:rsidR="006C4BFC" w:rsidRPr="006C4BFC">
        <w:rPr>
          <w:rFonts w:cs="Times New Roman"/>
          <w:szCs w:val="24"/>
        </w:rPr>
        <w:t xml:space="preserve"> mmol, 0.</w:t>
      </w:r>
      <w:r w:rsidR="006C4BFC">
        <w:rPr>
          <w:rFonts w:cs="Times New Roman"/>
          <w:szCs w:val="24"/>
        </w:rPr>
        <w:t>1 equiv). The resulting mixture</w:t>
      </w:r>
      <w:r w:rsidR="006C4BFC">
        <w:rPr>
          <w:rFonts w:cs="Times New Roman" w:hint="eastAsia"/>
          <w:szCs w:val="24"/>
        </w:rPr>
        <w:t xml:space="preserve"> </w:t>
      </w:r>
      <w:r w:rsidR="006C4BFC" w:rsidRPr="006C4BFC">
        <w:rPr>
          <w:rFonts w:cs="Times New Roman"/>
          <w:szCs w:val="24"/>
        </w:rPr>
        <w:t>was stirred at room temperature for 3 h and it was then poured onto ice. After ic</w:t>
      </w:r>
      <w:r w:rsidR="006C4BFC">
        <w:rPr>
          <w:rFonts w:cs="Times New Roman"/>
          <w:szCs w:val="24"/>
        </w:rPr>
        <w:t>e being</w:t>
      </w:r>
      <w:r w:rsidR="006C4BFC">
        <w:rPr>
          <w:rFonts w:cs="Times New Roman" w:hint="eastAsia"/>
          <w:szCs w:val="24"/>
        </w:rPr>
        <w:t xml:space="preserve"> </w:t>
      </w:r>
      <w:r w:rsidR="006C4BFC" w:rsidRPr="006C4BFC">
        <w:rPr>
          <w:rFonts w:cs="Times New Roman"/>
          <w:szCs w:val="24"/>
        </w:rPr>
        <w:t>allowed to melt, the aqueous layer was extracted with pe</w:t>
      </w:r>
      <w:r w:rsidR="006C4BFC">
        <w:rPr>
          <w:rFonts w:cs="Times New Roman"/>
          <w:szCs w:val="24"/>
        </w:rPr>
        <w:t>ntane (3 x 30 mL</w:t>
      </w:r>
      <w:r w:rsidR="006C4BFC">
        <w:rPr>
          <w:rFonts w:cs="Times New Roman" w:hint="eastAsia"/>
          <w:szCs w:val="24"/>
        </w:rPr>
        <w:t xml:space="preserve">, </w:t>
      </w:r>
      <w:r w:rsidR="006C4BFC" w:rsidRPr="006C4BFC">
        <w:rPr>
          <w:rFonts w:cs="Times New Roman"/>
          <w:szCs w:val="24"/>
        </w:rPr>
        <w:t>ethyl acetate</w:t>
      </w:r>
      <w:r w:rsidR="006C4BFC">
        <w:rPr>
          <w:rFonts w:cs="Times New Roman" w:hint="eastAsia"/>
          <w:szCs w:val="24"/>
        </w:rPr>
        <w:t xml:space="preserve"> instead of pentane if </w:t>
      </w:r>
      <w:r w:rsidR="006C4BFC" w:rsidRPr="006C4BFC">
        <w:rPr>
          <w:rFonts w:cs="Times New Roman"/>
          <w:szCs w:val="24"/>
        </w:rPr>
        <w:t>precipitate</w:t>
      </w:r>
      <w:r w:rsidR="006C4BFC">
        <w:rPr>
          <w:rFonts w:cs="Times New Roman"/>
          <w:szCs w:val="24"/>
        </w:rPr>
        <w:t>). The combined</w:t>
      </w:r>
      <w:r w:rsidR="006C4BFC">
        <w:rPr>
          <w:rFonts w:cs="Times New Roman" w:hint="eastAsia"/>
          <w:szCs w:val="24"/>
        </w:rPr>
        <w:t xml:space="preserve"> </w:t>
      </w:r>
      <w:r w:rsidR="006C4BFC" w:rsidRPr="006C4BFC">
        <w:rPr>
          <w:rFonts w:cs="Times New Roman"/>
          <w:szCs w:val="24"/>
        </w:rPr>
        <w:t>organic layers were dried over MgSO</w:t>
      </w:r>
      <w:r w:rsidR="006C4BFC" w:rsidRPr="006C4BFC">
        <w:rPr>
          <w:rFonts w:cs="Times New Roman"/>
          <w:szCs w:val="24"/>
          <w:vertAlign w:val="subscript"/>
        </w:rPr>
        <w:t>4</w:t>
      </w:r>
      <w:r w:rsidR="006C4BFC" w:rsidRPr="006C4BFC">
        <w:rPr>
          <w:rFonts w:cs="Times New Roman"/>
          <w:szCs w:val="24"/>
        </w:rPr>
        <w:t xml:space="preserve"> , filtered and concentr</w:t>
      </w:r>
      <w:r w:rsidR="004A0FD7">
        <w:rPr>
          <w:rFonts w:cs="Times New Roman"/>
          <w:szCs w:val="24"/>
        </w:rPr>
        <w:t>ated in vacuo to afford</w:t>
      </w:r>
      <w:r w:rsidR="004A0FD7">
        <w:rPr>
          <w:rFonts w:cs="Times New Roman" w:hint="eastAsia"/>
          <w:szCs w:val="24"/>
        </w:rPr>
        <w:t xml:space="preserve"> bromoalkynes</w:t>
      </w:r>
      <w:r w:rsidR="006C4BFC" w:rsidRPr="006C4BFC">
        <w:rPr>
          <w:rFonts w:cs="Times New Roman"/>
          <w:szCs w:val="24"/>
        </w:rPr>
        <w:t>.</w:t>
      </w:r>
      <w:r w:rsidR="004A0FD7">
        <w:rPr>
          <w:rFonts w:cs="Times New Roman" w:hint="eastAsia"/>
          <w:szCs w:val="24"/>
        </w:rPr>
        <w:t xml:space="preserve"> </w:t>
      </w:r>
      <w:r w:rsidR="004A0FD7" w:rsidRPr="00A3540F">
        <w:rPr>
          <w:rFonts w:cs="Times New Roman"/>
          <w:szCs w:val="24"/>
        </w:rPr>
        <w:t>If necessary,</w:t>
      </w:r>
      <w:r w:rsidR="004A0FD7">
        <w:rPr>
          <w:rFonts w:cs="Times New Roman" w:hint="eastAsia"/>
          <w:szCs w:val="24"/>
        </w:rPr>
        <w:t xml:space="preserve"> the product could be purified by </w:t>
      </w:r>
      <w:r w:rsidR="004A0FD7" w:rsidRPr="00A3540F">
        <w:rPr>
          <w:rFonts w:cs="Times New Roman"/>
          <w:szCs w:val="24"/>
        </w:rPr>
        <w:t>column chromatography</w:t>
      </w:r>
      <w:r w:rsidR="004A0FD7">
        <w:rPr>
          <w:rFonts w:cs="Times New Roman" w:hint="eastAsia"/>
          <w:szCs w:val="24"/>
        </w:rPr>
        <w:t xml:space="preserve"> or r</w:t>
      </w:r>
      <w:r w:rsidR="004A0FD7" w:rsidRPr="004A0FD7">
        <w:rPr>
          <w:rFonts w:cs="Times New Roman"/>
          <w:szCs w:val="24"/>
        </w:rPr>
        <w:t>ecrystallization</w:t>
      </w:r>
      <w:r w:rsidR="004A0FD7">
        <w:rPr>
          <w:rFonts w:cs="Times New Roman" w:hint="eastAsia"/>
          <w:szCs w:val="24"/>
        </w:rPr>
        <w:t xml:space="preserve">. </w:t>
      </w:r>
    </w:p>
    <w:p w:rsidR="004A0FD7" w:rsidRDefault="004A0FD7" w:rsidP="006C4BFC">
      <w:pPr>
        <w:rPr>
          <w:rFonts w:cs="Times New Roman"/>
          <w:szCs w:val="24"/>
        </w:rPr>
      </w:pPr>
      <w:r>
        <w:rPr>
          <w:rFonts w:cs="Times New Roman" w:hint="eastAsia"/>
          <w:szCs w:val="24"/>
        </w:rPr>
        <w:t xml:space="preserve">The bromoalkynes shown below </w:t>
      </w:r>
      <w:r w:rsidR="00B72289">
        <w:rPr>
          <w:rFonts w:cs="Times New Roman" w:hint="eastAsia"/>
          <w:szCs w:val="24"/>
        </w:rPr>
        <w:t xml:space="preserve">were prepared according to </w:t>
      </w:r>
      <w:r w:rsidR="00B72289" w:rsidRPr="00B72289">
        <w:rPr>
          <w:rFonts w:cs="Times New Roman" w:hint="eastAsia"/>
          <w:b/>
          <w:szCs w:val="24"/>
        </w:rPr>
        <w:t>Procedure A</w:t>
      </w:r>
      <w:r w:rsidR="00C26EED" w:rsidRPr="00C26EED">
        <w:rPr>
          <w:rFonts w:cs="Times New Roman" w:hint="eastAsia"/>
          <w:szCs w:val="24"/>
        </w:rPr>
        <w:t>.</w:t>
      </w:r>
    </w:p>
    <w:p w:rsidR="00B155E1" w:rsidRDefault="00607359" w:rsidP="006C4BFC">
      <w:r>
        <w:object w:dxaOrig="8480" w:dyaOrig="2480">
          <v:shape id="_x0000_i1026" type="#_x0000_t75" style="width:414.75pt;height:121.5pt" o:ole="">
            <v:imagedata r:id="rId15" o:title=""/>
          </v:shape>
          <o:OLEObject Type="Embed" ProgID="ChemDraw.Document.6.0" ShapeID="_x0000_i1026" DrawAspect="Content" ObjectID="_1676371429" r:id="rId16"/>
        </w:object>
      </w:r>
    </w:p>
    <w:p w:rsidR="00623286" w:rsidRDefault="00623286" w:rsidP="00623286">
      <w:pPr>
        <w:rPr>
          <w:b/>
        </w:rPr>
      </w:pPr>
      <w:r w:rsidRPr="00FC5C42">
        <w:rPr>
          <w:rFonts w:hint="eastAsia"/>
          <w:b/>
        </w:rPr>
        <w:t xml:space="preserve">Synthesis of </w:t>
      </w:r>
      <w:r w:rsidR="00C26EED">
        <w:rPr>
          <w:rFonts w:hint="eastAsia"/>
          <w:b/>
        </w:rPr>
        <w:t>Alkenyl Bromides</w:t>
      </w:r>
      <w:r>
        <w:rPr>
          <w:rFonts w:hint="eastAsia"/>
          <w:b/>
        </w:rPr>
        <w:t xml:space="preserve"> </w:t>
      </w:r>
    </w:p>
    <w:p w:rsidR="00EA743C" w:rsidRDefault="00EA743C" w:rsidP="00623286">
      <w:pPr>
        <w:rPr>
          <w:b/>
        </w:rPr>
      </w:pPr>
      <w:r>
        <w:rPr>
          <w:rFonts w:hint="eastAsia"/>
          <w:b/>
        </w:rPr>
        <w:t>Method A</w:t>
      </w:r>
      <w:r w:rsidR="00553761">
        <w:rPr>
          <w:rFonts w:hint="eastAsia"/>
          <w:b/>
        </w:rPr>
        <w:t xml:space="preserve"> (Procedure B)</w:t>
      </w:r>
    </w:p>
    <w:p w:rsidR="00623286" w:rsidRDefault="00553761" w:rsidP="00623286">
      <w:pPr>
        <w:jc w:val="center"/>
      </w:pPr>
      <w:r>
        <w:object w:dxaOrig="3725" w:dyaOrig="708">
          <v:shape id="_x0000_i1027" type="#_x0000_t75" style="width:186pt;height:35.25pt" o:ole="">
            <v:imagedata r:id="rId17" o:title=""/>
          </v:shape>
          <o:OLEObject Type="Embed" ProgID="ChemDraw.Document.6.0" ShapeID="_x0000_i1027" DrawAspect="Content" ObjectID="_1676371430" r:id="rId18"/>
        </w:object>
      </w:r>
    </w:p>
    <w:p w:rsidR="00623286" w:rsidRDefault="00683AE4" w:rsidP="006C4BFC">
      <w:r w:rsidRPr="00683AE4">
        <w:rPr>
          <w:rFonts w:hint="eastAsia"/>
        </w:rPr>
        <w:t xml:space="preserve">Alkenyl </w:t>
      </w:r>
      <w:r>
        <w:rPr>
          <w:rFonts w:hint="eastAsia"/>
        </w:rPr>
        <w:t>b</w:t>
      </w:r>
      <w:r w:rsidRPr="00683AE4">
        <w:rPr>
          <w:rFonts w:hint="eastAsia"/>
        </w:rPr>
        <w:t>romides</w:t>
      </w:r>
      <w:r w:rsidR="00B72289">
        <w:rPr>
          <w:rFonts w:hint="eastAsia"/>
        </w:rPr>
        <w:t xml:space="preserve"> were </w:t>
      </w:r>
      <w:r w:rsidR="00B72289" w:rsidRPr="00A3540F">
        <w:rPr>
          <w:rFonts w:cs="Times New Roman"/>
          <w:szCs w:val="24"/>
        </w:rPr>
        <w:t>prepared according to a previously reported procedure</w:t>
      </w:r>
      <w:r w:rsidR="006B0351">
        <w:rPr>
          <w:rFonts w:cs="Times New Roman" w:hint="eastAsia"/>
          <w:szCs w:val="24"/>
          <w:vertAlign w:val="superscript"/>
        </w:rPr>
        <w:t>2</w:t>
      </w:r>
      <w:r w:rsidR="00B72289" w:rsidRPr="00A3540F">
        <w:rPr>
          <w:rFonts w:cs="Times New Roman"/>
          <w:szCs w:val="24"/>
        </w:rPr>
        <w:t>.</w:t>
      </w:r>
      <w:r w:rsidR="00B72289">
        <w:rPr>
          <w:rFonts w:cs="Times New Roman" w:hint="eastAsia"/>
          <w:szCs w:val="24"/>
        </w:rPr>
        <w:t xml:space="preserve"> </w:t>
      </w:r>
      <w:r w:rsidR="00EA743C">
        <w:t>A round-bottomed flask was charged with cinnamic acid (1</w:t>
      </w:r>
      <w:r w:rsidR="00EA743C">
        <w:rPr>
          <w:rFonts w:hint="eastAsia"/>
        </w:rPr>
        <w:t>.00</w:t>
      </w:r>
      <w:r w:rsidR="00EA743C">
        <w:t xml:space="preserve"> mmol</w:t>
      </w:r>
      <w:r w:rsidR="00EA743C">
        <w:rPr>
          <w:rFonts w:hint="eastAsia"/>
        </w:rPr>
        <w:t>,</w:t>
      </w:r>
      <w:r w:rsidR="00EA743C">
        <w:rPr>
          <w:rFonts w:cs="Times New Roman"/>
          <w:szCs w:val="24"/>
        </w:rPr>
        <w:t xml:space="preserve"> 1.0</w:t>
      </w:r>
      <w:r w:rsidR="00EA743C">
        <w:rPr>
          <w:rFonts w:cs="Times New Roman" w:hint="eastAsia"/>
          <w:szCs w:val="24"/>
        </w:rPr>
        <w:t xml:space="preserve">0 </w:t>
      </w:r>
      <w:r w:rsidR="00EA743C" w:rsidRPr="006C4BFC">
        <w:rPr>
          <w:rFonts w:cs="Times New Roman"/>
          <w:szCs w:val="24"/>
        </w:rPr>
        <w:t>equiv</w:t>
      </w:r>
      <w:r w:rsidR="00EA743C">
        <w:t>), N-bromosuccinimide (1.05 mmol</w:t>
      </w:r>
      <w:r w:rsidR="00EA743C">
        <w:rPr>
          <w:rFonts w:hint="eastAsia"/>
        </w:rPr>
        <w:t xml:space="preserve">, </w:t>
      </w:r>
      <w:r w:rsidR="00EA743C">
        <w:rPr>
          <w:rFonts w:cs="Times New Roman"/>
          <w:szCs w:val="24"/>
        </w:rPr>
        <w:t>1.0</w:t>
      </w:r>
      <w:r w:rsidR="00EA743C">
        <w:rPr>
          <w:rFonts w:cs="Times New Roman" w:hint="eastAsia"/>
          <w:szCs w:val="24"/>
        </w:rPr>
        <w:t xml:space="preserve">5 </w:t>
      </w:r>
      <w:r w:rsidR="00EA743C" w:rsidRPr="006C4BFC">
        <w:rPr>
          <w:rFonts w:cs="Times New Roman"/>
          <w:szCs w:val="24"/>
        </w:rPr>
        <w:t>equiv</w:t>
      </w:r>
      <w:r w:rsidR="00EA743C">
        <w:t>), Manganese(II) acetate tetrahydrate (0.2</w:t>
      </w:r>
      <w:r w:rsidR="00C26EED">
        <w:rPr>
          <w:rFonts w:hint="eastAsia"/>
        </w:rPr>
        <w:t>0</w:t>
      </w:r>
      <w:r w:rsidR="00EA743C">
        <w:t xml:space="preserve"> mmol</w:t>
      </w:r>
      <w:r w:rsidR="00EA743C">
        <w:rPr>
          <w:rFonts w:hint="eastAsia"/>
        </w:rPr>
        <w:t xml:space="preserve">, </w:t>
      </w:r>
      <w:r w:rsidR="00EA743C">
        <w:rPr>
          <w:rFonts w:cs="Times New Roman" w:hint="eastAsia"/>
          <w:szCs w:val="24"/>
        </w:rPr>
        <w:t xml:space="preserve">0.20 </w:t>
      </w:r>
      <w:r w:rsidR="00EA743C" w:rsidRPr="006C4BFC">
        <w:rPr>
          <w:rFonts w:cs="Times New Roman"/>
          <w:szCs w:val="24"/>
        </w:rPr>
        <w:t>equiv</w:t>
      </w:r>
      <w:r w:rsidR="00EA743C">
        <w:t xml:space="preserve">), 2 mL of </w:t>
      </w:r>
      <w:r w:rsidR="00EA743C">
        <w:rPr>
          <w:rFonts w:hint="eastAsia"/>
        </w:rPr>
        <w:t>water</w:t>
      </w:r>
      <w:r w:rsidR="00EA743C">
        <w:t xml:space="preserve"> and 2</w:t>
      </w:r>
      <w:r w:rsidR="00EA743C">
        <w:rPr>
          <w:rFonts w:hint="eastAsia"/>
        </w:rPr>
        <w:t xml:space="preserve"> </w:t>
      </w:r>
      <w:r w:rsidR="00EA743C">
        <w:t>mL of acetonitrile.</w:t>
      </w:r>
      <w:r w:rsidR="00EA743C" w:rsidRPr="00EA743C">
        <w:t xml:space="preserve"> </w:t>
      </w:r>
      <w:r w:rsidR="00EA743C">
        <w:t xml:space="preserve">The reaction mixture was stirred at room temperature and monitored by TLC analysis. After total conversion of substrates, acetonitrile was evaporated. The mixture was extracted by </w:t>
      </w:r>
      <w:r w:rsidR="00EA743C" w:rsidRPr="00EA743C">
        <w:lastRenderedPageBreak/>
        <w:t>diethyl ether</w:t>
      </w:r>
      <w:r w:rsidR="00EA743C">
        <w:t xml:space="preserve"> (2 mL</w:t>
      </w:r>
      <w:r w:rsidR="00EA743C">
        <w:rPr>
          <w:rFonts w:hint="eastAsia"/>
        </w:rPr>
        <w:t xml:space="preserve"> x </w:t>
      </w:r>
      <w:r w:rsidR="00EA743C">
        <w:t>3). The combined organic extracts were washed with brine, dried over anhydrous Na</w:t>
      </w:r>
      <w:r w:rsidR="00EA743C" w:rsidRPr="00EA743C">
        <w:rPr>
          <w:vertAlign w:val="subscript"/>
        </w:rPr>
        <w:t>2</w:t>
      </w:r>
      <w:r w:rsidR="00EA743C">
        <w:t>SO</w:t>
      </w:r>
      <w:r w:rsidR="00EA743C" w:rsidRPr="00EA743C">
        <w:rPr>
          <w:vertAlign w:val="subscript"/>
        </w:rPr>
        <w:t>4</w:t>
      </w:r>
      <w:r w:rsidR="00EA743C">
        <w:t xml:space="preserve">. After evaporation of the solvent, the residue was purified by </w:t>
      </w:r>
      <w:r w:rsidR="00EA743C" w:rsidRPr="00A3540F">
        <w:rPr>
          <w:rFonts w:cs="Times New Roman"/>
          <w:szCs w:val="24"/>
        </w:rPr>
        <w:t>column</w:t>
      </w:r>
      <w:r w:rsidR="00EA743C">
        <w:t xml:space="preserve"> chromatography to give the </w:t>
      </w:r>
      <w:r w:rsidR="00EA743C">
        <w:rPr>
          <w:rFonts w:hint="eastAsia"/>
        </w:rPr>
        <w:t>product</w:t>
      </w:r>
      <w:r w:rsidR="00EA743C">
        <w:t>.</w:t>
      </w:r>
    </w:p>
    <w:p w:rsidR="00B72289" w:rsidRDefault="00B72289" w:rsidP="00B72289">
      <w:pPr>
        <w:rPr>
          <w:rFonts w:cs="Times New Roman"/>
          <w:szCs w:val="24"/>
        </w:rPr>
      </w:pPr>
      <w:r>
        <w:rPr>
          <w:rFonts w:cs="Times New Roman" w:hint="eastAsia"/>
          <w:szCs w:val="24"/>
        </w:rPr>
        <w:t xml:space="preserve">The bromoalkynes shown below were prepared according to </w:t>
      </w:r>
      <w:r w:rsidRPr="00B72289">
        <w:rPr>
          <w:rFonts w:cs="Times New Roman" w:hint="eastAsia"/>
          <w:b/>
          <w:szCs w:val="24"/>
        </w:rPr>
        <w:t xml:space="preserve">Procedure </w:t>
      </w:r>
      <w:r>
        <w:rPr>
          <w:rFonts w:cs="Times New Roman" w:hint="eastAsia"/>
          <w:b/>
          <w:szCs w:val="24"/>
        </w:rPr>
        <w:t>B</w:t>
      </w:r>
      <w:r w:rsidR="00C26EED" w:rsidRPr="00C26EED">
        <w:rPr>
          <w:rFonts w:cs="Times New Roman" w:hint="eastAsia"/>
          <w:szCs w:val="24"/>
        </w:rPr>
        <w:t>.</w:t>
      </w:r>
    </w:p>
    <w:p w:rsidR="00B72289" w:rsidRDefault="00B72289" w:rsidP="00B72289">
      <w:pPr>
        <w:jc w:val="center"/>
      </w:pPr>
      <w:r>
        <w:object w:dxaOrig="4712" w:dyaOrig="1933">
          <v:shape id="_x0000_i1028" type="#_x0000_t75" style="width:235.5pt;height:96pt" o:ole="">
            <v:imagedata r:id="rId19" o:title=""/>
          </v:shape>
          <o:OLEObject Type="Embed" ProgID="ChemDraw.Document.6.0" ShapeID="_x0000_i1028" DrawAspect="Content" ObjectID="_1676371431" r:id="rId20"/>
        </w:object>
      </w:r>
    </w:p>
    <w:p w:rsidR="00553761" w:rsidRDefault="00553761" w:rsidP="006C4BFC">
      <w:pPr>
        <w:rPr>
          <w:b/>
        </w:rPr>
      </w:pPr>
      <w:r w:rsidRPr="00553761">
        <w:rPr>
          <w:rFonts w:hint="eastAsia"/>
          <w:b/>
        </w:rPr>
        <w:t>Method B</w:t>
      </w:r>
      <w:r>
        <w:rPr>
          <w:rFonts w:hint="eastAsia"/>
          <w:b/>
        </w:rPr>
        <w:t xml:space="preserve"> (Procedure C)</w:t>
      </w:r>
    </w:p>
    <w:p w:rsidR="00553761" w:rsidRDefault="00553761" w:rsidP="00553761">
      <w:pPr>
        <w:jc w:val="center"/>
      </w:pPr>
      <w:r>
        <w:object w:dxaOrig="4452" w:dyaOrig="938">
          <v:shape id="_x0000_i1029" type="#_x0000_t75" style="width:222.75pt;height:46.5pt" o:ole="">
            <v:imagedata r:id="rId21" o:title=""/>
          </v:shape>
          <o:OLEObject Type="Embed" ProgID="ChemDraw.Document.6.0" ShapeID="_x0000_i1029" DrawAspect="Content" ObjectID="_1676371432" r:id="rId22"/>
        </w:object>
      </w:r>
    </w:p>
    <w:p w:rsidR="00B72289" w:rsidRPr="00B72289" w:rsidRDefault="00684512" w:rsidP="00B72289">
      <w:r w:rsidRPr="00684512">
        <w:t>(2-bromoethene-1,1-diyl)dibenzene</w:t>
      </w:r>
      <w:r w:rsidR="00B72289">
        <w:rPr>
          <w:rFonts w:cs="Times New Roman"/>
          <w:szCs w:val="24"/>
        </w:rPr>
        <w:t xml:space="preserve"> </w:t>
      </w:r>
      <w:r w:rsidR="00B72289">
        <w:rPr>
          <w:rFonts w:cs="Times New Roman" w:hint="eastAsia"/>
          <w:szCs w:val="24"/>
        </w:rPr>
        <w:t xml:space="preserve">was </w:t>
      </w:r>
      <w:r w:rsidR="00B72289" w:rsidRPr="00A3540F">
        <w:rPr>
          <w:rFonts w:cs="Times New Roman"/>
          <w:szCs w:val="24"/>
        </w:rPr>
        <w:t>prepared according to a previously reported procedure</w:t>
      </w:r>
      <w:r w:rsidR="006B0351" w:rsidRPr="006B0351">
        <w:rPr>
          <w:rFonts w:cs="Times New Roman" w:hint="eastAsia"/>
          <w:szCs w:val="24"/>
          <w:vertAlign w:val="superscript"/>
        </w:rPr>
        <w:t>3</w:t>
      </w:r>
      <w:r w:rsidR="00B72289" w:rsidRPr="00A3540F">
        <w:rPr>
          <w:rFonts w:cs="Times New Roman"/>
          <w:szCs w:val="24"/>
        </w:rPr>
        <w:t>.</w:t>
      </w:r>
      <w:r w:rsidR="00B72289">
        <w:rPr>
          <w:rFonts w:cs="Times New Roman" w:hint="eastAsia"/>
          <w:szCs w:val="24"/>
        </w:rPr>
        <w:t xml:space="preserve"> </w:t>
      </w:r>
      <w:r w:rsidR="00553761">
        <w:t>To a suspension of 1, 1-diphenylethene (2</w:t>
      </w:r>
      <w:r w:rsidR="00C26EED">
        <w:rPr>
          <w:rFonts w:hint="eastAsia"/>
        </w:rPr>
        <w:t>.00</w:t>
      </w:r>
      <w:r w:rsidR="00553761">
        <w:t xml:space="preserve"> mmol</w:t>
      </w:r>
      <w:r w:rsidR="00553761">
        <w:rPr>
          <w:rFonts w:hint="eastAsia"/>
        </w:rPr>
        <w:t>,</w:t>
      </w:r>
      <w:r w:rsidR="00553761">
        <w:rPr>
          <w:rFonts w:cs="Times New Roman"/>
          <w:szCs w:val="24"/>
        </w:rPr>
        <w:t xml:space="preserve"> 1.0</w:t>
      </w:r>
      <w:r w:rsidR="00553761">
        <w:rPr>
          <w:rFonts w:cs="Times New Roman" w:hint="eastAsia"/>
          <w:szCs w:val="24"/>
        </w:rPr>
        <w:t xml:space="preserve">0 </w:t>
      </w:r>
      <w:r w:rsidR="00553761" w:rsidRPr="006C4BFC">
        <w:rPr>
          <w:rFonts w:cs="Times New Roman"/>
          <w:szCs w:val="24"/>
        </w:rPr>
        <w:t>equiv</w:t>
      </w:r>
      <w:r w:rsidR="00553761">
        <w:t>) in AcOH (2 mL) was added N-bromosuccinimide (2</w:t>
      </w:r>
      <w:r w:rsidR="00C26EED">
        <w:rPr>
          <w:rFonts w:hint="eastAsia"/>
        </w:rPr>
        <w:t>.00</w:t>
      </w:r>
      <w:r w:rsidR="00553761">
        <w:t xml:space="preserve"> mmol,</w:t>
      </w:r>
      <w:r w:rsidR="00553761">
        <w:rPr>
          <w:rFonts w:cs="Times New Roman"/>
          <w:szCs w:val="24"/>
        </w:rPr>
        <w:t xml:space="preserve"> 1.0</w:t>
      </w:r>
      <w:r w:rsidR="00553761">
        <w:rPr>
          <w:rFonts w:cs="Times New Roman" w:hint="eastAsia"/>
          <w:szCs w:val="24"/>
        </w:rPr>
        <w:t xml:space="preserve">0 </w:t>
      </w:r>
      <w:r w:rsidR="00553761" w:rsidRPr="006C4BFC">
        <w:rPr>
          <w:rFonts w:cs="Times New Roman"/>
          <w:szCs w:val="24"/>
        </w:rPr>
        <w:t>equiv</w:t>
      </w:r>
      <w:r w:rsidR="00553761">
        <w:t xml:space="preserve">). The resulting mixture was stirred at 70 </w:t>
      </w:r>
      <w:r w:rsidR="00553761">
        <w:rPr>
          <w:rFonts w:cs="Times New Roman"/>
        </w:rPr>
        <w:t>°</w:t>
      </w:r>
      <w:r w:rsidR="00553761">
        <w:t>C for 4 h. After cooling down to room temperature naturally, the reaction was neutralized by slowly adding NaOH/NaHCO</w:t>
      </w:r>
      <w:r w:rsidR="00553761" w:rsidRPr="00553761">
        <w:rPr>
          <w:vertAlign w:val="subscript"/>
        </w:rPr>
        <w:t>3</w:t>
      </w:r>
      <w:r w:rsidR="00553761">
        <w:t xml:space="preserve"> (1:1) and extracted with </w:t>
      </w:r>
      <w:r w:rsidR="00553761" w:rsidRPr="006C4BFC">
        <w:rPr>
          <w:rFonts w:cs="Times New Roman"/>
          <w:szCs w:val="24"/>
        </w:rPr>
        <w:t>ethyl acetate</w:t>
      </w:r>
      <w:r w:rsidR="00553761">
        <w:t xml:space="preserve"> (3</w:t>
      </w:r>
      <w:r w:rsidR="00553761">
        <w:rPr>
          <w:rFonts w:hint="eastAsia"/>
        </w:rPr>
        <w:t xml:space="preserve"> x</w:t>
      </w:r>
      <w:r w:rsidR="00553761">
        <w:t xml:space="preserve"> 10 mL). The combined organic layers were dried over MgSO</w:t>
      </w:r>
      <w:r w:rsidR="00553761" w:rsidRPr="00553761">
        <w:rPr>
          <w:vertAlign w:val="subscript"/>
        </w:rPr>
        <w:t>4</w:t>
      </w:r>
      <w:r w:rsidR="00553761">
        <w:t xml:space="preserve"> and concentrated under reduced pressure. The residue was purified by silica gel flash chromatography (petroleum ether</w:t>
      </w:r>
      <w:r w:rsidR="00553761">
        <w:rPr>
          <w:rFonts w:hint="eastAsia"/>
        </w:rPr>
        <w:t xml:space="preserve"> </w:t>
      </w:r>
      <w:r w:rsidR="00553761">
        <w:t>/</w:t>
      </w:r>
      <w:r w:rsidR="00553761">
        <w:rPr>
          <w:rFonts w:hint="eastAsia"/>
        </w:rPr>
        <w:t xml:space="preserve"> </w:t>
      </w:r>
      <w:r w:rsidR="00553761" w:rsidRPr="006C4BFC">
        <w:rPr>
          <w:rFonts w:cs="Times New Roman"/>
          <w:szCs w:val="24"/>
        </w:rPr>
        <w:t>ethyl acetate</w:t>
      </w:r>
      <w:r w:rsidR="00553761">
        <w:t xml:space="preserve"> 100:1) to afford 2,2-diarylvinyl bromides</w:t>
      </w:r>
      <w:r>
        <w:rPr>
          <w:rFonts w:hint="eastAsia"/>
        </w:rPr>
        <w:t>. (97%, 0.52 g)</w:t>
      </w:r>
      <w:r w:rsidR="00553761">
        <w:rPr>
          <w:rFonts w:hint="eastAsia"/>
        </w:rPr>
        <w:t>.</w:t>
      </w:r>
    </w:p>
    <w:p w:rsidR="004F2466" w:rsidRDefault="00B72289" w:rsidP="006C4BFC">
      <w:r w:rsidRPr="00FC5C42">
        <w:rPr>
          <w:rFonts w:hint="eastAsia"/>
          <w:b/>
        </w:rPr>
        <w:t xml:space="preserve">Synthesis of </w:t>
      </w:r>
      <w:r w:rsidR="00C26EED">
        <w:rPr>
          <w:rFonts w:hint="eastAsia"/>
          <w:b/>
        </w:rPr>
        <w:t>A</w:t>
      </w:r>
      <w:r w:rsidR="004F2466">
        <w:rPr>
          <w:rFonts w:hint="eastAsia"/>
          <w:b/>
        </w:rPr>
        <w:t xml:space="preserve">llyl </w:t>
      </w:r>
      <w:r w:rsidR="00C26EED">
        <w:rPr>
          <w:rFonts w:hint="eastAsia"/>
          <w:b/>
        </w:rPr>
        <w:t>B</w:t>
      </w:r>
      <w:r w:rsidR="004F2466" w:rsidRPr="004F2466">
        <w:rPr>
          <w:b/>
        </w:rPr>
        <w:t>romides</w:t>
      </w:r>
    </w:p>
    <w:p w:rsidR="00C26EED" w:rsidRDefault="00C26EED" w:rsidP="00C26EED">
      <w:pPr>
        <w:rPr>
          <w:b/>
        </w:rPr>
      </w:pPr>
      <w:r w:rsidRPr="00553761">
        <w:rPr>
          <w:rFonts w:hint="eastAsia"/>
          <w:b/>
        </w:rPr>
        <w:t xml:space="preserve">Method </w:t>
      </w:r>
      <w:r>
        <w:rPr>
          <w:rFonts w:hint="eastAsia"/>
          <w:b/>
        </w:rPr>
        <w:t>A (Procedure D)</w:t>
      </w:r>
    </w:p>
    <w:p w:rsidR="004F2466" w:rsidRDefault="00C26EED" w:rsidP="00C26EED">
      <w:pPr>
        <w:jc w:val="center"/>
      </w:pPr>
      <w:r>
        <w:object w:dxaOrig="2806" w:dyaOrig="677">
          <v:shape id="_x0000_i1030" type="#_x0000_t75" style="width:140.25pt;height:33.75pt" o:ole="">
            <v:imagedata r:id="rId23" o:title=""/>
          </v:shape>
          <o:OLEObject Type="Embed" ProgID="ChemDraw.Document.6.0" ShapeID="_x0000_i1030" DrawAspect="Content" ObjectID="_1676371433" r:id="rId24"/>
        </w:object>
      </w:r>
    </w:p>
    <w:p w:rsidR="00B72289" w:rsidRDefault="00683AE4" w:rsidP="006C4BFC">
      <w:r w:rsidRPr="00683AE4">
        <w:rPr>
          <w:rFonts w:hint="eastAsia"/>
        </w:rPr>
        <w:t>Allyl b</w:t>
      </w:r>
      <w:r w:rsidRPr="00683AE4">
        <w:t>romides</w:t>
      </w:r>
      <w:r>
        <w:rPr>
          <w:rFonts w:hint="eastAsia"/>
        </w:rPr>
        <w:t xml:space="preserve"> were </w:t>
      </w:r>
      <w:r w:rsidRPr="00A3540F">
        <w:rPr>
          <w:rFonts w:cs="Times New Roman"/>
          <w:szCs w:val="24"/>
        </w:rPr>
        <w:t>prepared according to a previously reported procedure</w:t>
      </w:r>
      <w:r w:rsidR="006B0351" w:rsidRPr="006B0351">
        <w:rPr>
          <w:rFonts w:cs="Times New Roman" w:hint="eastAsia"/>
          <w:szCs w:val="24"/>
          <w:vertAlign w:val="superscript"/>
        </w:rPr>
        <w:t>4</w:t>
      </w:r>
      <w:r w:rsidRPr="00A3540F">
        <w:rPr>
          <w:rFonts w:cs="Times New Roman"/>
          <w:szCs w:val="24"/>
        </w:rPr>
        <w:t>.</w:t>
      </w:r>
      <w:r>
        <w:rPr>
          <w:rFonts w:cs="Times New Roman" w:hint="eastAsia"/>
          <w:szCs w:val="24"/>
        </w:rPr>
        <w:t xml:space="preserve"> </w:t>
      </w:r>
      <w:r w:rsidR="00B72289">
        <w:t xml:space="preserve">In an oven dried flask </w:t>
      </w:r>
      <w:r w:rsidR="004F2466">
        <w:t>1-methylethylenebenzene</w:t>
      </w:r>
      <w:r w:rsidR="00B72289">
        <w:t xml:space="preserve"> (</w:t>
      </w:r>
      <w:r w:rsidR="004F2466">
        <w:rPr>
          <w:rFonts w:hint="eastAsia"/>
        </w:rPr>
        <w:t>5</w:t>
      </w:r>
      <w:r w:rsidR="00C26EED">
        <w:rPr>
          <w:rFonts w:hint="eastAsia"/>
        </w:rPr>
        <w:t>.00</w:t>
      </w:r>
      <w:r w:rsidR="004F2466">
        <w:rPr>
          <w:rFonts w:hint="eastAsia"/>
        </w:rPr>
        <w:t xml:space="preserve"> mmol, </w:t>
      </w:r>
      <w:r w:rsidR="00B72289">
        <w:t>1.0</w:t>
      </w:r>
      <w:r w:rsidR="00C26EED">
        <w:rPr>
          <w:rFonts w:hint="eastAsia"/>
        </w:rPr>
        <w:t>0</w:t>
      </w:r>
      <w:r w:rsidR="00B72289">
        <w:t xml:space="preserve"> equiv.) was taken and </w:t>
      </w:r>
      <w:r w:rsidR="004F2466">
        <w:t xml:space="preserve">to this dry </w:t>
      </w:r>
      <w:r w:rsidR="00C26EED">
        <w:rPr>
          <w:rFonts w:hint="eastAsia"/>
        </w:rPr>
        <w:t>t</w:t>
      </w:r>
      <w:r w:rsidR="00C26EED">
        <w:t>etrahydrofuran</w:t>
      </w:r>
      <w:r w:rsidR="004F2466">
        <w:t xml:space="preserve"> (</w:t>
      </w:r>
      <w:r w:rsidR="004F2466">
        <w:rPr>
          <w:rFonts w:hint="eastAsia"/>
        </w:rPr>
        <w:t>15</w:t>
      </w:r>
      <w:r w:rsidR="00B72289">
        <w:t xml:space="preserve"> mL) was added. To the resulting solution N-</w:t>
      </w:r>
      <w:r w:rsidR="004F2466">
        <w:rPr>
          <w:rFonts w:hint="eastAsia"/>
        </w:rPr>
        <w:t>b</w:t>
      </w:r>
      <w:r w:rsidR="00B72289">
        <w:t>romosuccinimide (</w:t>
      </w:r>
      <w:r w:rsidR="004F2466">
        <w:rPr>
          <w:rFonts w:hint="eastAsia"/>
        </w:rPr>
        <w:t>5.25</w:t>
      </w:r>
      <w:r w:rsidR="00C26EED">
        <w:rPr>
          <w:rFonts w:hint="eastAsia"/>
        </w:rPr>
        <w:t xml:space="preserve"> mmol</w:t>
      </w:r>
      <w:r w:rsidR="004F2466">
        <w:rPr>
          <w:rFonts w:hint="eastAsia"/>
        </w:rPr>
        <w:t xml:space="preserve">, </w:t>
      </w:r>
      <w:r w:rsidR="00B72289">
        <w:t xml:space="preserve">1.05 equiv.) and </w:t>
      </w:r>
      <w:r w:rsidR="00C26EED" w:rsidRPr="00C26EED">
        <w:rPr>
          <w:i/>
        </w:rPr>
        <w:t>p</w:t>
      </w:r>
      <w:r w:rsidR="00C26EED">
        <w:t>-</w:t>
      </w:r>
      <w:r w:rsidR="00C26EED">
        <w:rPr>
          <w:rFonts w:hint="eastAsia"/>
        </w:rPr>
        <w:t>t</w:t>
      </w:r>
      <w:r w:rsidR="00C26EED">
        <w:t>oluenesulfonic acid</w:t>
      </w:r>
      <w:r w:rsidR="00B72289">
        <w:t xml:space="preserve"> (</w:t>
      </w:r>
      <w:r w:rsidR="00C26EED">
        <w:rPr>
          <w:rFonts w:hint="eastAsia"/>
        </w:rPr>
        <w:t xml:space="preserve">0.50 mmol, </w:t>
      </w:r>
      <w:r w:rsidR="00B72289">
        <w:t>0.1</w:t>
      </w:r>
      <w:r w:rsidR="00C26EED">
        <w:rPr>
          <w:rFonts w:hint="eastAsia"/>
        </w:rPr>
        <w:t>0</w:t>
      </w:r>
      <w:r w:rsidR="00B72289">
        <w:t xml:space="preserve"> equiv.) was added and the solution was refluxed at 100 °C for 4 h. Reaction </w:t>
      </w:r>
      <w:r w:rsidR="00B72289">
        <w:lastRenderedPageBreak/>
        <w:t xml:space="preserve">mixture was cooled to rt and the reaction mixture was taken in petroleum ether (15 mL/mmol), washed with </w:t>
      </w:r>
      <w:r w:rsidR="00C26EED">
        <w:rPr>
          <w:rFonts w:hint="eastAsia"/>
        </w:rPr>
        <w:t>water</w:t>
      </w:r>
      <w:r w:rsidR="00B72289">
        <w:t xml:space="preserve"> (15 mL </w:t>
      </w:r>
      <w:r w:rsidR="004F2466">
        <w:rPr>
          <w:rFonts w:hint="eastAsia"/>
        </w:rPr>
        <w:t>x</w:t>
      </w:r>
      <w:r w:rsidR="00B72289">
        <w:t xml:space="preserve"> 3). Organic phase was dried over Na</w:t>
      </w:r>
      <w:r w:rsidR="00B72289" w:rsidRPr="00C26EED">
        <w:rPr>
          <w:vertAlign w:val="subscript"/>
        </w:rPr>
        <w:t>2</w:t>
      </w:r>
      <w:r w:rsidR="00B72289">
        <w:t>SO</w:t>
      </w:r>
      <w:r w:rsidR="00B72289" w:rsidRPr="00C26EED">
        <w:rPr>
          <w:vertAlign w:val="subscript"/>
        </w:rPr>
        <w:t>4</w:t>
      </w:r>
      <w:r w:rsidR="00B72289">
        <w:t>, concentrated under reduced pressure to obtain a yellow oil. Purification by column chromatography using petroleum ether as eluent afforded</w:t>
      </w:r>
      <w:r w:rsidR="00C26EED">
        <w:rPr>
          <w:rFonts w:hint="eastAsia"/>
        </w:rPr>
        <w:t xml:space="preserve"> the</w:t>
      </w:r>
      <w:r w:rsidR="00B72289">
        <w:t xml:space="preserve"> </w:t>
      </w:r>
      <w:r w:rsidR="00C26EED">
        <w:rPr>
          <w:rFonts w:hint="eastAsia"/>
        </w:rPr>
        <w:t>product.</w:t>
      </w:r>
    </w:p>
    <w:p w:rsidR="00C26EED" w:rsidRDefault="00C26EED" w:rsidP="00C26EED">
      <w:pPr>
        <w:rPr>
          <w:rFonts w:cs="Times New Roman"/>
          <w:szCs w:val="24"/>
        </w:rPr>
      </w:pPr>
      <w:r>
        <w:rPr>
          <w:rFonts w:cs="Times New Roman" w:hint="eastAsia"/>
          <w:szCs w:val="24"/>
        </w:rPr>
        <w:t xml:space="preserve">The </w:t>
      </w:r>
      <w:r w:rsidRPr="00C26EED">
        <w:rPr>
          <w:rFonts w:hint="eastAsia"/>
        </w:rPr>
        <w:t xml:space="preserve">allyl </w:t>
      </w:r>
      <w:r w:rsidRPr="00C26EED">
        <w:t>bromides</w:t>
      </w:r>
      <w:r>
        <w:rPr>
          <w:rFonts w:cs="Times New Roman" w:hint="eastAsia"/>
          <w:szCs w:val="24"/>
        </w:rPr>
        <w:t xml:space="preserve"> shown below were prepared according to </w:t>
      </w:r>
      <w:r w:rsidRPr="00B72289">
        <w:rPr>
          <w:rFonts w:cs="Times New Roman" w:hint="eastAsia"/>
          <w:b/>
          <w:szCs w:val="24"/>
        </w:rPr>
        <w:t xml:space="preserve">Procedure </w:t>
      </w:r>
      <w:r>
        <w:rPr>
          <w:rFonts w:cs="Times New Roman" w:hint="eastAsia"/>
          <w:b/>
          <w:szCs w:val="24"/>
        </w:rPr>
        <w:t>D</w:t>
      </w:r>
      <w:r w:rsidRPr="00C26EED">
        <w:rPr>
          <w:rFonts w:cs="Times New Roman" w:hint="eastAsia"/>
          <w:szCs w:val="24"/>
        </w:rPr>
        <w:t>.</w:t>
      </w:r>
    </w:p>
    <w:p w:rsidR="00C26EED" w:rsidRDefault="00C26EED" w:rsidP="00C26EED">
      <w:pPr>
        <w:jc w:val="center"/>
      </w:pPr>
      <w:r>
        <w:object w:dxaOrig="4162" w:dyaOrig="833">
          <v:shape id="_x0000_i1031" type="#_x0000_t75" style="width:208.5pt;height:41.25pt" o:ole="">
            <v:imagedata r:id="rId25" o:title=""/>
          </v:shape>
          <o:OLEObject Type="Embed" ProgID="ChemDraw.Document.6.0" ShapeID="_x0000_i1031" DrawAspect="Content" ObjectID="_1676371434" r:id="rId26"/>
        </w:object>
      </w:r>
    </w:p>
    <w:p w:rsidR="00C26EED" w:rsidRDefault="00C26EED" w:rsidP="006C4BFC">
      <w:pPr>
        <w:rPr>
          <w:rFonts w:cs="Times New Roman"/>
          <w:b/>
          <w:szCs w:val="24"/>
        </w:rPr>
      </w:pPr>
      <w:r w:rsidRPr="00C26EED">
        <w:rPr>
          <w:rFonts w:cs="Times New Roman" w:hint="eastAsia"/>
          <w:b/>
          <w:szCs w:val="24"/>
        </w:rPr>
        <w:t>Method B (</w:t>
      </w:r>
      <w:r w:rsidRPr="00C26EED">
        <w:rPr>
          <w:rFonts w:hint="eastAsia"/>
          <w:b/>
        </w:rPr>
        <w:t xml:space="preserve">Procedure </w:t>
      </w:r>
      <w:r>
        <w:rPr>
          <w:rFonts w:hint="eastAsia"/>
          <w:b/>
        </w:rPr>
        <w:t>E</w:t>
      </w:r>
      <w:r w:rsidRPr="00C26EED">
        <w:rPr>
          <w:rFonts w:cs="Times New Roman" w:hint="eastAsia"/>
          <w:b/>
          <w:szCs w:val="24"/>
        </w:rPr>
        <w:t>)</w:t>
      </w:r>
    </w:p>
    <w:p w:rsidR="00683AE4" w:rsidRDefault="002535CA" w:rsidP="00684512">
      <w:pPr>
        <w:jc w:val="center"/>
        <w:rPr>
          <w:rFonts w:cs="Times New Roman"/>
          <w:b/>
          <w:szCs w:val="24"/>
        </w:rPr>
      </w:pPr>
      <w:r>
        <w:object w:dxaOrig="4104" w:dyaOrig="1056">
          <v:shape id="_x0000_i1032" type="#_x0000_t75" style="width:204.75pt;height:52.5pt" o:ole="">
            <v:imagedata r:id="rId27" o:title=""/>
          </v:shape>
          <o:OLEObject Type="Embed" ProgID="ChemDraw.Document.6.0" ShapeID="_x0000_i1032" DrawAspect="Content" ObjectID="_1676371435" r:id="rId28"/>
        </w:object>
      </w:r>
    </w:p>
    <w:p w:rsidR="00C26EED" w:rsidRPr="00C26EED" w:rsidRDefault="00683AE4" w:rsidP="00415C54">
      <w:pPr>
        <w:rPr>
          <w:rFonts w:cs="Times New Roman"/>
          <w:szCs w:val="24"/>
        </w:rPr>
      </w:pPr>
      <w:r w:rsidRPr="00683AE4">
        <w:rPr>
          <w:rFonts w:hint="eastAsia"/>
        </w:rPr>
        <w:t>Bromo</w:t>
      </w:r>
      <w:r>
        <w:rPr>
          <w:rFonts w:hint="eastAsia"/>
          <w:b/>
        </w:rPr>
        <w:t xml:space="preserve"> </w:t>
      </w:r>
      <w:r>
        <w:rPr>
          <w:rFonts w:cs="Times New Roman"/>
          <w:szCs w:val="24"/>
        </w:rPr>
        <w:t>carvone</w:t>
      </w:r>
      <w:r>
        <w:rPr>
          <w:rFonts w:hint="eastAsia"/>
          <w:b/>
        </w:rPr>
        <w:t xml:space="preserve"> </w:t>
      </w:r>
      <w:r>
        <w:rPr>
          <w:rFonts w:cs="Times New Roman" w:hint="eastAsia"/>
          <w:szCs w:val="24"/>
        </w:rPr>
        <w:t xml:space="preserve">was </w:t>
      </w:r>
      <w:r w:rsidRPr="00A3540F">
        <w:rPr>
          <w:rFonts w:cs="Times New Roman"/>
          <w:szCs w:val="24"/>
        </w:rPr>
        <w:t>prepared according to a previously reported procedure</w:t>
      </w:r>
      <w:r w:rsidR="006B0351" w:rsidRPr="006B0351">
        <w:rPr>
          <w:rFonts w:cs="Times New Roman" w:hint="eastAsia"/>
          <w:szCs w:val="24"/>
          <w:vertAlign w:val="superscript"/>
        </w:rPr>
        <w:t>5</w:t>
      </w:r>
      <w:r w:rsidRPr="00A3540F">
        <w:rPr>
          <w:rFonts w:cs="Times New Roman"/>
          <w:szCs w:val="24"/>
        </w:rPr>
        <w:t>.</w:t>
      </w:r>
      <w:r>
        <w:rPr>
          <w:rFonts w:cs="Times New Roman" w:hint="eastAsia"/>
          <w:szCs w:val="24"/>
        </w:rPr>
        <w:t xml:space="preserve"> </w:t>
      </w:r>
      <w:r w:rsidR="00415C54" w:rsidRPr="00415C54">
        <w:rPr>
          <w:rFonts w:cs="Times New Roman"/>
          <w:szCs w:val="24"/>
        </w:rPr>
        <w:t>A solution of (S)-</w:t>
      </w:r>
      <w:r>
        <w:rPr>
          <w:rFonts w:cs="Times New Roman"/>
          <w:szCs w:val="24"/>
        </w:rPr>
        <w:t>carvone (3</w:t>
      </w:r>
      <w:r>
        <w:rPr>
          <w:rFonts w:cs="Times New Roman" w:hint="eastAsia"/>
          <w:szCs w:val="24"/>
        </w:rPr>
        <w:t>0.0</w:t>
      </w:r>
      <w:r>
        <w:rPr>
          <w:rFonts w:cs="Times New Roman"/>
          <w:szCs w:val="24"/>
        </w:rPr>
        <w:t xml:space="preserve"> mmol</w:t>
      </w:r>
      <w:r w:rsidR="00684512">
        <w:rPr>
          <w:rFonts w:cs="Times New Roman" w:hint="eastAsia"/>
          <w:szCs w:val="24"/>
        </w:rPr>
        <w:t>, 1.00 equiv.</w:t>
      </w:r>
      <w:r>
        <w:rPr>
          <w:rFonts w:cs="Times New Roman"/>
          <w:szCs w:val="24"/>
        </w:rPr>
        <w:t>) and</w:t>
      </w:r>
      <w:r>
        <w:rPr>
          <w:rFonts w:cs="Times New Roman" w:hint="eastAsia"/>
          <w:szCs w:val="24"/>
        </w:rPr>
        <w:t xml:space="preserve"> </w:t>
      </w:r>
      <w:r w:rsidR="00415C54" w:rsidRPr="00415C54">
        <w:rPr>
          <w:rFonts w:cs="Times New Roman"/>
          <w:szCs w:val="24"/>
        </w:rPr>
        <w:t>sodium acetate (2</w:t>
      </w:r>
      <w:r>
        <w:rPr>
          <w:rFonts w:cs="Times New Roman" w:hint="eastAsia"/>
          <w:szCs w:val="24"/>
        </w:rPr>
        <w:t>2.0</w:t>
      </w:r>
      <w:r w:rsidR="00415C54" w:rsidRPr="00415C54">
        <w:rPr>
          <w:rFonts w:cs="Times New Roman"/>
          <w:szCs w:val="24"/>
        </w:rPr>
        <w:t xml:space="preserve"> mmol</w:t>
      </w:r>
      <w:r w:rsidR="00684512">
        <w:rPr>
          <w:rFonts w:cs="Times New Roman" w:hint="eastAsia"/>
          <w:szCs w:val="24"/>
        </w:rPr>
        <w:t>, 0.73 equiv.</w:t>
      </w:r>
      <w:r w:rsidR="00415C54" w:rsidRPr="00415C54">
        <w:rPr>
          <w:rFonts w:cs="Times New Roman"/>
          <w:szCs w:val="24"/>
        </w:rPr>
        <w:t xml:space="preserve">) </w:t>
      </w:r>
      <w:r>
        <w:rPr>
          <w:rFonts w:cs="Times New Roman"/>
          <w:szCs w:val="24"/>
        </w:rPr>
        <w:t>in 45 mL of a mixture of CH</w:t>
      </w:r>
      <w:r w:rsidRPr="00683AE4">
        <w:rPr>
          <w:rFonts w:cs="Times New Roman"/>
          <w:szCs w:val="24"/>
          <w:vertAlign w:val="subscript"/>
        </w:rPr>
        <w:t>2</w:t>
      </w:r>
      <w:r>
        <w:rPr>
          <w:rFonts w:cs="Times New Roman"/>
          <w:szCs w:val="24"/>
        </w:rPr>
        <w:t>C</w:t>
      </w:r>
      <w:r>
        <w:rPr>
          <w:rFonts w:cs="Times New Roman" w:hint="eastAsia"/>
          <w:szCs w:val="24"/>
        </w:rPr>
        <w:t>l</w:t>
      </w:r>
      <w:r w:rsidRPr="00683AE4">
        <w:rPr>
          <w:rFonts w:cs="Times New Roman"/>
          <w:szCs w:val="24"/>
          <w:vertAlign w:val="subscript"/>
        </w:rPr>
        <w:t>2</w:t>
      </w:r>
      <w:r>
        <w:rPr>
          <w:rFonts w:cs="Times New Roman" w:hint="eastAsia"/>
          <w:szCs w:val="24"/>
        </w:rPr>
        <w:t xml:space="preserve"> </w:t>
      </w:r>
      <w:r w:rsidR="00415C54" w:rsidRPr="00415C54">
        <w:rPr>
          <w:rFonts w:cs="Times New Roman"/>
          <w:szCs w:val="24"/>
        </w:rPr>
        <w:t>and acetic acid</w:t>
      </w:r>
      <w:r>
        <w:rPr>
          <w:rFonts w:cs="Times New Roman" w:hint="eastAsia"/>
          <w:szCs w:val="24"/>
        </w:rPr>
        <w:t xml:space="preserve"> (40 mL, 3 : 2)</w:t>
      </w:r>
      <w:r w:rsidR="00415C54" w:rsidRPr="00415C54">
        <w:rPr>
          <w:rFonts w:cs="Times New Roman"/>
          <w:szCs w:val="24"/>
        </w:rPr>
        <w:t xml:space="preserve"> was cooled in a</w:t>
      </w:r>
      <w:r>
        <w:rPr>
          <w:rFonts w:cs="Times New Roman"/>
          <w:szCs w:val="24"/>
        </w:rPr>
        <w:t>n ice bath. To the magnetically</w:t>
      </w:r>
      <w:r>
        <w:rPr>
          <w:rFonts w:cs="Times New Roman" w:hint="eastAsia"/>
          <w:szCs w:val="24"/>
        </w:rPr>
        <w:t xml:space="preserve"> </w:t>
      </w:r>
      <w:r w:rsidR="00415C54" w:rsidRPr="00415C54">
        <w:rPr>
          <w:rFonts w:cs="Times New Roman"/>
          <w:szCs w:val="24"/>
        </w:rPr>
        <w:t xml:space="preserve">stirring solution was added </w:t>
      </w:r>
      <w:r>
        <w:t>N-</w:t>
      </w:r>
      <w:r>
        <w:rPr>
          <w:rFonts w:hint="eastAsia"/>
        </w:rPr>
        <w:t>b</w:t>
      </w:r>
      <w:r>
        <w:t>romosuccinimide</w:t>
      </w:r>
      <w:r w:rsidR="00415C54" w:rsidRPr="00415C54">
        <w:rPr>
          <w:rFonts w:cs="Times New Roman"/>
          <w:szCs w:val="24"/>
        </w:rPr>
        <w:t xml:space="preserve"> (3</w:t>
      </w:r>
      <w:r>
        <w:rPr>
          <w:rFonts w:cs="Times New Roman" w:hint="eastAsia"/>
          <w:szCs w:val="24"/>
        </w:rPr>
        <w:t>6.0</w:t>
      </w:r>
      <w:r w:rsidR="00415C54" w:rsidRPr="00415C54">
        <w:rPr>
          <w:rFonts w:cs="Times New Roman"/>
          <w:szCs w:val="24"/>
        </w:rPr>
        <w:t xml:space="preserve"> </w:t>
      </w:r>
      <w:r>
        <w:rPr>
          <w:rFonts w:cs="Times New Roman" w:hint="eastAsia"/>
          <w:szCs w:val="24"/>
        </w:rPr>
        <w:t>m</w:t>
      </w:r>
      <w:r w:rsidR="00415C54" w:rsidRPr="00415C54">
        <w:rPr>
          <w:rFonts w:cs="Times New Roman"/>
          <w:szCs w:val="24"/>
        </w:rPr>
        <w:t>mol</w:t>
      </w:r>
      <w:r w:rsidR="00684512">
        <w:rPr>
          <w:rFonts w:cs="Times New Roman" w:hint="eastAsia"/>
          <w:szCs w:val="24"/>
        </w:rPr>
        <w:t>, 1.20 equiv.</w:t>
      </w:r>
      <w:r w:rsidR="00415C54" w:rsidRPr="00415C54">
        <w:rPr>
          <w:rFonts w:cs="Times New Roman"/>
          <w:szCs w:val="24"/>
        </w:rPr>
        <w:t>) in s</w:t>
      </w:r>
      <w:r>
        <w:rPr>
          <w:rFonts w:cs="Times New Roman"/>
          <w:szCs w:val="24"/>
        </w:rPr>
        <w:t>mall portions</w:t>
      </w:r>
      <w:r>
        <w:rPr>
          <w:rFonts w:cs="Times New Roman" w:hint="eastAsia"/>
          <w:szCs w:val="24"/>
        </w:rPr>
        <w:t xml:space="preserve"> </w:t>
      </w:r>
      <w:r w:rsidR="00415C54" w:rsidRPr="00415C54">
        <w:rPr>
          <w:rFonts w:cs="Times New Roman"/>
          <w:szCs w:val="24"/>
        </w:rPr>
        <w:t>over a period of 90 min. The react</w:t>
      </w:r>
      <w:r>
        <w:rPr>
          <w:rFonts w:cs="Times New Roman"/>
          <w:szCs w:val="24"/>
        </w:rPr>
        <w:t>ion mixture was stirred at room</w:t>
      </w:r>
      <w:r>
        <w:rPr>
          <w:rFonts w:cs="Times New Roman" w:hint="eastAsia"/>
          <w:szCs w:val="24"/>
        </w:rPr>
        <w:t xml:space="preserve"> </w:t>
      </w:r>
      <w:r>
        <w:rPr>
          <w:rFonts w:cs="Times New Roman"/>
          <w:szCs w:val="24"/>
        </w:rPr>
        <w:t>temperature for</w:t>
      </w:r>
      <w:r>
        <w:rPr>
          <w:rFonts w:cs="Times New Roman" w:hint="eastAsia"/>
          <w:szCs w:val="24"/>
        </w:rPr>
        <w:t xml:space="preserve"> </w:t>
      </w:r>
      <w:r w:rsidR="00415C54" w:rsidRPr="00415C54">
        <w:rPr>
          <w:rFonts w:cs="Times New Roman"/>
          <w:szCs w:val="24"/>
        </w:rPr>
        <w:t>5 h, diluted with 50 mL of CH</w:t>
      </w:r>
      <w:r w:rsidR="00415C54" w:rsidRPr="00683AE4">
        <w:rPr>
          <w:rFonts w:cs="Times New Roman"/>
          <w:szCs w:val="24"/>
          <w:vertAlign w:val="subscript"/>
        </w:rPr>
        <w:t>2</w:t>
      </w:r>
      <w:r w:rsidR="00415C54" w:rsidRPr="00415C54">
        <w:rPr>
          <w:rFonts w:cs="Times New Roman"/>
          <w:szCs w:val="24"/>
        </w:rPr>
        <w:t>C</w:t>
      </w:r>
      <w:r>
        <w:rPr>
          <w:rFonts w:cs="Times New Roman" w:hint="eastAsia"/>
          <w:szCs w:val="24"/>
        </w:rPr>
        <w:t>l</w:t>
      </w:r>
      <w:r w:rsidR="00415C54" w:rsidRPr="00683AE4">
        <w:rPr>
          <w:rFonts w:cs="Times New Roman"/>
          <w:szCs w:val="24"/>
          <w:vertAlign w:val="subscript"/>
        </w:rPr>
        <w:t>2</w:t>
      </w:r>
      <w:r>
        <w:rPr>
          <w:rFonts w:cs="Times New Roman"/>
          <w:szCs w:val="24"/>
        </w:rPr>
        <w:t>, washed</w:t>
      </w:r>
      <w:r>
        <w:rPr>
          <w:rFonts w:cs="Times New Roman" w:hint="eastAsia"/>
          <w:szCs w:val="24"/>
        </w:rPr>
        <w:t xml:space="preserve"> </w:t>
      </w:r>
      <w:r w:rsidR="00415C54" w:rsidRPr="00415C54">
        <w:rPr>
          <w:rFonts w:cs="Times New Roman"/>
          <w:szCs w:val="24"/>
        </w:rPr>
        <w:t>successively with water</w:t>
      </w:r>
      <w:r>
        <w:rPr>
          <w:rFonts w:cs="Times New Roman"/>
          <w:szCs w:val="24"/>
        </w:rPr>
        <w:t xml:space="preserve"> (3 </w:t>
      </w:r>
      <w:r>
        <w:rPr>
          <w:rFonts w:cs="Times New Roman" w:hint="eastAsia"/>
          <w:szCs w:val="24"/>
        </w:rPr>
        <w:t>x</w:t>
      </w:r>
      <w:r>
        <w:rPr>
          <w:rFonts w:cs="Times New Roman"/>
          <w:szCs w:val="24"/>
        </w:rPr>
        <w:t xml:space="preserve"> </w:t>
      </w:r>
      <w:r>
        <w:rPr>
          <w:rFonts w:cs="Times New Roman" w:hint="eastAsia"/>
          <w:szCs w:val="24"/>
        </w:rPr>
        <w:t>3</w:t>
      </w:r>
      <w:r>
        <w:rPr>
          <w:rFonts w:cs="Times New Roman"/>
          <w:szCs w:val="24"/>
        </w:rPr>
        <w:t>0 mL), aqueous NaHC</w:t>
      </w:r>
      <w:r>
        <w:rPr>
          <w:rFonts w:cs="Times New Roman" w:hint="eastAsia"/>
          <w:szCs w:val="24"/>
        </w:rPr>
        <w:t>O</w:t>
      </w:r>
      <w:r w:rsidRPr="00683AE4">
        <w:rPr>
          <w:rFonts w:cs="Times New Roman" w:hint="eastAsia"/>
          <w:szCs w:val="24"/>
          <w:vertAlign w:val="subscript"/>
        </w:rPr>
        <w:t>3</w:t>
      </w:r>
      <w:r>
        <w:rPr>
          <w:rFonts w:cs="Times New Roman"/>
          <w:szCs w:val="24"/>
        </w:rPr>
        <w:t xml:space="preserve"> (3</w:t>
      </w:r>
      <w:r>
        <w:rPr>
          <w:rFonts w:cs="Times New Roman" w:hint="eastAsia"/>
          <w:szCs w:val="24"/>
        </w:rPr>
        <w:t xml:space="preserve"> </w:t>
      </w:r>
      <w:r>
        <w:rPr>
          <w:rFonts w:cs="Times New Roman"/>
          <w:szCs w:val="24"/>
        </w:rPr>
        <w:t xml:space="preserve">x </w:t>
      </w:r>
      <w:r>
        <w:rPr>
          <w:rFonts w:cs="Times New Roman" w:hint="eastAsia"/>
          <w:szCs w:val="24"/>
        </w:rPr>
        <w:t>3</w:t>
      </w:r>
      <w:r>
        <w:rPr>
          <w:rFonts w:cs="Times New Roman"/>
          <w:szCs w:val="24"/>
        </w:rPr>
        <w:t>0</w:t>
      </w:r>
      <w:r>
        <w:rPr>
          <w:rFonts w:cs="Times New Roman" w:hint="eastAsia"/>
          <w:szCs w:val="24"/>
        </w:rPr>
        <w:t xml:space="preserve"> </w:t>
      </w:r>
      <w:r w:rsidR="00415C54" w:rsidRPr="00415C54">
        <w:rPr>
          <w:rFonts w:cs="Times New Roman"/>
          <w:szCs w:val="24"/>
        </w:rPr>
        <w:t>mL), and brine, and dried over anhydrous Na</w:t>
      </w:r>
      <w:r w:rsidR="00415C54" w:rsidRPr="00683AE4">
        <w:rPr>
          <w:rFonts w:cs="Times New Roman"/>
          <w:szCs w:val="24"/>
          <w:vertAlign w:val="subscript"/>
        </w:rPr>
        <w:t>2</w:t>
      </w:r>
      <w:r w:rsidR="00415C54" w:rsidRPr="00415C54">
        <w:rPr>
          <w:rFonts w:cs="Times New Roman"/>
          <w:szCs w:val="24"/>
        </w:rPr>
        <w:t>S</w:t>
      </w:r>
      <w:r>
        <w:rPr>
          <w:rFonts w:cs="Times New Roman" w:hint="eastAsia"/>
          <w:szCs w:val="24"/>
        </w:rPr>
        <w:t>O</w:t>
      </w:r>
      <w:r w:rsidR="00415C54" w:rsidRPr="00683AE4">
        <w:rPr>
          <w:rFonts w:cs="Times New Roman"/>
          <w:szCs w:val="24"/>
          <w:vertAlign w:val="subscript"/>
        </w:rPr>
        <w:t>4</w:t>
      </w:r>
      <w:r w:rsidR="00415C54" w:rsidRPr="00415C54">
        <w:rPr>
          <w:rFonts w:cs="Times New Roman"/>
          <w:szCs w:val="24"/>
        </w:rPr>
        <w:t>. Evaporati</w:t>
      </w:r>
      <w:r>
        <w:rPr>
          <w:rFonts w:cs="Times New Roman"/>
          <w:szCs w:val="24"/>
        </w:rPr>
        <w:t>on</w:t>
      </w:r>
      <w:r>
        <w:rPr>
          <w:rFonts w:cs="Times New Roman" w:hint="eastAsia"/>
          <w:szCs w:val="24"/>
        </w:rPr>
        <w:t xml:space="preserve"> </w:t>
      </w:r>
      <w:r w:rsidR="00415C54" w:rsidRPr="00415C54">
        <w:rPr>
          <w:rFonts w:cs="Times New Roman"/>
          <w:szCs w:val="24"/>
        </w:rPr>
        <w:t>of the solvent and purification of th</w:t>
      </w:r>
      <w:r>
        <w:rPr>
          <w:rFonts w:cs="Times New Roman"/>
          <w:szCs w:val="24"/>
        </w:rPr>
        <w:t>e residue on silica gel</w:t>
      </w:r>
      <w:r>
        <w:rPr>
          <w:rFonts w:cs="Times New Roman" w:hint="eastAsia"/>
          <w:szCs w:val="24"/>
        </w:rPr>
        <w:t xml:space="preserve"> </w:t>
      </w:r>
      <w:r w:rsidR="00415C54" w:rsidRPr="00415C54">
        <w:rPr>
          <w:rFonts w:cs="Times New Roman"/>
          <w:szCs w:val="24"/>
        </w:rPr>
        <w:t>with 1:3 ethyl acetate-hexane as</w:t>
      </w:r>
      <w:r>
        <w:rPr>
          <w:rFonts w:cs="Times New Roman"/>
          <w:szCs w:val="24"/>
        </w:rPr>
        <w:t xml:space="preserve"> eluent furnished allyl bromide</w:t>
      </w:r>
      <w:r w:rsidR="00415C54" w:rsidRPr="00415C54">
        <w:rPr>
          <w:rFonts w:cs="Times New Roman"/>
          <w:szCs w:val="24"/>
        </w:rPr>
        <w:t xml:space="preserve"> (1.25 g, 40% ) as an oil.</w:t>
      </w:r>
    </w:p>
    <w:p w:rsidR="008D5D2A" w:rsidRDefault="00541B9B" w:rsidP="001F06AA">
      <w:pPr>
        <w:rPr>
          <w:b/>
        </w:rPr>
      </w:pPr>
      <w:r w:rsidRPr="00FC5C42">
        <w:rPr>
          <w:rFonts w:hint="eastAsia"/>
          <w:b/>
        </w:rPr>
        <w:t xml:space="preserve">Synthesis of </w:t>
      </w:r>
      <w:r>
        <w:rPr>
          <w:rFonts w:hint="eastAsia"/>
          <w:b/>
        </w:rPr>
        <w:t>Amide</w:t>
      </w:r>
    </w:p>
    <w:p w:rsidR="008D5D2A" w:rsidRPr="008D5D2A" w:rsidRDefault="008D5D2A" w:rsidP="001F06AA">
      <w:pPr>
        <w:rPr>
          <w:rFonts w:cs="Times New Roman"/>
          <w:b/>
          <w:szCs w:val="24"/>
        </w:rPr>
      </w:pPr>
      <w:r>
        <w:rPr>
          <w:rFonts w:hint="eastAsia"/>
          <w:b/>
        </w:rPr>
        <w:t xml:space="preserve">Synthesis of </w:t>
      </w:r>
      <w:r w:rsidRPr="008D5D2A">
        <w:rPr>
          <w:b/>
        </w:rPr>
        <w:t>2,2-dimethyl-1-(piperidin-1-yl)propan-1-one</w:t>
      </w:r>
      <w:r>
        <w:rPr>
          <w:rFonts w:hint="eastAsia"/>
          <w:b/>
        </w:rPr>
        <w:t xml:space="preserve"> </w:t>
      </w:r>
      <w:r w:rsidRPr="00C26EED">
        <w:rPr>
          <w:rFonts w:cs="Times New Roman" w:hint="eastAsia"/>
          <w:b/>
          <w:szCs w:val="24"/>
        </w:rPr>
        <w:t>(</w:t>
      </w:r>
      <w:r w:rsidRPr="00C26EED">
        <w:rPr>
          <w:rFonts w:hint="eastAsia"/>
          <w:b/>
        </w:rPr>
        <w:t xml:space="preserve">Procedure </w:t>
      </w:r>
      <w:r>
        <w:rPr>
          <w:rFonts w:hint="eastAsia"/>
          <w:b/>
        </w:rPr>
        <w:t>F</w:t>
      </w:r>
      <w:r w:rsidRPr="00C26EED">
        <w:rPr>
          <w:rFonts w:cs="Times New Roman" w:hint="eastAsia"/>
          <w:b/>
          <w:szCs w:val="24"/>
        </w:rPr>
        <w:t>)</w:t>
      </w:r>
    </w:p>
    <w:p w:rsidR="00541B9B" w:rsidRDefault="00541B9B" w:rsidP="00541B9B">
      <w:pPr>
        <w:jc w:val="center"/>
      </w:pPr>
      <w:r>
        <w:object w:dxaOrig="3020" w:dyaOrig="954">
          <v:shape id="_x0000_i1033" type="#_x0000_t75" style="width:151.5pt;height:47.25pt" o:ole="">
            <v:imagedata r:id="rId29" o:title=""/>
          </v:shape>
          <o:OLEObject Type="Embed" ProgID="ChemDraw.Document.6.0" ShapeID="_x0000_i1033" DrawAspect="Content" ObjectID="_1676371436" r:id="rId30"/>
        </w:object>
      </w:r>
    </w:p>
    <w:p w:rsidR="00541B9B" w:rsidRDefault="00541B9B" w:rsidP="001F06AA">
      <w:r w:rsidRPr="00541B9B">
        <w:t xml:space="preserve">2,2-dimethyl-1-(piperidin-1-yl)propan-1-one </w:t>
      </w:r>
      <w:r w:rsidR="008D5D2A">
        <w:t>w</w:t>
      </w:r>
      <w:r w:rsidR="008D5D2A">
        <w:rPr>
          <w:rFonts w:hint="eastAsia"/>
        </w:rPr>
        <w:t xml:space="preserve">as </w:t>
      </w:r>
      <w:r w:rsidR="008D5D2A" w:rsidRPr="00A3540F">
        <w:rPr>
          <w:rFonts w:cs="Times New Roman"/>
          <w:szCs w:val="24"/>
        </w:rPr>
        <w:t>prepared according to a previously reported procedure</w:t>
      </w:r>
      <w:r w:rsidR="006B0351" w:rsidRPr="006B0351">
        <w:rPr>
          <w:rFonts w:cs="Times New Roman" w:hint="eastAsia"/>
          <w:szCs w:val="24"/>
          <w:vertAlign w:val="superscript"/>
        </w:rPr>
        <w:t>6</w:t>
      </w:r>
      <w:r w:rsidR="008D5D2A" w:rsidRPr="00A3540F">
        <w:rPr>
          <w:rFonts w:cs="Times New Roman"/>
          <w:szCs w:val="24"/>
        </w:rPr>
        <w:t>.</w:t>
      </w:r>
      <w:r w:rsidR="008D5D2A">
        <w:rPr>
          <w:rFonts w:cs="Times New Roman" w:hint="eastAsia"/>
          <w:szCs w:val="24"/>
        </w:rPr>
        <w:t xml:space="preserve"> </w:t>
      </w:r>
      <w:r>
        <w:t>To a 100 ml flask charged with a magnetic stir</w:t>
      </w:r>
      <w:r w:rsidR="008D5D2A">
        <w:rPr>
          <w:rFonts w:hint="eastAsia"/>
        </w:rPr>
        <w:t xml:space="preserve">ring </w:t>
      </w:r>
      <w:r>
        <w:t>bar</w:t>
      </w:r>
      <w:r w:rsidR="008D5D2A">
        <w:rPr>
          <w:rFonts w:hint="eastAsia"/>
        </w:rPr>
        <w:t xml:space="preserve"> and p</w:t>
      </w:r>
      <w:r w:rsidR="008D5D2A">
        <w:t>iperidine (</w:t>
      </w:r>
      <w:r w:rsidR="008D5D2A">
        <w:rPr>
          <w:rFonts w:hint="eastAsia"/>
        </w:rPr>
        <w:t xml:space="preserve">0.92 mL, </w:t>
      </w:r>
      <w:r w:rsidR="008D5D2A">
        <w:t>1.0 eq</w:t>
      </w:r>
      <w:r w:rsidR="008D5D2A">
        <w:rPr>
          <w:rFonts w:hint="eastAsia"/>
        </w:rPr>
        <w:t>uiv.</w:t>
      </w:r>
      <w:r w:rsidR="008D5D2A">
        <w:t>, 10 mmol)</w:t>
      </w:r>
      <w:r>
        <w:t xml:space="preserve"> was added. Dichloromethane (50 ml, 0.2 M) was added and the mixture was cooled to 0°C with an ice bath. Triethylamine (2.8</w:t>
      </w:r>
      <w:r w:rsidR="008D5D2A">
        <w:rPr>
          <w:rFonts w:hint="eastAsia"/>
        </w:rPr>
        <w:t>0</w:t>
      </w:r>
      <w:r>
        <w:t xml:space="preserve"> </w:t>
      </w:r>
      <w:r>
        <w:lastRenderedPageBreak/>
        <w:t>ml, 2.0 eq</w:t>
      </w:r>
      <w:r w:rsidR="008D5D2A">
        <w:rPr>
          <w:rFonts w:hint="eastAsia"/>
        </w:rPr>
        <w:t>uiv.</w:t>
      </w:r>
      <w:r>
        <w:t>, 20 mmol) was added in one portion. Pivaloyl chloride (1.35 ml, 1.1 eq</w:t>
      </w:r>
      <w:r w:rsidR="008D5D2A">
        <w:rPr>
          <w:rFonts w:hint="eastAsia"/>
        </w:rPr>
        <w:t>uiv.</w:t>
      </w:r>
      <w:r>
        <w:t>, 11 mmol) was then added dropwise and the reaction was stirred for 2</w:t>
      </w:r>
      <w:r w:rsidR="008D5D2A">
        <w:rPr>
          <w:rFonts w:hint="eastAsia"/>
        </w:rPr>
        <w:t xml:space="preserve"> </w:t>
      </w:r>
      <w:r>
        <w:t>h before quenching with sat. NaHCO</w:t>
      </w:r>
      <w:r w:rsidRPr="008D5D2A">
        <w:rPr>
          <w:vertAlign w:val="subscript"/>
        </w:rPr>
        <w:t>3</w:t>
      </w:r>
      <w:r>
        <w:t>. The organic layer was separated, washed with brine, dried over anhydrous magnesium sulfate, and filtered to a yellowish oil</w:t>
      </w:r>
      <w:r w:rsidR="008D5D2A">
        <w:rPr>
          <w:rFonts w:hint="eastAsia"/>
        </w:rPr>
        <w:t xml:space="preserve"> (1.6 g, 95%)</w:t>
      </w:r>
      <w:r>
        <w:t>, which was used without further purification.</w:t>
      </w:r>
    </w:p>
    <w:p w:rsidR="008D5D2A" w:rsidRDefault="008D5D2A" w:rsidP="001F06AA">
      <w:r>
        <w:rPr>
          <w:rFonts w:hint="eastAsia"/>
          <w:b/>
        </w:rPr>
        <w:t xml:space="preserve">Synthesis of </w:t>
      </w:r>
      <w:r w:rsidRPr="008D5D2A">
        <w:rPr>
          <w:b/>
        </w:rPr>
        <w:t>Methyl acetyl-L-prolinate</w:t>
      </w:r>
      <w:r>
        <w:rPr>
          <w:rFonts w:hint="eastAsia"/>
          <w:b/>
        </w:rPr>
        <w:t xml:space="preserve"> </w:t>
      </w:r>
      <w:r w:rsidRPr="00C26EED">
        <w:rPr>
          <w:rFonts w:cs="Times New Roman" w:hint="eastAsia"/>
          <w:b/>
          <w:szCs w:val="24"/>
        </w:rPr>
        <w:t>(</w:t>
      </w:r>
      <w:r w:rsidRPr="00C26EED">
        <w:rPr>
          <w:rFonts w:hint="eastAsia"/>
          <w:b/>
        </w:rPr>
        <w:t xml:space="preserve">Procedure </w:t>
      </w:r>
      <w:r>
        <w:rPr>
          <w:rFonts w:hint="eastAsia"/>
          <w:b/>
        </w:rPr>
        <w:t>G</w:t>
      </w:r>
      <w:r w:rsidRPr="00C26EED">
        <w:rPr>
          <w:rFonts w:cs="Times New Roman" w:hint="eastAsia"/>
          <w:b/>
          <w:szCs w:val="24"/>
        </w:rPr>
        <w:t>)</w:t>
      </w:r>
    </w:p>
    <w:p w:rsidR="008D5D2A" w:rsidRDefault="008D5D2A" w:rsidP="008D5D2A">
      <w:pPr>
        <w:jc w:val="center"/>
      </w:pPr>
      <w:r>
        <w:object w:dxaOrig="3925" w:dyaOrig="920">
          <v:shape id="_x0000_i1034" type="#_x0000_t75" style="width:196.5pt;height:45.75pt" o:ole="">
            <v:imagedata r:id="rId31" o:title=""/>
          </v:shape>
          <o:OLEObject Type="Embed" ProgID="ChemDraw.Document.6.0" ShapeID="_x0000_i1034" DrawAspect="Content" ObjectID="_1676371437" r:id="rId32"/>
        </w:object>
      </w:r>
    </w:p>
    <w:p w:rsidR="008D5D2A" w:rsidRPr="008D5D2A" w:rsidRDefault="008D5D2A" w:rsidP="001F06AA">
      <w:r>
        <w:rPr>
          <w:rFonts w:hint="eastAsia"/>
        </w:rPr>
        <w:t>M</w:t>
      </w:r>
      <w:r w:rsidRPr="008D5D2A">
        <w:t>ethyl acetyl-</w:t>
      </w:r>
      <w:r w:rsidRPr="008D5D2A">
        <w:rPr>
          <w:i/>
        </w:rPr>
        <w:t>L</w:t>
      </w:r>
      <w:r w:rsidRPr="008D5D2A">
        <w:t>-prolinate</w:t>
      </w:r>
      <w:r>
        <w:rPr>
          <w:rFonts w:hint="eastAsia"/>
        </w:rPr>
        <w:t xml:space="preserve"> was </w:t>
      </w:r>
      <w:r w:rsidRPr="00A3540F">
        <w:rPr>
          <w:rFonts w:cs="Times New Roman"/>
          <w:szCs w:val="24"/>
        </w:rPr>
        <w:t>prepared according to a previously reported procedure</w:t>
      </w:r>
      <w:r w:rsidR="006B0351" w:rsidRPr="006B0351">
        <w:rPr>
          <w:rFonts w:cs="Times New Roman" w:hint="eastAsia"/>
          <w:szCs w:val="24"/>
          <w:vertAlign w:val="superscript"/>
        </w:rPr>
        <w:t>7</w:t>
      </w:r>
      <w:r w:rsidRPr="00A3540F">
        <w:rPr>
          <w:rFonts w:cs="Times New Roman"/>
          <w:szCs w:val="24"/>
        </w:rPr>
        <w:t>.</w:t>
      </w:r>
      <w:r w:rsidR="00062394">
        <w:rPr>
          <w:rFonts w:cs="Times New Roman" w:hint="eastAsia"/>
          <w:szCs w:val="24"/>
        </w:rPr>
        <w:t xml:space="preserve"> </w:t>
      </w:r>
      <w:r w:rsidR="00062394">
        <w:t xml:space="preserve">Into a flask were added </w:t>
      </w:r>
      <w:r w:rsidR="00062394">
        <w:rPr>
          <w:rFonts w:hint="eastAsia"/>
        </w:rPr>
        <w:t>m</w:t>
      </w:r>
      <w:r w:rsidR="00062394">
        <w:t xml:space="preserve">ethyl </w:t>
      </w:r>
      <w:r w:rsidR="00062394" w:rsidRPr="00062394">
        <w:rPr>
          <w:i/>
        </w:rPr>
        <w:t>L</w:t>
      </w:r>
      <w:r w:rsidR="00062394">
        <w:t>-prolinate hydrochloride (</w:t>
      </w:r>
      <w:r w:rsidR="00062394">
        <w:rPr>
          <w:rFonts w:hint="eastAsia"/>
        </w:rPr>
        <w:t>490</w:t>
      </w:r>
      <w:r w:rsidR="00062394">
        <w:t xml:space="preserve"> mg, </w:t>
      </w:r>
      <w:r w:rsidR="00062394">
        <w:rPr>
          <w:rFonts w:hint="eastAsia"/>
        </w:rPr>
        <w:t>2.96</w:t>
      </w:r>
      <w:r w:rsidR="00062394">
        <w:t xml:space="preserve"> mmol, 1.0 equiv), </w:t>
      </w:r>
      <w:r w:rsidR="00062394">
        <w:rPr>
          <w:rFonts w:hint="eastAsia"/>
        </w:rPr>
        <w:t>d</w:t>
      </w:r>
      <w:r w:rsidR="00062394">
        <w:t>ichloromethane (</w:t>
      </w:r>
      <w:r w:rsidR="00062394">
        <w:rPr>
          <w:rFonts w:hint="eastAsia"/>
        </w:rPr>
        <w:t>30</w:t>
      </w:r>
      <w:r w:rsidR="00062394">
        <w:t xml:space="preserve"> mL, 0.1 M), and 4-(</w:t>
      </w:r>
      <w:r w:rsidR="00062394">
        <w:rPr>
          <w:rFonts w:hint="eastAsia"/>
        </w:rPr>
        <w:t>d</w:t>
      </w:r>
      <w:r w:rsidR="00062394">
        <w:t>imethylamino)pyridine (</w:t>
      </w:r>
      <w:r w:rsidR="00062394">
        <w:rPr>
          <w:rFonts w:hint="eastAsia"/>
        </w:rPr>
        <w:t>90</w:t>
      </w:r>
      <w:r w:rsidR="00062394">
        <w:t xml:space="preserve"> mg, 0.</w:t>
      </w:r>
      <w:r w:rsidR="00062394">
        <w:rPr>
          <w:rFonts w:hint="eastAsia"/>
        </w:rPr>
        <w:t>74</w:t>
      </w:r>
      <w:r w:rsidR="00062394">
        <w:t xml:space="preserve"> mmol, 0.25 equiv). The flask was capped with a rubber septum and maintained under a nitrogen atmosphere. To the flask were added triethylamine (</w:t>
      </w:r>
      <w:r w:rsidR="00062394">
        <w:rPr>
          <w:rFonts w:hint="eastAsia"/>
        </w:rPr>
        <w:t>1.64</w:t>
      </w:r>
      <w:r w:rsidR="00062394">
        <w:t xml:space="preserve"> </w:t>
      </w:r>
      <w:r w:rsidR="00062394">
        <w:rPr>
          <w:rFonts w:hint="eastAsia"/>
        </w:rPr>
        <w:t>m</w:t>
      </w:r>
      <w:r w:rsidR="00062394">
        <w:t xml:space="preserve">L, </w:t>
      </w:r>
      <w:r w:rsidR="00062394">
        <w:rPr>
          <w:rFonts w:hint="eastAsia"/>
        </w:rPr>
        <w:t>11.86</w:t>
      </w:r>
      <w:r w:rsidR="00062394">
        <w:t xml:space="preserve"> mmol, 4.0 equiv) and acetic anhydride (</w:t>
      </w:r>
      <w:r w:rsidR="00062394">
        <w:rPr>
          <w:rFonts w:hint="eastAsia"/>
        </w:rPr>
        <w:t>0.56</w:t>
      </w:r>
      <w:r w:rsidR="00062394">
        <w:t xml:space="preserve"> </w:t>
      </w:r>
      <w:r w:rsidR="00062394">
        <w:rPr>
          <w:rFonts w:hint="eastAsia"/>
        </w:rPr>
        <w:t>m</w:t>
      </w:r>
      <w:r w:rsidR="00062394">
        <w:t xml:space="preserve">L, </w:t>
      </w:r>
      <w:r w:rsidR="00062394">
        <w:rPr>
          <w:rFonts w:hint="eastAsia"/>
        </w:rPr>
        <w:t>5.92</w:t>
      </w:r>
      <w:r w:rsidR="00062394">
        <w:t xml:space="preserve"> mmol, 2.0 equiv). The mixture was stirred (2.5 h), diluted with </w:t>
      </w:r>
      <w:r w:rsidR="00062394">
        <w:rPr>
          <w:rFonts w:hint="eastAsia"/>
        </w:rPr>
        <w:t>d</w:t>
      </w:r>
      <w:r w:rsidR="00062394">
        <w:t>ichloromethane (</w:t>
      </w:r>
      <w:r w:rsidR="00062394">
        <w:rPr>
          <w:rFonts w:hint="eastAsia"/>
        </w:rPr>
        <w:t>80</w:t>
      </w:r>
      <w:r w:rsidR="00062394">
        <w:t xml:space="preserve"> mL), washed with sodium carbonate (10% aqueous, </w:t>
      </w:r>
      <w:r w:rsidR="00062394">
        <w:rPr>
          <w:rFonts w:hint="eastAsia"/>
        </w:rPr>
        <w:t>80</w:t>
      </w:r>
      <w:r w:rsidR="00062394">
        <w:t xml:space="preserve"> mL) and citric acid (10% aqueous, </w:t>
      </w:r>
      <w:r w:rsidR="00062394">
        <w:rPr>
          <w:rFonts w:hint="eastAsia"/>
        </w:rPr>
        <w:t>80</w:t>
      </w:r>
      <w:r w:rsidR="00062394">
        <w:t xml:space="preserve"> mL), and dried with sodium sulfate. Volatiles were removed under reduced pressure, and the crude material was purified by column chromatography (silica gel, EtOAc) to yield acetamide (</w:t>
      </w:r>
      <w:r w:rsidR="00062394">
        <w:rPr>
          <w:rFonts w:hint="eastAsia"/>
        </w:rPr>
        <w:t>313</w:t>
      </w:r>
      <w:r w:rsidR="00062394">
        <w:t xml:space="preserve"> mg, 62%).</w:t>
      </w:r>
    </w:p>
    <w:p w:rsidR="00541B9B" w:rsidRDefault="00541B9B" w:rsidP="001F06AA"/>
    <w:p w:rsidR="00541B9B" w:rsidRDefault="00541B9B" w:rsidP="001F06AA">
      <w:pPr>
        <w:sectPr w:rsidR="00541B9B">
          <w:pgSz w:w="11906" w:h="16838"/>
          <w:pgMar w:top="1440" w:right="1800" w:bottom="1440" w:left="1800" w:header="851" w:footer="992" w:gutter="0"/>
          <w:cols w:space="425"/>
          <w:docGrid w:type="lines" w:linePitch="312"/>
        </w:sectPr>
      </w:pPr>
    </w:p>
    <w:p w:rsidR="00631473" w:rsidRDefault="00631473" w:rsidP="00631473">
      <w:pPr>
        <w:pStyle w:val="1"/>
      </w:pPr>
      <w:bookmarkStart w:id="6" w:name="_Toc61358518"/>
      <w:r w:rsidRPr="00631473">
        <w:lastRenderedPageBreak/>
        <w:t>Optimization Tables</w:t>
      </w:r>
      <w:bookmarkEnd w:id="6"/>
    </w:p>
    <w:p w:rsidR="00ED5A6A" w:rsidRPr="00ED5A6A" w:rsidRDefault="00ED5A6A" w:rsidP="00ED5A6A">
      <w:r w:rsidRPr="00BE3B33">
        <w:rPr>
          <w:b/>
          <w:bCs/>
          <w:szCs w:val="24"/>
        </w:rPr>
        <w:t xml:space="preserve">Supplementary </w:t>
      </w:r>
      <w:r w:rsidRPr="00BE3B33">
        <w:rPr>
          <w:rFonts w:hint="eastAsia"/>
          <w:b/>
          <w:szCs w:val="24"/>
        </w:rPr>
        <w:t xml:space="preserve">Table </w:t>
      </w:r>
      <w:r w:rsidRPr="00BE3B33">
        <w:rPr>
          <w:b/>
          <w:szCs w:val="24"/>
        </w:rPr>
        <w:t>1</w:t>
      </w:r>
      <w:r w:rsidRPr="00E12A34">
        <w:rPr>
          <w:szCs w:val="24"/>
        </w:rPr>
        <w:t>.</w:t>
      </w:r>
      <w:r w:rsidRPr="00E12A34">
        <w:rPr>
          <w:rFonts w:hint="eastAsia"/>
          <w:szCs w:val="24"/>
        </w:rPr>
        <w:t xml:space="preserve"> </w:t>
      </w:r>
      <w:r w:rsidRPr="00E12A34">
        <w:rPr>
          <w:bCs/>
          <w:szCs w:val="24"/>
        </w:rPr>
        <w:t>Optimization of Solvent</w:t>
      </w:r>
    </w:p>
    <w:p w:rsidR="00631473" w:rsidRDefault="00117734" w:rsidP="00C11916">
      <w:pPr>
        <w:jc w:val="center"/>
      </w:pPr>
      <w:r>
        <w:object w:dxaOrig="5926" w:dyaOrig="917">
          <v:shape id="_x0000_i1035" type="#_x0000_t75" style="width:296.25pt;height:45.75pt" o:ole="">
            <v:imagedata r:id="rId33" o:title=""/>
          </v:shape>
          <o:OLEObject Type="Embed" ProgID="ChemDraw.Document.6.0" ShapeID="_x0000_i1035" DrawAspect="Content" ObjectID="_1676371438" r:id="rId34"/>
        </w:object>
      </w:r>
    </w:p>
    <w:tbl>
      <w:tblPr>
        <w:tblStyle w:val="a8"/>
        <w:tblW w:w="0" w:type="auto"/>
        <w:tblLook w:val="04A0" w:firstRow="1" w:lastRow="0" w:firstColumn="1" w:lastColumn="0" w:noHBand="0" w:noVBand="1"/>
      </w:tblPr>
      <w:tblGrid>
        <w:gridCol w:w="1101"/>
        <w:gridCol w:w="5811"/>
        <w:gridCol w:w="1610"/>
      </w:tblGrid>
      <w:tr w:rsidR="00C11916" w:rsidTr="0089772A">
        <w:tc>
          <w:tcPr>
            <w:tcW w:w="1101" w:type="dxa"/>
            <w:tcBorders>
              <w:left w:val="nil"/>
              <w:bottom w:val="single" w:sz="4" w:space="0" w:color="auto"/>
              <w:right w:val="nil"/>
            </w:tcBorders>
          </w:tcPr>
          <w:p w:rsidR="00C11916" w:rsidRPr="00ED5A6A" w:rsidRDefault="00C11916" w:rsidP="00C11916">
            <w:pPr>
              <w:jc w:val="center"/>
              <w:rPr>
                <w:rFonts w:cs="Times New Roman"/>
                <w:szCs w:val="24"/>
              </w:rPr>
            </w:pPr>
            <w:r w:rsidRPr="00ED5A6A">
              <w:rPr>
                <w:rFonts w:cs="Times New Roman"/>
                <w:szCs w:val="24"/>
              </w:rPr>
              <w:t>Entry</w:t>
            </w:r>
          </w:p>
        </w:tc>
        <w:tc>
          <w:tcPr>
            <w:tcW w:w="5811" w:type="dxa"/>
            <w:tcBorders>
              <w:left w:val="nil"/>
              <w:bottom w:val="single" w:sz="4" w:space="0" w:color="auto"/>
              <w:right w:val="nil"/>
            </w:tcBorders>
          </w:tcPr>
          <w:p w:rsidR="00C11916" w:rsidRPr="00ED5A6A" w:rsidRDefault="00117734" w:rsidP="00C11916">
            <w:pPr>
              <w:jc w:val="center"/>
              <w:rPr>
                <w:rFonts w:cs="Times New Roman"/>
                <w:szCs w:val="24"/>
              </w:rPr>
            </w:pPr>
            <w:r>
              <w:rPr>
                <w:rFonts w:eastAsia="宋体" w:cs="Times New Roman" w:hint="eastAsia"/>
                <w:szCs w:val="24"/>
              </w:rPr>
              <w:t>Solvent</w:t>
            </w:r>
          </w:p>
        </w:tc>
        <w:tc>
          <w:tcPr>
            <w:tcW w:w="1610" w:type="dxa"/>
            <w:tcBorders>
              <w:left w:val="nil"/>
              <w:bottom w:val="single" w:sz="4" w:space="0" w:color="auto"/>
              <w:right w:val="nil"/>
            </w:tcBorders>
          </w:tcPr>
          <w:p w:rsidR="00C11916" w:rsidRPr="00ED5A6A" w:rsidRDefault="00C11916" w:rsidP="00ED5A6A">
            <w:pPr>
              <w:jc w:val="center"/>
              <w:rPr>
                <w:rFonts w:cs="Times New Roman"/>
                <w:szCs w:val="24"/>
              </w:rPr>
            </w:pPr>
            <w:r w:rsidRPr="00ED5A6A">
              <w:rPr>
                <w:rFonts w:cs="Times New Roman"/>
                <w:szCs w:val="24"/>
              </w:rPr>
              <w:t>Yield</w:t>
            </w:r>
            <w:r w:rsidR="00ED5A6A" w:rsidRPr="00ED5A6A">
              <w:rPr>
                <w:rFonts w:cs="Times New Roman"/>
                <w:szCs w:val="24"/>
                <w:vertAlign w:val="superscript"/>
              </w:rPr>
              <w:t>a</w:t>
            </w:r>
            <w:r w:rsidR="00ED5A6A" w:rsidRPr="00ED5A6A">
              <w:rPr>
                <w:rFonts w:cs="Times New Roman" w:hint="eastAsia"/>
                <w:szCs w:val="24"/>
              </w:rPr>
              <w:t xml:space="preserve"> </w:t>
            </w:r>
            <w:r w:rsidRPr="00ED5A6A">
              <w:rPr>
                <w:rFonts w:cs="Times New Roman"/>
                <w:szCs w:val="24"/>
              </w:rPr>
              <w:t>(%)</w:t>
            </w:r>
          </w:p>
        </w:tc>
      </w:tr>
      <w:tr w:rsidR="00C11916" w:rsidTr="00DC6F53">
        <w:tc>
          <w:tcPr>
            <w:tcW w:w="1101" w:type="dxa"/>
            <w:tcBorders>
              <w:top w:val="nil"/>
              <w:left w:val="nil"/>
              <w:bottom w:val="nil"/>
              <w:right w:val="nil"/>
            </w:tcBorders>
          </w:tcPr>
          <w:p w:rsidR="00C11916" w:rsidRPr="00ED5A6A" w:rsidRDefault="00ED5A6A" w:rsidP="00C11916">
            <w:pPr>
              <w:jc w:val="center"/>
              <w:rPr>
                <w:rFonts w:cs="Times New Roman"/>
              </w:rPr>
            </w:pPr>
            <w:r w:rsidRPr="00ED5A6A">
              <w:rPr>
                <w:rFonts w:cs="Times New Roman"/>
              </w:rPr>
              <w:t>1</w:t>
            </w:r>
          </w:p>
        </w:tc>
        <w:tc>
          <w:tcPr>
            <w:tcW w:w="5811" w:type="dxa"/>
            <w:tcBorders>
              <w:top w:val="nil"/>
              <w:left w:val="nil"/>
              <w:bottom w:val="nil"/>
              <w:right w:val="nil"/>
            </w:tcBorders>
          </w:tcPr>
          <w:p w:rsidR="00C11916" w:rsidRPr="00ED5A6A" w:rsidRDefault="00A142C2" w:rsidP="00C11916">
            <w:pPr>
              <w:jc w:val="center"/>
              <w:rPr>
                <w:rFonts w:cs="Times New Roman"/>
              </w:rPr>
            </w:pPr>
            <w:r w:rsidRPr="00A142C2">
              <w:rPr>
                <w:rFonts w:cs="Times New Roman"/>
              </w:rPr>
              <w:t>acetonitrile</w:t>
            </w:r>
          </w:p>
        </w:tc>
        <w:tc>
          <w:tcPr>
            <w:tcW w:w="1610" w:type="dxa"/>
            <w:tcBorders>
              <w:top w:val="nil"/>
              <w:left w:val="nil"/>
              <w:bottom w:val="nil"/>
              <w:right w:val="nil"/>
            </w:tcBorders>
          </w:tcPr>
          <w:p w:rsidR="00C11916" w:rsidRPr="00ED5A6A" w:rsidRDefault="00DE273D" w:rsidP="00DE273D">
            <w:pPr>
              <w:jc w:val="center"/>
              <w:rPr>
                <w:rFonts w:cs="Times New Roman"/>
              </w:rPr>
            </w:pPr>
            <w:r w:rsidRPr="00ED5A6A">
              <w:rPr>
                <w:rFonts w:cs="Times New Roman"/>
              </w:rPr>
              <w:t>23</w:t>
            </w:r>
          </w:p>
        </w:tc>
      </w:tr>
      <w:tr w:rsidR="00DC6F53" w:rsidTr="00DC6F53">
        <w:tc>
          <w:tcPr>
            <w:tcW w:w="1101" w:type="dxa"/>
            <w:tcBorders>
              <w:top w:val="nil"/>
              <w:left w:val="nil"/>
              <w:bottom w:val="nil"/>
              <w:right w:val="nil"/>
            </w:tcBorders>
          </w:tcPr>
          <w:p w:rsidR="00DC6F53" w:rsidRPr="00ED5A6A" w:rsidRDefault="00ED5A6A" w:rsidP="00C11916">
            <w:pPr>
              <w:jc w:val="center"/>
              <w:rPr>
                <w:rFonts w:cs="Times New Roman"/>
              </w:rPr>
            </w:pPr>
            <w:r w:rsidRPr="00ED5A6A">
              <w:rPr>
                <w:rFonts w:cs="Times New Roman"/>
              </w:rPr>
              <w:t>2</w:t>
            </w:r>
          </w:p>
        </w:tc>
        <w:tc>
          <w:tcPr>
            <w:tcW w:w="5811" w:type="dxa"/>
            <w:tcBorders>
              <w:top w:val="nil"/>
              <w:left w:val="nil"/>
              <w:bottom w:val="nil"/>
              <w:right w:val="nil"/>
            </w:tcBorders>
          </w:tcPr>
          <w:p w:rsidR="00DC6F53" w:rsidRPr="00ED5A6A" w:rsidRDefault="00A142C2" w:rsidP="00C11916">
            <w:pPr>
              <w:jc w:val="center"/>
              <w:rPr>
                <w:rFonts w:cs="Times New Roman"/>
              </w:rPr>
            </w:pPr>
            <w:r>
              <w:rPr>
                <w:rFonts w:cs="Times New Roman" w:hint="eastAsia"/>
              </w:rPr>
              <w:t>acetone</w:t>
            </w:r>
          </w:p>
        </w:tc>
        <w:tc>
          <w:tcPr>
            <w:tcW w:w="1610" w:type="dxa"/>
            <w:tcBorders>
              <w:top w:val="nil"/>
              <w:left w:val="nil"/>
              <w:bottom w:val="nil"/>
              <w:right w:val="nil"/>
            </w:tcBorders>
          </w:tcPr>
          <w:p w:rsidR="00DC6F53" w:rsidRPr="00ED5A6A" w:rsidRDefault="00DC6F53" w:rsidP="00DE273D">
            <w:pPr>
              <w:jc w:val="center"/>
              <w:rPr>
                <w:rFonts w:cs="Times New Roman"/>
              </w:rPr>
            </w:pPr>
            <w:r w:rsidRPr="00ED5A6A">
              <w:rPr>
                <w:rFonts w:cs="Times New Roman"/>
              </w:rPr>
              <w:t>26</w:t>
            </w:r>
          </w:p>
        </w:tc>
      </w:tr>
      <w:tr w:rsidR="00DC6F53" w:rsidTr="00DC6F53">
        <w:tc>
          <w:tcPr>
            <w:tcW w:w="1101" w:type="dxa"/>
            <w:tcBorders>
              <w:top w:val="nil"/>
              <w:left w:val="nil"/>
              <w:bottom w:val="nil"/>
              <w:right w:val="nil"/>
            </w:tcBorders>
          </w:tcPr>
          <w:p w:rsidR="00DC6F53" w:rsidRPr="00ED5A6A" w:rsidRDefault="00ED5A6A" w:rsidP="00C11916">
            <w:pPr>
              <w:jc w:val="center"/>
              <w:rPr>
                <w:rFonts w:cs="Times New Roman"/>
              </w:rPr>
            </w:pPr>
            <w:r w:rsidRPr="00ED5A6A">
              <w:rPr>
                <w:rFonts w:cs="Times New Roman"/>
              </w:rPr>
              <w:t>3</w:t>
            </w:r>
          </w:p>
        </w:tc>
        <w:tc>
          <w:tcPr>
            <w:tcW w:w="5811" w:type="dxa"/>
            <w:tcBorders>
              <w:top w:val="nil"/>
              <w:left w:val="nil"/>
              <w:bottom w:val="nil"/>
              <w:right w:val="nil"/>
            </w:tcBorders>
          </w:tcPr>
          <w:p w:rsidR="00DC6F53" w:rsidRPr="00ED5A6A" w:rsidRDefault="00DC6F53" w:rsidP="00DC6F53">
            <w:pPr>
              <w:jc w:val="center"/>
              <w:rPr>
                <w:rFonts w:cs="Times New Roman"/>
              </w:rPr>
            </w:pPr>
            <w:r w:rsidRPr="00ED5A6A">
              <w:rPr>
                <w:rFonts w:cs="Times New Roman"/>
              </w:rPr>
              <w:t>benzene</w:t>
            </w:r>
          </w:p>
        </w:tc>
        <w:tc>
          <w:tcPr>
            <w:tcW w:w="1610" w:type="dxa"/>
            <w:tcBorders>
              <w:top w:val="nil"/>
              <w:left w:val="nil"/>
              <w:bottom w:val="nil"/>
              <w:right w:val="nil"/>
            </w:tcBorders>
          </w:tcPr>
          <w:p w:rsidR="00DC6F53" w:rsidRPr="00ED5A6A" w:rsidRDefault="00DC6F53" w:rsidP="00DE273D">
            <w:pPr>
              <w:jc w:val="center"/>
              <w:rPr>
                <w:rFonts w:cs="Times New Roman"/>
              </w:rPr>
            </w:pPr>
            <w:r w:rsidRPr="00ED5A6A">
              <w:rPr>
                <w:rFonts w:cs="Times New Roman"/>
              </w:rPr>
              <w:t>28</w:t>
            </w:r>
          </w:p>
        </w:tc>
      </w:tr>
      <w:tr w:rsidR="00DC6F53" w:rsidTr="00ED5A6A">
        <w:tc>
          <w:tcPr>
            <w:tcW w:w="1101" w:type="dxa"/>
            <w:tcBorders>
              <w:top w:val="nil"/>
              <w:left w:val="nil"/>
              <w:bottom w:val="nil"/>
              <w:right w:val="nil"/>
            </w:tcBorders>
          </w:tcPr>
          <w:p w:rsidR="00DC6F53" w:rsidRPr="00ED5A6A" w:rsidRDefault="00ED5A6A" w:rsidP="00C11916">
            <w:pPr>
              <w:jc w:val="center"/>
              <w:rPr>
                <w:rFonts w:cs="Times New Roman"/>
              </w:rPr>
            </w:pPr>
            <w:r w:rsidRPr="00ED5A6A">
              <w:rPr>
                <w:rFonts w:cs="Times New Roman"/>
              </w:rPr>
              <w:t>4</w:t>
            </w:r>
          </w:p>
        </w:tc>
        <w:tc>
          <w:tcPr>
            <w:tcW w:w="5811" w:type="dxa"/>
            <w:tcBorders>
              <w:top w:val="nil"/>
              <w:left w:val="nil"/>
              <w:bottom w:val="nil"/>
              <w:right w:val="nil"/>
            </w:tcBorders>
          </w:tcPr>
          <w:p w:rsidR="00DC6F53" w:rsidRPr="00ED5A6A" w:rsidRDefault="00A142C2" w:rsidP="00DC6F53">
            <w:pPr>
              <w:jc w:val="center"/>
              <w:rPr>
                <w:rFonts w:cs="Times New Roman"/>
              </w:rPr>
            </w:pPr>
            <w:r w:rsidRPr="00A142C2">
              <w:rPr>
                <w:rFonts w:cs="Times New Roman"/>
              </w:rPr>
              <w:t>methanol</w:t>
            </w:r>
          </w:p>
        </w:tc>
        <w:tc>
          <w:tcPr>
            <w:tcW w:w="1610" w:type="dxa"/>
            <w:tcBorders>
              <w:top w:val="nil"/>
              <w:left w:val="nil"/>
              <w:bottom w:val="nil"/>
              <w:right w:val="nil"/>
            </w:tcBorders>
          </w:tcPr>
          <w:p w:rsidR="00DC6F53" w:rsidRPr="00ED5A6A" w:rsidRDefault="00DC6F53" w:rsidP="00DE273D">
            <w:pPr>
              <w:jc w:val="center"/>
              <w:rPr>
                <w:rFonts w:cs="Times New Roman"/>
              </w:rPr>
            </w:pPr>
            <w:r w:rsidRPr="00ED5A6A">
              <w:rPr>
                <w:rFonts w:cs="Times New Roman"/>
              </w:rPr>
              <w:t>0</w:t>
            </w:r>
          </w:p>
        </w:tc>
      </w:tr>
      <w:tr w:rsidR="00ED5A6A" w:rsidTr="0089772A">
        <w:tc>
          <w:tcPr>
            <w:tcW w:w="1101" w:type="dxa"/>
            <w:tcBorders>
              <w:top w:val="nil"/>
              <w:left w:val="nil"/>
              <w:right w:val="nil"/>
            </w:tcBorders>
          </w:tcPr>
          <w:p w:rsidR="00ED5A6A" w:rsidRPr="00ED5A6A" w:rsidRDefault="00ED5A6A" w:rsidP="00C11916">
            <w:pPr>
              <w:jc w:val="center"/>
              <w:rPr>
                <w:rFonts w:cs="Times New Roman"/>
              </w:rPr>
            </w:pPr>
            <w:r w:rsidRPr="00ED5A6A">
              <w:rPr>
                <w:rFonts w:cs="Times New Roman"/>
              </w:rPr>
              <w:t>5</w:t>
            </w:r>
          </w:p>
        </w:tc>
        <w:tc>
          <w:tcPr>
            <w:tcW w:w="5811" w:type="dxa"/>
            <w:tcBorders>
              <w:top w:val="nil"/>
              <w:left w:val="nil"/>
              <w:right w:val="nil"/>
            </w:tcBorders>
          </w:tcPr>
          <w:p w:rsidR="00ED5A6A" w:rsidRPr="00ED5A6A" w:rsidRDefault="00A142C2" w:rsidP="00A142C2">
            <w:pPr>
              <w:jc w:val="center"/>
              <w:rPr>
                <w:rFonts w:cs="Times New Roman"/>
              </w:rPr>
            </w:pPr>
            <w:r>
              <w:rPr>
                <w:rFonts w:hint="eastAsia"/>
              </w:rPr>
              <w:t>dimethyl</w:t>
            </w:r>
            <w:r>
              <w:t xml:space="preserve"> </w:t>
            </w:r>
            <w:r>
              <w:rPr>
                <w:rFonts w:hint="eastAsia"/>
              </w:rPr>
              <w:t>sulfoxide</w:t>
            </w:r>
          </w:p>
        </w:tc>
        <w:tc>
          <w:tcPr>
            <w:tcW w:w="1610" w:type="dxa"/>
            <w:tcBorders>
              <w:top w:val="nil"/>
              <w:left w:val="nil"/>
              <w:right w:val="nil"/>
            </w:tcBorders>
          </w:tcPr>
          <w:p w:rsidR="00ED5A6A" w:rsidRPr="00ED5A6A" w:rsidRDefault="00ED5A6A" w:rsidP="00DE273D">
            <w:pPr>
              <w:jc w:val="center"/>
              <w:rPr>
                <w:rFonts w:cs="Times New Roman"/>
              </w:rPr>
            </w:pPr>
            <w:r w:rsidRPr="00ED5A6A">
              <w:rPr>
                <w:rFonts w:cs="Times New Roman"/>
              </w:rPr>
              <w:t>0</w:t>
            </w:r>
          </w:p>
        </w:tc>
      </w:tr>
    </w:tbl>
    <w:p w:rsidR="00ED5A6A" w:rsidRDefault="00ED5A6A" w:rsidP="00ED5A6A">
      <w:pPr>
        <w:rPr>
          <w:rFonts w:eastAsia="宋体"/>
          <w:sz w:val="22"/>
        </w:rPr>
      </w:pPr>
      <w:r>
        <w:rPr>
          <w:rFonts w:eastAsia="宋体" w:hint="eastAsia"/>
          <w:sz w:val="22"/>
          <w:vertAlign w:val="superscript"/>
        </w:rPr>
        <w:t>a</w:t>
      </w:r>
      <w:r w:rsidRPr="003F6E57">
        <w:rPr>
          <w:rFonts w:eastAsia="宋体"/>
          <w:sz w:val="22"/>
        </w:rPr>
        <w:t xml:space="preserve"> </w:t>
      </w:r>
      <w:r>
        <w:rPr>
          <w:rFonts w:eastAsia="宋体" w:hint="eastAsia"/>
          <w:sz w:val="22"/>
        </w:rPr>
        <w:t>Y</w:t>
      </w:r>
      <w:r w:rsidRPr="003F6E57">
        <w:rPr>
          <w:rFonts w:eastAsia="宋体"/>
          <w:sz w:val="22"/>
        </w:rPr>
        <w:t>ields were determined by GC-FID using cyclododecane as internal standard.</w:t>
      </w:r>
    </w:p>
    <w:p w:rsidR="00ED5A6A" w:rsidRDefault="00ED5A6A" w:rsidP="00ED5A6A">
      <w:pPr>
        <w:rPr>
          <w:bCs/>
          <w:szCs w:val="24"/>
        </w:rPr>
      </w:pPr>
      <w:r w:rsidRPr="00BE3B33">
        <w:rPr>
          <w:b/>
          <w:bCs/>
          <w:szCs w:val="24"/>
        </w:rPr>
        <w:t xml:space="preserve">Supplementary </w:t>
      </w:r>
      <w:r w:rsidRPr="00BE3B33">
        <w:rPr>
          <w:rFonts w:hint="eastAsia"/>
          <w:b/>
          <w:szCs w:val="24"/>
        </w:rPr>
        <w:t xml:space="preserve">Table </w:t>
      </w:r>
      <w:r>
        <w:rPr>
          <w:rFonts w:hint="eastAsia"/>
          <w:b/>
          <w:szCs w:val="24"/>
        </w:rPr>
        <w:t>2</w:t>
      </w:r>
      <w:r w:rsidRPr="00E12A34">
        <w:rPr>
          <w:szCs w:val="24"/>
        </w:rPr>
        <w:t>.</w:t>
      </w:r>
      <w:r w:rsidRPr="00E12A34">
        <w:rPr>
          <w:rFonts w:hint="eastAsia"/>
          <w:szCs w:val="24"/>
        </w:rPr>
        <w:t xml:space="preserve"> </w:t>
      </w:r>
      <w:r w:rsidRPr="00E12A34">
        <w:rPr>
          <w:bCs/>
          <w:szCs w:val="24"/>
        </w:rPr>
        <w:t xml:space="preserve">Optimization of </w:t>
      </w:r>
      <w:r>
        <w:rPr>
          <w:rFonts w:hint="eastAsia"/>
          <w:bCs/>
          <w:szCs w:val="24"/>
        </w:rPr>
        <w:t>Base</w:t>
      </w:r>
    </w:p>
    <w:p w:rsidR="00ED5A6A" w:rsidRDefault="00117734" w:rsidP="00ED5A6A">
      <w:pPr>
        <w:jc w:val="center"/>
      </w:pPr>
      <w:r>
        <w:object w:dxaOrig="5926" w:dyaOrig="1095">
          <v:shape id="_x0000_i1036" type="#_x0000_t75" style="width:296.25pt;height:54.75pt" o:ole="">
            <v:imagedata r:id="rId35" o:title=""/>
          </v:shape>
          <o:OLEObject Type="Embed" ProgID="ChemDraw.Document.6.0" ShapeID="_x0000_i1036" DrawAspect="Content" ObjectID="_1676371439" r:id="rId36"/>
        </w:object>
      </w:r>
    </w:p>
    <w:tbl>
      <w:tblPr>
        <w:tblStyle w:val="a8"/>
        <w:tblW w:w="0" w:type="auto"/>
        <w:tblLook w:val="04A0" w:firstRow="1" w:lastRow="0" w:firstColumn="1" w:lastColumn="0" w:noHBand="0" w:noVBand="1"/>
      </w:tblPr>
      <w:tblGrid>
        <w:gridCol w:w="1101"/>
        <w:gridCol w:w="5811"/>
        <w:gridCol w:w="1610"/>
      </w:tblGrid>
      <w:tr w:rsidR="00ED5A6A" w:rsidTr="006B0351">
        <w:tc>
          <w:tcPr>
            <w:tcW w:w="1101" w:type="dxa"/>
            <w:tcBorders>
              <w:left w:val="nil"/>
              <w:bottom w:val="single" w:sz="4" w:space="0" w:color="auto"/>
              <w:right w:val="nil"/>
            </w:tcBorders>
          </w:tcPr>
          <w:p w:rsidR="00ED5A6A" w:rsidRPr="00ED5A6A" w:rsidRDefault="00ED5A6A" w:rsidP="006B0351">
            <w:pPr>
              <w:jc w:val="center"/>
              <w:rPr>
                <w:rFonts w:cs="Times New Roman"/>
                <w:szCs w:val="24"/>
              </w:rPr>
            </w:pPr>
            <w:r w:rsidRPr="00ED5A6A">
              <w:rPr>
                <w:rFonts w:cs="Times New Roman"/>
                <w:szCs w:val="24"/>
              </w:rPr>
              <w:t>Entry</w:t>
            </w:r>
          </w:p>
        </w:tc>
        <w:tc>
          <w:tcPr>
            <w:tcW w:w="5811" w:type="dxa"/>
            <w:tcBorders>
              <w:left w:val="nil"/>
              <w:bottom w:val="single" w:sz="4" w:space="0" w:color="auto"/>
              <w:right w:val="nil"/>
            </w:tcBorders>
          </w:tcPr>
          <w:p w:rsidR="00ED5A6A" w:rsidRPr="00ED5A6A" w:rsidRDefault="00117734" w:rsidP="006B0351">
            <w:pPr>
              <w:jc w:val="center"/>
              <w:rPr>
                <w:rFonts w:cs="Times New Roman"/>
                <w:szCs w:val="24"/>
              </w:rPr>
            </w:pPr>
            <w:r>
              <w:rPr>
                <w:rFonts w:eastAsia="宋体" w:cs="Times New Roman" w:hint="eastAsia"/>
                <w:szCs w:val="24"/>
              </w:rPr>
              <w:t>Base</w:t>
            </w:r>
          </w:p>
        </w:tc>
        <w:tc>
          <w:tcPr>
            <w:tcW w:w="1610" w:type="dxa"/>
            <w:tcBorders>
              <w:left w:val="nil"/>
              <w:bottom w:val="single" w:sz="4" w:space="0" w:color="auto"/>
              <w:right w:val="nil"/>
            </w:tcBorders>
          </w:tcPr>
          <w:p w:rsidR="00ED5A6A" w:rsidRPr="00ED5A6A" w:rsidRDefault="00ED5A6A" w:rsidP="006B0351">
            <w:pPr>
              <w:jc w:val="center"/>
              <w:rPr>
                <w:rFonts w:cs="Times New Roman"/>
                <w:szCs w:val="24"/>
              </w:rPr>
            </w:pPr>
            <w:r w:rsidRPr="00ED5A6A">
              <w:rPr>
                <w:rFonts w:cs="Times New Roman"/>
                <w:szCs w:val="24"/>
              </w:rPr>
              <w:t>Yield</w:t>
            </w:r>
            <w:r w:rsidRPr="00ED5A6A">
              <w:rPr>
                <w:rFonts w:cs="Times New Roman"/>
                <w:szCs w:val="24"/>
                <w:vertAlign w:val="superscript"/>
              </w:rPr>
              <w:t>a</w:t>
            </w:r>
            <w:r w:rsidRPr="00ED5A6A">
              <w:rPr>
                <w:rFonts w:cs="Times New Roman" w:hint="eastAsia"/>
                <w:szCs w:val="24"/>
              </w:rPr>
              <w:t xml:space="preserve"> </w:t>
            </w:r>
            <w:r w:rsidRPr="00ED5A6A">
              <w:rPr>
                <w:rFonts w:cs="Times New Roman"/>
                <w:szCs w:val="24"/>
              </w:rPr>
              <w:t>(%)</w:t>
            </w:r>
          </w:p>
        </w:tc>
      </w:tr>
      <w:tr w:rsidR="00ED5A6A" w:rsidTr="006B0351">
        <w:tc>
          <w:tcPr>
            <w:tcW w:w="1101" w:type="dxa"/>
            <w:tcBorders>
              <w:left w:val="nil"/>
              <w:bottom w:val="nil"/>
              <w:right w:val="nil"/>
            </w:tcBorders>
          </w:tcPr>
          <w:p w:rsidR="00ED5A6A" w:rsidRDefault="00ED5A6A" w:rsidP="006B0351">
            <w:pPr>
              <w:jc w:val="center"/>
            </w:pPr>
            <w:r>
              <w:rPr>
                <w:rFonts w:hint="eastAsia"/>
              </w:rPr>
              <w:t>1</w:t>
            </w:r>
          </w:p>
        </w:tc>
        <w:tc>
          <w:tcPr>
            <w:tcW w:w="5811" w:type="dxa"/>
            <w:tcBorders>
              <w:left w:val="nil"/>
              <w:bottom w:val="nil"/>
              <w:right w:val="nil"/>
            </w:tcBorders>
          </w:tcPr>
          <w:p w:rsidR="00ED5A6A" w:rsidRDefault="00ED5A6A" w:rsidP="00A142C2">
            <w:pPr>
              <w:jc w:val="center"/>
            </w:pPr>
            <w:r>
              <w:rPr>
                <w:rFonts w:hint="eastAsia"/>
              </w:rPr>
              <w:t>K</w:t>
            </w:r>
            <w:r w:rsidRPr="00C11916">
              <w:rPr>
                <w:rFonts w:hint="eastAsia"/>
                <w:vertAlign w:val="subscript"/>
              </w:rPr>
              <w:t>2</w:t>
            </w:r>
            <w:r>
              <w:rPr>
                <w:rFonts w:hint="eastAsia"/>
              </w:rPr>
              <w:t>CO</w:t>
            </w:r>
            <w:r w:rsidRPr="00C11916">
              <w:rPr>
                <w:rFonts w:hint="eastAsia"/>
                <w:vertAlign w:val="subscript"/>
              </w:rPr>
              <w:t>3</w:t>
            </w:r>
          </w:p>
        </w:tc>
        <w:tc>
          <w:tcPr>
            <w:tcW w:w="1610" w:type="dxa"/>
            <w:tcBorders>
              <w:left w:val="nil"/>
              <w:bottom w:val="nil"/>
              <w:right w:val="nil"/>
            </w:tcBorders>
          </w:tcPr>
          <w:p w:rsidR="00ED5A6A" w:rsidRDefault="00ED5A6A" w:rsidP="006B0351">
            <w:pPr>
              <w:jc w:val="center"/>
            </w:pPr>
            <w:r>
              <w:rPr>
                <w:rFonts w:hint="eastAsia"/>
              </w:rPr>
              <w:t>8</w:t>
            </w:r>
          </w:p>
        </w:tc>
      </w:tr>
      <w:tr w:rsidR="00ED5A6A" w:rsidTr="006B0351">
        <w:tc>
          <w:tcPr>
            <w:tcW w:w="1101" w:type="dxa"/>
            <w:tcBorders>
              <w:top w:val="nil"/>
              <w:left w:val="nil"/>
              <w:bottom w:val="nil"/>
              <w:right w:val="nil"/>
            </w:tcBorders>
          </w:tcPr>
          <w:p w:rsidR="00ED5A6A" w:rsidRDefault="00ED5A6A" w:rsidP="006B0351">
            <w:pPr>
              <w:jc w:val="center"/>
            </w:pPr>
            <w:r>
              <w:rPr>
                <w:rFonts w:hint="eastAsia"/>
              </w:rPr>
              <w:t>2</w:t>
            </w:r>
          </w:p>
        </w:tc>
        <w:tc>
          <w:tcPr>
            <w:tcW w:w="5811" w:type="dxa"/>
            <w:tcBorders>
              <w:top w:val="nil"/>
              <w:left w:val="nil"/>
              <w:bottom w:val="nil"/>
              <w:right w:val="nil"/>
            </w:tcBorders>
          </w:tcPr>
          <w:p w:rsidR="00ED5A6A" w:rsidRDefault="00ED5A6A" w:rsidP="00A142C2">
            <w:pPr>
              <w:jc w:val="center"/>
            </w:pPr>
            <w:r>
              <w:rPr>
                <w:rFonts w:hint="eastAsia"/>
              </w:rPr>
              <w:t>K</w:t>
            </w:r>
            <w:r>
              <w:rPr>
                <w:rFonts w:hint="eastAsia"/>
                <w:vertAlign w:val="subscript"/>
              </w:rPr>
              <w:t>3</w:t>
            </w:r>
            <w:r>
              <w:rPr>
                <w:rFonts w:hint="eastAsia"/>
              </w:rPr>
              <w:t>PO</w:t>
            </w:r>
            <w:r w:rsidRPr="00C11916">
              <w:rPr>
                <w:rFonts w:hint="eastAsia"/>
                <w:vertAlign w:val="subscript"/>
              </w:rPr>
              <w:t>4</w:t>
            </w:r>
          </w:p>
        </w:tc>
        <w:tc>
          <w:tcPr>
            <w:tcW w:w="1610" w:type="dxa"/>
            <w:tcBorders>
              <w:top w:val="nil"/>
              <w:left w:val="nil"/>
              <w:bottom w:val="nil"/>
              <w:right w:val="nil"/>
            </w:tcBorders>
          </w:tcPr>
          <w:p w:rsidR="00ED5A6A" w:rsidRDefault="00ED5A6A" w:rsidP="006B0351">
            <w:pPr>
              <w:jc w:val="center"/>
            </w:pPr>
            <w:r>
              <w:rPr>
                <w:rFonts w:hint="eastAsia"/>
              </w:rPr>
              <w:t>0</w:t>
            </w:r>
          </w:p>
        </w:tc>
      </w:tr>
      <w:tr w:rsidR="00ED5A6A" w:rsidTr="00ED5A6A">
        <w:tc>
          <w:tcPr>
            <w:tcW w:w="1101" w:type="dxa"/>
            <w:tcBorders>
              <w:top w:val="nil"/>
              <w:left w:val="nil"/>
              <w:bottom w:val="nil"/>
              <w:right w:val="nil"/>
            </w:tcBorders>
          </w:tcPr>
          <w:p w:rsidR="00ED5A6A" w:rsidRDefault="00ED5A6A" w:rsidP="006B0351">
            <w:pPr>
              <w:jc w:val="center"/>
            </w:pPr>
            <w:r>
              <w:rPr>
                <w:rFonts w:hint="eastAsia"/>
              </w:rPr>
              <w:t>3</w:t>
            </w:r>
          </w:p>
        </w:tc>
        <w:tc>
          <w:tcPr>
            <w:tcW w:w="5811" w:type="dxa"/>
            <w:tcBorders>
              <w:top w:val="nil"/>
              <w:left w:val="nil"/>
              <w:bottom w:val="nil"/>
              <w:right w:val="nil"/>
            </w:tcBorders>
          </w:tcPr>
          <w:p w:rsidR="00ED5A6A" w:rsidRDefault="00ED5A6A" w:rsidP="00A142C2">
            <w:pPr>
              <w:jc w:val="center"/>
            </w:pPr>
            <w:r>
              <w:rPr>
                <w:rFonts w:hint="eastAsia"/>
              </w:rPr>
              <w:t>Et</w:t>
            </w:r>
            <w:r w:rsidRPr="00C11916">
              <w:rPr>
                <w:rFonts w:hint="eastAsia"/>
                <w:vertAlign w:val="subscript"/>
              </w:rPr>
              <w:t>3</w:t>
            </w:r>
            <w:r>
              <w:rPr>
                <w:rFonts w:hint="eastAsia"/>
              </w:rPr>
              <w:t>N</w:t>
            </w:r>
          </w:p>
        </w:tc>
        <w:tc>
          <w:tcPr>
            <w:tcW w:w="1610" w:type="dxa"/>
            <w:tcBorders>
              <w:top w:val="nil"/>
              <w:left w:val="nil"/>
              <w:bottom w:val="nil"/>
              <w:right w:val="nil"/>
            </w:tcBorders>
          </w:tcPr>
          <w:p w:rsidR="00ED5A6A" w:rsidRDefault="00ED5A6A" w:rsidP="006B0351">
            <w:pPr>
              <w:jc w:val="center"/>
            </w:pPr>
            <w:r>
              <w:rPr>
                <w:rFonts w:hint="eastAsia"/>
              </w:rPr>
              <w:t>0</w:t>
            </w:r>
          </w:p>
        </w:tc>
      </w:tr>
      <w:tr w:rsidR="00ED5A6A" w:rsidTr="00ED5A6A">
        <w:tc>
          <w:tcPr>
            <w:tcW w:w="1101" w:type="dxa"/>
            <w:tcBorders>
              <w:top w:val="nil"/>
              <w:left w:val="nil"/>
              <w:bottom w:val="single" w:sz="4" w:space="0" w:color="auto"/>
              <w:right w:val="nil"/>
            </w:tcBorders>
          </w:tcPr>
          <w:p w:rsidR="00ED5A6A" w:rsidRDefault="00ED5A6A" w:rsidP="006B0351">
            <w:pPr>
              <w:jc w:val="center"/>
            </w:pPr>
            <w:r>
              <w:rPr>
                <w:rFonts w:hint="eastAsia"/>
              </w:rPr>
              <w:t>4</w:t>
            </w:r>
          </w:p>
        </w:tc>
        <w:tc>
          <w:tcPr>
            <w:tcW w:w="5811" w:type="dxa"/>
            <w:tcBorders>
              <w:top w:val="nil"/>
              <w:left w:val="nil"/>
              <w:bottom w:val="single" w:sz="4" w:space="0" w:color="auto"/>
              <w:right w:val="nil"/>
            </w:tcBorders>
          </w:tcPr>
          <w:p w:rsidR="00ED5A6A" w:rsidRDefault="00ED5A6A" w:rsidP="00A142C2">
            <w:pPr>
              <w:jc w:val="center"/>
            </w:pPr>
            <w:r>
              <w:rPr>
                <w:rFonts w:hint="eastAsia"/>
              </w:rPr>
              <w:t>LiOH</w:t>
            </w:r>
            <w:r>
              <w:rPr>
                <w:rFonts w:cs="Times New Roman"/>
              </w:rPr>
              <w:t>·</w:t>
            </w:r>
            <w:r>
              <w:rPr>
                <w:rFonts w:hint="eastAsia"/>
              </w:rPr>
              <w:t>H</w:t>
            </w:r>
            <w:r w:rsidRPr="00C11916">
              <w:rPr>
                <w:rFonts w:hint="eastAsia"/>
                <w:vertAlign w:val="subscript"/>
              </w:rPr>
              <w:t>2</w:t>
            </w:r>
            <w:r>
              <w:rPr>
                <w:rFonts w:hint="eastAsia"/>
              </w:rPr>
              <w:t>O</w:t>
            </w:r>
          </w:p>
        </w:tc>
        <w:tc>
          <w:tcPr>
            <w:tcW w:w="1610" w:type="dxa"/>
            <w:tcBorders>
              <w:top w:val="nil"/>
              <w:left w:val="nil"/>
              <w:bottom w:val="single" w:sz="4" w:space="0" w:color="auto"/>
              <w:right w:val="nil"/>
            </w:tcBorders>
          </w:tcPr>
          <w:p w:rsidR="00ED5A6A" w:rsidRDefault="00ED5A6A" w:rsidP="006B0351">
            <w:pPr>
              <w:jc w:val="center"/>
            </w:pPr>
            <w:r>
              <w:rPr>
                <w:rFonts w:hint="eastAsia"/>
              </w:rPr>
              <w:t>0</w:t>
            </w:r>
          </w:p>
        </w:tc>
      </w:tr>
    </w:tbl>
    <w:p w:rsidR="00ED5A6A" w:rsidRPr="00ED5A6A" w:rsidRDefault="00ED5A6A" w:rsidP="00ED5A6A">
      <w:pPr>
        <w:rPr>
          <w:rFonts w:eastAsia="宋体"/>
          <w:sz w:val="22"/>
        </w:rPr>
      </w:pPr>
      <w:r>
        <w:rPr>
          <w:rFonts w:eastAsia="宋体" w:hint="eastAsia"/>
          <w:sz w:val="22"/>
          <w:vertAlign w:val="superscript"/>
        </w:rPr>
        <w:t>a</w:t>
      </w:r>
      <w:r w:rsidRPr="003F6E57">
        <w:rPr>
          <w:rFonts w:eastAsia="宋体"/>
          <w:sz w:val="22"/>
        </w:rPr>
        <w:t xml:space="preserve"> </w:t>
      </w:r>
      <w:r>
        <w:rPr>
          <w:rFonts w:eastAsia="宋体" w:hint="eastAsia"/>
          <w:sz w:val="22"/>
        </w:rPr>
        <w:t>Y</w:t>
      </w:r>
      <w:r w:rsidRPr="003F6E57">
        <w:rPr>
          <w:rFonts w:eastAsia="宋体"/>
          <w:sz w:val="22"/>
        </w:rPr>
        <w:t>ields were determined by GC-FID using cyclododecane as internal standard.</w:t>
      </w:r>
    </w:p>
    <w:p w:rsidR="00ED5A6A" w:rsidRPr="00ED5A6A" w:rsidRDefault="00ED5A6A" w:rsidP="00ED5A6A">
      <w:pPr>
        <w:rPr>
          <w:bCs/>
          <w:szCs w:val="24"/>
        </w:rPr>
      </w:pPr>
      <w:r w:rsidRPr="00BE3B33">
        <w:rPr>
          <w:b/>
          <w:bCs/>
          <w:szCs w:val="24"/>
        </w:rPr>
        <w:t xml:space="preserve">Supplementary </w:t>
      </w:r>
      <w:r w:rsidRPr="00BE3B33">
        <w:rPr>
          <w:rFonts w:hint="eastAsia"/>
          <w:b/>
          <w:szCs w:val="24"/>
        </w:rPr>
        <w:t xml:space="preserve">Table </w:t>
      </w:r>
      <w:r w:rsidR="00DF5B9F">
        <w:rPr>
          <w:rFonts w:hint="eastAsia"/>
          <w:b/>
          <w:szCs w:val="24"/>
        </w:rPr>
        <w:t>3</w:t>
      </w:r>
      <w:r w:rsidRPr="00E12A34">
        <w:rPr>
          <w:szCs w:val="24"/>
        </w:rPr>
        <w:t>.</w:t>
      </w:r>
      <w:r w:rsidRPr="00E12A34">
        <w:rPr>
          <w:rFonts w:hint="eastAsia"/>
          <w:szCs w:val="24"/>
        </w:rPr>
        <w:t xml:space="preserve"> </w:t>
      </w:r>
      <w:r w:rsidRPr="00E12A34">
        <w:rPr>
          <w:bCs/>
          <w:szCs w:val="24"/>
        </w:rPr>
        <w:t xml:space="preserve">Optimization of </w:t>
      </w:r>
      <w:r w:rsidR="0051375F" w:rsidRPr="00E12A34">
        <w:rPr>
          <w:szCs w:val="24"/>
        </w:rPr>
        <w:t xml:space="preserve">Material </w:t>
      </w:r>
      <w:r w:rsidR="00A142C2">
        <w:rPr>
          <w:rFonts w:hint="eastAsia"/>
          <w:szCs w:val="24"/>
        </w:rPr>
        <w:t>R</w:t>
      </w:r>
      <w:r w:rsidR="0051375F" w:rsidRPr="00E12A34">
        <w:rPr>
          <w:szCs w:val="24"/>
        </w:rPr>
        <w:t>atio</w:t>
      </w:r>
    </w:p>
    <w:p w:rsidR="00631473" w:rsidRDefault="0085371C" w:rsidP="00DE273D">
      <w:pPr>
        <w:jc w:val="center"/>
      </w:pPr>
      <w:r>
        <w:object w:dxaOrig="5926" w:dyaOrig="917">
          <v:shape id="_x0000_i1037" type="#_x0000_t75" style="width:296.25pt;height:45.75pt" o:ole="">
            <v:imagedata r:id="rId37" o:title=""/>
          </v:shape>
          <o:OLEObject Type="Embed" ProgID="ChemDraw.Document.6.0" ShapeID="_x0000_i1037" DrawAspect="Content" ObjectID="_1676371440" r:id="rId38"/>
        </w:object>
      </w:r>
    </w:p>
    <w:tbl>
      <w:tblPr>
        <w:tblStyle w:val="a8"/>
        <w:tblW w:w="0" w:type="auto"/>
        <w:tblLook w:val="04A0" w:firstRow="1" w:lastRow="0" w:firstColumn="1" w:lastColumn="0" w:noHBand="0" w:noVBand="1"/>
      </w:tblPr>
      <w:tblGrid>
        <w:gridCol w:w="1101"/>
        <w:gridCol w:w="5811"/>
        <w:gridCol w:w="1610"/>
      </w:tblGrid>
      <w:tr w:rsidR="00DE273D" w:rsidRPr="0085371C" w:rsidTr="0089772A">
        <w:tc>
          <w:tcPr>
            <w:tcW w:w="1101" w:type="dxa"/>
            <w:tcBorders>
              <w:left w:val="nil"/>
              <w:bottom w:val="single" w:sz="4" w:space="0" w:color="auto"/>
              <w:right w:val="nil"/>
            </w:tcBorders>
          </w:tcPr>
          <w:p w:rsidR="00DE273D" w:rsidRPr="0085371C" w:rsidRDefault="00DE273D" w:rsidP="00DF4ADC">
            <w:pPr>
              <w:jc w:val="center"/>
              <w:rPr>
                <w:rFonts w:cs="Times New Roman"/>
                <w:szCs w:val="24"/>
              </w:rPr>
            </w:pPr>
            <w:r w:rsidRPr="0085371C">
              <w:rPr>
                <w:rFonts w:cs="Times New Roman"/>
                <w:szCs w:val="24"/>
              </w:rPr>
              <w:t>Entry</w:t>
            </w:r>
          </w:p>
        </w:tc>
        <w:tc>
          <w:tcPr>
            <w:tcW w:w="5811" w:type="dxa"/>
            <w:tcBorders>
              <w:left w:val="nil"/>
              <w:bottom w:val="single" w:sz="4" w:space="0" w:color="auto"/>
              <w:right w:val="nil"/>
            </w:tcBorders>
          </w:tcPr>
          <w:p w:rsidR="00DE273D" w:rsidRPr="0085371C" w:rsidRDefault="0085371C" w:rsidP="00A142C2">
            <w:pPr>
              <w:jc w:val="center"/>
              <w:rPr>
                <w:rFonts w:cs="Times New Roman"/>
                <w:szCs w:val="24"/>
              </w:rPr>
            </w:pPr>
            <w:r w:rsidRPr="00E12A34">
              <w:rPr>
                <w:szCs w:val="24"/>
              </w:rPr>
              <w:t xml:space="preserve">Material </w:t>
            </w:r>
            <w:r w:rsidR="00A142C2">
              <w:rPr>
                <w:rFonts w:hint="eastAsia"/>
                <w:szCs w:val="24"/>
              </w:rPr>
              <w:t>R</w:t>
            </w:r>
            <w:r w:rsidRPr="00E12A34">
              <w:rPr>
                <w:szCs w:val="24"/>
              </w:rPr>
              <w:t>atio</w:t>
            </w:r>
          </w:p>
        </w:tc>
        <w:tc>
          <w:tcPr>
            <w:tcW w:w="1610" w:type="dxa"/>
            <w:tcBorders>
              <w:left w:val="nil"/>
              <w:bottom w:val="single" w:sz="4" w:space="0" w:color="auto"/>
              <w:right w:val="nil"/>
            </w:tcBorders>
          </w:tcPr>
          <w:p w:rsidR="00DE273D" w:rsidRPr="0085371C" w:rsidRDefault="00DE273D" w:rsidP="00DF4ADC">
            <w:pPr>
              <w:jc w:val="center"/>
              <w:rPr>
                <w:rFonts w:cs="Times New Roman"/>
                <w:szCs w:val="24"/>
              </w:rPr>
            </w:pPr>
            <w:r w:rsidRPr="0085371C">
              <w:rPr>
                <w:rFonts w:cs="Times New Roman"/>
                <w:szCs w:val="24"/>
              </w:rPr>
              <w:t>Yield(%)</w:t>
            </w:r>
          </w:p>
        </w:tc>
      </w:tr>
      <w:tr w:rsidR="00DE273D" w:rsidRPr="0085371C" w:rsidTr="0089772A">
        <w:tc>
          <w:tcPr>
            <w:tcW w:w="1101" w:type="dxa"/>
            <w:tcBorders>
              <w:top w:val="single" w:sz="4" w:space="0" w:color="auto"/>
              <w:left w:val="nil"/>
              <w:bottom w:val="nil"/>
              <w:right w:val="nil"/>
            </w:tcBorders>
          </w:tcPr>
          <w:p w:rsidR="00DE273D" w:rsidRPr="0085371C" w:rsidRDefault="00DE273D" w:rsidP="00DF4ADC">
            <w:pPr>
              <w:jc w:val="center"/>
              <w:rPr>
                <w:rFonts w:cs="Times New Roman"/>
              </w:rPr>
            </w:pPr>
            <w:r w:rsidRPr="0085371C">
              <w:rPr>
                <w:rFonts w:cs="Times New Roman"/>
              </w:rPr>
              <w:t>1</w:t>
            </w:r>
          </w:p>
        </w:tc>
        <w:tc>
          <w:tcPr>
            <w:tcW w:w="5811" w:type="dxa"/>
            <w:tcBorders>
              <w:top w:val="single" w:sz="4" w:space="0" w:color="auto"/>
              <w:left w:val="nil"/>
              <w:bottom w:val="nil"/>
              <w:right w:val="nil"/>
            </w:tcBorders>
          </w:tcPr>
          <w:p w:rsidR="00DE273D" w:rsidRPr="0085371C" w:rsidRDefault="00DE273D" w:rsidP="00DF4ADC">
            <w:pPr>
              <w:jc w:val="center"/>
              <w:rPr>
                <w:rFonts w:cs="Times New Roman"/>
              </w:rPr>
            </w:pPr>
            <w:r w:rsidRPr="0085371C">
              <w:rPr>
                <w:rFonts w:cs="Times New Roman"/>
              </w:rPr>
              <w:t>x = 5</w:t>
            </w:r>
          </w:p>
        </w:tc>
        <w:tc>
          <w:tcPr>
            <w:tcW w:w="1610" w:type="dxa"/>
            <w:tcBorders>
              <w:top w:val="single" w:sz="4" w:space="0" w:color="auto"/>
              <w:left w:val="nil"/>
              <w:bottom w:val="nil"/>
              <w:right w:val="nil"/>
            </w:tcBorders>
          </w:tcPr>
          <w:p w:rsidR="00DE273D" w:rsidRPr="0085371C" w:rsidRDefault="00DE273D" w:rsidP="00DF4ADC">
            <w:pPr>
              <w:jc w:val="center"/>
              <w:rPr>
                <w:rFonts w:cs="Times New Roman"/>
              </w:rPr>
            </w:pPr>
            <w:r w:rsidRPr="0085371C">
              <w:rPr>
                <w:rFonts w:cs="Times New Roman"/>
              </w:rPr>
              <w:t>23</w:t>
            </w:r>
          </w:p>
        </w:tc>
      </w:tr>
      <w:tr w:rsidR="00DE273D" w:rsidRPr="0085371C" w:rsidTr="0089772A">
        <w:tc>
          <w:tcPr>
            <w:tcW w:w="1101" w:type="dxa"/>
            <w:tcBorders>
              <w:top w:val="nil"/>
              <w:left w:val="nil"/>
              <w:bottom w:val="nil"/>
              <w:right w:val="nil"/>
            </w:tcBorders>
          </w:tcPr>
          <w:p w:rsidR="00DE273D" w:rsidRPr="0085371C" w:rsidRDefault="00DE273D" w:rsidP="00DF4ADC">
            <w:pPr>
              <w:jc w:val="center"/>
              <w:rPr>
                <w:rFonts w:cs="Times New Roman"/>
              </w:rPr>
            </w:pPr>
            <w:r w:rsidRPr="0085371C">
              <w:rPr>
                <w:rFonts w:cs="Times New Roman"/>
              </w:rPr>
              <w:t>2</w:t>
            </w:r>
          </w:p>
        </w:tc>
        <w:tc>
          <w:tcPr>
            <w:tcW w:w="5811" w:type="dxa"/>
            <w:tcBorders>
              <w:top w:val="nil"/>
              <w:left w:val="nil"/>
              <w:bottom w:val="nil"/>
              <w:right w:val="nil"/>
            </w:tcBorders>
          </w:tcPr>
          <w:p w:rsidR="00DE273D" w:rsidRPr="0085371C" w:rsidRDefault="00DE273D" w:rsidP="00DF4ADC">
            <w:pPr>
              <w:jc w:val="center"/>
              <w:rPr>
                <w:rFonts w:cs="Times New Roman"/>
              </w:rPr>
            </w:pPr>
            <w:r w:rsidRPr="0085371C">
              <w:rPr>
                <w:rFonts w:cs="Times New Roman"/>
              </w:rPr>
              <w:t>x = 10</w:t>
            </w:r>
          </w:p>
        </w:tc>
        <w:tc>
          <w:tcPr>
            <w:tcW w:w="1610" w:type="dxa"/>
            <w:tcBorders>
              <w:top w:val="nil"/>
              <w:left w:val="nil"/>
              <w:bottom w:val="nil"/>
              <w:right w:val="nil"/>
            </w:tcBorders>
          </w:tcPr>
          <w:p w:rsidR="00DE273D" w:rsidRPr="0085371C" w:rsidRDefault="00DE273D" w:rsidP="00DF4ADC">
            <w:pPr>
              <w:jc w:val="center"/>
              <w:rPr>
                <w:rFonts w:cs="Times New Roman"/>
              </w:rPr>
            </w:pPr>
            <w:r w:rsidRPr="0085371C">
              <w:rPr>
                <w:rFonts w:cs="Times New Roman"/>
              </w:rPr>
              <w:t>31</w:t>
            </w:r>
          </w:p>
        </w:tc>
      </w:tr>
      <w:tr w:rsidR="00DE273D" w:rsidRPr="0085371C" w:rsidTr="0089772A">
        <w:tc>
          <w:tcPr>
            <w:tcW w:w="1101" w:type="dxa"/>
            <w:tcBorders>
              <w:top w:val="nil"/>
              <w:left w:val="nil"/>
              <w:bottom w:val="nil"/>
              <w:right w:val="nil"/>
            </w:tcBorders>
          </w:tcPr>
          <w:p w:rsidR="00DE273D" w:rsidRPr="0085371C" w:rsidRDefault="00DE273D" w:rsidP="00DF4ADC">
            <w:pPr>
              <w:jc w:val="center"/>
              <w:rPr>
                <w:rFonts w:cs="Times New Roman"/>
              </w:rPr>
            </w:pPr>
            <w:r w:rsidRPr="0085371C">
              <w:rPr>
                <w:rFonts w:cs="Times New Roman"/>
              </w:rPr>
              <w:t>3</w:t>
            </w:r>
          </w:p>
        </w:tc>
        <w:tc>
          <w:tcPr>
            <w:tcW w:w="5811" w:type="dxa"/>
            <w:tcBorders>
              <w:top w:val="nil"/>
              <w:left w:val="nil"/>
              <w:bottom w:val="nil"/>
              <w:right w:val="nil"/>
            </w:tcBorders>
          </w:tcPr>
          <w:p w:rsidR="00DE273D" w:rsidRPr="0085371C" w:rsidRDefault="00DE273D" w:rsidP="00DE273D">
            <w:pPr>
              <w:jc w:val="center"/>
              <w:rPr>
                <w:rFonts w:cs="Times New Roman"/>
              </w:rPr>
            </w:pPr>
            <w:r w:rsidRPr="0085371C">
              <w:rPr>
                <w:rFonts w:cs="Times New Roman"/>
              </w:rPr>
              <w:t>x = 20</w:t>
            </w:r>
          </w:p>
        </w:tc>
        <w:tc>
          <w:tcPr>
            <w:tcW w:w="1610" w:type="dxa"/>
            <w:tcBorders>
              <w:top w:val="nil"/>
              <w:left w:val="nil"/>
              <w:bottom w:val="nil"/>
              <w:right w:val="nil"/>
            </w:tcBorders>
          </w:tcPr>
          <w:p w:rsidR="00DE273D" w:rsidRPr="0085371C" w:rsidRDefault="00DE273D" w:rsidP="00DF4ADC">
            <w:pPr>
              <w:jc w:val="center"/>
              <w:rPr>
                <w:rFonts w:cs="Times New Roman"/>
              </w:rPr>
            </w:pPr>
            <w:r w:rsidRPr="0085371C">
              <w:rPr>
                <w:rFonts w:cs="Times New Roman"/>
              </w:rPr>
              <w:t>49</w:t>
            </w:r>
          </w:p>
        </w:tc>
      </w:tr>
      <w:tr w:rsidR="00DE273D" w:rsidRPr="0085371C" w:rsidTr="0089772A">
        <w:tc>
          <w:tcPr>
            <w:tcW w:w="1101" w:type="dxa"/>
            <w:tcBorders>
              <w:top w:val="nil"/>
              <w:left w:val="nil"/>
              <w:bottom w:val="single" w:sz="4" w:space="0" w:color="auto"/>
              <w:right w:val="nil"/>
            </w:tcBorders>
          </w:tcPr>
          <w:p w:rsidR="00DE273D" w:rsidRPr="0085371C" w:rsidRDefault="00DE273D" w:rsidP="00DF4ADC">
            <w:pPr>
              <w:jc w:val="center"/>
              <w:rPr>
                <w:rFonts w:cs="Times New Roman"/>
              </w:rPr>
            </w:pPr>
            <w:r w:rsidRPr="0085371C">
              <w:rPr>
                <w:rFonts w:cs="Times New Roman"/>
              </w:rPr>
              <w:t>4</w:t>
            </w:r>
          </w:p>
        </w:tc>
        <w:tc>
          <w:tcPr>
            <w:tcW w:w="5811" w:type="dxa"/>
            <w:tcBorders>
              <w:top w:val="nil"/>
              <w:left w:val="nil"/>
              <w:bottom w:val="single" w:sz="4" w:space="0" w:color="auto"/>
              <w:right w:val="nil"/>
            </w:tcBorders>
          </w:tcPr>
          <w:p w:rsidR="00DE273D" w:rsidRPr="0085371C" w:rsidRDefault="0051375F" w:rsidP="00DE273D">
            <w:pPr>
              <w:jc w:val="center"/>
              <w:rPr>
                <w:rFonts w:cs="Times New Roman"/>
              </w:rPr>
            </w:pPr>
            <w:r w:rsidRPr="0085371C">
              <w:rPr>
                <w:rFonts w:cs="Times New Roman"/>
              </w:rPr>
              <w:t>DMAc</w:t>
            </w:r>
            <w:r w:rsidR="00117734">
              <w:rPr>
                <w:rFonts w:cs="Times New Roman" w:hint="eastAsia"/>
              </w:rPr>
              <w:t xml:space="preserve"> as solvent</w:t>
            </w:r>
          </w:p>
        </w:tc>
        <w:tc>
          <w:tcPr>
            <w:tcW w:w="1610" w:type="dxa"/>
            <w:tcBorders>
              <w:top w:val="nil"/>
              <w:left w:val="nil"/>
              <w:bottom w:val="single" w:sz="4" w:space="0" w:color="auto"/>
              <w:right w:val="nil"/>
            </w:tcBorders>
          </w:tcPr>
          <w:p w:rsidR="00DE273D" w:rsidRPr="0085371C" w:rsidRDefault="00DE273D" w:rsidP="0085371C">
            <w:pPr>
              <w:jc w:val="center"/>
              <w:rPr>
                <w:rFonts w:cs="Times New Roman"/>
              </w:rPr>
            </w:pPr>
            <w:r w:rsidRPr="0085371C">
              <w:rPr>
                <w:rFonts w:cs="Times New Roman"/>
              </w:rPr>
              <w:t>7</w:t>
            </w:r>
            <w:r w:rsidR="0085371C">
              <w:rPr>
                <w:rFonts w:cs="Times New Roman" w:hint="eastAsia"/>
              </w:rPr>
              <w:t>3</w:t>
            </w:r>
          </w:p>
        </w:tc>
      </w:tr>
    </w:tbl>
    <w:p w:rsidR="0051375F" w:rsidRPr="00ED5A6A" w:rsidRDefault="0051375F" w:rsidP="0051375F">
      <w:pPr>
        <w:rPr>
          <w:rFonts w:eastAsia="宋体"/>
          <w:sz w:val="22"/>
        </w:rPr>
      </w:pPr>
      <w:r>
        <w:rPr>
          <w:rFonts w:eastAsia="宋体" w:hint="eastAsia"/>
          <w:sz w:val="22"/>
          <w:vertAlign w:val="superscript"/>
        </w:rPr>
        <w:lastRenderedPageBreak/>
        <w:t>a</w:t>
      </w:r>
      <w:r w:rsidRPr="003F6E57">
        <w:rPr>
          <w:rFonts w:eastAsia="宋体"/>
          <w:sz w:val="22"/>
        </w:rPr>
        <w:t xml:space="preserve"> </w:t>
      </w:r>
      <w:r>
        <w:rPr>
          <w:rFonts w:eastAsia="宋体" w:hint="eastAsia"/>
          <w:sz w:val="22"/>
        </w:rPr>
        <w:t>Y</w:t>
      </w:r>
      <w:r w:rsidRPr="003F6E57">
        <w:rPr>
          <w:rFonts w:eastAsia="宋体"/>
          <w:sz w:val="22"/>
        </w:rPr>
        <w:t>ields were determined by GC-FID using cyclododecane as internal standard.</w:t>
      </w:r>
    </w:p>
    <w:p w:rsidR="0051375F" w:rsidRPr="00DF5B9F" w:rsidRDefault="0051375F" w:rsidP="00DF5B9F">
      <w:pPr>
        <w:rPr>
          <w:bCs/>
          <w:szCs w:val="24"/>
        </w:rPr>
      </w:pPr>
      <w:r w:rsidRPr="00BE3B33">
        <w:rPr>
          <w:b/>
          <w:bCs/>
          <w:szCs w:val="24"/>
        </w:rPr>
        <w:t xml:space="preserve">Supplementary </w:t>
      </w:r>
      <w:r w:rsidRPr="00BE3B33">
        <w:rPr>
          <w:rFonts w:hint="eastAsia"/>
          <w:b/>
          <w:szCs w:val="24"/>
        </w:rPr>
        <w:t xml:space="preserve">Table </w:t>
      </w:r>
      <w:r w:rsidR="00DF5B9F">
        <w:rPr>
          <w:rFonts w:hint="eastAsia"/>
          <w:b/>
          <w:szCs w:val="24"/>
        </w:rPr>
        <w:t>4</w:t>
      </w:r>
      <w:r w:rsidRPr="00E12A34">
        <w:rPr>
          <w:szCs w:val="24"/>
        </w:rPr>
        <w:t>.</w:t>
      </w:r>
      <w:r w:rsidRPr="00E12A34">
        <w:rPr>
          <w:rFonts w:hint="eastAsia"/>
          <w:szCs w:val="24"/>
        </w:rPr>
        <w:t xml:space="preserve"> </w:t>
      </w:r>
      <w:r w:rsidRPr="00E12A34">
        <w:rPr>
          <w:bCs/>
          <w:szCs w:val="24"/>
        </w:rPr>
        <w:t xml:space="preserve">Optimization of </w:t>
      </w:r>
      <w:r w:rsidR="00DF5B9F" w:rsidRPr="00E12A34">
        <w:rPr>
          <w:bCs/>
          <w:szCs w:val="24"/>
          <w:lang w:val="de-DE"/>
        </w:rPr>
        <w:t>Light Sources</w:t>
      </w:r>
    </w:p>
    <w:p w:rsidR="00DE273D" w:rsidRPr="00631473" w:rsidRDefault="0085371C" w:rsidP="00DE273D">
      <w:pPr>
        <w:jc w:val="center"/>
      </w:pPr>
      <w:r>
        <w:object w:dxaOrig="5926" w:dyaOrig="823">
          <v:shape id="_x0000_i1038" type="#_x0000_t75" style="width:296.25pt;height:41.25pt" o:ole="">
            <v:imagedata r:id="rId39" o:title=""/>
          </v:shape>
          <o:OLEObject Type="Embed" ProgID="ChemDraw.Document.6.0" ShapeID="_x0000_i1038" DrawAspect="Content" ObjectID="_1676371441" r:id="rId40"/>
        </w:object>
      </w:r>
    </w:p>
    <w:tbl>
      <w:tblPr>
        <w:tblStyle w:val="a8"/>
        <w:tblW w:w="0" w:type="auto"/>
        <w:tblLook w:val="04A0" w:firstRow="1" w:lastRow="0" w:firstColumn="1" w:lastColumn="0" w:noHBand="0" w:noVBand="1"/>
      </w:tblPr>
      <w:tblGrid>
        <w:gridCol w:w="1101"/>
        <w:gridCol w:w="5811"/>
        <w:gridCol w:w="1610"/>
      </w:tblGrid>
      <w:tr w:rsidR="00DE273D" w:rsidRPr="0085371C" w:rsidTr="0089772A">
        <w:tc>
          <w:tcPr>
            <w:tcW w:w="1101" w:type="dxa"/>
            <w:tcBorders>
              <w:top w:val="single" w:sz="4" w:space="0" w:color="auto"/>
              <w:left w:val="nil"/>
              <w:bottom w:val="single" w:sz="4" w:space="0" w:color="auto"/>
              <w:right w:val="nil"/>
            </w:tcBorders>
          </w:tcPr>
          <w:p w:rsidR="00DE273D" w:rsidRPr="0085371C" w:rsidRDefault="00DE273D" w:rsidP="00DF4ADC">
            <w:pPr>
              <w:jc w:val="center"/>
              <w:rPr>
                <w:rFonts w:cs="Times New Roman"/>
                <w:szCs w:val="24"/>
              </w:rPr>
            </w:pPr>
            <w:r w:rsidRPr="0085371C">
              <w:rPr>
                <w:rFonts w:cs="Times New Roman"/>
                <w:szCs w:val="24"/>
              </w:rPr>
              <w:t>Entry</w:t>
            </w:r>
          </w:p>
        </w:tc>
        <w:tc>
          <w:tcPr>
            <w:tcW w:w="5811" w:type="dxa"/>
            <w:tcBorders>
              <w:top w:val="single" w:sz="4" w:space="0" w:color="auto"/>
              <w:left w:val="nil"/>
              <w:bottom w:val="single" w:sz="4" w:space="0" w:color="auto"/>
              <w:right w:val="nil"/>
            </w:tcBorders>
          </w:tcPr>
          <w:p w:rsidR="00DE273D" w:rsidRPr="0085371C" w:rsidRDefault="00DF5B9F" w:rsidP="00DF4ADC">
            <w:pPr>
              <w:jc w:val="center"/>
              <w:rPr>
                <w:rFonts w:cs="Times New Roman"/>
                <w:szCs w:val="24"/>
              </w:rPr>
            </w:pPr>
            <w:r w:rsidRPr="0085371C">
              <w:rPr>
                <w:rFonts w:cs="Times New Roman"/>
                <w:szCs w:val="24"/>
              </w:rPr>
              <w:t>Light sources</w:t>
            </w:r>
          </w:p>
        </w:tc>
        <w:tc>
          <w:tcPr>
            <w:tcW w:w="1610" w:type="dxa"/>
            <w:tcBorders>
              <w:top w:val="single" w:sz="4" w:space="0" w:color="auto"/>
              <w:left w:val="nil"/>
              <w:bottom w:val="single" w:sz="4" w:space="0" w:color="auto"/>
              <w:right w:val="nil"/>
            </w:tcBorders>
          </w:tcPr>
          <w:p w:rsidR="00DE273D" w:rsidRPr="0085371C" w:rsidRDefault="00DE273D" w:rsidP="00DF4ADC">
            <w:pPr>
              <w:jc w:val="center"/>
              <w:rPr>
                <w:rFonts w:cs="Times New Roman"/>
                <w:szCs w:val="24"/>
              </w:rPr>
            </w:pPr>
            <w:r w:rsidRPr="0085371C">
              <w:rPr>
                <w:rFonts w:cs="Times New Roman"/>
                <w:szCs w:val="24"/>
              </w:rPr>
              <w:t>Yield(%)</w:t>
            </w:r>
          </w:p>
        </w:tc>
      </w:tr>
      <w:tr w:rsidR="00DE273D" w:rsidRPr="0085371C" w:rsidTr="0089772A">
        <w:tc>
          <w:tcPr>
            <w:tcW w:w="1101" w:type="dxa"/>
            <w:tcBorders>
              <w:top w:val="single" w:sz="4" w:space="0" w:color="auto"/>
              <w:left w:val="nil"/>
              <w:bottom w:val="nil"/>
              <w:right w:val="nil"/>
            </w:tcBorders>
          </w:tcPr>
          <w:p w:rsidR="00DE273D" w:rsidRPr="0085371C" w:rsidRDefault="00DE273D" w:rsidP="00DF4ADC">
            <w:pPr>
              <w:jc w:val="center"/>
              <w:rPr>
                <w:rFonts w:cs="Times New Roman"/>
              </w:rPr>
            </w:pPr>
            <w:r w:rsidRPr="0085371C">
              <w:rPr>
                <w:rFonts w:cs="Times New Roman"/>
              </w:rPr>
              <w:t>1</w:t>
            </w:r>
          </w:p>
        </w:tc>
        <w:tc>
          <w:tcPr>
            <w:tcW w:w="5811" w:type="dxa"/>
            <w:tcBorders>
              <w:top w:val="single" w:sz="4" w:space="0" w:color="auto"/>
              <w:left w:val="nil"/>
              <w:bottom w:val="nil"/>
              <w:right w:val="nil"/>
            </w:tcBorders>
          </w:tcPr>
          <w:p w:rsidR="00DE273D" w:rsidRPr="0085371C" w:rsidRDefault="00DF5B9F" w:rsidP="00DF5B9F">
            <w:pPr>
              <w:jc w:val="center"/>
              <w:rPr>
                <w:rFonts w:cs="Times New Roman"/>
              </w:rPr>
            </w:pPr>
            <w:r w:rsidRPr="0085371C">
              <w:rPr>
                <w:rFonts w:cs="Times New Roman"/>
              </w:rPr>
              <w:t>30</w:t>
            </w:r>
            <w:r w:rsidR="00DC6F53" w:rsidRPr="0085371C">
              <w:rPr>
                <w:rFonts w:cs="Times New Roman"/>
              </w:rPr>
              <w:t xml:space="preserve"> W</w:t>
            </w:r>
            <w:r w:rsidRPr="0085371C">
              <w:rPr>
                <w:rFonts w:cs="Times New Roman"/>
              </w:rPr>
              <w:t xml:space="preserve"> blue</w:t>
            </w:r>
            <w:r w:rsidR="0089772A" w:rsidRPr="0085371C">
              <w:rPr>
                <w:rFonts w:cs="Times New Roman"/>
              </w:rPr>
              <w:t xml:space="preserve"> LED</w:t>
            </w:r>
            <w:r w:rsidRPr="0085371C">
              <w:rPr>
                <w:rFonts w:cs="Times New Roman"/>
              </w:rPr>
              <w:t>s</w:t>
            </w:r>
          </w:p>
        </w:tc>
        <w:tc>
          <w:tcPr>
            <w:tcW w:w="1610" w:type="dxa"/>
            <w:tcBorders>
              <w:top w:val="single" w:sz="4" w:space="0" w:color="auto"/>
              <w:left w:val="nil"/>
              <w:bottom w:val="nil"/>
              <w:right w:val="nil"/>
            </w:tcBorders>
          </w:tcPr>
          <w:p w:rsidR="00DE273D" w:rsidRPr="0085371C" w:rsidRDefault="0089772A" w:rsidP="00DF4ADC">
            <w:pPr>
              <w:jc w:val="center"/>
              <w:rPr>
                <w:rFonts w:cs="Times New Roman"/>
              </w:rPr>
            </w:pPr>
            <w:r w:rsidRPr="0085371C">
              <w:rPr>
                <w:rFonts w:cs="Times New Roman"/>
              </w:rPr>
              <w:t>59</w:t>
            </w:r>
          </w:p>
        </w:tc>
      </w:tr>
      <w:tr w:rsidR="00DE273D" w:rsidRPr="0085371C" w:rsidTr="00DF5B9F">
        <w:tc>
          <w:tcPr>
            <w:tcW w:w="1101" w:type="dxa"/>
            <w:tcBorders>
              <w:top w:val="nil"/>
              <w:left w:val="nil"/>
              <w:bottom w:val="nil"/>
              <w:right w:val="nil"/>
            </w:tcBorders>
          </w:tcPr>
          <w:p w:rsidR="00DE273D" w:rsidRPr="0085371C" w:rsidRDefault="00DE273D" w:rsidP="00DF4ADC">
            <w:pPr>
              <w:jc w:val="center"/>
              <w:rPr>
                <w:rFonts w:cs="Times New Roman"/>
              </w:rPr>
            </w:pPr>
            <w:r w:rsidRPr="0085371C">
              <w:rPr>
                <w:rFonts w:cs="Times New Roman"/>
              </w:rPr>
              <w:t>2</w:t>
            </w:r>
          </w:p>
        </w:tc>
        <w:tc>
          <w:tcPr>
            <w:tcW w:w="5811" w:type="dxa"/>
            <w:tcBorders>
              <w:top w:val="nil"/>
              <w:left w:val="nil"/>
              <w:bottom w:val="nil"/>
              <w:right w:val="nil"/>
            </w:tcBorders>
          </w:tcPr>
          <w:p w:rsidR="00DE273D" w:rsidRPr="0085371C" w:rsidRDefault="00DF5B9F" w:rsidP="00DC6F53">
            <w:pPr>
              <w:jc w:val="center"/>
              <w:rPr>
                <w:rFonts w:cs="Times New Roman"/>
              </w:rPr>
            </w:pPr>
            <w:r w:rsidRPr="0085371C">
              <w:rPr>
                <w:rFonts w:cs="Times New Roman"/>
              </w:rPr>
              <w:t xml:space="preserve">90 </w:t>
            </w:r>
            <w:r w:rsidR="0089772A" w:rsidRPr="0085371C">
              <w:rPr>
                <w:rFonts w:cs="Times New Roman"/>
              </w:rPr>
              <w:t>W</w:t>
            </w:r>
            <w:r w:rsidRPr="0085371C">
              <w:rPr>
                <w:rFonts w:cs="Times New Roman"/>
              </w:rPr>
              <w:t xml:space="preserve"> blue</w:t>
            </w:r>
            <w:r w:rsidR="0089772A" w:rsidRPr="0085371C">
              <w:rPr>
                <w:rFonts w:cs="Times New Roman"/>
              </w:rPr>
              <w:t xml:space="preserve"> LED</w:t>
            </w:r>
            <w:r w:rsidRPr="0085371C">
              <w:rPr>
                <w:rFonts w:cs="Times New Roman"/>
              </w:rPr>
              <w:t>s</w:t>
            </w:r>
          </w:p>
        </w:tc>
        <w:tc>
          <w:tcPr>
            <w:tcW w:w="1610" w:type="dxa"/>
            <w:tcBorders>
              <w:top w:val="nil"/>
              <w:left w:val="nil"/>
              <w:bottom w:val="nil"/>
              <w:right w:val="nil"/>
            </w:tcBorders>
          </w:tcPr>
          <w:p w:rsidR="00DE273D" w:rsidRPr="0085371C" w:rsidRDefault="0089772A" w:rsidP="00DF4ADC">
            <w:pPr>
              <w:jc w:val="center"/>
              <w:rPr>
                <w:rFonts w:cs="Times New Roman"/>
              </w:rPr>
            </w:pPr>
            <w:r w:rsidRPr="0085371C">
              <w:rPr>
                <w:rFonts w:cs="Times New Roman"/>
              </w:rPr>
              <w:t>72</w:t>
            </w:r>
          </w:p>
        </w:tc>
      </w:tr>
      <w:tr w:rsidR="00DE273D" w:rsidRPr="0085371C" w:rsidTr="00DF5B9F">
        <w:tc>
          <w:tcPr>
            <w:tcW w:w="1101" w:type="dxa"/>
            <w:tcBorders>
              <w:top w:val="nil"/>
              <w:left w:val="nil"/>
              <w:bottom w:val="single" w:sz="4" w:space="0" w:color="auto"/>
              <w:right w:val="nil"/>
            </w:tcBorders>
          </w:tcPr>
          <w:p w:rsidR="00DE273D" w:rsidRPr="0085371C" w:rsidRDefault="00DE273D" w:rsidP="00DF4ADC">
            <w:pPr>
              <w:jc w:val="center"/>
              <w:rPr>
                <w:rFonts w:cs="Times New Roman"/>
              </w:rPr>
            </w:pPr>
            <w:r w:rsidRPr="0085371C">
              <w:rPr>
                <w:rFonts w:cs="Times New Roman"/>
              </w:rPr>
              <w:t>3</w:t>
            </w:r>
          </w:p>
        </w:tc>
        <w:tc>
          <w:tcPr>
            <w:tcW w:w="5811" w:type="dxa"/>
            <w:tcBorders>
              <w:top w:val="nil"/>
              <w:left w:val="nil"/>
              <w:bottom w:val="single" w:sz="4" w:space="0" w:color="auto"/>
              <w:right w:val="nil"/>
            </w:tcBorders>
          </w:tcPr>
          <w:p w:rsidR="00DE273D" w:rsidRPr="0085371C" w:rsidRDefault="0089772A" w:rsidP="00DF4ADC">
            <w:pPr>
              <w:jc w:val="center"/>
              <w:rPr>
                <w:rFonts w:cs="Times New Roman"/>
              </w:rPr>
            </w:pPr>
            <w:r w:rsidRPr="0085371C">
              <w:rPr>
                <w:rFonts w:cs="Times New Roman"/>
              </w:rPr>
              <w:t>in darkness</w:t>
            </w:r>
          </w:p>
        </w:tc>
        <w:tc>
          <w:tcPr>
            <w:tcW w:w="1610" w:type="dxa"/>
            <w:tcBorders>
              <w:top w:val="nil"/>
              <w:left w:val="nil"/>
              <w:bottom w:val="single" w:sz="4" w:space="0" w:color="auto"/>
              <w:right w:val="nil"/>
            </w:tcBorders>
          </w:tcPr>
          <w:p w:rsidR="00DE273D" w:rsidRPr="0085371C" w:rsidRDefault="00DC6F53" w:rsidP="00DF4ADC">
            <w:pPr>
              <w:jc w:val="center"/>
              <w:rPr>
                <w:rFonts w:cs="Times New Roman"/>
              </w:rPr>
            </w:pPr>
            <w:r w:rsidRPr="0085371C">
              <w:rPr>
                <w:rFonts w:cs="Times New Roman"/>
              </w:rPr>
              <w:t>0</w:t>
            </w:r>
          </w:p>
        </w:tc>
      </w:tr>
    </w:tbl>
    <w:p w:rsidR="00DF5B9F" w:rsidRDefault="00DF5B9F" w:rsidP="00DF5B9F">
      <w:pPr>
        <w:rPr>
          <w:rFonts w:eastAsia="宋体"/>
          <w:sz w:val="22"/>
        </w:rPr>
      </w:pPr>
      <w:r>
        <w:rPr>
          <w:rFonts w:eastAsia="宋体" w:hint="eastAsia"/>
          <w:sz w:val="22"/>
          <w:vertAlign w:val="superscript"/>
        </w:rPr>
        <w:t>a</w:t>
      </w:r>
      <w:r w:rsidRPr="003F6E57">
        <w:rPr>
          <w:rFonts w:eastAsia="宋体"/>
          <w:sz w:val="22"/>
        </w:rPr>
        <w:t xml:space="preserve"> </w:t>
      </w:r>
      <w:r>
        <w:rPr>
          <w:rFonts w:eastAsia="宋体" w:hint="eastAsia"/>
          <w:sz w:val="22"/>
        </w:rPr>
        <w:t>Y</w:t>
      </w:r>
      <w:r w:rsidRPr="003F6E57">
        <w:rPr>
          <w:rFonts w:eastAsia="宋体"/>
          <w:sz w:val="22"/>
        </w:rPr>
        <w:t>ields were determined by GC-FID using cyclododecane as internal standard.</w:t>
      </w:r>
    </w:p>
    <w:p w:rsidR="00DF5B9F" w:rsidRPr="00DF5B9F" w:rsidRDefault="00DF5B9F" w:rsidP="00DF5B9F">
      <w:pPr>
        <w:rPr>
          <w:bCs/>
          <w:szCs w:val="24"/>
        </w:rPr>
      </w:pPr>
      <w:r w:rsidRPr="00BE3B33">
        <w:rPr>
          <w:b/>
          <w:bCs/>
          <w:szCs w:val="24"/>
        </w:rPr>
        <w:t xml:space="preserve">Supplementary </w:t>
      </w:r>
      <w:r w:rsidRPr="00BE3B33">
        <w:rPr>
          <w:rFonts w:hint="eastAsia"/>
          <w:b/>
          <w:szCs w:val="24"/>
        </w:rPr>
        <w:t xml:space="preserve">Table </w:t>
      </w:r>
      <w:r>
        <w:rPr>
          <w:rFonts w:hint="eastAsia"/>
          <w:b/>
          <w:szCs w:val="24"/>
        </w:rPr>
        <w:t>5</w:t>
      </w:r>
      <w:r w:rsidRPr="00E12A34">
        <w:rPr>
          <w:szCs w:val="24"/>
        </w:rPr>
        <w:t>.</w:t>
      </w:r>
      <w:r w:rsidRPr="00E12A34">
        <w:rPr>
          <w:rFonts w:hint="eastAsia"/>
          <w:szCs w:val="24"/>
        </w:rPr>
        <w:t xml:space="preserve"> </w:t>
      </w:r>
      <w:r w:rsidRPr="00E12A34">
        <w:rPr>
          <w:bCs/>
          <w:szCs w:val="24"/>
        </w:rPr>
        <w:t xml:space="preserve">Optimization of </w:t>
      </w:r>
      <w:r>
        <w:rPr>
          <w:rFonts w:hint="eastAsia"/>
          <w:bCs/>
          <w:szCs w:val="24"/>
          <w:lang w:val="de-DE"/>
        </w:rPr>
        <w:t>Ligands</w:t>
      </w:r>
    </w:p>
    <w:p w:rsidR="00631473" w:rsidRDefault="0085371C" w:rsidP="0089772A">
      <w:pPr>
        <w:jc w:val="center"/>
      </w:pPr>
      <w:r>
        <w:object w:dxaOrig="5925" w:dyaOrig="970">
          <v:shape id="_x0000_i1039" type="#_x0000_t75" style="width:297pt;height:48.75pt" o:ole="">
            <v:imagedata r:id="rId41" o:title=""/>
          </v:shape>
          <o:OLEObject Type="Embed" ProgID="ChemDraw.Document.6.0" ShapeID="_x0000_i1039" DrawAspect="Content" ObjectID="_1676371442" r:id="rId42"/>
        </w:object>
      </w:r>
    </w:p>
    <w:p w:rsidR="00B10EAA" w:rsidRDefault="00DF5B9F" w:rsidP="0089772A">
      <w:pPr>
        <w:jc w:val="center"/>
      </w:pPr>
      <w:r>
        <w:object w:dxaOrig="5513" w:dyaOrig="2458">
          <v:shape id="_x0000_i1040" type="#_x0000_t75" style="width:276pt;height:123pt" o:ole="">
            <v:imagedata r:id="rId43" o:title=""/>
          </v:shape>
          <o:OLEObject Type="Embed" ProgID="ChemDraw.Document.6.0" ShapeID="_x0000_i1040" DrawAspect="Content" ObjectID="_1676371443" r:id="rId44"/>
        </w:object>
      </w:r>
    </w:p>
    <w:tbl>
      <w:tblPr>
        <w:tblStyle w:val="a8"/>
        <w:tblW w:w="0" w:type="auto"/>
        <w:tblLook w:val="04A0" w:firstRow="1" w:lastRow="0" w:firstColumn="1" w:lastColumn="0" w:noHBand="0" w:noVBand="1"/>
      </w:tblPr>
      <w:tblGrid>
        <w:gridCol w:w="1101"/>
        <w:gridCol w:w="5811"/>
        <w:gridCol w:w="1610"/>
      </w:tblGrid>
      <w:tr w:rsidR="00B10EAA" w:rsidRPr="0085371C" w:rsidTr="00F63C7B">
        <w:tc>
          <w:tcPr>
            <w:tcW w:w="1101" w:type="dxa"/>
            <w:tcBorders>
              <w:top w:val="single" w:sz="4" w:space="0" w:color="auto"/>
              <w:left w:val="nil"/>
              <w:bottom w:val="single" w:sz="4" w:space="0" w:color="auto"/>
              <w:right w:val="nil"/>
            </w:tcBorders>
          </w:tcPr>
          <w:p w:rsidR="00B10EAA" w:rsidRPr="0085371C" w:rsidRDefault="00B10EAA" w:rsidP="00F63C7B">
            <w:pPr>
              <w:jc w:val="center"/>
              <w:rPr>
                <w:rFonts w:cs="Times New Roman"/>
                <w:szCs w:val="24"/>
              </w:rPr>
            </w:pPr>
            <w:r w:rsidRPr="0085371C">
              <w:rPr>
                <w:rFonts w:cs="Times New Roman"/>
                <w:szCs w:val="24"/>
              </w:rPr>
              <w:t>Entry</w:t>
            </w:r>
          </w:p>
        </w:tc>
        <w:tc>
          <w:tcPr>
            <w:tcW w:w="5811" w:type="dxa"/>
            <w:tcBorders>
              <w:top w:val="single" w:sz="4" w:space="0" w:color="auto"/>
              <w:left w:val="nil"/>
              <w:bottom w:val="single" w:sz="4" w:space="0" w:color="auto"/>
              <w:right w:val="nil"/>
            </w:tcBorders>
          </w:tcPr>
          <w:p w:rsidR="00B10EAA" w:rsidRPr="0085371C" w:rsidRDefault="0085371C" w:rsidP="00F63C7B">
            <w:pPr>
              <w:jc w:val="center"/>
              <w:rPr>
                <w:rFonts w:cs="Times New Roman"/>
                <w:szCs w:val="24"/>
              </w:rPr>
            </w:pPr>
            <w:r>
              <w:rPr>
                <w:rFonts w:eastAsia="宋体" w:cs="Times New Roman" w:hint="eastAsia"/>
                <w:szCs w:val="24"/>
              </w:rPr>
              <w:t>Ligands</w:t>
            </w:r>
          </w:p>
        </w:tc>
        <w:tc>
          <w:tcPr>
            <w:tcW w:w="1610" w:type="dxa"/>
            <w:tcBorders>
              <w:top w:val="single" w:sz="4" w:space="0" w:color="auto"/>
              <w:left w:val="nil"/>
              <w:bottom w:val="single" w:sz="4" w:space="0" w:color="auto"/>
              <w:right w:val="nil"/>
            </w:tcBorders>
          </w:tcPr>
          <w:p w:rsidR="00B10EAA" w:rsidRPr="0085371C" w:rsidRDefault="00B10EAA" w:rsidP="00F63C7B">
            <w:pPr>
              <w:jc w:val="center"/>
              <w:rPr>
                <w:rFonts w:cs="Times New Roman"/>
                <w:szCs w:val="24"/>
              </w:rPr>
            </w:pPr>
            <w:r w:rsidRPr="0085371C">
              <w:rPr>
                <w:rFonts w:cs="Times New Roman"/>
                <w:szCs w:val="24"/>
              </w:rPr>
              <w:t>Yield(%)</w:t>
            </w:r>
          </w:p>
        </w:tc>
      </w:tr>
      <w:tr w:rsidR="00B10EAA" w:rsidRPr="0085371C" w:rsidTr="00F63C7B">
        <w:tc>
          <w:tcPr>
            <w:tcW w:w="1101" w:type="dxa"/>
            <w:tcBorders>
              <w:top w:val="single" w:sz="4" w:space="0" w:color="auto"/>
              <w:left w:val="nil"/>
              <w:bottom w:val="nil"/>
              <w:right w:val="nil"/>
            </w:tcBorders>
          </w:tcPr>
          <w:p w:rsidR="00B10EAA" w:rsidRPr="0085371C" w:rsidRDefault="00B10EAA" w:rsidP="00F63C7B">
            <w:pPr>
              <w:jc w:val="center"/>
              <w:rPr>
                <w:rFonts w:cs="Times New Roman"/>
              </w:rPr>
            </w:pPr>
            <w:r w:rsidRPr="0085371C">
              <w:rPr>
                <w:rFonts w:cs="Times New Roman"/>
              </w:rPr>
              <w:t>1</w:t>
            </w:r>
          </w:p>
        </w:tc>
        <w:tc>
          <w:tcPr>
            <w:tcW w:w="5811" w:type="dxa"/>
            <w:tcBorders>
              <w:top w:val="single" w:sz="4" w:space="0" w:color="auto"/>
              <w:left w:val="nil"/>
              <w:bottom w:val="nil"/>
              <w:right w:val="nil"/>
            </w:tcBorders>
          </w:tcPr>
          <w:p w:rsidR="00B10EAA" w:rsidRPr="0085371C" w:rsidRDefault="00B10EAA" w:rsidP="00F63C7B">
            <w:pPr>
              <w:jc w:val="center"/>
              <w:rPr>
                <w:rFonts w:cs="Times New Roman"/>
                <w:b/>
              </w:rPr>
            </w:pPr>
            <w:r w:rsidRPr="0085371C">
              <w:rPr>
                <w:rFonts w:cs="Times New Roman"/>
                <w:b/>
              </w:rPr>
              <w:t>L1</w:t>
            </w:r>
          </w:p>
        </w:tc>
        <w:tc>
          <w:tcPr>
            <w:tcW w:w="1610" w:type="dxa"/>
            <w:tcBorders>
              <w:top w:val="single" w:sz="4" w:space="0" w:color="auto"/>
              <w:left w:val="nil"/>
              <w:bottom w:val="nil"/>
              <w:right w:val="nil"/>
            </w:tcBorders>
          </w:tcPr>
          <w:p w:rsidR="00B10EAA" w:rsidRPr="0085371C" w:rsidRDefault="00B10EAA" w:rsidP="00F63C7B">
            <w:pPr>
              <w:jc w:val="center"/>
              <w:rPr>
                <w:rFonts w:cs="Times New Roman"/>
              </w:rPr>
            </w:pPr>
            <w:r w:rsidRPr="0085371C">
              <w:rPr>
                <w:rFonts w:cs="Times New Roman"/>
              </w:rPr>
              <w:t>7</w:t>
            </w:r>
          </w:p>
        </w:tc>
      </w:tr>
      <w:tr w:rsidR="00B10EAA" w:rsidRPr="0085371C" w:rsidTr="00B10EAA">
        <w:tc>
          <w:tcPr>
            <w:tcW w:w="1101" w:type="dxa"/>
            <w:tcBorders>
              <w:top w:val="nil"/>
              <w:left w:val="nil"/>
              <w:bottom w:val="nil"/>
              <w:right w:val="nil"/>
            </w:tcBorders>
          </w:tcPr>
          <w:p w:rsidR="00B10EAA" w:rsidRPr="0085371C" w:rsidRDefault="0085371C" w:rsidP="00F63C7B">
            <w:pPr>
              <w:jc w:val="center"/>
              <w:rPr>
                <w:rFonts w:cs="Times New Roman"/>
              </w:rPr>
            </w:pPr>
            <w:r w:rsidRPr="0085371C">
              <w:rPr>
                <w:rFonts w:cs="Times New Roman"/>
              </w:rPr>
              <w:t>2</w:t>
            </w:r>
          </w:p>
        </w:tc>
        <w:tc>
          <w:tcPr>
            <w:tcW w:w="5811" w:type="dxa"/>
            <w:tcBorders>
              <w:top w:val="nil"/>
              <w:left w:val="nil"/>
              <w:bottom w:val="nil"/>
              <w:right w:val="nil"/>
            </w:tcBorders>
          </w:tcPr>
          <w:p w:rsidR="00B10EAA" w:rsidRPr="0085371C" w:rsidRDefault="00B10EAA" w:rsidP="0085371C">
            <w:pPr>
              <w:jc w:val="center"/>
              <w:rPr>
                <w:rFonts w:cs="Times New Roman"/>
              </w:rPr>
            </w:pPr>
            <w:r w:rsidRPr="0085371C">
              <w:rPr>
                <w:rFonts w:cs="Times New Roman"/>
                <w:b/>
              </w:rPr>
              <w:t>L</w:t>
            </w:r>
            <w:r w:rsidR="0085371C" w:rsidRPr="0085371C">
              <w:rPr>
                <w:rFonts w:cs="Times New Roman"/>
                <w:b/>
              </w:rPr>
              <w:t>2</w:t>
            </w:r>
          </w:p>
        </w:tc>
        <w:tc>
          <w:tcPr>
            <w:tcW w:w="1610" w:type="dxa"/>
            <w:tcBorders>
              <w:top w:val="nil"/>
              <w:left w:val="nil"/>
              <w:bottom w:val="nil"/>
              <w:right w:val="nil"/>
            </w:tcBorders>
          </w:tcPr>
          <w:p w:rsidR="00B10EAA" w:rsidRPr="0085371C" w:rsidRDefault="00B10EAA" w:rsidP="00F63C7B">
            <w:pPr>
              <w:jc w:val="center"/>
              <w:rPr>
                <w:rFonts w:cs="Times New Roman"/>
              </w:rPr>
            </w:pPr>
            <w:r w:rsidRPr="0085371C">
              <w:rPr>
                <w:rFonts w:cs="Times New Roman"/>
              </w:rPr>
              <w:t>74</w:t>
            </w:r>
          </w:p>
        </w:tc>
      </w:tr>
      <w:tr w:rsidR="00B10EAA" w:rsidRPr="0085371C" w:rsidTr="00B10EAA">
        <w:tc>
          <w:tcPr>
            <w:tcW w:w="1101" w:type="dxa"/>
            <w:tcBorders>
              <w:top w:val="nil"/>
              <w:left w:val="nil"/>
              <w:bottom w:val="nil"/>
              <w:right w:val="nil"/>
            </w:tcBorders>
          </w:tcPr>
          <w:p w:rsidR="00B10EAA" w:rsidRPr="0085371C" w:rsidRDefault="0085371C" w:rsidP="00F63C7B">
            <w:pPr>
              <w:jc w:val="center"/>
              <w:rPr>
                <w:rFonts w:cs="Times New Roman"/>
              </w:rPr>
            </w:pPr>
            <w:r w:rsidRPr="0085371C">
              <w:rPr>
                <w:rFonts w:cs="Times New Roman"/>
              </w:rPr>
              <w:t>3</w:t>
            </w:r>
          </w:p>
        </w:tc>
        <w:tc>
          <w:tcPr>
            <w:tcW w:w="5811" w:type="dxa"/>
            <w:tcBorders>
              <w:top w:val="nil"/>
              <w:left w:val="nil"/>
              <w:bottom w:val="nil"/>
              <w:right w:val="nil"/>
            </w:tcBorders>
          </w:tcPr>
          <w:p w:rsidR="00B10EAA" w:rsidRPr="0085371C" w:rsidRDefault="00B10EAA" w:rsidP="0085371C">
            <w:pPr>
              <w:jc w:val="center"/>
              <w:rPr>
                <w:rFonts w:cs="Times New Roman"/>
                <w:b/>
              </w:rPr>
            </w:pPr>
            <w:r w:rsidRPr="0085371C">
              <w:rPr>
                <w:rFonts w:cs="Times New Roman"/>
                <w:b/>
              </w:rPr>
              <w:t>L</w:t>
            </w:r>
            <w:r w:rsidR="0085371C" w:rsidRPr="0085371C">
              <w:rPr>
                <w:rFonts w:cs="Times New Roman"/>
                <w:b/>
              </w:rPr>
              <w:t>3</w:t>
            </w:r>
          </w:p>
        </w:tc>
        <w:tc>
          <w:tcPr>
            <w:tcW w:w="1610" w:type="dxa"/>
            <w:tcBorders>
              <w:top w:val="nil"/>
              <w:left w:val="nil"/>
              <w:bottom w:val="nil"/>
              <w:right w:val="nil"/>
            </w:tcBorders>
          </w:tcPr>
          <w:p w:rsidR="00B10EAA" w:rsidRPr="0085371C" w:rsidRDefault="00B10EAA" w:rsidP="00B75A7E">
            <w:pPr>
              <w:jc w:val="center"/>
              <w:rPr>
                <w:rFonts w:cs="Times New Roman"/>
              </w:rPr>
            </w:pPr>
            <w:r w:rsidRPr="0085371C">
              <w:rPr>
                <w:rFonts w:cs="Times New Roman"/>
              </w:rPr>
              <w:t>9</w:t>
            </w:r>
            <w:r w:rsidR="00B75A7E" w:rsidRPr="0085371C">
              <w:rPr>
                <w:rFonts w:cs="Times New Roman"/>
              </w:rPr>
              <w:t>8</w:t>
            </w:r>
          </w:p>
        </w:tc>
      </w:tr>
      <w:tr w:rsidR="00B10EAA" w:rsidRPr="0085371C" w:rsidTr="00B10EAA">
        <w:tc>
          <w:tcPr>
            <w:tcW w:w="1101" w:type="dxa"/>
            <w:tcBorders>
              <w:top w:val="nil"/>
              <w:left w:val="nil"/>
              <w:bottom w:val="nil"/>
              <w:right w:val="nil"/>
            </w:tcBorders>
          </w:tcPr>
          <w:p w:rsidR="00B10EAA" w:rsidRPr="0085371C" w:rsidRDefault="0085371C" w:rsidP="00F63C7B">
            <w:pPr>
              <w:jc w:val="center"/>
              <w:rPr>
                <w:rFonts w:cs="Times New Roman"/>
              </w:rPr>
            </w:pPr>
            <w:r w:rsidRPr="0085371C">
              <w:rPr>
                <w:rFonts w:cs="Times New Roman"/>
              </w:rPr>
              <w:t>4</w:t>
            </w:r>
          </w:p>
        </w:tc>
        <w:tc>
          <w:tcPr>
            <w:tcW w:w="5811" w:type="dxa"/>
            <w:tcBorders>
              <w:top w:val="nil"/>
              <w:left w:val="nil"/>
              <w:bottom w:val="nil"/>
              <w:right w:val="nil"/>
            </w:tcBorders>
          </w:tcPr>
          <w:p w:rsidR="00B10EAA" w:rsidRPr="0085371C" w:rsidRDefault="00B10EAA" w:rsidP="0085371C">
            <w:pPr>
              <w:jc w:val="center"/>
              <w:rPr>
                <w:rFonts w:cs="Times New Roman"/>
                <w:b/>
              </w:rPr>
            </w:pPr>
            <w:r w:rsidRPr="0085371C">
              <w:rPr>
                <w:rFonts w:cs="Times New Roman"/>
                <w:b/>
              </w:rPr>
              <w:t>L</w:t>
            </w:r>
            <w:r w:rsidR="0085371C" w:rsidRPr="0085371C">
              <w:rPr>
                <w:rFonts w:cs="Times New Roman"/>
                <w:b/>
              </w:rPr>
              <w:t>4</w:t>
            </w:r>
          </w:p>
        </w:tc>
        <w:tc>
          <w:tcPr>
            <w:tcW w:w="1610" w:type="dxa"/>
            <w:tcBorders>
              <w:top w:val="nil"/>
              <w:left w:val="nil"/>
              <w:bottom w:val="nil"/>
              <w:right w:val="nil"/>
            </w:tcBorders>
          </w:tcPr>
          <w:p w:rsidR="00B10EAA" w:rsidRPr="0085371C" w:rsidRDefault="00B10EAA" w:rsidP="00F63C7B">
            <w:pPr>
              <w:jc w:val="center"/>
              <w:rPr>
                <w:rFonts w:cs="Times New Roman"/>
              </w:rPr>
            </w:pPr>
            <w:r w:rsidRPr="0085371C">
              <w:rPr>
                <w:rFonts w:cs="Times New Roman"/>
              </w:rPr>
              <w:t>81</w:t>
            </w:r>
          </w:p>
        </w:tc>
      </w:tr>
      <w:tr w:rsidR="00B10EAA" w:rsidRPr="0085371C" w:rsidTr="00F63C7B">
        <w:tc>
          <w:tcPr>
            <w:tcW w:w="1101" w:type="dxa"/>
            <w:tcBorders>
              <w:top w:val="nil"/>
              <w:left w:val="nil"/>
              <w:bottom w:val="single" w:sz="4" w:space="0" w:color="auto"/>
              <w:right w:val="nil"/>
            </w:tcBorders>
          </w:tcPr>
          <w:p w:rsidR="00B10EAA" w:rsidRPr="0085371C" w:rsidRDefault="0085371C" w:rsidP="00F63C7B">
            <w:pPr>
              <w:jc w:val="center"/>
              <w:rPr>
                <w:rFonts w:cs="Times New Roman"/>
              </w:rPr>
            </w:pPr>
            <w:r w:rsidRPr="0085371C">
              <w:rPr>
                <w:rFonts w:cs="Times New Roman"/>
              </w:rPr>
              <w:t>5</w:t>
            </w:r>
          </w:p>
        </w:tc>
        <w:tc>
          <w:tcPr>
            <w:tcW w:w="5811" w:type="dxa"/>
            <w:tcBorders>
              <w:top w:val="nil"/>
              <w:left w:val="nil"/>
              <w:bottom w:val="single" w:sz="4" w:space="0" w:color="auto"/>
              <w:right w:val="nil"/>
            </w:tcBorders>
          </w:tcPr>
          <w:p w:rsidR="00B10EAA" w:rsidRPr="0085371C" w:rsidRDefault="00B10EAA" w:rsidP="0085371C">
            <w:pPr>
              <w:jc w:val="center"/>
              <w:rPr>
                <w:rFonts w:cs="Times New Roman"/>
                <w:b/>
              </w:rPr>
            </w:pPr>
            <w:r w:rsidRPr="0085371C">
              <w:rPr>
                <w:rFonts w:cs="Times New Roman"/>
                <w:b/>
              </w:rPr>
              <w:t>L</w:t>
            </w:r>
            <w:r w:rsidR="0085371C" w:rsidRPr="0085371C">
              <w:rPr>
                <w:rFonts w:cs="Times New Roman"/>
                <w:b/>
              </w:rPr>
              <w:t>5</w:t>
            </w:r>
          </w:p>
        </w:tc>
        <w:tc>
          <w:tcPr>
            <w:tcW w:w="1610" w:type="dxa"/>
            <w:tcBorders>
              <w:top w:val="nil"/>
              <w:left w:val="nil"/>
              <w:bottom w:val="single" w:sz="4" w:space="0" w:color="auto"/>
              <w:right w:val="nil"/>
            </w:tcBorders>
          </w:tcPr>
          <w:p w:rsidR="00B10EAA" w:rsidRPr="0085371C" w:rsidRDefault="00B10EAA" w:rsidP="00F63C7B">
            <w:pPr>
              <w:jc w:val="center"/>
              <w:rPr>
                <w:rFonts w:cs="Times New Roman"/>
              </w:rPr>
            </w:pPr>
            <w:r w:rsidRPr="0085371C">
              <w:rPr>
                <w:rFonts w:cs="Times New Roman"/>
              </w:rPr>
              <w:t>86</w:t>
            </w:r>
          </w:p>
        </w:tc>
      </w:tr>
    </w:tbl>
    <w:p w:rsidR="0085371C" w:rsidRDefault="0085371C" w:rsidP="0085371C">
      <w:pPr>
        <w:rPr>
          <w:rFonts w:eastAsia="宋体"/>
          <w:sz w:val="22"/>
        </w:rPr>
      </w:pPr>
      <w:r>
        <w:rPr>
          <w:rFonts w:eastAsia="宋体" w:hint="eastAsia"/>
          <w:sz w:val="22"/>
          <w:vertAlign w:val="superscript"/>
        </w:rPr>
        <w:t>a</w:t>
      </w:r>
      <w:r w:rsidRPr="003F6E57">
        <w:rPr>
          <w:rFonts w:eastAsia="宋体"/>
          <w:sz w:val="22"/>
        </w:rPr>
        <w:t xml:space="preserve"> </w:t>
      </w:r>
      <w:r>
        <w:rPr>
          <w:rFonts w:eastAsia="宋体" w:hint="eastAsia"/>
          <w:sz w:val="22"/>
        </w:rPr>
        <w:t>Y</w:t>
      </w:r>
      <w:r w:rsidRPr="003F6E57">
        <w:rPr>
          <w:rFonts w:eastAsia="宋体"/>
          <w:sz w:val="22"/>
        </w:rPr>
        <w:t>ields were determined by GC-FID using cyclododecane as internal standard.</w:t>
      </w:r>
    </w:p>
    <w:p w:rsidR="0085371C" w:rsidRPr="0085371C" w:rsidRDefault="0085371C" w:rsidP="0085371C">
      <w:pPr>
        <w:rPr>
          <w:bCs/>
          <w:szCs w:val="24"/>
        </w:rPr>
      </w:pPr>
      <w:r w:rsidRPr="00BE3B33">
        <w:rPr>
          <w:b/>
          <w:bCs/>
          <w:szCs w:val="24"/>
        </w:rPr>
        <w:t xml:space="preserve">Supplementary </w:t>
      </w:r>
      <w:r w:rsidRPr="00BE3B33">
        <w:rPr>
          <w:rFonts w:hint="eastAsia"/>
          <w:b/>
          <w:szCs w:val="24"/>
        </w:rPr>
        <w:t xml:space="preserve">Table </w:t>
      </w:r>
      <w:r>
        <w:rPr>
          <w:rFonts w:hint="eastAsia"/>
          <w:b/>
          <w:szCs w:val="24"/>
        </w:rPr>
        <w:t>5</w:t>
      </w:r>
      <w:r w:rsidRPr="00E12A34">
        <w:rPr>
          <w:szCs w:val="24"/>
        </w:rPr>
        <w:t>.</w:t>
      </w:r>
      <w:r w:rsidRPr="00E12A34">
        <w:rPr>
          <w:rFonts w:hint="eastAsia"/>
          <w:szCs w:val="24"/>
        </w:rPr>
        <w:t xml:space="preserve"> </w:t>
      </w:r>
      <w:r w:rsidRPr="00E12A34">
        <w:rPr>
          <w:bCs/>
          <w:szCs w:val="24"/>
        </w:rPr>
        <w:t xml:space="preserve">Optimization of </w:t>
      </w:r>
      <w:r w:rsidR="00A142C2">
        <w:rPr>
          <w:rFonts w:hint="eastAsia"/>
          <w:bCs/>
          <w:szCs w:val="24"/>
          <w:lang w:val="de-DE"/>
        </w:rPr>
        <w:t>C</w:t>
      </w:r>
      <w:r>
        <w:rPr>
          <w:rFonts w:hint="eastAsia"/>
          <w:bCs/>
          <w:szCs w:val="24"/>
          <w:lang w:val="de-DE"/>
        </w:rPr>
        <w:t xml:space="preserve">atalylst </w:t>
      </w:r>
      <w:r w:rsidR="00A142C2">
        <w:rPr>
          <w:rFonts w:hint="eastAsia"/>
          <w:bCs/>
          <w:szCs w:val="24"/>
          <w:lang w:val="de-DE"/>
        </w:rPr>
        <w:t>Q</w:t>
      </w:r>
      <w:r w:rsidRPr="0085371C">
        <w:rPr>
          <w:bCs/>
          <w:szCs w:val="24"/>
          <w:lang w:val="de-DE"/>
        </w:rPr>
        <w:t>uantity</w:t>
      </w:r>
    </w:p>
    <w:p w:rsidR="007E28BE" w:rsidRDefault="003A5848" w:rsidP="00B0718F">
      <w:pPr>
        <w:jc w:val="center"/>
      </w:pPr>
      <w:r>
        <w:object w:dxaOrig="5925" w:dyaOrig="970">
          <v:shape id="_x0000_i1041" type="#_x0000_t75" style="width:297pt;height:48.75pt" o:ole="">
            <v:imagedata r:id="rId45" o:title=""/>
          </v:shape>
          <o:OLEObject Type="Embed" ProgID="ChemDraw.Document.6.0" ShapeID="_x0000_i1041" DrawAspect="Content" ObjectID="_1676371444" r:id="rId46"/>
        </w:object>
      </w:r>
    </w:p>
    <w:tbl>
      <w:tblPr>
        <w:tblStyle w:val="a8"/>
        <w:tblW w:w="0" w:type="auto"/>
        <w:tblLook w:val="04A0" w:firstRow="1" w:lastRow="0" w:firstColumn="1" w:lastColumn="0" w:noHBand="0" w:noVBand="1"/>
      </w:tblPr>
      <w:tblGrid>
        <w:gridCol w:w="1101"/>
        <w:gridCol w:w="5811"/>
        <w:gridCol w:w="1610"/>
      </w:tblGrid>
      <w:tr w:rsidR="0085371C" w:rsidRPr="0085371C" w:rsidTr="006B0351">
        <w:tc>
          <w:tcPr>
            <w:tcW w:w="1101" w:type="dxa"/>
            <w:tcBorders>
              <w:top w:val="single" w:sz="4" w:space="0" w:color="auto"/>
              <w:left w:val="nil"/>
              <w:bottom w:val="single" w:sz="4" w:space="0" w:color="auto"/>
              <w:right w:val="nil"/>
            </w:tcBorders>
          </w:tcPr>
          <w:p w:rsidR="0085371C" w:rsidRPr="0085371C" w:rsidRDefault="0085371C" w:rsidP="006B0351">
            <w:pPr>
              <w:jc w:val="center"/>
              <w:rPr>
                <w:rFonts w:cs="Times New Roman"/>
                <w:szCs w:val="24"/>
              </w:rPr>
            </w:pPr>
            <w:r w:rsidRPr="0085371C">
              <w:rPr>
                <w:rFonts w:cs="Times New Roman"/>
                <w:szCs w:val="24"/>
              </w:rPr>
              <w:lastRenderedPageBreak/>
              <w:t>Entry</w:t>
            </w:r>
          </w:p>
        </w:tc>
        <w:tc>
          <w:tcPr>
            <w:tcW w:w="5811" w:type="dxa"/>
            <w:tcBorders>
              <w:top w:val="single" w:sz="4" w:space="0" w:color="auto"/>
              <w:left w:val="nil"/>
              <w:bottom w:val="single" w:sz="4" w:space="0" w:color="auto"/>
              <w:right w:val="nil"/>
            </w:tcBorders>
          </w:tcPr>
          <w:p w:rsidR="0085371C" w:rsidRPr="0085371C" w:rsidRDefault="00A142C2" w:rsidP="006B0351">
            <w:pPr>
              <w:jc w:val="center"/>
              <w:rPr>
                <w:rFonts w:cs="Times New Roman"/>
                <w:szCs w:val="24"/>
              </w:rPr>
            </w:pPr>
            <w:r>
              <w:rPr>
                <w:rFonts w:hint="eastAsia"/>
                <w:bCs/>
                <w:szCs w:val="24"/>
                <w:lang w:val="de-DE"/>
              </w:rPr>
              <w:t>Catalylst Q</w:t>
            </w:r>
            <w:r w:rsidRPr="0085371C">
              <w:rPr>
                <w:bCs/>
                <w:szCs w:val="24"/>
                <w:lang w:val="de-DE"/>
              </w:rPr>
              <w:t>uantity</w:t>
            </w:r>
          </w:p>
        </w:tc>
        <w:tc>
          <w:tcPr>
            <w:tcW w:w="1610" w:type="dxa"/>
            <w:tcBorders>
              <w:top w:val="single" w:sz="4" w:space="0" w:color="auto"/>
              <w:left w:val="nil"/>
              <w:bottom w:val="single" w:sz="4" w:space="0" w:color="auto"/>
              <w:right w:val="nil"/>
            </w:tcBorders>
          </w:tcPr>
          <w:p w:rsidR="0085371C" w:rsidRPr="0085371C" w:rsidRDefault="0085371C" w:rsidP="006B0351">
            <w:pPr>
              <w:jc w:val="center"/>
              <w:rPr>
                <w:rFonts w:cs="Times New Roman"/>
                <w:szCs w:val="24"/>
              </w:rPr>
            </w:pPr>
            <w:r w:rsidRPr="0085371C">
              <w:rPr>
                <w:rFonts w:cs="Times New Roman"/>
                <w:szCs w:val="24"/>
              </w:rPr>
              <w:t>Yield(%)</w:t>
            </w:r>
          </w:p>
        </w:tc>
      </w:tr>
      <w:tr w:rsidR="0085371C" w:rsidRPr="0085371C" w:rsidTr="00A142C2">
        <w:tc>
          <w:tcPr>
            <w:tcW w:w="1101" w:type="dxa"/>
            <w:tcBorders>
              <w:top w:val="single" w:sz="4" w:space="0" w:color="auto"/>
              <w:left w:val="nil"/>
              <w:bottom w:val="nil"/>
              <w:right w:val="nil"/>
            </w:tcBorders>
          </w:tcPr>
          <w:p w:rsidR="0085371C" w:rsidRPr="0085371C" w:rsidRDefault="0085371C" w:rsidP="006B0351">
            <w:pPr>
              <w:jc w:val="center"/>
              <w:rPr>
                <w:rFonts w:cs="Times New Roman"/>
              </w:rPr>
            </w:pPr>
            <w:r w:rsidRPr="0085371C">
              <w:rPr>
                <w:rFonts w:cs="Times New Roman"/>
              </w:rPr>
              <w:t>1</w:t>
            </w:r>
          </w:p>
        </w:tc>
        <w:tc>
          <w:tcPr>
            <w:tcW w:w="5811" w:type="dxa"/>
            <w:tcBorders>
              <w:top w:val="single" w:sz="4" w:space="0" w:color="auto"/>
              <w:left w:val="nil"/>
              <w:bottom w:val="nil"/>
              <w:right w:val="nil"/>
            </w:tcBorders>
          </w:tcPr>
          <w:p w:rsidR="0085371C" w:rsidRPr="00A142C2" w:rsidRDefault="00A142C2" w:rsidP="006B0351">
            <w:pPr>
              <w:jc w:val="center"/>
              <w:rPr>
                <w:rFonts w:cs="Times New Roman"/>
              </w:rPr>
            </w:pPr>
            <w:r w:rsidRPr="00A142C2">
              <w:rPr>
                <w:rFonts w:cs="Times New Roman" w:hint="eastAsia"/>
              </w:rPr>
              <w:t>[UO</w:t>
            </w:r>
            <w:r w:rsidRPr="00A142C2">
              <w:rPr>
                <w:rFonts w:cs="Times New Roman" w:hint="eastAsia"/>
                <w:vertAlign w:val="subscript"/>
              </w:rPr>
              <w:t>2</w:t>
            </w:r>
            <w:r w:rsidRPr="00A142C2">
              <w:rPr>
                <w:rFonts w:cs="Times New Roman" w:hint="eastAsia"/>
              </w:rPr>
              <w:t>] (8 mol%)</w:t>
            </w:r>
            <w:r>
              <w:rPr>
                <w:rFonts w:cs="Times New Roman" w:hint="eastAsia"/>
              </w:rPr>
              <w:t xml:space="preserve"> &amp;</w:t>
            </w:r>
            <w:r w:rsidRPr="00A142C2">
              <w:rPr>
                <w:rFonts w:cs="Times New Roman" w:hint="eastAsia"/>
              </w:rPr>
              <w:t xml:space="preserve"> </w:t>
            </w:r>
            <w:r>
              <w:rPr>
                <w:rFonts w:cs="Times New Roman" w:hint="eastAsia"/>
              </w:rPr>
              <w:t>pbi (10 mol%)</w:t>
            </w:r>
          </w:p>
        </w:tc>
        <w:tc>
          <w:tcPr>
            <w:tcW w:w="1610" w:type="dxa"/>
            <w:tcBorders>
              <w:top w:val="single" w:sz="4" w:space="0" w:color="auto"/>
              <w:left w:val="nil"/>
              <w:bottom w:val="nil"/>
              <w:right w:val="nil"/>
            </w:tcBorders>
          </w:tcPr>
          <w:p w:rsidR="0085371C" w:rsidRPr="0085371C" w:rsidRDefault="00A142C2" w:rsidP="006B0351">
            <w:pPr>
              <w:jc w:val="center"/>
              <w:rPr>
                <w:rFonts w:cs="Times New Roman"/>
              </w:rPr>
            </w:pPr>
            <w:r>
              <w:rPr>
                <w:rFonts w:cs="Times New Roman" w:hint="eastAsia"/>
              </w:rPr>
              <w:t>98</w:t>
            </w:r>
          </w:p>
        </w:tc>
      </w:tr>
      <w:tr w:rsidR="0085371C" w:rsidRPr="0085371C" w:rsidTr="00A142C2">
        <w:tc>
          <w:tcPr>
            <w:tcW w:w="1101" w:type="dxa"/>
            <w:tcBorders>
              <w:top w:val="nil"/>
              <w:left w:val="nil"/>
              <w:bottom w:val="single" w:sz="4" w:space="0" w:color="auto"/>
              <w:right w:val="nil"/>
            </w:tcBorders>
          </w:tcPr>
          <w:p w:rsidR="0085371C" w:rsidRPr="0085371C" w:rsidRDefault="0085371C" w:rsidP="006B0351">
            <w:pPr>
              <w:jc w:val="center"/>
              <w:rPr>
                <w:rFonts w:cs="Times New Roman"/>
              </w:rPr>
            </w:pPr>
            <w:r w:rsidRPr="0085371C">
              <w:rPr>
                <w:rFonts w:cs="Times New Roman"/>
              </w:rPr>
              <w:t>2</w:t>
            </w:r>
          </w:p>
        </w:tc>
        <w:tc>
          <w:tcPr>
            <w:tcW w:w="5811" w:type="dxa"/>
            <w:tcBorders>
              <w:top w:val="nil"/>
              <w:left w:val="nil"/>
              <w:bottom w:val="single" w:sz="4" w:space="0" w:color="auto"/>
              <w:right w:val="nil"/>
            </w:tcBorders>
          </w:tcPr>
          <w:p w:rsidR="0085371C" w:rsidRPr="0085371C" w:rsidRDefault="00A142C2" w:rsidP="00A142C2">
            <w:pPr>
              <w:jc w:val="center"/>
              <w:rPr>
                <w:rFonts w:cs="Times New Roman"/>
              </w:rPr>
            </w:pPr>
            <w:r w:rsidRPr="00A142C2">
              <w:rPr>
                <w:rFonts w:cs="Times New Roman" w:hint="eastAsia"/>
              </w:rPr>
              <w:t>[UO</w:t>
            </w:r>
            <w:r w:rsidRPr="00A142C2">
              <w:rPr>
                <w:rFonts w:cs="Times New Roman" w:hint="eastAsia"/>
                <w:vertAlign w:val="subscript"/>
              </w:rPr>
              <w:t>2</w:t>
            </w:r>
            <w:r w:rsidRPr="00A142C2">
              <w:rPr>
                <w:rFonts w:cs="Times New Roman" w:hint="eastAsia"/>
              </w:rPr>
              <w:t>] (</w:t>
            </w:r>
            <w:r>
              <w:rPr>
                <w:rFonts w:cs="Times New Roman" w:hint="eastAsia"/>
              </w:rPr>
              <w:t>4</w:t>
            </w:r>
            <w:r w:rsidRPr="00A142C2">
              <w:rPr>
                <w:rFonts w:cs="Times New Roman" w:hint="eastAsia"/>
              </w:rPr>
              <w:t xml:space="preserve"> mol%)</w:t>
            </w:r>
            <w:r>
              <w:rPr>
                <w:rFonts w:cs="Times New Roman" w:hint="eastAsia"/>
              </w:rPr>
              <w:t xml:space="preserve"> &amp;</w:t>
            </w:r>
            <w:r w:rsidRPr="00A142C2">
              <w:rPr>
                <w:rFonts w:cs="Times New Roman" w:hint="eastAsia"/>
              </w:rPr>
              <w:t xml:space="preserve"> </w:t>
            </w:r>
            <w:r>
              <w:rPr>
                <w:rFonts w:cs="Times New Roman" w:hint="eastAsia"/>
              </w:rPr>
              <w:t>pbi (5 mol%)</w:t>
            </w:r>
          </w:p>
        </w:tc>
        <w:tc>
          <w:tcPr>
            <w:tcW w:w="1610" w:type="dxa"/>
            <w:tcBorders>
              <w:top w:val="nil"/>
              <w:left w:val="nil"/>
              <w:bottom w:val="single" w:sz="4" w:space="0" w:color="auto"/>
              <w:right w:val="nil"/>
            </w:tcBorders>
          </w:tcPr>
          <w:p w:rsidR="0085371C" w:rsidRPr="0085371C" w:rsidRDefault="00A142C2" w:rsidP="006B0351">
            <w:pPr>
              <w:jc w:val="center"/>
              <w:rPr>
                <w:rFonts w:cs="Times New Roman"/>
              </w:rPr>
            </w:pPr>
            <w:r>
              <w:rPr>
                <w:rFonts w:cs="Times New Roman" w:hint="eastAsia"/>
              </w:rPr>
              <w:t>51</w:t>
            </w:r>
          </w:p>
        </w:tc>
      </w:tr>
    </w:tbl>
    <w:p w:rsidR="00B0718F" w:rsidRPr="00A142C2" w:rsidRDefault="00A142C2" w:rsidP="00A142C2">
      <w:pPr>
        <w:rPr>
          <w:rFonts w:eastAsia="宋体"/>
          <w:sz w:val="22"/>
        </w:rPr>
      </w:pPr>
      <w:r>
        <w:rPr>
          <w:rFonts w:eastAsia="宋体" w:hint="eastAsia"/>
          <w:sz w:val="22"/>
          <w:vertAlign w:val="superscript"/>
        </w:rPr>
        <w:t>a</w:t>
      </w:r>
      <w:r w:rsidRPr="003F6E57">
        <w:rPr>
          <w:rFonts w:eastAsia="宋体"/>
          <w:sz w:val="22"/>
        </w:rPr>
        <w:t xml:space="preserve"> </w:t>
      </w:r>
      <w:r>
        <w:rPr>
          <w:rFonts w:eastAsia="宋体" w:hint="eastAsia"/>
          <w:sz w:val="22"/>
        </w:rPr>
        <w:t>Y</w:t>
      </w:r>
      <w:r w:rsidRPr="003F6E57">
        <w:rPr>
          <w:rFonts w:eastAsia="宋体"/>
          <w:sz w:val="22"/>
        </w:rPr>
        <w:t>ields were determined by GC-FID using cyclododecane as internal standard.</w:t>
      </w:r>
    </w:p>
    <w:p w:rsidR="00B0718F" w:rsidRDefault="00B0718F" w:rsidP="001F06AA"/>
    <w:p w:rsidR="00B0718F" w:rsidRDefault="00B0718F" w:rsidP="001F06AA">
      <w:pPr>
        <w:sectPr w:rsidR="00B0718F">
          <w:pgSz w:w="11906" w:h="16838"/>
          <w:pgMar w:top="1440" w:right="1800" w:bottom="1440" w:left="1800" w:header="851" w:footer="992" w:gutter="0"/>
          <w:cols w:space="425"/>
          <w:docGrid w:type="lines" w:linePitch="312"/>
        </w:sectPr>
      </w:pPr>
    </w:p>
    <w:p w:rsidR="00ED397F" w:rsidRPr="00BE3B33" w:rsidRDefault="00ED397F" w:rsidP="00ED397F">
      <w:pPr>
        <w:rPr>
          <w:b/>
          <w:szCs w:val="24"/>
        </w:rPr>
      </w:pPr>
      <w:bookmarkStart w:id="7" w:name="_Toc425448327"/>
      <w:bookmarkStart w:id="8" w:name="_Toc34736293"/>
      <w:bookmarkStart w:id="9" w:name="_Toc61358519"/>
      <w:r w:rsidRPr="00BE3B33">
        <w:rPr>
          <w:b/>
          <w:szCs w:val="24"/>
        </w:rPr>
        <w:lastRenderedPageBreak/>
        <w:t xml:space="preserve">General </w:t>
      </w:r>
      <w:r w:rsidRPr="00BE3B33">
        <w:rPr>
          <w:rFonts w:hint="eastAsia"/>
          <w:b/>
          <w:szCs w:val="24"/>
        </w:rPr>
        <w:t>P</w:t>
      </w:r>
      <w:r w:rsidRPr="00BE3B33">
        <w:rPr>
          <w:b/>
          <w:szCs w:val="24"/>
        </w:rPr>
        <w:t>rocedure</w:t>
      </w:r>
      <w:bookmarkEnd w:id="7"/>
      <w:bookmarkEnd w:id="8"/>
    </w:p>
    <w:p w:rsidR="00DE273D" w:rsidRPr="00ED397F" w:rsidRDefault="00634B75" w:rsidP="00ED397F">
      <w:pPr>
        <w:rPr>
          <w:b/>
          <w:szCs w:val="24"/>
        </w:rPr>
      </w:pPr>
      <w:r w:rsidRPr="00ED397F">
        <w:rPr>
          <w:b/>
          <w:szCs w:val="24"/>
        </w:rPr>
        <w:t xml:space="preserve">Procedure for </w:t>
      </w:r>
      <w:r w:rsidRPr="00ED397F">
        <w:rPr>
          <w:rFonts w:hint="eastAsia"/>
          <w:b/>
          <w:szCs w:val="24"/>
        </w:rPr>
        <w:t xml:space="preserve">C-H </w:t>
      </w:r>
      <w:r w:rsidRPr="00ED397F">
        <w:rPr>
          <w:b/>
          <w:szCs w:val="24"/>
        </w:rPr>
        <w:t>Alkynylation</w:t>
      </w:r>
      <w:r w:rsidRPr="00ED397F">
        <w:rPr>
          <w:rFonts w:hint="eastAsia"/>
          <w:b/>
          <w:szCs w:val="24"/>
        </w:rPr>
        <w:t>, Alkenylation and Allylation</w:t>
      </w:r>
      <w:bookmarkEnd w:id="9"/>
    </w:p>
    <w:p w:rsidR="00121C4F" w:rsidRDefault="003300BA" w:rsidP="00121C4F">
      <w:pPr>
        <w:jc w:val="center"/>
      </w:pPr>
      <w:r>
        <w:object w:dxaOrig="8282" w:dyaOrig="1531">
          <v:shape id="_x0000_i1042" type="#_x0000_t75" style="width:414pt;height:76.5pt" o:ole="">
            <v:imagedata r:id="rId47" o:title=""/>
          </v:shape>
          <o:OLEObject Type="Embed" ProgID="ChemDraw.Document.6.0" ShapeID="_x0000_i1042" DrawAspect="Content" ObjectID="_1676371445" r:id="rId48"/>
        </w:object>
      </w:r>
    </w:p>
    <w:p w:rsidR="00116A35" w:rsidRPr="00116A35" w:rsidRDefault="00116A35" w:rsidP="00116A35">
      <w:pPr>
        <w:rPr>
          <w:b/>
        </w:rPr>
      </w:pPr>
      <w:r w:rsidRPr="00116A35">
        <w:rPr>
          <w:rFonts w:hint="eastAsia"/>
          <w:b/>
        </w:rPr>
        <w:t xml:space="preserve">Method A (Procedure </w:t>
      </w:r>
      <w:r w:rsidR="008D5D2A">
        <w:rPr>
          <w:rFonts w:hint="eastAsia"/>
          <w:b/>
        </w:rPr>
        <w:t>H</w:t>
      </w:r>
      <w:r w:rsidRPr="00116A35">
        <w:rPr>
          <w:rFonts w:hint="eastAsia"/>
          <w:b/>
        </w:rPr>
        <w:t>)</w:t>
      </w:r>
    </w:p>
    <w:p w:rsidR="00634B75" w:rsidRDefault="00634B75" w:rsidP="00634B75">
      <w:pPr>
        <w:rPr>
          <w:rFonts w:cs="Times New Roman"/>
        </w:rPr>
      </w:pPr>
      <w:r>
        <w:rPr>
          <w:rFonts w:cs="Times New Roman" w:hint="eastAsia"/>
        </w:rPr>
        <w:t>U</w:t>
      </w:r>
      <w:r w:rsidRPr="000B1364">
        <w:rPr>
          <w:rFonts w:cs="Times New Roman"/>
        </w:rPr>
        <w:t>ranyl nitrate hexahydrate</w:t>
      </w:r>
      <w:r>
        <w:rPr>
          <w:rFonts w:cs="Times New Roman" w:hint="eastAsia"/>
        </w:rPr>
        <w:t xml:space="preserve"> (</w:t>
      </w:r>
      <w:r w:rsidR="00121C4F">
        <w:rPr>
          <w:rFonts w:cs="Times New Roman" w:hint="eastAsia"/>
        </w:rPr>
        <w:t xml:space="preserve">8.0 mg, </w:t>
      </w:r>
      <w:r>
        <w:rPr>
          <w:rFonts w:cs="Times New Roman" w:hint="eastAsia"/>
        </w:rPr>
        <w:t>8 mol%)</w:t>
      </w:r>
      <w:r w:rsidRPr="00CA2820">
        <w:rPr>
          <w:rFonts w:cs="Times New Roman" w:hint="eastAsia"/>
        </w:rPr>
        <w:t xml:space="preserve">, </w:t>
      </w:r>
      <w:r w:rsidRPr="009748FD">
        <w:rPr>
          <w:rFonts w:cs="Times New Roman"/>
        </w:rPr>
        <w:t>2-(2-</w:t>
      </w:r>
      <w:r>
        <w:rPr>
          <w:rFonts w:cs="Times New Roman" w:hint="eastAsia"/>
        </w:rPr>
        <w:t>p</w:t>
      </w:r>
      <w:r>
        <w:rPr>
          <w:rFonts w:cs="Times New Roman"/>
        </w:rPr>
        <w:t>yridyl)benzimidazole</w:t>
      </w:r>
      <w:r w:rsidR="00F63C7B">
        <w:rPr>
          <w:rFonts w:cs="Times New Roman" w:hint="eastAsia"/>
        </w:rPr>
        <w:t xml:space="preserve"> (pbi)</w:t>
      </w:r>
      <w:r w:rsidR="003300BA">
        <w:rPr>
          <w:rFonts w:cs="Times New Roman" w:hint="eastAsia"/>
        </w:rPr>
        <w:t xml:space="preserve"> </w:t>
      </w:r>
      <w:r>
        <w:rPr>
          <w:rFonts w:cs="Times New Roman" w:hint="eastAsia"/>
        </w:rPr>
        <w:t>(3.9 mg, 10 mol%)</w:t>
      </w:r>
      <w:r w:rsidR="005B2123">
        <w:rPr>
          <w:rFonts w:cs="Times New Roman" w:hint="eastAsia"/>
        </w:rPr>
        <w:t xml:space="preserve"> and the b</w:t>
      </w:r>
      <w:r w:rsidR="005B2123" w:rsidRPr="00121C4F">
        <w:rPr>
          <w:rFonts w:cs="Times New Roman"/>
        </w:rPr>
        <w:t>romide</w:t>
      </w:r>
      <w:r w:rsidR="005B2123" w:rsidRPr="008845A2">
        <w:rPr>
          <w:rFonts w:cs="Times New Roman" w:hint="eastAsia"/>
        </w:rPr>
        <w:t xml:space="preserve"> (</w:t>
      </w:r>
      <w:r w:rsidR="005B2123">
        <w:rPr>
          <w:rFonts w:cs="Times New Roman" w:hint="eastAsia"/>
        </w:rPr>
        <w:t>if solid, 0.2</w:t>
      </w:r>
      <w:r w:rsidR="005B2123" w:rsidRPr="008845A2">
        <w:rPr>
          <w:rFonts w:cs="Times New Roman" w:hint="eastAsia"/>
        </w:rPr>
        <w:t xml:space="preserve"> mmol</w:t>
      </w:r>
      <w:r w:rsidR="005B2123">
        <w:rPr>
          <w:rFonts w:cs="Times New Roman" w:hint="eastAsia"/>
        </w:rPr>
        <w:t>, 1.0 equiv.</w:t>
      </w:r>
      <w:r w:rsidR="005B2123" w:rsidRPr="008845A2">
        <w:rPr>
          <w:rFonts w:cs="Times New Roman" w:hint="eastAsia"/>
        </w:rPr>
        <w:t>)</w:t>
      </w:r>
      <w:r>
        <w:rPr>
          <w:rFonts w:cs="Times New Roman" w:hint="eastAsia"/>
        </w:rPr>
        <w:t xml:space="preserve"> were added into a </w:t>
      </w:r>
      <w:r w:rsidR="00121C4F">
        <w:t>screw-cap test tube</w:t>
      </w:r>
      <w:r>
        <w:rPr>
          <w:rFonts w:cs="Times New Roman" w:hint="eastAsia"/>
        </w:rPr>
        <w:t xml:space="preserve"> with stirring bar. </w:t>
      </w:r>
      <w:r w:rsidR="00116A35">
        <w:rPr>
          <w:rFonts w:cs="Times New Roman" w:hint="eastAsia"/>
        </w:rPr>
        <w:t>The alkyl</w:t>
      </w:r>
      <w:r w:rsidR="00116A35" w:rsidRPr="00116A35">
        <w:rPr>
          <w:rFonts w:cs="Times New Roman"/>
        </w:rPr>
        <w:t xml:space="preserve"> source</w:t>
      </w:r>
      <w:r>
        <w:rPr>
          <w:rFonts w:cs="Times New Roman" w:hint="eastAsia"/>
        </w:rPr>
        <w:t xml:space="preserve"> </w:t>
      </w:r>
      <w:r w:rsidRPr="008845A2">
        <w:rPr>
          <w:rFonts w:cs="Times New Roman" w:hint="eastAsia"/>
        </w:rPr>
        <w:t>(</w:t>
      </w:r>
      <w:r>
        <w:rPr>
          <w:rFonts w:cs="Times New Roman" w:hint="eastAsia"/>
        </w:rPr>
        <w:t>2 mL</w:t>
      </w:r>
      <w:r w:rsidR="00116A35">
        <w:rPr>
          <w:rFonts w:cs="Times New Roman" w:hint="eastAsia"/>
        </w:rPr>
        <w:t>, 0.1 M</w:t>
      </w:r>
      <w:r>
        <w:rPr>
          <w:rFonts w:cs="Times New Roman" w:hint="eastAsia"/>
        </w:rPr>
        <w:t>)</w:t>
      </w:r>
      <w:r w:rsidR="005B2123">
        <w:rPr>
          <w:rFonts w:cs="Times New Roman" w:hint="eastAsia"/>
        </w:rPr>
        <w:t xml:space="preserve"> was injected into the tube</w:t>
      </w:r>
      <w:r w:rsidRPr="008845A2">
        <w:rPr>
          <w:rFonts w:cs="Times New Roman" w:hint="eastAsia"/>
        </w:rPr>
        <w:t>, followed with</w:t>
      </w:r>
      <w:r w:rsidR="005B2123">
        <w:rPr>
          <w:rFonts w:cs="Times New Roman" w:hint="eastAsia"/>
        </w:rPr>
        <w:t xml:space="preserve"> the </w:t>
      </w:r>
      <w:r w:rsidR="00121C4F">
        <w:rPr>
          <w:rFonts w:cs="Times New Roman" w:hint="eastAsia"/>
        </w:rPr>
        <w:t>b</w:t>
      </w:r>
      <w:r w:rsidR="00121C4F" w:rsidRPr="00121C4F">
        <w:rPr>
          <w:rFonts w:cs="Times New Roman"/>
        </w:rPr>
        <w:t>romide</w:t>
      </w:r>
      <w:r w:rsidRPr="008845A2">
        <w:rPr>
          <w:rFonts w:cs="Times New Roman" w:hint="eastAsia"/>
        </w:rPr>
        <w:t xml:space="preserve"> (</w:t>
      </w:r>
      <w:r w:rsidR="005B2123">
        <w:rPr>
          <w:rFonts w:cs="Times New Roman" w:hint="eastAsia"/>
        </w:rPr>
        <w:t xml:space="preserve">if liquid, </w:t>
      </w:r>
      <w:r>
        <w:rPr>
          <w:rFonts w:cs="Times New Roman" w:hint="eastAsia"/>
        </w:rPr>
        <w:t>0.2</w:t>
      </w:r>
      <w:r w:rsidRPr="008845A2">
        <w:rPr>
          <w:rFonts w:cs="Times New Roman" w:hint="eastAsia"/>
        </w:rPr>
        <w:t xml:space="preserve"> mmol</w:t>
      </w:r>
      <w:r w:rsidR="00121C4F">
        <w:rPr>
          <w:rFonts w:cs="Times New Roman" w:hint="eastAsia"/>
        </w:rPr>
        <w:t>, 1.0 equiv.</w:t>
      </w:r>
      <w:r w:rsidRPr="008845A2">
        <w:rPr>
          <w:rFonts w:cs="Times New Roman" w:hint="eastAsia"/>
        </w:rPr>
        <w:t xml:space="preserve">). </w:t>
      </w:r>
      <w:r w:rsidR="005048E7">
        <w:rPr>
          <w:rFonts w:cs="Times New Roman" w:hint="eastAsia"/>
        </w:rPr>
        <w:t>A</w:t>
      </w:r>
      <w:r w:rsidR="005048E7" w:rsidRPr="00C955FC">
        <w:rPr>
          <w:rFonts w:cs="Times New Roman"/>
        </w:rPr>
        <w:t>fterwards</w:t>
      </w:r>
      <w:r w:rsidR="005048E7">
        <w:rPr>
          <w:rFonts w:cs="Times New Roman" w:hint="eastAsia"/>
        </w:rPr>
        <w:t>, t</w:t>
      </w:r>
      <w:r w:rsidR="005048E7" w:rsidRPr="00D20994">
        <w:rPr>
          <w:rFonts w:cs="Times New Roman"/>
        </w:rPr>
        <w:t>he tube was set between two lamp</w:t>
      </w:r>
      <w:r w:rsidR="005048E7">
        <w:rPr>
          <w:rFonts w:cs="Times New Roman" w:hint="eastAsia"/>
        </w:rPr>
        <w:t>s</w:t>
      </w:r>
      <w:r w:rsidR="005048E7" w:rsidRPr="00D20994">
        <w:rPr>
          <w:rFonts w:cs="Times New Roman"/>
        </w:rPr>
        <w:t xml:space="preserve"> (10 cm away from the lamp, </w:t>
      </w:r>
      <w:r w:rsidR="005048E7">
        <w:rPr>
          <w:rFonts w:cs="Times New Roman" w:hint="eastAsia"/>
        </w:rPr>
        <w:t>60</w:t>
      </w:r>
      <w:r w:rsidR="005048E7" w:rsidRPr="00D20994">
        <w:rPr>
          <w:rFonts w:cs="Times New Roman"/>
        </w:rPr>
        <w:t xml:space="preserve"> W each) and stirred at room temperature (with a fan to cool down the reaction) for </w:t>
      </w:r>
      <w:r w:rsidR="005048E7">
        <w:rPr>
          <w:rFonts w:cs="Times New Roman" w:hint="eastAsia"/>
        </w:rPr>
        <w:t>24</w:t>
      </w:r>
      <w:r w:rsidR="005048E7" w:rsidRPr="00D20994">
        <w:rPr>
          <w:rFonts w:cs="Times New Roman"/>
        </w:rPr>
        <w:t xml:space="preserve"> h.</w:t>
      </w:r>
      <w:r w:rsidRPr="008845A2">
        <w:rPr>
          <w:rFonts w:cs="Times New Roman" w:hint="eastAsia"/>
        </w:rPr>
        <w:t xml:space="preserve"> The mixture was diluted with </w:t>
      </w:r>
      <w:r w:rsidR="005048E7" w:rsidRPr="005048E7">
        <w:rPr>
          <w:rFonts w:cs="Times New Roman"/>
        </w:rPr>
        <w:t>ethyl acetate</w:t>
      </w:r>
      <w:r w:rsidRPr="008845A2">
        <w:rPr>
          <w:rFonts w:cs="Times New Roman" w:hint="eastAsia"/>
        </w:rPr>
        <w:t xml:space="preserve"> and washed with </w:t>
      </w:r>
      <w:r w:rsidR="005B2123">
        <w:rPr>
          <w:rFonts w:cs="Times New Roman" w:hint="eastAsia"/>
        </w:rPr>
        <w:t>s</w:t>
      </w:r>
      <w:r w:rsidR="005B2123" w:rsidRPr="005B2123">
        <w:rPr>
          <w:rFonts w:cs="Times New Roman"/>
        </w:rPr>
        <w:t>aturated</w:t>
      </w:r>
      <w:r w:rsidR="005B2123">
        <w:rPr>
          <w:rFonts w:cs="Times New Roman" w:hint="eastAsia"/>
        </w:rPr>
        <w:t xml:space="preserve"> </w:t>
      </w:r>
      <w:r>
        <w:rPr>
          <w:rFonts w:cs="Times New Roman" w:hint="eastAsia"/>
        </w:rPr>
        <w:t>Na</w:t>
      </w:r>
      <w:r w:rsidR="005B2123" w:rsidRPr="005B2123">
        <w:rPr>
          <w:rFonts w:cs="Times New Roman" w:hint="eastAsia"/>
        </w:rPr>
        <w:t>H</w:t>
      </w:r>
      <w:r>
        <w:rPr>
          <w:rFonts w:cs="Times New Roman" w:hint="eastAsia"/>
        </w:rPr>
        <w:t>CO</w:t>
      </w:r>
      <w:r w:rsidRPr="00EC1965">
        <w:rPr>
          <w:rFonts w:cs="Times New Roman" w:hint="eastAsia"/>
          <w:vertAlign w:val="subscript"/>
        </w:rPr>
        <w:t>3</w:t>
      </w:r>
      <w:r w:rsidRPr="008845A2">
        <w:rPr>
          <w:rFonts w:cs="Times New Roman" w:hint="eastAsia"/>
        </w:rPr>
        <w:t xml:space="preserve"> (10 mL), water</w:t>
      </w:r>
      <w:r w:rsidR="005B2123">
        <w:rPr>
          <w:rFonts w:cs="Times New Roman" w:hint="eastAsia"/>
        </w:rPr>
        <w:t xml:space="preserve"> (10 mL x 3)</w:t>
      </w:r>
      <w:r w:rsidRPr="008845A2">
        <w:rPr>
          <w:rFonts w:cs="Times New Roman" w:hint="eastAsia"/>
        </w:rPr>
        <w:t xml:space="preserve"> and brine</w:t>
      </w:r>
      <w:r w:rsidR="005B2123">
        <w:rPr>
          <w:rFonts w:cs="Times New Roman" w:hint="eastAsia"/>
        </w:rPr>
        <w:t xml:space="preserve"> (10 mL)</w:t>
      </w:r>
      <w:r w:rsidRPr="008845A2">
        <w:rPr>
          <w:rFonts w:cs="Times New Roman" w:hint="eastAsia"/>
        </w:rPr>
        <w:t xml:space="preserve">. </w:t>
      </w:r>
      <w:r w:rsidRPr="009748FD">
        <w:rPr>
          <w:rFonts w:cs="Times New Roman"/>
        </w:rPr>
        <w:t>The organic layer wa</w:t>
      </w:r>
      <w:r>
        <w:rPr>
          <w:rFonts w:cs="Times New Roman"/>
        </w:rPr>
        <w:t>s dried over</w:t>
      </w:r>
      <w:r>
        <w:rPr>
          <w:rFonts w:cs="Times New Roman" w:hint="eastAsia"/>
        </w:rPr>
        <w:t xml:space="preserve"> </w:t>
      </w:r>
      <w:r w:rsidRPr="009748FD">
        <w:rPr>
          <w:rFonts w:cs="Times New Roman"/>
        </w:rPr>
        <w:t>anhydrous Na</w:t>
      </w:r>
      <w:r w:rsidRPr="00F02935">
        <w:rPr>
          <w:rFonts w:cs="Times New Roman"/>
          <w:vertAlign w:val="subscript"/>
        </w:rPr>
        <w:t>2</w:t>
      </w:r>
      <w:r w:rsidRPr="009748FD">
        <w:rPr>
          <w:rFonts w:cs="Times New Roman"/>
        </w:rPr>
        <w:t>SO</w:t>
      </w:r>
      <w:r w:rsidRPr="00F02935">
        <w:rPr>
          <w:rFonts w:cs="Times New Roman"/>
          <w:vertAlign w:val="subscript"/>
        </w:rPr>
        <w:t>4</w:t>
      </w:r>
      <w:r w:rsidRPr="009748FD">
        <w:rPr>
          <w:rFonts w:cs="Times New Roman"/>
        </w:rPr>
        <w:t>, and concentrated under reduced p</w:t>
      </w:r>
      <w:r>
        <w:rPr>
          <w:rFonts w:cs="Times New Roman"/>
        </w:rPr>
        <w:t>ressure. The crude material was</w:t>
      </w:r>
      <w:r>
        <w:rPr>
          <w:rFonts w:cs="Times New Roman" w:hint="eastAsia"/>
        </w:rPr>
        <w:t xml:space="preserve"> p</w:t>
      </w:r>
      <w:r w:rsidRPr="009748FD">
        <w:rPr>
          <w:rFonts w:cs="Times New Roman"/>
        </w:rPr>
        <w:t>urified by column chromatography to afford the</w:t>
      </w:r>
      <w:r>
        <w:rPr>
          <w:rFonts w:cs="Times New Roman" w:hint="eastAsia"/>
        </w:rPr>
        <w:t xml:space="preserve"> </w:t>
      </w:r>
      <w:r w:rsidR="005048E7" w:rsidRPr="005048E7">
        <w:rPr>
          <w:rFonts w:cs="Times New Roman"/>
        </w:rPr>
        <w:t>corresponding</w:t>
      </w:r>
      <w:r>
        <w:rPr>
          <w:rFonts w:cs="Times New Roman" w:hint="eastAsia"/>
        </w:rPr>
        <w:t xml:space="preserve"> product.</w:t>
      </w:r>
    </w:p>
    <w:p w:rsidR="00116A35" w:rsidRDefault="00116A35" w:rsidP="00634B75">
      <w:pPr>
        <w:rPr>
          <w:rFonts w:cs="Times New Roman"/>
          <w:b/>
        </w:rPr>
      </w:pPr>
      <w:r w:rsidRPr="00116A35">
        <w:rPr>
          <w:rFonts w:cs="Times New Roman" w:hint="eastAsia"/>
          <w:b/>
        </w:rPr>
        <w:t xml:space="preserve">Method B (Procedure </w:t>
      </w:r>
      <w:r w:rsidR="008D5D2A">
        <w:rPr>
          <w:rFonts w:cs="Times New Roman" w:hint="eastAsia"/>
          <w:b/>
        </w:rPr>
        <w:t>I</w:t>
      </w:r>
      <w:r w:rsidRPr="00116A35">
        <w:rPr>
          <w:rFonts w:cs="Times New Roman" w:hint="eastAsia"/>
          <w:b/>
        </w:rPr>
        <w:t>)</w:t>
      </w:r>
    </w:p>
    <w:p w:rsidR="00116A35" w:rsidRDefault="00116A35" w:rsidP="00116A35">
      <w:pPr>
        <w:rPr>
          <w:rFonts w:cs="Times New Roman"/>
        </w:rPr>
      </w:pPr>
      <w:r>
        <w:rPr>
          <w:rFonts w:cs="Times New Roman" w:hint="eastAsia"/>
        </w:rPr>
        <w:t>U</w:t>
      </w:r>
      <w:r w:rsidRPr="000B1364">
        <w:rPr>
          <w:rFonts w:cs="Times New Roman"/>
        </w:rPr>
        <w:t>ranyl nitrate hexahydrate</w:t>
      </w:r>
      <w:r>
        <w:rPr>
          <w:rFonts w:cs="Times New Roman" w:hint="eastAsia"/>
        </w:rPr>
        <w:t xml:space="preserve"> (8.0 mg, 8 mol%)</w:t>
      </w:r>
      <w:r w:rsidR="003300BA">
        <w:rPr>
          <w:rFonts w:cs="Times New Roman" w:hint="eastAsia"/>
        </w:rPr>
        <w:t xml:space="preserve"> and</w:t>
      </w:r>
      <w:r w:rsidRPr="00CA2820">
        <w:rPr>
          <w:rFonts w:cs="Times New Roman" w:hint="eastAsia"/>
        </w:rPr>
        <w:t xml:space="preserve"> </w:t>
      </w:r>
      <w:r w:rsidRPr="009748FD">
        <w:rPr>
          <w:rFonts w:cs="Times New Roman"/>
        </w:rPr>
        <w:t>2-(2-</w:t>
      </w:r>
      <w:r>
        <w:rPr>
          <w:rFonts w:cs="Times New Roman" w:hint="eastAsia"/>
        </w:rPr>
        <w:t>p</w:t>
      </w:r>
      <w:r>
        <w:rPr>
          <w:rFonts w:cs="Times New Roman"/>
        </w:rPr>
        <w:t>yridyl)benzimidazole</w:t>
      </w:r>
      <w:r w:rsidR="003300BA">
        <w:rPr>
          <w:rFonts w:cs="Times New Roman" w:hint="eastAsia"/>
        </w:rPr>
        <w:t xml:space="preserve"> </w:t>
      </w:r>
      <w:r>
        <w:rPr>
          <w:rFonts w:cs="Times New Roman" w:hint="eastAsia"/>
        </w:rPr>
        <w:t>(3.9 mg, 10 mol%)</w:t>
      </w:r>
      <w:r w:rsidR="003300BA">
        <w:rPr>
          <w:rFonts w:cs="Times New Roman" w:hint="eastAsia"/>
        </w:rPr>
        <w:t xml:space="preserve"> </w:t>
      </w:r>
      <w:r>
        <w:rPr>
          <w:rFonts w:cs="Times New Roman" w:hint="eastAsia"/>
        </w:rPr>
        <w:t xml:space="preserve">were added into a </w:t>
      </w:r>
      <w:r>
        <w:t>screw-cap test tube</w:t>
      </w:r>
      <w:r>
        <w:rPr>
          <w:rFonts w:cs="Times New Roman" w:hint="eastAsia"/>
        </w:rPr>
        <w:t xml:space="preserve"> with stirring bar. The bromide (0.2 mmol, 1.0 equiv.)</w:t>
      </w:r>
      <w:r w:rsidR="003300BA">
        <w:rPr>
          <w:rFonts w:cs="Times New Roman" w:hint="eastAsia"/>
        </w:rPr>
        <w:t xml:space="preserve"> and the alkyl</w:t>
      </w:r>
      <w:r w:rsidR="003300BA" w:rsidRPr="00116A35">
        <w:rPr>
          <w:rFonts w:cs="Times New Roman"/>
        </w:rPr>
        <w:t xml:space="preserve"> source</w:t>
      </w:r>
      <w:r w:rsidR="003300BA">
        <w:rPr>
          <w:rFonts w:cs="Times New Roman" w:hint="eastAsia"/>
        </w:rPr>
        <w:t xml:space="preserve"> (1 mmol, 5.0 equiv.) were</w:t>
      </w:r>
      <w:r>
        <w:rPr>
          <w:rFonts w:cs="Times New Roman" w:hint="eastAsia"/>
        </w:rPr>
        <w:t xml:space="preserve"> </w:t>
      </w:r>
      <w:r>
        <w:rPr>
          <w:rFonts w:cs="Times New Roman"/>
        </w:rPr>
        <w:t>dissolved</w:t>
      </w:r>
      <w:r>
        <w:rPr>
          <w:rFonts w:cs="Times New Roman" w:hint="eastAsia"/>
        </w:rPr>
        <w:t xml:space="preserve"> in benzene </w:t>
      </w:r>
      <w:r w:rsidRPr="008845A2">
        <w:rPr>
          <w:rFonts w:cs="Times New Roman" w:hint="eastAsia"/>
        </w:rPr>
        <w:t>(</w:t>
      </w:r>
      <w:r>
        <w:rPr>
          <w:rFonts w:cs="Times New Roman" w:hint="eastAsia"/>
        </w:rPr>
        <w:t>1 mL, 0.2 M) and the solution was injected into the tube</w:t>
      </w:r>
      <w:r w:rsidRPr="008845A2">
        <w:rPr>
          <w:rFonts w:cs="Times New Roman" w:hint="eastAsia"/>
        </w:rPr>
        <w:t xml:space="preserve">. </w:t>
      </w:r>
      <w:r w:rsidR="005048E7">
        <w:rPr>
          <w:rFonts w:cs="Times New Roman" w:hint="eastAsia"/>
        </w:rPr>
        <w:t>A</w:t>
      </w:r>
      <w:r w:rsidR="005048E7" w:rsidRPr="00C955FC">
        <w:rPr>
          <w:rFonts w:cs="Times New Roman"/>
        </w:rPr>
        <w:t>fterwards</w:t>
      </w:r>
      <w:r w:rsidR="005048E7">
        <w:rPr>
          <w:rFonts w:cs="Times New Roman" w:hint="eastAsia"/>
        </w:rPr>
        <w:t>, t</w:t>
      </w:r>
      <w:r w:rsidR="005048E7" w:rsidRPr="00D20994">
        <w:rPr>
          <w:rFonts w:cs="Times New Roman"/>
        </w:rPr>
        <w:t>he tube was set between two lamp</w:t>
      </w:r>
      <w:r w:rsidR="005048E7">
        <w:rPr>
          <w:rFonts w:cs="Times New Roman" w:hint="eastAsia"/>
        </w:rPr>
        <w:t>s</w:t>
      </w:r>
      <w:r w:rsidR="005048E7" w:rsidRPr="00D20994">
        <w:rPr>
          <w:rFonts w:cs="Times New Roman"/>
        </w:rPr>
        <w:t xml:space="preserve"> (10 cm away from the lamp, </w:t>
      </w:r>
      <w:r w:rsidR="005048E7">
        <w:rPr>
          <w:rFonts w:cs="Times New Roman" w:hint="eastAsia"/>
        </w:rPr>
        <w:t>60</w:t>
      </w:r>
      <w:r w:rsidR="005048E7" w:rsidRPr="00D20994">
        <w:rPr>
          <w:rFonts w:cs="Times New Roman"/>
        </w:rPr>
        <w:t xml:space="preserve"> W each) and stirred at room temperature (with a fan to cool down the reaction) for </w:t>
      </w:r>
      <w:r w:rsidR="005048E7">
        <w:rPr>
          <w:rFonts w:cs="Times New Roman" w:hint="eastAsia"/>
        </w:rPr>
        <w:t>24-96</w:t>
      </w:r>
      <w:r w:rsidR="005048E7" w:rsidRPr="00D20994">
        <w:rPr>
          <w:rFonts w:cs="Times New Roman"/>
        </w:rPr>
        <w:t xml:space="preserve"> h.</w:t>
      </w:r>
      <w:r w:rsidRPr="008845A2">
        <w:rPr>
          <w:rFonts w:cs="Times New Roman" w:hint="eastAsia"/>
        </w:rPr>
        <w:t xml:space="preserve"> The mixture was diluted with </w:t>
      </w:r>
      <w:r w:rsidR="005048E7" w:rsidRPr="005048E7">
        <w:rPr>
          <w:rFonts w:cs="Times New Roman"/>
        </w:rPr>
        <w:t>ethyl acetate</w:t>
      </w:r>
      <w:r w:rsidRPr="008845A2">
        <w:rPr>
          <w:rFonts w:cs="Times New Roman" w:hint="eastAsia"/>
        </w:rPr>
        <w:t xml:space="preserve"> and washed with </w:t>
      </w:r>
      <w:r>
        <w:rPr>
          <w:rFonts w:cs="Times New Roman" w:hint="eastAsia"/>
        </w:rPr>
        <w:t>s</w:t>
      </w:r>
      <w:r w:rsidRPr="005B2123">
        <w:rPr>
          <w:rFonts w:cs="Times New Roman"/>
        </w:rPr>
        <w:t>aturated</w:t>
      </w:r>
      <w:r>
        <w:rPr>
          <w:rFonts w:cs="Times New Roman" w:hint="eastAsia"/>
        </w:rPr>
        <w:t xml:space="preserve"> Na</w:t>
      </w:r>
      <w:r w:rsidRPr="005B2123">
        <w:rPr>
          <w:rFonts w:cs="Times New Roman" w:hint="eastAsia"/>
        </w:rPr>
        <w:t>H</w:t>
      </w:r>
      <w:r>
        <w:rPr>
          <w:rFonts w:cs="Times New Roman" w:hint="eastAsia"/>
        </w:rPr>
        <w:t>CO</w:t>
      </w:r>
      <w:r w:rsidRPr="00EC1965">
        <w:rPr>
          <w:rFonts w:cs="Times New Roman" w:hint="eastAsia"/>
          <w:vertAlign w:val="subscript"/>
        </w:rPr>
        <w:t>3</w:t>
      </w:r>
      <w:r w:rsidRPr="008845A2">
        <w:rPr>
          <w:rFonts w:cs="Times New Roman" w:hint="eastAsia"/>
        </w:rPr>
        <w:t xml:space="preserve"> (10 mL), water</w:t>
      </w:r>
      <w:r>
        <w:rPr>
          <w:rFonts w:cs="Times New Roman" w:hint="eastAsia"/>
        </w:rPr>
        <w:t xml:space="preserve"> (10 mL x 3)</w:t>
      </w:r>
      <w:r w:rsidRPr="008845A2">
        <w:rPr>
          <w:rFonts w:cs="Times New Roman" w:hint="eastAsia"/>
        </w:rPr>
        <w:t xml:space="preserve"> and brine</w:t>
      </w:r>
      <w:r>
        <w:rPr>
          <w:rFonts w:cs="Times New Roman" w:hint="eastAsia"/>
        </w:rPr>
        <w:t xml:space="preserve"> (10 mL)</w:t>
      </w:r>
      <w:r w:rsidRPr="008845A2">
        <w:rPr>
          <w:rFonts w:cs="Times New Roman" w:hint="eastAsia"/>
        </w:rPr>
        <w:t xml:space="preserve">. </w:t>
      </w:r>
      <w:r w:rsidRPr="009748FD">
        <w:rPr>
          <w:rFonts w:cs="Times New Roman"/>
        </w:rPr>
        <w:t>The organic layer wa</w:t>
      </w:r>
      <w:r>
        <w:rPr>
          <w:rFonts w:cs="Times New Roman"/>
        </w:rPr>
        <w:t>s dried over</w:t>
      </w:r>
      <w:r>
        <w:rPr>
          <w:rFonts w:cs="Times New Roman" w:hint="eastAsia"/>
        </w:rPr>
        <w:t xml:space="preserve"> </w:t>
      </w:r>
      <w:r w:rsidRPr="009748FD">
        <w:rPr>
          <w:rFonts w:cs="Times New Roman"/>
        </w:rPr>
        <w:t>anhydrous Na</w:t>
      </w:r>
      <w:r w:rsidRPr="00F02935">
        <w:rPr>
          <w:rFonts w:cs="Times New Roman"/>
          <w:vertAlign w:val="subscript"/>
        </w:rPr>
        <w:t>2</w:t>
      </w:r>
      <w:r w:rsidRPr="009748FD">
        <w:rPr>
          <w:rFonts w:cs="Times New Roman"/>
        </w:rPr>
        <w:t>SO</w:t>
      </w:r>
      <w:r w:rsidRPr="00F02935">
        <w:rPr>
          <w:rFonts w:cs="Times New Roman"/>
          <w:vertAlign w:val="subscript"/>
        </w:rPr>
        <w:t>4</w:t>
      </w:r>
      <w:r w:rsidRPr="009748FD">
        <w:rPr>
          <w:rFonts w:cs="Times New Roman"/>
        </w:rPr>
        <w:t>, and concentrated under reduced p</w:t>
      </w:r>
      <w:r>
        <w:rPr>
          <w:rFonts w:cs="Times New Roman"/>
        </w:rPr>
        <w:t>ressure. The crude material was</w:t>
      </w:r>
      <w:r>
        <w:rPr>
          <w:rFonts w:cs="Times New Roman" w:hint="eastAsia"/>
        </w:rPr>
        <w:t xml:space="preserve"> p</w:t>
      </w:r>
      <w:r w:rsidRPr="009748FD">
        <w:rPr>
          <w:rFonts w:cs="Times New Roman"/>
        </w:rPr>
        <w:t>urified by column chromatography to afford the</w:t>
      </w:r>
      <w:r>
        <w:rPr>
          <w:rFonts w:cs="Times New Roman" w:hint="eastAsia"/>
        </w:rPr>
        <w:t xml:space="preserve"> </w:t>
      </w:r>
      <w:r w:rsidR="005048E7" w:rsidRPr="005048E7">
        <w:rPr>
          <w:rFonts w:cs="Times New Roman"/>
        </w:rPr>
        <w:t>corresponding</w:t>
      </w:r>
      <w:r>
        <w:rPr>
          <w:rFonts w:cs="Times New Roman" w:hint="eastAsia"/>
        </w:rPr>
        <w:t xml:space="preserve"> product.</w:t>
      </w:r>
    </w:p>
    <w:p w:rsidR="00116A35" w:rsidRPr="00116A35" w:rsidRDefault="00116A35" w:rsidP="00634B75">
      <w:pPr>
        <w:rPr>
          <w:rFonts w:cs="Times New Roman"/>
          <w:b/>
        </w:rPr>
      </w:pPr>
    </w:p>
    <w:p w:rsidR="00116A35" w:rsidRDefault="00116A35" w:rsidP="00634B75">
      <w:pPr>
        <w:rPr>
          <w:rFonts w:cs="Times New Roman"/>
        </w:rPr>
      </w:pPr>
    </w:p>
    <w:p w:rsidR="00116A35" w:rsidRDefault="00116A35" w:rsidP="00634B75">
      <w:pPr>
        <w:rPr>
          <w:rFonts w:cs="Times New Roman"/>
        </w:rPr>
        <w:sectPr w:rsidR="00116A35">
          <w:pgSz w:w="11906" w:h="16838"/>
          <w:pgMar w:top="1440" w:right="1800" w:bottom="1440" w:left="1800" w:header="851" w:footer="992" w:gutter="0"/>
          <w:cols w:space="425"/>
          <w:docGrid w:type="lines" w:linePitch="312"/>
        </w:sectPr>
      </w:pPr>
    </w:p>
    <w:p w:rsidR="00F63C7B" w:rsidRPr="00ED397F" w:rsidRDefault="00F63C7B" w:rsidP="00F63C7B">
      <w:pPr>
        <w:rPr>
          <w:b/>
        </w:rPr>
      </w:pPr>
      <w:bookmarkStart w:id="10" w:name="_Toc61358520"/>
      <w:r w:rsidRPr="00ED397F">
        <w:rPr>
          <w:b/>
        </w:rPr>
        <w:lastRenderedPageBreak/>
        <w:t xml:space="preserve">Procedure for </w:t>
      </w:r>
      <w:r w:rsidRPr="00ED397F">
        <w:rPr>
          <w:rFonts w:hint="eastAsia"/>
          <w:b/>
        </w:rPr>
        <w:t xml:space="preserve">One-pot </w:t>
      </w:r>
      <w:r w:rsidRPr="00ED397F">
        <w:rPr>
          <w:b/>
        </w:rPr>
        <w:t>Alkynylation</w:t>
      </w:r>
      <w:r w:rsidRPr="00ED397F">
        <w:rPr>
          <w:rFonts w:hint="eastAsia"/>
          <w:b/>
        </w:rPr>
        <w:t xml:space="preserve"> with Terminal Alkynes</w:t>
      </w:r>
      <w:bookmarkEnd w:id="10"/>
      <w:r w:rsidR="00ED397F">
        <w:rPr>
          <w:rFonts w:hint="eastAsia"/>
          <w:b/>
        </w:rPr>
        <w:t xml:space="preserve"> </w:t>
      </w:r>
      <w:r w:rsidRPr="00ED397F">
        <w:rPr>
          <w:rFonts w:hint="eastAsia"/>
          <w:b/>
          <w:szCs w:val="24"/>
        </w:rPr>
        <w:t xml:space="preserve">(Procedure </w:t>
      </w:r>
      <w:r w:rsidR="008D5D2A" w:rsidRPr="00ED397F">
        <w:rPr>
          <w:rFonts w:hint="eastAsia"/>
          <w:b/>
          <w:szCs w:val="24"/>
        </w:rPr>
        <w:t>J</w:t>
      </w:r>
      <w:r w:rsidRPr="00ED397F">
        <w:rPr>
          <w:rFonts w:hint="eastAsia"/>
          <w:b/>
          <w:szCs w:val="24"/>
        </w:rPr>
        <w:t>)</w:t>
      </w:r>
    </w:p>
    <w:p w:rsidR="00F63C7B" w:rsidRDefault="00F63C7B" w:rsidP="00F63C7B">
      <w:pPr>
        <w:rPr>
          <w:rFonts w:cs="Times New Roman"/>
        </w:rPr>
      </w:pPr>
      <w:r>
        <w:object w:dxaOrig="8838" w:dyaOrig="865">
          <v:shape id="_x0000_i1043" type="#_x0000_t75" style="width:414.75pt;height:40.5pt" o:ole="">
            <v:imagedata r:id="rId49" o:title=""/>
          </v:shape>
          <o:OLEObject Type="Embed" ProgID="ChemDraw.Document.6.0" ShapeID="_x0000_i1043" DrawAspect="Content" ObjectID="_1676371446" r:id="rId50"/>
        </w:object>
      </w:r>
    </w:p>
    <w:p w:rsidR="00634B75" w:rsidRPr="00C955FC" w:rsidRDefault="00F63C7B" w:rsidP="001F06AA">
      <w:pPr>
        <w:rPr>
          <w:rFonts w:cs="Times New Roman"/>
        </w:rPr>
      </w:pPr>
      <w:r>
        <w:rPr>
          <w:rFonts w:cs="Times New Roman" w:hint="eastAsia"/>
        </w:rPr>
        <w:t xml:space="preserve">In a </w:t>
      </w:r>
      <w:r>
        <w:t>screw-cap test tube</w:t>
      </w:r>
      <w:r>
        <w:rPr>
          <w:rFonts w:cs="Times New Roman" w:hint="eastAsia"/>
        </w:rPr>
        <w:t>, s</w:t>
      </w:r>
      <w:r w:rsidRPr="00F63C7B">
        <w:rPr>
          <w:rFonts w:cs="Times New Roman"/>
        </w:rPr>
        <w:t>ilver nitrate</w:t>
      </w:r>
      <w:r>
        <w:rPr>
          <w:rFonts w:cs="Times New Roman" w:hint="eastAsia"/>
        </w:rPr>
        <w:t xml:space="preserve"> (3.4 mg, 10 mol%), </w:t>
      </w:r>
      <w:r w:rsidRPr="006C4BFC">
        <w:rPr>
          <w:rFonts w:cs="Times New Roman"/>
          <w:szCs w:val="24"/>
        </w:rPr>
        <w:t>N-bromosucci</w:t>
      </w:r>
      <w:r>
        <w:rPr>
          <w:rFonts w:cs="Times New Roman"/>
          <w:szCs w:val="24"/>
        </w:rPr>
        <w:t>nimide</w:t>
      </w:r>
      <w:r>
        <w:rPr>
          <w:rFonts w:cs="Times New Roman" w:hint="eastAsia"/>
          <w:szCs w:val="24"/>
        </w:rPr>
        <w:t xml:space="preserve"> (41.3 mg, 1.16 equiv.) and </w:t>
      </w:r>
      <w:r w:rsidR="00C955FC">
        <w:rPr>
          <w:rFonts w:hint="eastAsia"/>
        </w:rPr>
        <w:t>p</w:t>
      </w:r>
      <w:r w:rsidR="00C955FC">
        <w:t>henylacetylene</w:t>
      </w:r>
      <w:r w:rsidR="00C955FC">
        <w:rPr>
          <w:rFonts w:hint="eastAsia"/>
        </w:rPr>
        <w:t xml:space="preserve"> (22 </w:t>
      </w:r>
      <w:r w:rsidR="00C955FC">
        <w:rPr>
          <w:rFonts w:cs="Times New Roman"/>
        </w:rPr>
        <w:t>μ</w:t>
      </w:r>
      <w:r w:rsidR="00C955FC">
        <w:rPr>
          <w:rFonts w:hint="eastAsia"/>
        </w:rPr>
        <w:t xml:space="preserve">L, 1.0 equiv.) were dissolved in </w:t>
      </w:r>
      <w:r w:rsidR="00C955FC">
        <w:t>N,N-</w:t>
      </w:r>
      <w:r w:rsidR="00C955FC">
        <w:rPr>
          <w:rFonts w:hint="eastAsia"/>
        </w:rPr>
        <w:t>d</w:t>
      </w:r>
      <w:r w:rsidR="00C955FC">
        <w:t>imethylacetamide</w:t>
      </w:r>
      <w:r w:rsidR="00C955FC">
        <w:rPr>
          <w:rFonts w:hint="eastAsia"/>
        </w:rPr>
        <w:t xml:space="preserve"> (2 mL, 0.1 M). The mixture was stirred for 1 h and then </w:t>
      </w:r>
      <w:r w:rsidR="00C955FC">
        <w:rPr>
          <w:rFonts w:cs="Times New Roman" w:hint="eastAsia"/>
        </w:rPr>
        <w:t>u</w:t>
      </w:r>
      <w:r w:rsidRPr="000B1364">
        <w:rPr>
          <w:rFonts w:cs="Times New Roman"/>
        </w:rPr>
        <w:t>ranyl nitrate hexahydrate</w:t>
      </w:r>
      <w:r>
        <w:rPr>
          <w:rFonts w:cs="Times New Roman" w:hint="eastAsia"/>
        </w:rPr>
        <w:t xml:space="preserve"> (8.0 mg, 8 mol%)</w:t>
      </w:r>
      <w:r w:rsidR="00C955FC">
        <w:rPr>
          <w:rFonts w:cs="Times New Roman" w:hint="eastAsia"/>
        </w:rPr>
        <w:t xml:space="preserve"> and</w:t>
      </w:r>
      <w:r w:rsidRPr="00CA2820">
        <w:rPr>
          <w:rFonts w:cs="Times New Roman" w:hint="eastAsia"/>
        </w:rPr>
        <w:t xml:space="preserve"> </w:t>
      </w:r>
      <w:r w:rsidRPr="009748FD">
        <w:rPr>
          <w:rFonts w:cs="Times New Roman"/>
        </w:rPr>
        <w:t>2-(2-</w:t>
      </w:r>
      <w:r>
        <w:rPr>
          <w:rFonts w:cs="Times New Roman" w:hint="eastAsia"/>
        </w:rPr>
        <w:t>p</w:t>
      </w:r>
      <w:r>
        <w:rPr>
          <w:rFonts w:cs="Times New Roman"/>
        </w:rPr>
        <w:t>yridyl)benzimidazole</w:t>
      </w:r>
      <w:r>
        <w:rPr>
          <w:rFonts w:cs="Times New Roman" w:hint="eastAsia"/>
        </w:rPr>
        <w:t xml:space="preserve"> (3.9 mg, 10 mol%)</w:t>
      </w:r>
      <w:r w:rsidR="00C955FC">
        <w:rPr>
          <w:rFonts w:cs="Times New Roman" w:hint="eastAsia"/>
        </w:rPr>
        <w:t xml:space="preserve"> </w:t>
      </w:r>
      <w:r>
        <w:rPr>
          <w:rFonts w:cs="Times New Roman" w:hint="eastAsia"/>
        </w:rPr>
        <w:t xml:space="preserve">were added. </w:t>
      </w:r>
      <w:r w:rsidR="00C955FC">
        <w:rPr>
          <w:rFonts w:cs="Times New Roman" w:hint="eastAsia"/>
        </w:rPr>
        <w:t>A</w:t>
      </w:r>
      <w:r w:rsidR="00C955FC" w:rsidRPr="00C955FC">
        <w:rPr>
          <w:rFonts w:cs="Times New Roman"/>
        </w:rPr>
        <w:t>fterwards</w:t>
      </w:r>
      <w:r w:rsidR="00C955FC">
        <w:rPr>
          <w:rFonts w:cs="Times New Roman" w:hint="eastAsia"/>
        </w:rPr>
        <w:t>, t</w:t>
      </w:r>
      <w:r w:rsidR="00C955FC" w:rsidRPr="00D20994">
        <w:rPr>
          <w:rFonts w:cs="Times New Roman"/>
        </w:rPr>
        <w:t>he tube was set between two lamp</w:t>
      </w:r>
      <w:r w:rsidR="005048E7">
        <w:rPr>
          <w:rFonts w:cs="Times New Roman" w:hint="eastAsia"/>
        </w:rPr>
        <w:t>s</w:t>
      </w:r>
      <w:r w:rsidR="00C955FC" w:rsidRPr="00D20994">
        <w:rPr>
          <w:rFonts w:cs="Times New Roman"/>
        </w:rPr>
        <w:t xml:space="preserve"> (10 cm away from the lamp, </w:t>
      </w:r>
      <w:r w:rsidR="005048E7">
        <w:rPr>
          <w:rFonts w:cs="Times New Roman" w:hint="eastAsia"/>
        </w:rPr>
        <w:t>60</w:t>
      </w:r>
      <w:r w:rsidR="00C955FC" w:rsidRPr="00D20994">
        <w:rPr>
          <w:rFonts w:cs="Times New Roman"/>
        </w:rPr>
        <w:t xml:space="preserve"> W each) and stirred at room temperature (with a fan to cool down the reaction) for </w:t>
      </w:r>
      <w:r w:rsidR="00C955FC">
        <w:rPr>
          <w:rFonts w:cs="Times New Roman" w:hint="eastAsia"/>
        </w:rPr>
        <w:t>24</w:t>
      </w:r>
      <w:r w:rsidR="00C955FC" w:rsidRPr="00D20994">
        <w:rPr>
          <w:rFonts w:cs="Times New Roman"/>
        </w:rPr>
        <w:t xml:space="preserve"> h.</w:t>
      </w:r>
      <w:r w:rsidRPr="008845A2">
        <w:rPr>
          <w:rFonts w:cs="Times New Roman" w:hint="eastAsia"/>
        </w:rPr>
        <w:t xml:space="preserve"> The mixture was diluted with </w:t>
      </w:r>
      <w:r w:rsidR="005048E7" w:rsidRPr="005048E7">
        <w:rPr>
          <w:rFonts w:cs="Times New Roman"/>
        </w:rPr>
        <w:t>ethyl acetate</w:t>
      </w:r>
      <w:r w:rsidRPr="008845A2">
        <w:rPr>
          <w:rFonts w:cs="Times New Roman" w:hint="eastAsia"/>
        </w:rPr>
        <w:t xml:space="preserve"> and washed with </w:t>
      </w:r>
      <w:r>
        <w:rPr>
          <w:rFonts w:cs="Times New Roman" w:hint="eastAsia"/>
        </w:rPr>
        <w:t>s</w:t>
      </w:r>
      <w:r w:rsidRPr="005B2123">
        <w:rPr>
          <w:rFonts w:cs="Times New Roman"/>
        </w:rPr>
        <w:t>aturated</w:t>
      </w:r>
      <w:r>
        <w:rPr>
          <w:rFonts w:cs="Times New Roman" w:hint="eastAsia"/>
        </w:rPr>
        <w:t xml:space="preserve"> </w:t>
      </w:r>
      <w:r w:rsidR="005048E7">
        <w:rPr>
          <w:rFonts w:hint="eastAsia"/>
        </w:rPr>
        <w:t>NaHCO</w:t>
      </w:r>
      <w:r w:rsidR="005048E7" w:rsidRPr="005048E7">
        <w:rPr>
          <w:rFonts w:hint="eastAsia"/>
          <w:vertAlign w:val="subscript"/>
        </w:rPr>
        <w:t>3</w:t>
      </w:r>
      <w:r w:rsidRPr="008845A2">
        <w:rPr>
          <w:rFonts w:cs="Times New Roman" w:hint="eastAsia"/>
        </w:rPr>
        <w:t xml:space="preserve"> (10 mL), water</w:t>
      </w:r>
      <w:r>
        <w:rPr>
          <w:rFonts w:cs="Times New Roman" w:hint="eastAsia"/>
        </w:rPr>
        <w:t xml:space="preserve"> (10 mL x 3)</w:t>
      </w:r>
      <w:r w:rsidRPr="008845A2">
        <w:rPr>
          <w:rFonts w:cs="Times New Roman" w:hint="eastAsia"/>
        </w:rPr>
        <w:t xml:space="preserve"> and brine</w:t>
      </w:r>
      <w:r>
        <w:rPr>
          <w:rFonts w:cs="Times New Roman" w:hint="eastAsia"/>
        </w:rPr>
        <w:t xml:space="preserve"> (10 mL)</w:t>
      </w:r>
      <w:r w:rsidRPr="008845A2">
        <w:rPr>
          <w:rFonts w:cs="Times New Roman" w:hint="eastAsia"/>
        </w:rPr>
        <w:t xml:space="preserve">. </w:t>
      </w:r>
      <w:r w:rsidRPr="009748FD">
        <w:rPr>
          <w:rFonts w:cs="Times New Roman"/>
        </w:rPr>
        <w:t>The organic layer wa</w:t>
      </w:r>
      <w:r>
        <w:rPr>
          <w:rFonts w:cs="Times New Roman"/>
        </w:rPr>
        <w:t>s dried over</w:t>
      </w:r>
      <w:r>
        <w:rPr>
          <w:rFonts w:cs="Times New Roman" w:hint="eastAsia"/>
        </w:rPr>
        <w:t xml:space="preserve"> </w:t>
      </w:r>
      <w:r w:rsidRPr="009748FD">
        <w:rPr>
          <w:rFonts w:cs="Times New Roman"/>
        </w:rPr>
        <w:t>anhydrous Na</w:t>
      </w:r>
      <w:r w:rsidRPr="00F02935">
        <w:rPr>
          <w:rFonts w:cs="Times New Roman"/>
          <w:vertAlign w:val="subscript"/>
        </w:rPr>
        <w:t>2</w:t>
      </w:r>
      <w:r w:rsidRPr="009748FD">
        <w:rPr>
          <w:rFonts w:cs="Times New Roman"/>
        </w:rPr>
        <w:t>SO</w:t>
      </w:r>
      <w:r w:rsidRPr="00F02935">
        <w:rPr>
          <w:rFonts w:cs="Times New Roman"/>
          <w:vertAlign w:val="subscript"/>
        </w:rPr>
        <w:t>4</w:t>
      </w:r>
      <w:r w:rsidRPr="009748FD">
        <w:rPr>
          <w:rFonts w:cs="Times New Roman"/>
        </w:rPr>
        <w:t>, and concentrated under reduced p</w:t>
      </w:r>
      <w:r>
        <w:rPr>
          <w:rFonts w:cs="Times New Roman"/>
        </w:rPr>
        <w:t>ressure. The crude material was</w:t>
      </w:r>
      <w:r>
        <w:rPr>
          <w:rFonts w:cs="Times New Roman" w:hint="eastAsia"/>
        </w:rPr>
        <w:t xml:space="preserve"> p</w:t>
      </w:r>
      <w:r w:rsidRPr="009748FD">
        <w:rPr>
          <w:rFonts w:cs="Times New Roman"/>
        </w:rPr>
        <w:t>urified by column chromatography</w:t>
      </w:r>
      <w:r w:rsidR="005048E7">
        <w:rPr>
          <w:rFonts w:cs="Times New Roman" w:hint="eastAsia"/>
        </w:rPr>
        <w:t xml:space="preserve"> </w:t>
      </w:r>
      <w:r w:rsidR="005048E7" w:rsidRPr="00D20994">
        <w:rPr>
          <w:rFonts w:cs="Times New Roman"/>
        </w:rPr>
        <w:t xml:space="preserve">(silica, </w:t>
      </w:r>
      <w:r w:rsidR="005048E7">
        <w:rPr>
          <w:rFonts w:cs="Times New Roman" w:hint="eastAsia"/>
        </w:rPr>
        <w:t>50</w:t>
      </w:r>
      <w:r w:rsidR="005048E7" w:rsidRPr="00D20994">
        <w:rPr>
          <w:rFonts w:cs="Times New Roman"/>
        </w:rPr>
        <w:t xml:space="preserve">% </w:t>
      </w:r>
      <w:r w:rsidR="005048E7" w:rsidRPr="005048E7">
        <w:rPr>
          <w:rFonts w:cs="Times New Roman"/>
        </w:rPr>
        <w:t>ethyl acetate</w:t>
      </w:r>
      <w:r w:rsidR="005048E7">
        <w:rPr>
          <w:rFonts w:cs="Times New Roman" w:hint="eastAsia"/>
        </w:rPr>
        <w:t xml:space="preserve"> </w:t>
      </w:r>
      <w:r w:rsidR="005048E7" w:rsidRPr="00D20994">
        <w:rPr>
          <w:rFonts w:cs="Times New Roman"/>
        </w:rPr>
        <w:t>/</w:t>
      </w:r>
      <w:r w:rsidR="005048E7">
        <w:rPr>
          <w:rFonts w:cs="Times New Roman" w:hint="eastAsia"/>
        </w:rPr>
        <w:t xml:space="preserve"> p</w:t>
      </w:r>
      <w:r w:rsidR="005048E7" w:rsidRPr="005048E7">
        <w:rPr>
          <w:rFonts w:cs="Times New Roman"/>
        </w:rPr>
        <w:t>etroleum ether</w:t>
      </w:r>
      <w:r w:rsidR="005048E7" w:rsidRPr="00D20994">
        <w:rPr>
          <w:rFonts w:cs="Times New Roman"/>
        </w:rPr>
        <w:t>)</w:t>
      </w:r>
      <w:r w:rsidRPr="009748FD">
        <w:rPr>
          <w:rFonts w:cs="Times New Roman"/>
        </w:rPr>
        <w:t xml:space="preserve"> to afford the</w:t>
      </w:r>
      <w:r>
        <w:rPr>
          <w:rFonts w:cs="Times New Roman" w:hint="eastAsia"/>
        </w:rPr>
        <w:t xml:space="preserve"> </w:t>
      </w:r>
      <w:r w:rsidR="00C955FC">
        <w:rPr>
          <w:rFonts w:cs="Times New Roman" w:hint="eastAsia"/>
        </w:rPr>
        <w:t>p</w:t>
      </w:r>
      <w:r w:rsidR="00C955FC" w:rsidRPr="00C955FC">
        <w:rPr>
          <w:rFonts w:cs="Times New Roman"/>
        </w:rPr>
        <w:t>ropargyl</w:t>
      </w:r>
      <w:r w:rsidR="00C955FC">
        <w:rPr>
          <w:rFonts w:cs="Times New Roman" w:hint="eastAsia"/>
        </w:rPr>
        <w:t xml:space="preserve"> </w:t>
      </w:r>
      <w:r w:rsidR="005048E7">
        <w:rPr>
          <w:rFonts w:cs="Times New Roman" w:hint="eastAsia"/>
        </w:rPr>
        <w:t>amide (colorless oil, 25.1 mg, 67%)</w:t>
      </w:r>
      <w:r w:rsidR="00C955FC" w:rsidRPr="00D20994">
        <w:rPr>
          <w:rFonts w:cs="Times New Roman"/>
        </w:rPr>
        <w:t>.</w:t>
      </w:r>
    </w:p>
    <w:p w:rsidR="005048E7" w:rsidRDefault="005048E7" w:rsidP="001F06AA">
      <w:pPr>
        <w:sectPr w:rsidR="005048E7">
          <w:pgSz w:w="11906" w:h="16838"/>
          <w:pgMar w:top="1440" w:right="1800" w:bottom="1440" w:left="1800" w:header="851" w:footer="992" w:gutter="0"/>
          <w:cols w:space="425"/>
          <w:docGrid w:type="lines" w:linePitch="312"/>
        </w:sectPr>
      </w:pPr>
    </w:p>
    <w:p w:rsidR="005048E7" w:rsidRPr="00ED397F" w:rsidRDefault="005048E7" w:rsidP="00ED397F">
      <w:pPr>
        <w:rPr>
          <w:b/>
        </w:rPr>
      </w:pPr>
      <w:bookmarkStart w:id="11" w:name="_Toc61358521"/>
      <w:r w:rsidRPr="00ED397F">
        <w:rPr>
          <w:b/>
        </w:rPr>
        <w:lastRenderedPageBreak/>
        <w:t>Procedure for Alkynylation</w:t>
      </w:r>
      <w:r w:rsidRPr="00ED397F">
        <w:rPr>
          <w:rFonts w:hint="eastAsia"/>
          <w:b/>
        </w:rPr>
        <w:t xml:space="preserve"> with </w:t>
      </w:r>
      <w:r w:rsidR="00B85CC5" w:rsidRPr="00ED397F">
        <w:rPr>
          <w:b/>
        </w:rPr>
        <w:t>Aldehyde (Dibromoethene)</w:t>
      </w:r>
      <w:bookmarkEnd w:id="11"/>
    </w:p>
    <w:p w:rsidR="005048E7" w:rsidRDefault="00B85CC5" w:rsidP="005048E7">
      <w:pPr>
        <w:rPr>
          <w:b/>
        </w:rPr>
      </w:pPr>
      <w:r>
        <w:rPr>
          <w:rFonts w:hint="eastAsia"/>
          <w:b/>
        </w:rPr>
        <w:t xml:space="preserve">Synthesis of dibromoethene </w:t>
      </w:r>
      <w:r w:rsidR="005048E7">
        <w:rPr>
          <w:rFonts w:hint="eastAsia"/>
          <w:b/>
        </w:rPr>
        <w:t xml:space="preserve">(Procedure </w:t>
      </w:r>
      <w:r w:rsidR="008D5D2A">
        <w:rPr>
          <w:rFonts w:hint="eastAsia"/>
          <w:b/>
        </w:rPr>
        <w:t>K</w:t>
      </w:r>
      <w:r w:rsidR="005048E7">
        <w:rPr>
          <w:rFonts w:hint="eastAsia"/>
          <w:b/>
        </w:rPr>
        <w:t>)</w:t>
      </w:r>
    </w:p>
    <w:p w:rsidR="0016323D" w:rsidRDefault="0016323D" w:rsidP="0016323D">
      <w:pPr>
        <w:jc w:val="center"/>
        <w:rPr>
          <w:b/>
        </w:rPr>
      </w:pPr>
      <w:r>
        <w:object w:dxaOrig="4161" w:dyaOrig="912">
          <v:shape id="_x0000_i1044" type="#_x0000_t75" style="width:195pt;height:43.5pt" o:ole="">
            <v:imagedata r:id="rId51" o:title=""/>
          </v:shape>
          <o:OLEObject Type="Embed" ProgID="ChemDraw.Document.6.0" ShapeID="_x0000_i1044" DrawAspect="Content" ObjectID="_1676371447" r:id="rId52"/>
        </w:object>
      </w:r>
    </w:p>
    <w:p w:rsidR="005048E7" w:rsidRDefault="00B85CC5" w:rsidP="00B85CC5">
      <w:pPr>
        <w:rPr>
          <w:rFonts w:cs="Times New Roman"/>
          <w:szCs w:val="24"/>
        </w:rPr>
      </w:pPr>
      <w:r>
        <w:rPr>
          <w:rFonts w:hint="eastAsia"/>
        </w:rPr>
        <w:t>D</w:t>
      </w:r>
      <w:r w:rsidRPr="00B85CC5">
        <w:rPr>
          <w:rFonts w:hint="eastAsia"/>
        </w:rPr>
        <w:t>ibromoethene</w:t>
      </w:r>
      <w:r>
        <w:rPr>
          <w:rFonts w:hint="eastAsia"/>
          <w:b/>
        </w:rPr>
        <w:t xml:space="preserve"> </w:t>
      </w:r>
      <w:r>
        <w:rPr>
          <w:rFonts w:cs="Times New Roman" w:hint="eastAsia"/>
          <w:szCs w:val="24"/>
        </w:rPr>
        <w:t xml:space="preserve">was </w:t>
      </w:r>
      <w:r w:rsidRPr="00A3540F">
        <w:rPr>
          <w:rFonts w:cs="Times New Roman"/>
          <w:szCs w:val="24"/>
        </w:rPr>
        <w:t>prepared according to a previously reported procedure</w:t>
      </w:r>
      <w:r w:rsidR="006B0351" w:rsidRPr="006B0351">
        <w:rPr>
          <w:rFonts w:cs="Times New Roman" w:hint="eastAsia"/>
          <w:szCs w:val="24"/>
          <w:vertAlign w:val="superscript"/>
        </w:rPr>
        <w:t>8</w:t>
      </w:r>
      <w:r w:rsidRPr="00A3540F">
        <w:rPr>
          <w:rFonts w:cs="Times New Roman"/>
          <w:szCs w:val="24"/>
        </w:rPr>
        <w:t>.</w:t>
      </w:r>
      <w:r>
        <w:rPr>
          <w:rFonts w:cs="Times New Roman" w:hint="eastAsia"/>
          <w:szCs w:val="24"/>
        </w:rPr>
        <w:t xml:space="preserve"> </w:t>
      </w:r>
      <w:r>
        <w:t>Carbon tetrabromide</w:t>
      </w:r>
      <w:r w:rsidRPr="00B85CC5">
        <w:rPr>
          <w:rFonts w:cs="Times New Roman"/>
          <w:szCs w:val="24"/>
        </w:rPr>
        <w:t xml:space="preserve"> (</w:t>
      </w:r>
      <w:r>
        <w:rPr>
          <w:rFonts w:cs="Times New Roman" w:hint="eastAsia"/>
          <w:szCs w:val="24"/>
        </w:rPr>
        <w:t>1.33</w:t>
      </w:r>
      <w:r w:rsidRPr="00B85CC5">
        <w:rPr>
          <w:rFonts w:cs="Times New Roman"/>
          <w:szCs w:val="24"/>
        </w:rPr>
        <w:t xml:space="preserve"> g, </w:t>
      </w:r>
      <w:r>
        <w:rPr>
          <w:rFonts w:cs="Times New Roman" w:hint="eastAsia"/>
          <w:szCs w:val="24"/>
        </w:rPr>
        <w:t>4.0</w:t>
      </w:r>
      <w:r w:rsidRPr="00B85CC5">
        <w:rPr>
          <w:rFonts w:cs="Times New Roman"/>
          <w:szCs w:val="24"/>
        </w:rPr>
        <w:t xml:space="preserve"> mmol)</w:t>
      </w:r>
      <w:r>
        <w:rPr>
          <w:rFonts w:cs="Times New Roman" w:hint="eastAsia"/>
          <w:szCs w:val="24"/>
        </w:rPr>
        <w:t xml:space="preserve">, </w:t>
      </w:r>
      <w:r>
        <w:t>4-</w:t>
      </w:r>
      <w:r>
        <w:rPr>
          <w:rFonts w:hint="eastAsia"/>
        </w:rPr>
        <w:t>b</w:t>
      </w:r>
      <w:r>
        <w:t>enzyloxybenzaldehyde</w:t>
      </w:r>
      <w:r w:rsidRPr="00B85CC5">
        <w:rPr>
          <w:rFonts w:cs="Times New Roman"/>
          <w:szCs w:val="24"/>
        </w:rPr>
        <w:t xml:space="preserve"> (</w:t>
      </w:r>
      <w:r>
        <w:rPr>
          <w:rFonts w:cs="Times New Roman" w:hint="eastAsia"/>
          <w:szCs w:val="24"/>
        </w:rPr>
        <w:t>424</w:t>
      </w:r>
      <w:r w:rsidRPr="00B85CC5">
        <w:rPr>
          <w:rFonts w:cs="Times New Roman"/>
          <w:szCs w:val="24"/>
        </w:rPr>
        <w:t xml:space="preserve"> </w:t>
      </w:r>
      <w:r>
        <w:rPr>
          <w:rFonts w:cs="Times New Roman" w:hint="eastAsia"/>
          <w:szCs w:val="24"/>
        </w:rPr>
        <w:t>mg</w:t>
      </w:r>
      <w:r w:rsidRPr="00B85CC5">
        <w:rPr>
          <w:rFonts w:cs="Times New Roman"/>
          <w:szCs w:val="24"/>
        </w:rPr>
        <w:t xml:space="preserve">, </w:t>
      </w:r>
      <w:r>
        <w:rPr>
          <w:rFonts w:cs="Times New Roman" w:hint="eastAsia"/>
          <w:szCs w:val="24"/>
        </w:rPr>
        <w:t>2.0</w:t>
      </w:r>
      <w:r w:rsidRPr="00B85CC5">
        <w:rPr>
          <w:rFonts w:cs="Times New Roman"/>
          <w:szCs w:val="24"/>
        </w:rPr>
        <w:t xml:space="preserve"> mmol) and </w:t>
      </w:r>
      <w:r>
        <w:rPr>
          <w:rFonts w:hint="eastAsia"/>
        </w:rPr>
        <w:t>t</w:t>
      </w:r>
      <w:r>
        <w:t>riphenylphosphine</w:t>
      </w:r>
      <w:r w:rsidRPr="00B85CC5">
        <w:rPr>
          <w:rFonts w:cs="Times New Roman"/>
          <w:szCs w:val="24"/>
        </w:rPr>
        <w:t xml:space="preserve"> (</w:t>
      </w:r>
      <w:r>
        <w:rPr>
          <w:rFonts w:cs="Times New Roman" w:hint="eastAsia"/>
          <w:szCs w:val="24"/>
        </w:rPr>
        <w:t>2.10</w:t>
      </w:r>
      <w:r w:rsidRPr="00B85CC5">
        <w:rPr>
          <w:rFonts w:cs="Times New Roman"/>
          <w:szCs w:val="24"/>
        </w:rPr>
        <w:t xml:space="preserve"> g, </w:t>
      </w:r>
      <w:r>
        <w:rPr>
          <w:rFonts w:cs="Times New Roman" w:hint="eastAsia"/>
          <w:szCs w:val="24"/>
        </w:rPr>
        <w:t>8.0</w:t>
      </w:r>
      <w:r w:rsidRPr="00B85CC5">
        <w:rPr>
          <w:rFonts w:cs="Times New Roman"/>
          <w:szCs w:val="24"/>
        </w:rPr>
        <w:t xml:space="preserve"> mmol) was stirre</w:t>
      </w:r>
      <w:r>
        <w:rPr>
          <w:rFonts w:cs="Times New Roman"/>
          <w:szCs w:val="24"/>
        </w:rPr>
        <w:t xml:space="preserve">d at 0 ºC in </w:t>
      </w:r>
      <w:r>
        <w:rPr>
          <w:rFonts w:cs="Times New Roman" w:hint="eastAsia"/>
          <w:szCs w:val="24"/>
        </w:rPr>
        <w:t>d</w:t>
      </w:r>
      <w:r w:rsidRPr="00B85CC5">
        <w:rPr>
          <w:rFonts w:cs="Times New Roman"/>
          <w:szCs w:val="24"/>
        </w:rPr>
        <w:t>ichloromethane</w:t>
      </w:r>
      <w:r>
        <w:rPr>
          <w:rFonts w:cs="Times New Roman"/>
          <w:szCs w:val="24"/>
        </w:rPr>
        <w:t xml:space="preserve"> (</w:t>
      </w:r>
      <w:r>
        <w:rPr>
          <w:rFonts w:cs="Times New Roman" w:hint="eastAsia"/>
          <w:szCs w:val="24"/>
        </w:rPr>
        <w:t>6</w:t>
      </w:r>
      <w:r>
        <w:rPr>
          <w:rFonts w:cs="Times New Roman"/>
          <w:szCs w:val="24"/>
        </w:rPr>
        <w:t xml:space="preserve"> mL).</w:t>
      </w:r>
      <w:r w:rsidRPr="00B85CC5">
        <w:rPr>
          <w:rFonts w:cs="Times New Roman"/>
          <w:szCs w:val="24"/>
        </w:rPr>
        <w:t xml:space="preserve"> The ic</w:t>
      </w:r>
      <w:r>
        <w:rPr>
          <w:rFonts w:cs="Times New Roman"/>
          <w:szCs w:val="24"/>
        </w:rPr>
        <w:t>e bath</w:t>
      </w:r>
      <w:r>
        <w:rPr>
          <w:rFonts w:cs="Times New Roman" w:hint="eastAsia"/>
          <w:szCs w:val="24"/>
        </w:rPr>
        <w:t xml:space="preserve"> </w:t>
      </w:r>
      <w:r w:rsidRPr="00B85CC5">
        <w:rPr>
          <w:rFonts w:cs="Times New Roman"/>
          <w:szCs w:val="24"/>
        </w:rPr>
        <w:t xml:space="preserve">was removed, and the reaction mixture was stirred at room temperature </w:t>
      </w:r>
      <w:r>
        <w:rPr>
          <w:rFonts w:cs="Times New Roman"/>
          <w:szCs w:val="24"/>
        </w:rPr>
        <w:t>overnight. The reaction mixture</w:t>
      </w:r>
      <w:r>
        <w:rPr>
          <w:rFonts w:cs="Times New Roman" w:hint="eastAsia"/>
          <w:szCs w:val="24"/>
        </w:rPr>
        <w:t xml:space="preserve"> </w:t>
      </w:r>
      <w:r w:rsidRPr="00B85CC5">
        <w:rPr>
          <w:rFonts w:cs="Times New Roman"/>
          <w:szCs w:val="24"/>
        </w:rPr>
        <w:t>was quenched with pentane (</w:t>
      </w:r>
      <w:r>
        <w:rPr>
          <w:rFonts w:cs="Times New Roman" w:hint="eastAsia"/>
          <w:szCs w:val="24"/>
        </w:rPr>
        <w:t>30</w:t>
      </w:r>
      <w:r w:rsidRPr="00B85CC5">
        <w:rPr>
          <w:rFonts w:cs="Times New Roman"/>
          <w:szCs w:val="24"/>
        </w:rPr>
        <w:t xml:space="preserve"> mL) and filtered through a silica plug (E</w:t>
      </w:r>
      <w:r>
        <w:rPr>
          <w:rFonts w:cs="Times New Roman"/>
          <w:szCs w:val="24"/>
        </w:rPr>
        <w:t>t</w:t>
      </w:r>
      <w:r w:rsidRPr="00B85CC5">
        <w:rPr>
          <w:rFonts w:cs="Times New Roman"/>
          <w:szCs w:val="24"/>
          <w:vertAlign w:val="subscript"/>
        </w:rPr>
        <w:t>2</w:t>
      </w:r>
      <w:r>
        <w:rPr>
          <w:rFonts w:cs="Times New Roman"/>
          <w:szCs w:val="24"/>
        </w:rPr>
        <w:t>O). The solvent was removed</w:t>
      </w:r>
      <w:r>
        <w:rPr>
          <w:rFonts w:cs="Times New Roman" w:hint="eastAsia"/>
          <w:szCs w:val="24"/>
        </w:rPr>
        <w:t xml:space="preserve"> </w:t>
      </w:r>
      <w:r w:rsidRPr="00B85CC5">
        <w:rPr>
          <w:rFonts w:cs="Times New Roman"/>
          <w:szCs w:val="24"/>
        </w:rPr>
        <w:t xml:space="preserve">under reduced pressure and </w:t>
      </w:r>
      <w:r>
        <w:rPr>
          <w:rFonts w:cs="Times New Roman" w:hint="eastAsia"/>
          <w:szCs w:val="24"/>
        </w:rPr>
        <w:t xml:space="preserve">the corresponding </w:t>
      </w:r>
      <w:r w:rsidR="0016323D">
        <w:rPr>
          <w:rFonts w:hint="eastAsia"/>
        </w:rPr>
        <w:t>d</w:t>
      </w:r>
      <w:r w:rsidRPr="00B85CC5">
        <w:rPr>
          <w:rFonts w:hint="eastAsia"/>
        </w:rPr>
        <w:t>ibromoethene</w:t>
      </w:r>
      <w:r w:rsidRPr="00B85CC5">
        <w:rPr>
          <w:rFonts w:cs="Times New Roman"/>
          <w:szCs w:val="24"/>
        </w:rPr>
        <w:t xml:space="preserve"> was isolated</w:t>
      </w:r>
      <w:r w:rsidR="0016323D">
        <w:rPr>
          <w:rFonts w:cs="Times New Roman"/>
          <w:szCs w:val="24"/>
        </w:rPr>
        <w:t xml:space="preserve"> by flash column chromatography</w:t>
      </w:r>
      <w:r w:rsidR="0016323D">
        <w:rPr>
          <w:rFonts w:cs="Times New Roman" w:hint="eastAsia"/>
          <w:szCs w:val="24"/>
        </w:rPr>
        <w:t xml:space="preserve"> </w:t>
      </w:r>
      <w:r w:rsidRPr="00B85CC5">
        <w:rPr>
          <w:rFonts w:cs="Times New Roman"/>
          <w:szCs w:val="24"/>
        </w:rPr>
        <w:t>(</w:t>
      </w:r>
      <w:r w:rsidR="0016323D">
        <w:rPr>
          <w:rFonts w:cs="Times New Roman" w:hint="eastAsia"/>
        </w:rPr>
        <w:t>5</w:t>
      </w:r>
      <w:r w:rsidR="0016323D" w:rsidRPr="00D20994">
        <w:rPr>
          <w:rFonts w:cs="Times New Roman"/>
        </w:rPr>
        <w:t xml:space="preserve">% </w:t>
      </w:r>
      <w:r w:rsidR="0016323D" w:rsidRPr="005048E7">
        <w:rPr>
          <w:rFonts w:cs="Times New Roman"/>
        </w:rPr>
        <w:t>ethyl acetate</w:t>
      </w:r>
      <w:r w:rsidR="0016323D">
        <w:rPr>
          <w:rFonts w:cs="Times New Roman" w:hint="eastAsia"/>
        </w:rPr>
        <w:t xml:space="preserve"> </w:t>
      </w:r>
      <w:r w:rsidR="0016323D" w:rsidRPr="00D20994">
        <w:rPr>
          <w:rFonts w:cs="Times New Roman"/>
        </w:rPr>
        <w:t>/</w:t>
      </w:r>
      <w:r w:rsidR="0016323D">
        <w:rPr>
          <w:rFonts w:cs="Times New Roman" w:hint="eastAsia"/>
        </w:rPr>
        <w:t xml:space="preserve"> p</w:t>
      </w:r>
      <w:r w:rsidR="0016323D" w:rsidRPr="005048E7">
        <w:rPr>
          <w:rFonts w:cs="Times New Roman"/>
        </w:rPr>
        <w:t>etroleum ether</w:t>
      </w:r>
      <w:r w:rsidRPr="00B85CC5">
        <w:rPr>
          <w:rFonts w:cs="Times New Roman"/>
          <w:szCs w:val="24"/>
        </w:rPr>
        <w:t xml:space="preserve">) as a </w:t>
      </w:r>
      <w:r w:rsidR="0016323D">
        <w:rPr>
          <w:rFonts w:cs="Times New Roman" w:hint="eastAsia"/>
          <w:szCs w:val="24"/>
        </w:rPr>
        <w:t>white solid</w:t>
      </w:r>
      <w:r w:rsidRPr="00B85CC5">
        <w:rPr>
          <w:rFonts w:cs="Times New Roman"/>
          <w:szCs w:val="24"/>
        </w:rPr>
        <w:t xml:space="preserve"> (</w:t>
      </w:r>
      <w:r w:rsidR="0016323D">
        <w:rPr>
          <w:rFonts w:cs="Times New Roman" w:hint="eastAsia"/>
          <w:szCs w:val="24"/>
        </w:rPr>
        <w:t>0.67</w:t>
      </w:r>
      <w:r w:rsidRPr="00B85CC5">
        <w:rPr>
          <w:rFonts w:cs="Times New Roman"/>
          <w:szCs w:val="24"/>
        </w:rPr>
        <w:t xml:space="preserve"> g, </w:t>
      </w:r>
      <w:r w:rsidR="0016323D">
        <w:rPr>
          <w:rFonts w:cs="Times New Roman" w:hint="eastAsia"/>
          <w:szCs w:val="24"/>
        </w:rPr>
        <w:t>91</w:t>
      </w:r>
      <w:r w:rsidRPr="00B85CC5">
        <w:rPr>
          <w:rFonts w:cs="Times New Roman"/>
          <w:szCs w:val="24"/>
        </w:rPr>
        <w:t>%).</w:t>
      </w:r>
    </w:p>
    <w:p w:rsidR="0016323D" w:rsidRDefault="0016323D" w:rsidP="0016323D">
      <w:pPr>
        <w:rPr>
          <w:b/>
        </w:rPr>
      </w:pPr>
      <w:r w:rsidRPr="0016323D">
        <w:rPr>
          <w:b/>
        </w:rPr>
        <w:t>Alkynylation</w:t>
      </w:r>
      <w:r w:rsidRPr="0016323D">
        <w:rPr>
          <w:rFonts w:hint="eastAsia"/>
          <w:b/>
        </w:rPr>
        <w:t xml:space="preserve"> with d</w:t>
      </w:r>
      <w:r w:rsidRPr="0016323D">
        <w:rPr>
          <w:b/>
        </w:rPr>
        <w:t>ibromoethene</w:t>
      </w:r>
      <w:r>
        <w:rPr>
          <w:rFonts w:hint="eastAsia"/>
          <w:b/>
        </w:rPr>
        <w:t xml:space="preserve"> (Procedure </w:t>
      </w:r>
      <w:r w:rsidR="008D5D2A">
        <w:rPr>
          <w:rFonts w:hint="eastAsia"/>
          <w:b/>
        </w:rPr>
        <w:t>L</w:t>
      </w:r>
      <w:r>
        <w:rPr>
          <w:rFonts w:hint="eastAsia"/>
          <w:b/>
        </w:rPr>
        <w:t>)</w:t>
      </w:r>
    </w:p>
    <w:p w:rsidR="0016323D" w:rsidRDefault="0016323D" w:rsidP="0016323D">
      <w:pPr>
        <w:jc w:val="center"/>
        <w:rPr>
          <w:b/>
        </w:rPr>
      </w:pPr>
      <w:r>
        <w:object w:dxaOrig="6259" w:dyaOrig="1030">
          <v:shape id="_x0000_i1045" type="#_x0000_t75" style="width:312pt;height:51pt" o:ole="">
            <v:imagedata r:id="rId53" o:title=""/>
          </v:shape>
          <o:OLEObject Type="Embed" ProgID="ChemDraw.Document.6.0" ShapeID="_x0000_i1045" DrawAspect="Content" ObjectID="_1676371448" r:id="rId54"/>
        </w:object>
      </w:r>
    </w:p>
    <w:p w:rsidR="007A4F78" w:rsidRPr="00A54E19" w:rsidRDefault="0016323D" w:rsidP="00B85CC5">
      <w:r>
        <w:rPr>
          <w:rFonts w:cs="Times New Roman" w:hint="eastAsia"/>
        </w:rPr>
        <w:t>U</w:t>
      </w:r>
      <w:r w:rsidRPr="000B1364">
        <w:rPr>
          <w:rFonts w:cs="Times New Roman"/>
        </w:rPr>
        <w:t>ranyl nitrate hexahydrate</w:t>
      </w:r>
      <w:r>
        <w:rPr>
          <w:rFonts w:cs="Times New Roman" w:hint="eastAsia"/>
        </w:rPr>
        <w:t xml:space="preserve"> (8.0 mg, 8 mol%)</w:t>
      </w:r>
      <w:r w:rsidRPr="00CA2820">
        <w:rPr>
          <w:rFonts w:cs="Times New Roman" w:hint="eastAsia"/>
        </w:rPr>
        <w:t xml:space="preserve">, </w:t>
      </w:r>
      <w:r w:rsidRPr="009748FD">
        <w:rPr>
          <w:rFonts w:cs="Times New Roman"/>
        </w:rPr>
        <w:t>2-(2-</w:t>
      </w:r>
      <w:r>
        <w:rPr>
          <w:rFonts w:cs="Times New Roman" w:hint="eastAsia"/>
        </w:rPr>
        <w:t>p</w:t>
      </w:r>
      <w:r>
        <w:rPr>
          <w:rFonts w:cs="Times New Roman"/>
        </w:rPr>
        <w:t>yridyl)benzimidazole</w:t>
      </w:r>
      <w:r>
        <w:rPr>
          <w:rFonts w:cs="Times New Roman" w:hint="eastAsia"/>
        </w:rPr>
        <w:t xml:space="preserve"> (pbi) (3.9 mg, 10 mol%) and the </w:t>
      </w:r>
      <w:r>
        <w:rPr>
          <w:rFonts w:hint="eastAsia"/>
        </w:rPr>
        <w:t>d</w:t>
      </w:r>
      <w:r w:rsidRPr="00B85CC5">
        <w:rPr>
          <w:rFonts w:hint="eastAsia"/>
        </w:rPr>
        <w:t>ibromoethene</w:t>
      </w:r>
      <w:r w:rsidRPr="008845A2">
        <w:rPr>
          <w:rFonts w:cs="Times New Roman" w:hint="eastAsia"/>
        </w:rPr>
        <w:t xml:space="preserve"> (</w:t>
      </w:r>
      <w:r>
        <w:rPr>
          <w:rFonts w:cs="Times New Roman" w:hint="eastAsia"/>
        </w:rPr>
        <w:t>58.7 mg, 0.2</w:t>
      </w:r>
      <w:r w:rsidRPr="008845A2">
        <w:rPr>
          <w:rFonts w:cs="Times New Roman" w:hint="eastAsia"/>
        </w:rPr>
        <w:t xml:space="preserve"> mmol</w:t>
      </w:r>
      <w:r>
        <w:rPr>
          <w:rFonts w:cs="Times New Roman" w:hint="eastAsia"/>
        </w:rPr>
        <w:t>, 1.0 equiv.</w:t>
      </w:r>
      <w:r w:rsidRPr="008845A2">
        <w:rPr>
          <w:rFonts w:cs="Times New Roman" w:hint="eastAsia"/>
        </w:rPr>
        <w:t>)</w:t>
      </w:r>
      <w:r>
        <w:rPr>
          <w:rFonts w:cs="Times New Roman" w:hint="eastAsia"/>
        </w:rPr>
        <w:t xml:space="preserve"> were added into a </w:t>
      </w:r>
      <w:r>
        <w:t>screw-cap test tube</w:t>
      </w:r>
      <w:r>
        <w:rPr>
          <w:rFonts w:cs="Times New Roman" w:hint="eastAsia"/>
        </w:rPr>
        <w:t xml:space="preserve"> with</w:t>
      </w:r>
      <w:r w:rsidR="00A54E19">
        <w:rPr>
          <w:rFonts w:cs="Times New Roman" w:hint="eastAsia"/>
        </w:rPr>
        <w:t xml:space="preserve"> a</w:t>
      </w:r>
      <w:r>
        <w:rPr>
          <w:rFonts w:cs="Times New Roman" w:hint="eastAsia"/>
        </w:rPr>
        <w:t xml:space="preserve"> stirring bar. </w:t>
      </w:r>
      <w:r w:rsidRPr="0016323D">
        <w:t>2-(tert-butyl)-1,1,3,3-</w:t>
      </w:r>
      <w:r w:rsidR="00A54E19">
        <w:rPr>
          <w:rFonts w:hint="eastAsia"/>
        </w:rPr>
        <w:t xml:space="preserve"> </w:t>
      </w:r>
      <w:r w:rsidRPr="0016323D">
        <w:t>tetramethylguanidine</w:t>
      </w:r>
      <w:r>
        <w:rPr>
          <w:rFonts w:hint="eastAsia"/>
        </w:rPr>
        <w:t xml:space="preserve"> (</w:t>
      </w:r>
      <w:r w:rsidR="009A43C3">
        <w:rPr>
          <w:rFonts w:hint="eastAsia"/>
        </w:rPr>
        <w:t>40</w:t>
      </w:r>
      <w:r>
        <w:rPr>
          <w:rFonts w:hint="eastAsia"/>
        </w:rPr>
        <w:t xml:space="preserve"> </w:t>
      </w:r>
      <w:r>
        <w:rPr>
          <w:rFonts w:cs="Times New Roman"/>
        </w:rPr>
        <w:t>μ</w:t>
      </w:r>
      <w:r>
        <w:rPr>
          <w:rFonts w:hint="eastAsia"/>
        </w:rPr>
        <w:t xml:space="preserve">L, 1.0 equiv.) were dissolved in </w:t>
      </w:r>
      <w:r>
        <w:t>N,N-</w:t>
      </w:r>
      <w:r>
        <w:rPr>
          <w:rFonts w:hint="eastAsia"/>
        </w:rPr>
        <w:t>d</w:t>
      </w:r>
      <w:r>
        <w:t>imethylacetamide</w:t>
      </w:r>
      <w:r>
        <w:rPr>
          <w:rFonts w:hint="eastAsia"/>
        </w:rPr>
        <w:t xml:space="preserve"> (2 mL, 0.1 M)</w:t>
      </w:r>
      <w:r w:rsidR="00F17AB0">
        <w:rPr>
          <w:rFonts w:hint="eastAsia"/>
        </w:rPr>
        <w:t xml:space="preserve"> and the solution was injected into the tube</w:t>
      </w:r>
      <w:r>
        <w:rPr>
          <w:rFonts w:hint="eastAsia"/>
        </w:rPr>
        <w:t>.</w:t>
      </w:r>
      <w:r w:rsidRPr="008845A2">
        <w:rPr>
          <w:rFonts w:cs="Times New Roman" w:hint="eastAsia"/>
        </w:rPr>
        <w:t xml:space="preserve"> </w:t>
      </w:r>
      <w:r>
        <w:rPr>
          <w:rFonts w:cs="Times New Roman" w:hint="eastAsia"/>
        </w:rPr>
        <w:t>A</w:t>
      </w:r>
      <w:r w:rsidRPr="00C955FC">
        <w:rPr>
          <w:rFonts w:cs="Times New Roman"/>
        </w:rPr>
        <w:t>fterwards</w:t>
      </w:r>
      <w:r>
        <w:rPr>
          <w:rFonts w:cs="Times New Roman" w:hint="eastAsia"/>
        </w:rPr>
        <w:t>, t</w:t>
      </w:r>
      <w:r w:rsidRPr="00D20994">
        <w:rPr>
          <w:rFonts w:cs="Times New Roman"/>
        </w:rPr>
        <w:t>he tube was set between two lamp</w:t>
      </w:r>
      <w:r>
        <w:rPr>
          <w:rFonts w:cs="Times New Roman" w:hint="eastAsia"/>
        </w:rPr>
        <w:t>s</w:t>
      </w:r>
      <w:r w:rsidRPr="00D20994">
        <w:rPr>
          <w:rFonts w:cs="Times New Roman"/>
        </w:rPr>
        <w:t xml:space="preserve"> (10 cm away from the lamp, </w:t>
      </w:r>
      <w:r>
        <w:rPr>
          <w:rFonts w:cs="Times New Roman" w:hint="eastAsia"/>
        </w:rPr>
        <w:t>60</w:t>
      </w:r>
      <w:r w:rsidRPr="00D20994">
        <w:rPr>
          <w:rFonts w:cs="Times New Roman"/>
        </w:rPr>
        <w:t xml:space="preserve"> W each) and stirred at room temperature (with a fan to cool down the reaction) for </w:t>
      </w:r>
      <w:r>
        <w:rPr>
          <w:rFonts w:cs="Times New Roman" w:hint="eastAsia"/>
        </w:rPr>
        <w:t>24</w:t>
      </w:r>
      <w:r w:rsidRPr="00D20994">
        <w:rPr>
          <w:rFonts w:cs="Times New Roman"/>
        </w:rPr>
        <w:t xml:space="preserve"> h.</w:t>
      </w:r>
      <w:r w:rsidRPr="008845A2">
        <w:rPr>
          <w:rFonts w:cs="Times New Roman" w:hint="eastAsia"/>
        </w:rPr>
        <w:t xml:space="preserve"> The mixture was diluted with </w:t>
      </w:r>
      <w:r w:rsidRPr="005048E7">
        <w:rPr>
          <w:rFonts w:cs="Times New Roman"/>
        </w:rPr>
        <w:t>ethyl acetate</w:t>
      </w:r>
      <w:r w:rsidRPr="008845A2">
        <w:rPr>
          <w:rFonts w:cs="Times New Roman" w:hint="eastAsia"/>
        </w:rPr>
        <w:t xml:space="preserve"> and washed with</w:t>
      </w:r>
      <w:r w:rsidR="009A43C3">
        <w:rPr>
          <w:rFonts w:cs="Times New Roman" w:hint="eastAsia"/>
        </w:rPr>
        <w:t xml:space="preserve"> </w:t>
      </w:r>
      <w:r w:rsidRPr="008845A2">
        <w:rPr>
          <w:rFonts w:cs="Times New Roman" w:hint="eastAsia"/>
        </w:rPr>
        <w:t>water</w:t>
      </w:r>
      <w:r>
        <w:rPr>
          <w:rFonts w:cs="Times New Roman" w:hint="eastAsia"/>
        </w:rPr>
        <w:t xml:space="preserve"> (10 mL x 3)</w:t>
      </w:r>
      <w:r w:rsidRPr="008845A2">
        <w:rPr>
          <w:rFonts w:cs="Times New Roman" w:hint="eastAsia"/>
        </w:rPr>
        <w:t xml:space="preserve"> and brine</w:t>
      </w:r>
      <w:r>
        <w:rPr>
          <w:rFonts w:cs="Times New Roman" w:hint="eastAsia"/>
        </w:rPr>
        <w:t xml:space="preserve"> (10 mL)</w:t>
      </w:r>
      <w:r w:rsidRPr="008845A2">
        <w:rPr>
          <w:rFonts w:cs="Times New Roman" w:hint="eastAsia"/>
        </w:rPr>
        <w:t xml:space="preserve">. </w:t>
      </w:r>
      <w:r w:rsidRPr="009748FD">
        <w:rPr>
          <w:rFonts w:cs="Times New Roman"/>
        </w:rPr>
        <w:t>The organic layer wa</w:t>
      </w:r>
      <w:r>
        <w:rPr>
          <w:rFonts w:cs="Times New Roman"/>
        </w:rPr>
        <w:t>s dried over</w:t>
      </w:r>
      <w:r>
        <w:rPr>
          <w:rFonts w:cs="Times New Roman" w:hint="eastAsia"/>
        </w:rPr>
        <w:t xml:space="preserve"> </w:t>
      </w:r>
      <w:r w:rsidRPr="009748FD">
        <w:rPr>
          <w:rFonts w:cs="Times New Roman"/>
        </w:rPr>
        <w:t>anhydrous Na</w:t>
      </w:r>
      <w:r w:rsidRPr="00F02935">
        <w:rPr>
          <w:rFonts w:cs="Times New Roman"/>
          <w:vertAlign w:val="subscript"/>
        </w:rPr>
        <w:t>2</w:t>
      </w:r>
      <w:r w:rsidRPr="009748FD">
        <w:rPr>
          <w:rFonts w:cs="Times New Roman"/>
        </w:rPr>
        <w:t>SO</w:t>
      </w:r>
      <w:r w:rsidRPr="00F02935">
        <w:rPr>
          <w:rFonts w:cs="Times New Roman"/>
          <w:vertAlign w:val="subscript"/>
        </w:rPr>
        <w:t>4</w:t>
      </w:r>
      <w:r w:rsidRPr="009748FD">
        <w:rPr>
          <w:rFonts w:cs="Times New Roman"/>
        </w:rPr>
        <w:t>, and concentrated under reduced p</w:t>
      </w:r>
      <w:r>
        <w:rPr>
          <w:rFonts w:cs="Times New Roman"/>
        </w:rPr>
        <w:t>ressure. The crude material was</w:t>
      </w:r>
      <w:r>
        <w:rPr>
          <w:rFonts w:cs="Times New Roman" w:hint="eastAsia"/>
        </w:rPr>
        <w:t xml:space="preserve"> p</w:t>
      </w:r>
      <w:r w:rsidRPr="009748FD">
        <w:rPr>
          <w:rFonts w:cs="Times New Roman"/>
        </w:rPr>
        <w:t>urified by column chromatography to afford the</w:t>
      </w:r>
      <w:r>
        <w:rPr>
          <w:rFonts w:cs="Times New Roman" w:hint="eastAsia"/>
        </w:rPr>
        <w:t xml:space="preserve"> </w:t>
      </w:r>
      <w:r w:rsidRPr="005048E7">
        <w:rPr>
          <w:rFonts w:cs="Times New Roman"/>
        </w:rPr>
        <w:t>corresponding</w:t>
      </w:r>
      <w:r>
        <w:rPr>
          <w:rFonts w:cs="Times New Roman" w:hint="eastAsia"/>
        </w:rPr>
        <w:t xml:space="preserve"> </w:t>
      </w:r>
      <w:r w:rsidR="009A43C3">
        <w:rPr>
          <w:rFonts w:cs="Times New Roman" w:hint="eastAsia"/>
        </w:rPr>
        <w:t>p</w:t>
      </w:r>
      <w:r w:rsidR="009A43C3" w:rsidRPr="00C955FC">
        <w:rPr>
          <w:rFonts w:cs="Times New Roman"/>
        </w:rPr>
        <w:t>ropargyl</w:t>
      </w:r>
      <w:r w:rsidR="009A43C3">
        <w:rPr>
          <w:rFonts w:cs="Times New Roman" w:hint="eastAsia"/>
        </w:rPr>
        <w:t xml:space="preserve"> amide</w:t>
      </w:r>
      <w:r>
        <w:rPr>
          <w:rFonts w:cs="Times New Roman" w:hint="eastAsia"/>
        </w:rPr>
        <w:t>.</w:t>
      </w:r>
    </w:p>
    <w:p w:rsidR="007A4F78" w:rsidRDefault="007A4F78" w:rsidP="00B85CC5">
      <w:pPr>
        <w:rPr>
          <w:rFonts w:cs="Times New Roman"/>
        </w:rPr>
        <w:sectPr w:rsidR="007A4F78">
          <w:pgSz w:w="11906" w:h="16838"/>
          <w:pgMar w:top="1440" w:right="1800" w:bottom="1440" w:left="1800" w:header="851" w:footer="992" w:gutter="0"/>
          <w:cols w:space="425"/>
          <w:docGrid w:type="lines" w:linePitch="312"/>
        </w:sectPr>
      </w:pPr>
    </w:p>
    <w:p w:rsidR="007A4F78" w:rsidRPr="00ED397F" w:rsidRDefault="007A4F78" w:rsidP="00ED397F">
      <w:pPr>
        <w:rPr>
          <w:b/>
        </w:rPr>
      </w:pPr>
      <w:bookmarkStart w:id="12" w:name="_Toc61358522"/>
      <w:r w:rsidRPr="00ED397F">
        <w:rPr>
          <w:b/>
        </w:rPr>
        <w:lastRenderedPageBreak/>
        <w:t>F</w:t>
      </w:r>
      <w:r w:rsidRPr="00ED397F">
        <w:rPr>
          <w:rFonts w:hint="eastAsia"/>
          <w:b/>
        </w:rPr>
        <w:t>lowing Reaction</w:t>
      </w:r>
      <w:bookmarkEnd w:id="12"/>
    </w:p>
    <w:p w:rsidR="00912FFB" w:rsidRPr="00904818" w:rsidRDefault="00912FFB" w:rsidP="00912FFB">
      <w:pPr>
        <w:rPr>
          <w:rFonts w:eastAsia="宋体" w:cs="Times New Roman"/>
          <w:szCs w:val="24"/>
        </w:rPr>
      </w:pPr>
      <w:r>
        <w:rPr>
          <w:rFonts w:eastAsia="宋体" w:cs="Times New Roman"/>
          <w:szCs w:val="24"/>
        </w:rPr>
        <w:t>F</w:t>
      </w:r>
      <w:r>
        <w:rPr>
          <w:rFonts w:eastAsia="宋体" w:cs="Times New Roman" w:hint="eastAsia"/>
          <w:szCs w:val="24"/>
        </w:rPr>
        <w:t xml:space="preserve">lowing reaction is carried out with a homemade setup consisting of </w:t>
      </w:r>
      <w:r w:rsidRPr="00C72EA9">
        <w:rPr>
          <w:rFonts w:eastAsia="宋体" w:cs="Times New Roman"/>
          <w:szCs w:val="24"/>
        </w:rPr>
        <w:t>peristaltic pump</w:t>
      </w:r>
      <w:r>
        <w:rPr>
          <w:rFonts w:eastAsia="宋体" w:cs="Times New Roman" w:hint="eastAsia"/>
          <w:szCs w:val="24"/>
        </w:rPr>
        <w:t xml:space="preserve"> (CM1000; purchased from Baoding Chuang Rui Precision Pump Co., Ltd), a</w:t>
      </w:r>
      <w:r w:rsidRPr="00526F2B">
        <w:rPr>
          <w:rFonts w:eastAsia="宋体" w:cs="Times New Roman"/>
          <w:szCs w:val="24"/>
        </w:rPr>
        <w:t xml:space="preserve">nnular </w:t>
      </w:r>
      <w:r w:rsidRPr="00C72EA9">
        <w:rPr>
          <w:rFonts w:eastAsia="宋体" w:cs="Times New Roman"/>
          <w:szCs w:val="24"/>
        </w:rPr>
        <w:t>capillary</w:t>
      </w:r>
      <w:r>
        <w:rPr>
          <w:rFonts w:eastAsia="宋体" w:cs="Times New Roman" w:hint="eastAsia"/>
          <w:szCs w:val="24"/>
        </w:rPr>
        <w:t xml:space="preserve"> tube (PTEF, ID 0.8 mm, ED 1.6 mm, </w:t>
      </w:r>
      <w:r w:rsidRPr="00526F2B">
        <w:rPr>
          <w:rFonts w:eastAsia="宋体" w:cs="Times New Roman"/>
          <w:szCs w:val="24"/>
        </w:rPr>
        <w:t>length</w:t>
      </w:r>
      <w:r>
        <w:rPr>
          <w:rFonts w:eastAsia="宋体" w:cs="Times New Roman" w:hint="eastAsia"/>
          <w:szCs w:val="24"/>
        </w:rPr>
        <w:t xml:space="preserve"> 40 m, volume 20 mL) and two </w:t>
      </w:r>
      <w:r>
        <w:t>Kessil LEDs</w:t>
      </w:r>
      <w:r>
        <w:rPr>
          <w:rFonts w:hint="eastAsia"/>
        </w:rPr>
        <w:t xml:space="preserve"> </w:t>
      </w:r>
      <w:r>
        <w:t>(Saltwater Aquarium Light A360WE Series Tuna Blue; Rating: 19VDC 90W Max</w:t>
      </w:r>
      <w:r>
        <w:rPr>
          <w:rFonts w:hint="eastAsia"/>
        </w:rPr>
        <w:t xml:space="preserve">). </w:t>
      </w:r>
    </w:p>
    <w:p w:rsidR="00912FFB" w:rsidRDefault="00C33F99" w:rsidP="00912FFB">
      <w:pPr>
        <w:jc w:val="left"/>
        <w:rPr>
          <w:rFonts w:eastAsia="宋体" w:cs="Times New Roman"/>
          <w:b/>
          <w:szCs w:val="24"/>
        </w:rPr>
      </w:pPr>
      <w:r>
        <w:rPr>
          <w:rFonts w:eastAsia="宋体" w:cs="Times New Roman" w:hint="eastAsia"/>
          <w:b/>
          <w:noProof/>
          <w:szCs w:val="24"/>
        </w:rPr>
        <mc:AlternateContent>
          <mc:Choice Requires="wpg">
            <w:drawing>
              <wp:anchor distT="0" distB="0" distL="114300" distR="114300" simplePos="0" relativeHeight="251791360" behindDoc="0" locked="0" layoutInCell="1" allowOverlap="1" wp14:anchorId="78E8E231" wp14:editId="193A6126">
                <wp:simplePos x="0" y="0"/>
                <wp:positionH relativeFrom="column">
                  <wp:posOffset>174171</wp:posOffset>
                </wp:positionH>
                <wp:positionV relativeFrom="paragraph">
                  <wp:posOffset>697774</wp:posOffset>
                </wp:positionV>
                <wp:extent cx="4985466" cy="2444130"/>
                <wp:effectExtent l="0" t="0" r="0" b="0"/>
                <wp:wrapNone/>
                <wp:docPr id="7" name="组合 7"/>
                <wp:cNvGraphicFramePr/>
                <a:graphic xmlns:a="http://schemas.openxmlformats.org/drawingml/2006/main">
                  <a:graphicData uri="http://schemas.microsoft.com/office/word/2010/wordprocessingGroup">
                    <wpg:wgp>
                      <wpg:cNvGrpSpPr/>
                      <wpg:grpSpPr>
                        <a:xfrm>
                          <a:off x="0" y="0"/>
                          <a:ext cx="4985466" cy="2444130"/>
                          <a:chOff x="0" y="0"/>
                          <a:chExt cx="4985466" cy="2444130"/>
                        </a:xfrm>
                      </wpg:grpSpPr>
                      <wps:wsp>
                        <wps:cNvPr id="4" name="直接连接符 4"/>
                        <wps:cNvCnPr/>
                        <wps:spPr>
                          <a:xfrm>
                            <a:off x="772886" y="212272"/>
                            <a:ext cx="207073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 name="椭圆 5"/>
                        <wps:cNvSpPr/>
                        <wps:spPr>
                          <a:xfrm>
                            <a:off x="772886" y="168729"/>
                            <a:ext cx="82550" cy="825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椭圆 9"/>
                        <wps:cNvSpPr/>
                        <wps:spPr>
                          <a:xfrm>
                            <a:off x="1632858" y="1654629"/>
                            <a:ext cx="82550" cy="825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椭圆 11"/>
                        <wps:cNvSpPr/>
                        <wps:spPr>
                          <a:xfrm>
                            <a:off x="2383972" y="1905000"/>
                            <a:ext cx="82550" cy="825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椭圆 13"/>
                        <wps:cNvSpPr/>
                        <wps:spPr>
                          <a:xfrm>
                            <a:off x="0" y="2220686"/>
                            <a:ext cx="82550" cy="825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文本框 2"/>
                        <wps:cNvSpPr txBox="1">
                          <a:spLocks noChangeArrowheads="1"/>
                        </wps:cNvSpPr>
                        <wps:spPr bwMode="auto">
                          <a:xfrm>
                            <a:off x="2873457" y="0"/>
                            <a:ext cx="2112009" cy="398144"/>
                          </a:xfrm>
                          <a:prstGeom prst="rect">
                            <a:avLst/>
                          </a:prstGeom>
                          <a:noFill/>
                          <a:ln w="9525">
                            <a:noFill/>
                            <a:miter lim="800000"/>
                            <a:headEnd/>
                            <a:tailEnd/>
                          </a:ln>
                        </wps:spPr>
                        <wps:txbx>
                          <w:txbxContent>
                            <w:p w:rsidR="00946532" w:rsidRDefault="00946532" w:rsidP="00912FFB">
                              <w:r>
                                <w:rPr>
                                  <w:rFonts w:hint="eastAsia"/>
                                </w:rPr>
                                <w:t>p</w:t>
                              </w:r>
                              <w:r w:rsidRPr="00894341">
                                <w:t>eristaltic pump</w:t>
                              </w:r>
                            </w:p>
                          </w:txbxContent>
                        </wps:txbx>
                        <wps:bodyPr rot="0" vert="horz" wrap="square" lIns="91440" tIns="45720" rIns="91440" bIns="45720" anchor="t" anchorCtr="0">
                          <a:spAutoFit/>
                        </wps:bodyPr>
                      </wps:wsp>
                      <wps:wsp>
                        <wps:cNvPr id="14" name="椭圆 14"/>
                        <wps:cNvSpPr/>
                        <wps:spPr>
                          <a:xfrm>
                            <a:off x="2269672" y="1360715"/>
                            <a:ext cx="82550" cy="825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直接连接符 16"/>
                        <wps:cNvCnPr/>
                        <wps:spPr>
                          <a:xfrm>
                            <a:off x="2313215" y="1398815"/>
                            <a:ext cx="50546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8" name="直接连接符 18"/>
                        <wps:cNvCnPr/>
                        <wps:spPr>
                          <a:xfrm>
                            <a:off x="1681843" y="1698172"/>
                            <a:ext cx="11366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9" name="直接连接符 19"/>
                        <wps:cNvCnPr/>
                        <wps:spPr>
                          <a:xfrm>
                            <a:off x="43543" y="2258786"/>
                            <a:ext cx="2775404"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0" name="直接连接符 20"/>
                        <wps:cNvCnPr/>
                        <wps:spPr>
                          <a:xfrm>
                            <a:off x="2438400" y="1948543"/>
                            <a:ext cx="37973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1" name="文本框 2"/>
                        <wps:cNvSpPr txBox="1">
                          <a:spLocks noChangeArrowheads="1"/>
                        </wps:cNvSpPr>
                        <wps:spPr bwMode="auto">
                          <a:xfrm>
                            <a:off x="2873457" y="1197379"/>
                            <a:ext cx="2112009" cy="398144"/>
                          </a:xfrm>
                          <a:prstGeom prst="rect">
                            <a:avLst/>
                          </a:prstGeom>
                          <a:noFill/>
                          <a:ln w="9525">
                            <a:noFill/>
                            <a:miter lim="800000"/>
                            <a:headEnd/>
                            <a:tailEnd/>
                          </a:ln>
                        </wps:spPr>
                        <wps:txbx>
                          <w:txbxContent>
                            <w:p w:rsidR="00946532" w:rsidRDefault="00946532" w:rsidP="00912FFB">
                              <w:r>
                                <w:rPr>
                                  <w:rFonts w:hint="eastAsia"/>
                                </w:rPr>
                                <w:t>lamp</w:t>
                              </w:r>
                            </w:p>
                          </w:txbxContent>
                        </wps:txbx>
                        <wps:bodyPr rot="0" vert="horz" wrap="square" lIns="91440" tIns="45720" rIns="91440" bIns="45720" anchor="t" anchorCtr="0">
                          <a:spAutoFit/>
                        </wps:bodyPr>
                      </wps:wsp>
                      <wps:wsp>
                        <wps:cNvPr id="22" name="文本框 2"/>
                        <wps:cNvSpPr txBox="1">
                          <a:spLocks noChangeArrowheads="1"/>
                        </wps:cNvSpPr>
                        <wps:spPr bwMode="auto">
                          <a:xfrm>
                            <a:off x="2873457" y="1491281"/>
                            <a:ext cx="2112009" cy="398144"/>
                          </a:xfrm>
                          <a:prstGeom prst="rect">
                            <a:avLst/>
                          </a:prstGeom>
                          <a:noFill/>
                          <a:ln w="9525">
                            <a:noFill/>
                            <a:miter lim="800000"/>
                            <a:headEnd/>
                            <a:tailEnd/>
                          </a:ln>
                        </wps:spPr>
                        <wps:txbx>
                          <w:txbxContent>
                            <w:p w:rsidR="00946532" w:rsidRDefault="00946532" w:rsidP="00912FFB">
                              <w:r>
                                <w:rPr>
                                  <w:rFonts w:eastAsia="宋体" w:cs="Times New Roman" w:hint="eastAsia"/>
                                  <w:szCs w:val="24"/>
                                </w:rPr>
                                <w:t>c</w:t>
                              </w:r>
                              <w:r>
                                <w:rPr>
                                  <w:rFonts w:eastAsia="宋体" w:cs="Times New Roman"/>
                                  <w:szCs w:val="24"/>
                                </w:rPr>
                                <w:t>apillary</w:t>
                              </w:r>
                              <w:r>
                                <w:rPr>
                                  <w:rFonts w:eastAsia="宋体" w:cs="Times New Roman" w:hint="eastAsia"/>
                                  <w:szCs w:val="24"/>
                                </w:rPr>
                                <w:t xml:space="preserve"> tube</w:t>
                              </w:r>
                            </w:p>
                          </w:txbxContent>
                        </wps:txbx>
                        <wps:bodyPr rot="0" vert="horz" wrap="square" lIns="91440" tIns="45720" rIns="91440" bIns="45720" anchor="t" anchorCtr="0">
                          <a:spAutoFit/>
                        </wps:bodyPr>
                      </wps:wsp>
                      <wps:wsp>
                        <wps:cNvPr id="23" name="文本框 2"/>
                        <wps:cNvSpPr txBox="1">
                          <a:spLocks noChangeArrowheads="1"/>
                        </wps:cNvSpPr>
                        <wps:spPr bwMode="auto">
                          <a:xfrm>
                            <a:off x="2862572" y="1747083"/>
                            <a:ext cx="2112009" cy="398144"/>
                          </a:xfrm>
                          <a:prstGeom prst="rect">
                            <a:avLst/>
                          </a:prstGeom>
                          <a:noFill/>
                          <a:ln w="9525">
                            <a:noFill/>
                            <a:miter lim="800000"/>
                            <a:headEnd/>
                            <a:tailEnd/>
                          </a:ln>
                        </wps:spPr>
                        <wps:txbx>
                          <w:txbxContent>
                            <w:p w:rsidR="00946532" w:rsidRDefault="00946532" w:rsidP="00912FFB">
                              <w:r>
                                <w:rPr>
                                  <w:rFonts w:hint="eastAsia"/>
                                </w:rPr>
                                <w:t xml:space="preserve">sample </w:t>
                              </w:r>
                              <w:r w:rsidRPr="00894341">
                                <w:t>mixture</w:t>
                              </w:r>
                            </w:p>
                          </w:txbxContent>
                        </wps:txbx>
                        <wps:bodyPr rot="0" vert="horz" wrap="square" lIns="91440" tIns="45720" rIns="91440" bIns="45720" anchor="t" anchorCtr="0">
                          <a:spAutoFit/>
                        </wps:bodyPr>
                      </wps:wsp>
                      <wps:wsp>
                        <wps:cNvPr id="24" name="文本框 2"/>
                        <wps:cNvSpPr txBox="1">
                          <a:spLocks noChangeArrowheads="1"/>
                        </wps:cNvSpPr>
                        <wps:spPr bwMode="auto">
                          <a:xfrm>
                            <a:off x="2868015" y="2045986"/>
                            <a:ext cx="2112644" cy="398144"/>
                          </a:xfrm>
                          <a:prstGeom prst="rect">
                            <a:avLst/>
                          </a:prstGeom>
                          <a:noFill/>
                          <a:ln w="9525">
                            <a:noFill/>
                            <a:miter lim="800000"/>
                            <a:headEnd/>
                            <a:tailEnd/>
                          </a:ln>
                        </wps:spPr>
                        <wps:txbx>
                          <w:txbxContent>
                            <w:p w:rsidR="00946532" w:rsidRDefault="00946532" w:rsidP="00912FFB">
                              <w:r>
                                <w:rPr>
                                  <w:rFonts w:hint="eastAsia"/>
                                </w:rPr>
                                <w:t>r</w:t>
                              </w:r>
                              <w:r w:rsidRPr="005D2DEB">
                                <w:t>ese</w:t>
                              </w:r>
                              <w:r>
                                <w:rPr>
                                  <w:rFonts w:hint="eastAsia"/>
                                </w:rPr>
                                <w:t>r</w:t>
                              </w:r>
                              <w:r w:rsidRPr="005D2DEB">
                                <w:t xml:space="preserve">voir </w:t>
                              </w:r>
                              <w:r>
                                <w:rPr>
                                  <w:rFonts w:hint="eastAsia"/>
                                </w:rPr>
                                <w:t>b</w:t>
                              </w:r>
                              <w:r>
                                <w:t>ottle</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78E8E231" id="组合 7" o:spid="_x0000_s1026" style="position:absolute;margin-left:13.7pt;margin-top:54.95pt;width:392.55pt;height:192.45pt;z-index:251791360" coordsize="49854,24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">
                <v:line id="直接连接符 4" o:spid="_x0000_s1027" style="position:absolute;visibility:visible;mso-wrap-style:square" from="7728,2122" to="28436,2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" strokecolor="red" strokeweight="1.5pt"/>
                <v:oval id="椭圆 5" o:spid="_x0000_s1028" style="position:absolute;left:7728;top:1687;width:826;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" fillcolor="red" stroked="f" strokeweight="2pt"/>
                <v:oval id="椭圆 9" o:spid="_x0000_s1029" style="position:absolute;left:16328;top:16546;width:826;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" fillcolor="red" stroked="f" strokeweight="2pt"/>
                <v:oval id="椭圆 11" o:spid="_x0000_s1030" style="position:absolute;left:23839;top:19050;width:826;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" fillcolor="red" stroked="f" strokeweight="2pt"/>
                <v:oval id="椭圆 13" o:spid="_x0000_s1031" style="position:absolute;top:22206;width:825;height: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" fillcolor="red" stroked="f" strokeweight="2pt"/>
                <v:shapetype id="_x0000_t202" coordsize="21600,21600" o:spt="202" path="m,l,21600r21600,l21600,xe">
                  <v:stroke joinstyle="miter"/>
                  <v:path gradientshapeok="t" o:connecttype="rect"/>
                </v:shapetype>
                <v:shape id="文本框 2" o:spid="_x0000_s1032" type="#_x0000_t202" style="position:absolute;left:28734;width:21120;height:3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rsidR="00946532" w:rsidRDefault="00946532" w:rsidP="00912FFB">
                        <w:r>
                          <w:rPr>
                            <w:rFonts w:hint="eastAsia"/>
                          </w:rPr>
                          <w:t>p</w:t>
                        </w:r>
                        <w:r w:rsidRPr="00894341">
                          <w:t>eristaltic pump</w:t>
                        </w:r>
                      </w:p>
                    </w:txbxContent>
                  </v:textbox>
                </v:shape>
                <v:oval id="椭圆 14" o:spid="_x0000_s1033" style="position:absolute;left:22696;top:13607;width:826;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" fillcolor="red" stroked="f" strokeweight="2pt"/>
                <v:line id="直接连接符 16" o:spid="_x0000_s1034" style="position:absolute;visibility:visible;mso-wrap-style:square" from="23132,13988" to="28186,1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" strokecolor="red" strokeweight="1.5pt"/>
                <v:line id="直接连接符 18" o:spid="_x0000_s1035" style="position:absolute;visibility:visible;mso-wrap-style:square" from="16818,16981" to="28184,1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" strokecolor="red" strokeweight="1.5pt"/>
                <v:line id="直接连接符 19" o:spid="_x0000_s1036" style="position:absolute;visibility:visible;mso-wrap-style:square" from="435,22587" to="28189,22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" strokecolor="red" strokeweight="1.5pt"/>
                <v:line id="直接连接符 20" o:spid="_x0000_s1037" style="position:absolute;visibility:visible;mso-wrap-style:square" from="24384,19485" to="28181,1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" strokecolor="red" strokeweight="1.5pt"/>
                <v:shape id="文本框 2" o:spid="_x0000_s1038" type="#_x0000_t202" style="position:absolute;left:28734;top:11973;width:21120;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rsidR="00946532" w:rsidRDefault="00946532" w:rsidP="00912FFB">
                        <w:r>
                          <w:rPr>
                            <w:rFonts w:hint="eastAsia"/>
                          </w:rPr>
                          <w:t>lamp</w:t>
                        </w:r>
                      </w:p>
                    </w:txbxContent>
                  </v:textbox>
                </v:shape>
                <v:shape id="文本框 2" o:spid="_x0000_s1039" type="#_x0000_t202" style="position:absolute;left:28734;top:14912;width:21120;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" filled="f" stroked="f">
                  <v:textbox style="mso-fit-shape-to-text:t">
                    <w:txbxContent>
                      <w:p w:rsidR="00946532" w:rsidRDefault="00946532" w:rsidP="00912FFB">
                        <w:r>
                          <w:rPr>
                            <w:rFonts w:eastAsia="宋体" w:cs="Times New Roman" w:hint="eastAsia"/>
                            <w:szCs w:val="24"/>
                          </w:rPr>
                          <w:t>c</w:t>
                        </w:r>
                        <w:r>
                          <w:rPr>
                            <w:rFonts w:eastAsia="宋体" w:cs="Times New Roman"/>
                            <w:szCs w:val="24"/>
                          </w:rPr>
                          <w:t>apillary</w:t>
                        </w:r>
                        <w:r>
                          <w:rPr>
                            <w:rFonts w:eastAsia="宋体" w:cs="Times New Roman" w:hint="eastAsia"/>
                            <w:szCs w:val="24"/>
                          </w:rPr>
                          <w:t xml:space="preserve"> tube</w:t>
                        </w:r>
                      </w:p>
                    </w:txbxContent>
                  </v:textbox>
                </v:shape>
                <v:shape id="文本框 2" o:spid="_x0000_s1040" type="#_x0000_t202" style="position:absolute;left:28625;top:17470;width:21120;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rsidR="00946532" w:rsidRDefault="00946532" w:rsidP="00912FFB">
                        <w:r>
                          <w:rPr>
                            <w:rFonts w:hint="eastAsia"/>
                          </w:rPr>
                          <w:t xml:space="preserve">sample </w:t>
                        </w:r>
                        <w:r w:rsidRPr="00894341">
                          <w:t>mixture</w:t>
                        </w:r>
                      </w:p>
                    </w:txbxContent>
                  </v:textbox>
                </v:shape>
                <v:shape id="文本框 2" o:spid="_x0000_s1041" type="#_x0000_t202" style="position:absolute;left:28680;top:20459;width:21126;height: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rsidR="00946532" w:rsidRDefault="00946532" w:rsidP="00912FFB">
                        <w:r>
                          <w:rPr>
                            <w:rFonts w:hint="eastAsia"/>
                          </w:rPr>
                          <w:t>r</w:t>
                        </w:r>
                        <w:r w:rsidRPr="005D2DEB">
                          <w:t>ese</w:t>
                        </w:r>
                        <w:r>
                          <w:rPr>
                            <w:rFonts w:hint="eastAsia"/>
                          </w:rPr>
                          <w:t>r</w:t>
                        </w:r>
                        <w:r w:rsidRPr="005D2DEB">
                          <w:t xml:space="preserve">voir </w:t>
                        </w:r>
                        <w:r>
                          <w:rPr>
                            <w:rFonts w:hint="eastAsia"/>
                          </w:rPr>
                          <w:t>b</w:t>
                        </w:r>
                        <w:r>
                          <w:t>ottle</w:t>
                        </w:r>
                      </w:p>
                    </w:txbxContent>
                  </v:textbox>
                </v:shape>
              </v:group>
            </w:pict>
          </mc:Fallback>
        </mc:AlternateContent>
      </w:r>
      <w:r>
        <w:rPr>
          <w:rFonts w:eastAsia="宋体" w:cs="Times New Roman" w:hint="eastAsia"/>
          <w:b/>
          <w:noProof/>
          <w:szCs w:val="24"/>
        </w:rPr>
        <w:drawing>
          <wp:inline distT="0" distB="0" distL="0" distR="0" wp14:anchorId="6FAD9F21" wp14:editId="72BEBB42">
            <wp:extent cx="3777163" cy="2833099"/>
            <wp:effectExtent l="0" t="4128"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10105162848.jpg"/>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3775194" cy="2831622"/>
                    </a:xfrm>
                    <a:prstGeom prst="rect">
                      <a:avLst/>
                    </a:prstGeom>
                  </pic:spPr>
                </pic:pic>
              </a:graphicData>
            </a:graphic>
          </wp:inline>
        </w:drawing>
      </w:r>
    </w:p>
    <w:p w:rsidR="00860ADB" w:rsidRDefault="00903450" w:rsidP="00860ADB">
      <w:pPr>
        <w:jc w:val="center"/>
      </w:pPr>
      <w:r>
        <w:object w:dxaOrig="4700" w:dyaOrig="1255">
          <v:shape id="_x0000_i1046" type="#_x0000_t75" style="width:234pt;height:63pt" o:ole="">
            <v:imagedata r:id="rId56" o:title=""/>
          </v:shape>
          <o:OLEObject Type="Embed" ProgID="ChemDraw.Document.6.0" ShapeID="_x0000_i1046" DrawAspect="Content" ObjectID="_1676371449" r:id="rId57"/>
        </w:object>
      </w:r>
    </w:p>
    <w:p w:rsidR="00ED397F" w:rsidRPr="00ED397F" w:rsidRDefault="00ED397F" w:rsidP="00860ADB">
      <w:pPr>
        <w:jc w:val="center"/>
        <w:rPr>
          <w:rFonts w:eastAsia="宋体" w:cs="Times New Roman"/>
          <w:b/>
          <w:szCs w:val="24"/>
        </w:rPr>
      </w:pPr>
      <w:r w:rsidRPr="00BE3B33">
        <w:rPr>
          <w:b/>
          <w:bCs/>
          <w:szCs w:val="24"/>
        </w:rPr>
        <w:t xml:space="preserve">Supplementary Figure </w:t>
      </w:r>
      <w:r>
        <w:rPr>
          <w:rFonts w:hint="eastAsia"/>
          <w:b/>
          <w:bCs/>
          <w:szCs w:val="24"/>
        </w:rPr>
        <w:t>2</w:t>
      </w:r>
      <w:r w:rsidRPr="00BE3B33">
        <w:rPr>
          <w:b/>
          <w:bCs/>
          <w:szCs w:val="24"/>
        </w:rPr>
        <w:t xml:space="preserve">. </w:t>
      </w:r>
      <w:r w:rsidRPr="00ED397F">
        <w:rPr>
          <w:rFonts w:eastAsia="宋体" w:cs="Times New Roman"/>
          <w:szCs w:val="21"/>
        </w:rPr>
        <w:t>Setting method of reactor</w:t>
      </w:r>
    </w:p>
    <w:p w:rsidR="00912FFB" w:rsidRPr="00912FFB" w:rsidRDefault="00626F32" w:rsidP="00912FFB">
      <w:r>
        <w:object w:dxaOrig="7887" w:dyaOrig="1262">
          <v:shape id="_x0000_i1047" type="#_x0000_t75" style="width:394.5pt;height:63pt" o:ole="">
            <v:imagedata r:id="rId58" o:title=""/>
          </v:shape>
          <o:OLEObject Type="Embed" ProgID="ChemDraw.Document.6.0" ShapeID="_x0000_i1047" DrawAspect="Content" ObjectID="_1676371450" r:id="rId59"/>
        </w:object>
      </w:r>
    </w:p>
    <w:p w:rsidR="003378D7" w:rsidRDefault="007A4F78" w:rsidP="00B85CC5">
      <w:r>
        <w:rPr>
          <w:rFonts w:hint="eastAsia"/>
        </w:rPr>
        <w:t>W</w:t>
      </w:r>
      <w:r>
        <w:t xml:space="preserve">e selected </w:t>
      </w:r>
      <w:r w:rsidRPr="007A4F78">
        <w:t>(bromoethynyl)benzene</w:t>
      </w:r>
      <w:r>
        <w:rPr>
          <w:rFonts w:hint="eastAsia"/>
        </w:rPr>
        <w:t xml:space="preserve"> </w:t>
      </w:r>
      <w:r>
        <w:t xml:space="preserve">to react in continuous flow in </w:t>
      </w:r>
      <w:r>
        <w:rPr>
          <w:rFonts w:hint="eastAsia"/>
        </w:rPr>
        <w:t>2.0</w:t>
      </w:r>
      <w:r>
        <w:t xml:space="preserve"> mmol scale.</w:t>
      </w:r>
      <w:r w:rsidR="00860ADB">
        <w:rPr>
          <w:rFonts w:hint="eastAsia"/>
        </w:rPr>
        <w:t xml:space="preserve"> </w:t>
      </w:r>
      <w:r w:rsidR="00860ADB">
        <w:rPr>
          <w:rFonts w:cs="Times New Roman" w:hint="eastAsia"/>
        </w:rPr>
        <w:t>U</w:t>
      </w:r>
      <w:r w:rsidR="00860ADB" w:rsidRPr="000B1364">
        <w:rPr>
          <w:rFonts w:cs="Times New Roman"/>
        </w:rPr>
        <w:t>ranyl nitrate hexahydrate</w:t>
      </w:r>
      <w:r w:rsidR="00860ADB">
        <w:rPr>
          <w:rFonts w:cs="Times New Roman" w:hint="eastAsia"/>
        </w:rPr>
        <w:t xml:space="preserve"> (8</w:t>
      </w:r>
      <w:r w:rsidR="00111F3B">
        <w:rPr>
          <w:rFonts w:cs="Times New Roman" w:hint="eastAsia"/>
        </w:rPr>
        <w:t>0.3</w:t>
      </w:r>
      <w:r w:rsidR="00860ADB">
        <w:rPr>
          <w:rFonts w:cs="Times New Roman" w:hint="eastAsia"/>
        </w:rPr>
        <w:t xml:space="preserve"> mg, 8 mol%)</w:t>
      </w:r>
      <w:r w:rsidR="00860ADB" w:rsidRPr="00CA2820">
        <w:rPr>
          <w:rFonts w:cs="Times New Roman" w:hint="eastAsia"/>
        </w:rPr>
        <w:t xml:space="preserve">, </w:t>
      </w:r>
      <w:r w:rsidR="00860ADB" w:rsidRPr="009748FD">
        <w:rPr>
          <w:rFonts w:cs="Times New Roman"/>
        </w:rPr>
        <w:t>2-(2-</w:t>
      </w:r>
      <w:r w:rsidR="00860ADB">
        <w:rPr>
          <w:rFonts w:cs="Times New Roman" w:hint="eastAsia"/>
        </w:rPr>
        <w:t>p</w:t>
      </w:r>
      <w:r w:rsidR="00860ADB">
        <w:rPr>
          <w:rFonts w:cs="Times New Roman"/>
        </w:rPr>
        <w:t>yridyl)benzimidazole</w:t>
      </w:r>
      <w:r w:rsidR="00860ADB">
        <w:rPr>
          <w:rFonts w:cs="Times New Roman" w:hint="eastAsia"/>
        </w:rPr>
        <w:t xml:space="preserve"> (pbi) (</w:t>
      </w:r>
      <w:r w:rsidR="00903450">
        <w:rPr>
          <w:rFonts w:cs="Times New Roman" w:hint="eastAsia"/>
        </w:rPr>
        <w:t>39.0</w:t>
      </w:r>
      <w:r w:rsidR="00860ADB">
        <w:rPr>
          <w:rFonts w:cs="Times New Roman" w:hint="eastAsia"/>
        </w:rPr>
        <w:t xml:space="preserve"> mg, 10 mol%)</w:t>
      </w:r>
      <w:r w:rsidR="00903450">
        <w:rPr>
          <w:rFonts w:cs="Times New Roman" w:hint="eastAsia"/>
        </w:rPr>
        <w:t>,</w:t>
      </w:r>
      <w:r w:rsidR="00860ADB">
        <w:rPr>
          <w:rFonts w:cs="Times New Roman" w:hint="eastAsia"/>
        </w:rPr>
        <w:t xml:space="preserve"> </w:t>
      </w:r>
      <w:r w:rsidR="00860ADB" w:rsidRPr="007A4F78">
        <w:t>(bromoethynyl)benzene</w:t>
      </w:r>
      <w:r w:rsidR="00860ADB" w:rsidRPr="008845A2">
        <w:rPr>
          <w:rFonts w:cs="Times New Roman" w:hint="eastAsia"/>
        </w:rPr>
        <w:t xml:space="preserve"> (</w:t>
      </w:r>
      <w:r w:rsidR="00111F3B">
        <w:rPr>
          <w:rFonts w:cs="Times New Roman" w:hint="eastAsia"/>
        </w:rPr>
        <w:t>362</w:t>
      </w:r>
      <w:r w:rsidR="00860ADB">
        <w:rPr>
          <w:rFonts w:cs="Times New Roman" w:hint="eastAsia"/>
        </w:rPr>
        <w:t xml:space="preserve"> mg, </w:t>
      </w:r>
      <w:r w:rsidR="00111F3B">
        <w:rPr>
          <w:rFonts w:cs="Times New Roman" w:hint="eastAsia"/>
        </w:rPr>
        <w:t>2.0</w:t>
      </w:r>
      <w:r w:rsidR="00860ADB" w:rsidRPr="008845A2">
        <w:rPr>
          <w:rFonts w:cs="Times New Roman" w:hint="eastAsia"/>
        </w:rPr>
        <w:t xml:space="preserve"> mmol</w:t>
      </w:r>
      <w:r w:rsidR="00860ADB">
        <w:rPr>
          <w:rFonts w:cs="Times New Roman" w:hint="eastAsia"/>
        </w:rPr>
        <w:t>, 1.0 equiv.</w:t>
      </w:r>
      <w:r w:rsidR="00860ADB" w:rsidRPr="008845A2">
        <w:rPr>
          <w:rFonts w:cs="Times New Roman" w:hint="eastAsia"/>
        </w:rPr>
        <w:t>)</w:t>
      </w:r>
      <w:r w:rsidR="00903450">
        <w:rPr>
          <w:rFonts w:cs="Times New Roman" w:hint="eastAsia"/>
        </w:rPr>
        <w:t xml:space="preserve"> and </w:t>
      </w:r>
      <w:r w:rsidR="00903450" w:rsidRPr="00903450">
        <w:rPr>
          <w:rFonts w:cs="Times New Roman"/>
        </w:rPr>
        <w:lastRenderedPageBreak/>
        <w:t>cyclododecane</w:t>
      </w:r>
      <w:r w:rsidR="00903450">
        <w:rPr>
          <w:rFonts w:cs="Times New Roman" w:hint="eastAsia"/>
        </w:rPr>
        <w:t xml:space="preserve"> (</w:t>
      </w:r>
      <w:r w:rsidR="00B67ECA">
        <w:rPr>
          <w:rFonts w:cs="Times New Roman" w:hint="eastAsia"/>
        </w:rPr>
        <w:t xml:space="preserve">84.2 mg, 0.25 equiv., </w:t>
      </w:r>
      <w:r w:rsidR="00B67ECA" w:rsidRPr="00B67ECA">
        <w:rPr>
          <w:rFonts w:cs="Times New Roman"/>
        </w:rPr>
        <w:t>internal standard</w:t>
      </w:r>
      <w:r w:rsidR="00903450">
        <w:rPr>
          <w:rFonts w:cs="Times New Roman" w:hint="eastAsia"/>
        </w:rPr>
        <w:t>)</w:t>
      </w:r>
      <w:r w:rsidR="00860ADB">
        <w:rPr>
          <w:rFonts w:cs="Times New Roman" w:hint="eastAsia"/>
        </w:rPr>
        <w:t xml:space="preserve"> </w:t>
      </w:r>
      <w:r w:rsidR="00860ADB">
        <w:rPr>
          <w:rFonts w:hint="eastAsia"/>
        </w:rPr>
        <w:t xml:space="preserve">were dissolved in </w:t>
      </w:r>
      <w:r w:rsidR="00860ADB">
        <w:t>N,N-</w:t>
      </w:r>
      <w:r w:rsidR="00860ADB">
        <w:rPr>
          <w:rFonts w:hint="eastAsia"/>
        </w:rPr>
        <w:t>d</w:t>
      </w:r>
      <w:r w:rsidR="00860ADB">
        <w:t>imethylacetamide</w:t>
      </w:r>
      <w:r w:rsidR="00860ADB">
        <w:rPr>
          <w:rFonts w:hint="eastAsia"/>
        </w:rPr>
        <w:t xml:space="preserve"> (20 mL)</w:t>
      </w:r>
      <w:r w:rsidR="00903450">
        <w:rPr>
          <w:rFonts w:hint="eastAsia"/>
        </w:rPr>
        <w:t xml:space="preserve">. The </w:t>
      </w:r>
      <w:r w:rsidR="00903450">
        <w:t>yellow mixture was then transferred into</w:t>
      </w:r>
      <w:r w:rsidR="00903450">
        <w:rPr>
          <w:rFonts w:hint="eastAsia"/>
        </w:rPr>
        <w:t xml:space="preserve"> a sample bottle</w:t>
      </w:r>
      <w:r w:rsidR="003378D7">
        <w:rPr>
          <w:rFonts w:hint="eastAsia"/>
        </w:rPr>
        <w:t xml:space="preserve"> (w</w:t>
      </w:r>
      <w:r w:rsidR="003378D7" w:rsidRPr="003378D7">
        <w:t>rapped in</w:t>
      </w:r>
      <w:r w:rsidR="003378D7">
        <w:rPr>
          <w:rFonts w:hint="eastAsia"/>
        </w:rPr>
        <w:t xml:space="preserve"> </w:t>
      </w:r>
      <w:r w:rsidR="003378D7" w:rsidRPr="003378D7">
        <w:t>aluminum foil</w:t>
      </w:r>
      <w:r w:rsidR="003378D7">
        <w:rPr>
          <w:rFonts w:hint="eastAsia"/>
        </w:rPr>
        <w:t>)</w:t>
      </w:r>
      <w:r w:rsidR="00860ADB">
        <w:rPr>
          <w:rFonts w:hint="eastAsia"/>
        </w:rPr>
        <w:t>.</w:t>
      </w:r>
      <w:r w:rsidR="00903450">
        <w:rPr>
          <w:rFonts w:hint="eastAsia"/>
        </w:rPr>
        <w:t xml:space="preserve"> </w:t>
      </w:r>
      <w:r w:rsidR="00903450">
        <w:t>Next, the reaction mixture was flowing under the irradiation of t</w:t>
      </w:r>
      <w:r w:rsidR="00903450">
        <w:rPr>
          <w:rFonts w:hint="eastAsia"/>
        </w:rPr>
        <w:t>wo</w:t>
      </w:r>
      <w:r w:rsidR="00903450">
        <w:t xml:space="preserve"> </w:t>
      </w:r>
      <w:r w:rsidR="00903450">
        <w:rPr>
          <w:rFonts w:hint="eastAsia"/>
        </w:rPr>
        <w:t>60</w:t>
      </w:r>
      <w:r w:rsidR="00903450">
        <w:t xml:space="preserve"> W blue LEDs (distance app. </w:t>
      </w:r>
      <w:r w:rsidR="00903450">
        <w:rPr>
          <w:rFonts w:hint="eastAsia"/>
        </w:rPr>
        <w:t>10</w:t>
      </w:r>
      <w:r w:rsidR="00903450">
        <w:t xml:space="preserve">.0 cm) </w:t>
      </w:r>
      <w:r w:rsidR="00903450" w:rsidRPr="00903450">
        <w:t xml:space="preserve">in the mode of extraction at the speed of </w:t>
      </w:r>
      <w:r w:rsidR="00903450">
        <w:rPr>
          <w:rFonts w:hint="eastAsia"/>
        </w:rPr>
        <w:t>0.33 mL/min</w:t>
      </w:r>
      <w:r w:rsidR="00903450" w:rsidRPr="00903450">
        <w:t>.</w:t>
      </w:r>
      <w:r w:rsidR="00903450">
        <w:rPr>
          <w:rFonts w:hint="eastAsia"/>
        </w:rPr>
        <w:t xml:space="preserve"> After 1 h, t</w:t>
      </w:r>
      <w:r w:rsidR="00903450" w:rsidRPr="00903450">
        <w:t>he sample w</w:t>
      </w:r>
      <w:r w:rsidR="00903450">
        <w:rPr>
          <w:rFonts w:hint="eastAsia"/>
        </w:rPr>
        <w:t>ould</w:t>
      </w:r>
      <w:r w:rsidR="00903450" w:rsidRPr="00903450">
        <w:t xml:space="preserve"> be completely transferred to the reservoir bottle</w:t>
      </w:r>
      <w:r w:rsidR="00C33F99">
        <w:rPr>
          <w:rFonts w:hint="eastAsia"/>
        </w:rPr>
        <w:t xml:space="preserve"> (w</w:t>
      </w:r>
      <w:r w:rsidR="00C33F99" w:rsidRPr="003378D7">
        <w:t>rapped in</w:t>
      </w:r>
      <w:r w:rsidR="00C33F99">
        <w:rPr>
          <w:rFonts w:hint="eastAsia"/>
        </w:rPr>
        <w:t xml:space="preserve"> </w:t>
      </w:r>
      <w:r w:rsidR="00C33F99" w:rsidRPr="003378D7">
        <w:t>aluminum foil</w:t>
      </w:r>
      <w:r w:rsidR="00C33F99">
        <w:rPr>
          <w:rFonts w:hint="eastAsia"/>
        </w:rPr>
        <w:t>)</w:t>
      </w:r>
      <w:r w:rsidR="00903450">
        <w:rPr>
          <w:rFonts w:hint="eastAsia"/>
        </w:rPr>
        <w:t>.</w:t>
      </w:r>
      <w:r w:rsidR="00B67ECA">
        <w:rPr>
          <w:rFonts w:hint="eastAsia"/>
        </w:rPr>
        <w:t xml:space="preserve"> The position of two bottles could be exchanged so the reaction time could be extended. </w:t>
      </w:r>
      <w:r w:rsidR="00CE3D87">
        <w:rPr>
          <w:rFonts w:hint="eastAsia"/>
        </w:rPr>
        <w:t>The products and the c</w:t>
      </w:r>
      <w:r w:rsidR="00B67ECA" w:rsidRPr="00B67ECA">
        <w:t>rude yields were monitored by GC-FID</w:t>
      </w:r>
      <w:r w:rsidR="00CE3D87">
        <w:rPr>
          <w:rFonts w:hint="eastAsia"/>
        </w:rPr>
        <w:t xml:space="preserve"> and GC-MS</w:t>
      </w:r>
      <w:r w:rsidR="0093105B">
        <w:rPr>
          <w:rFonts w:hint="eastAsia"/>
        </w:rPr>
        <w:t xml:space="preserve">. The </w:t>
      </w:r>
      <w:r w:rsidR="0093105B" w:rsidRPr="0093105B">
        <w:t>comparison</w:t>
      </w:r>
      <w:r w:rsidR="0093105B">
        <w:rPr>
          <w:rFonts w:hint="eastAsia"/>
        </w:rPr>
        <w:t xml:space="preserve"> of </w:t>
      </w:r>
      <w:r w:rsidR="0093105B" w:rsidRPr="0093105B">
        <w:t>reaction rate</w:t>
      </w:r>
      <w:r w:rsidR="0093105B">
        <w:rPr>
          <w:rFonts w:hint="eastAsia"/>
        </w:rPr>
        <w:t xml:space="preserve"> with </w:t>
      </w:r>
      <w:r w:rsidR="0093105B" w:rsidRPr="0093105B">
        <w:t>conventional</w:t>
      </w:r>
      <w:r w:rsidR="0093105B">
        <w:rPr>
          <w:rFonts w:hint="eastAsia"/>
        </w:rPr>
        <w:t xml:space="preserve"> reaction was shown below.</w:t>
      </w:r>
    </w:p>
    <w:p w:rsidR="00F6279E" w:rsidRDefault="0093105B" w:rsidP="00ED397F">
      <w:pPr>
        <w:jc w:val="center"/>
      </w:pPr>
      <w:r>
        <w:rPr>
          <w:rFonts w:hint="eastAsia"/>
          <w:noProof/>
        </w:rPr>
        <w:drawing>
          <wp:inline distT="0" distB="0" distL="0" distR="0" wp14:anchorId="1A22C000" wp14:editId="422C7E91">
            <wp:extent cx="3712945" cy="2166257"/>
            <wp:effectExtent l="0" t="0" r="1905"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流动.jpg"/>
                    <pic:cNvPicPr/>
                  </pic:nvPicPr>
                  <pic:blipFill>
                    <a:blip r:embed="rId60">
                      <a:extLst>
                        <a:ext uri="{28A0092B-C50C-407E-A947-70E740481C1C}">
                          <a14:useLocalDpi xmlns:a14="http://schemas.microsoft.com/office/drawing/2010/main" val="0"/>
                        </a:ext>
                      </a:extLst>
                    </a:blip>
                    <a:stretch>
                      <a:fillRect/>
                    </a:stretch>
                  </pic:blipFill>
                  <pic:spPr>
                    <a:xfrm>
                      <a:off x="0" y="0"/>
                      <a:ext cx="3715355" cy="2167663"/>
                    </a:xfrm>
                    <a:prstGeom prst="rect">
                      <a:avLst/>
                    </a:prstGeom>
                  </pic:spPr>
                </pic:pic>
              </a:graphicData>
            </a:graphic>
          </wp:inline>
        </w:drawing>
      </w:r>
    </w:p>
    <w:p w:rsidR="00ED397F" w:rsidRPr="00ED397F" w:rsidRDefault="00ED397F" w:rsidP="00ED397F">
      <w:pPr>
        <w:jc w:val="center"/>
        <w:rPr>
          <w:rFonts w:eastAsia="宋体" w:cs="Times New Roman"/>
          <w:b/>
          <w:szCs w:val="24"/>
        </w:rPr>
      </w:pPr>
      <w:r w:rsidRPr="00BE3B33">
        <w:rPr>
          <w:b/>
          <w:bCs/>
          <w:szCs w:val="24"/>
        </w:rPr>
        <w:t xml:space="preserve">Supplementary Figure </w:t>
      </w:r>
      <w:r>
        <w:rPr>
          <w:rFonts w:hint="eastAsia"/>
          <w:b/>
          <w:bCs/>
          <w:szCs w:val="24"/>
        </w:rPr>
        <w:t>3</w:t>
      </w:r>
      <w:r w:rsidRPr="00BE3B33">
        <w:rPr>
          <w:b/>
          <w:bCs/>
          <w:szCs w:val="24"/>
        </w:rPr>
        <w:t xml:space="preserve">. </w:t>
      </w:r>
      <w:r>
        <w:rPr>
          <w:rFonts w:hint="eastAsia"/>
        </w:rPr>
        <w:t>C</w:t>
      </w:r>
      <w:r w:rsidRPr="0093105B">
        <w:t>omparison</w:t>
      </w:r>
      <w:r>
        <w:rPr>
          <w:rFonts w:hint="eastAsia"/>
        </w:rPr>
        <w:t xml:space="preserve"> between conventional and flowing reactor</w:t>
      </w:r>
    </w:p>
    <w:p w:rsidR="00ED397F" w:rsidRDefault="00ED397F" w:rsidP="00B85CC5"/>
    <w:p w:rsidR="00ED397F" w:rsidRPr="00ED397F" w:rsidRDefault="00ED397F" w:rsidP="00B85CC5">
      <w:pPr>
        <w:sectPr w:rsidR="00ED397F" w:rsidRPr="00ED397F">
          <w:pgSz w:w="11906" w:h="16838"/>
          <w:pgMar w:top="1440" w:right="1800" w:bottom="1440" w:left="1800" w:header="851" w:footer="992" w:gutter="0"/>
          <w:cols w:space="425"/>
          <w:docGrid w:type="lines" w:linePitch="312"/>
        </w:sectPr>
      </w:pPr>
    </w:p>
    <w:p w:rsidR="007A4F78" w:rsidRPr="00ED397F" w:rsidRDefault="00F17AB0" w:rsidP="00ED397F">
      <w:pPr>
        <w:rPr>
          <w:b/>
        </w:rPr>
      </w:pPr>
      <w:bookmarkStart w:id="13" w:name="_Toc61358523"/>
      <w:r w:rsidRPr="00ED397F">
        <w:rPr>
          <w:rFonts w:hint="eastAsia"/>
          <w:b/>
        </w:rPr>
        <w:lastRenderedPageBreak/>
        <w:t>Synthesis of the U</w:t>
      </w:r>
      <w:r w:rsidRPr="00ED397F">
        <w:rPr>
          <w:b/>
        </w:rPr>
        <w:t xml:space="preserve">ranyl </w:t>
      </w:r>
      <w:r w:rsidRPr="00ED397F">
        <w:rPr>
          <w:rFonts w:hint="eastAsia"/>
          <w:b/>
        </w:rPr>
        <w:t>N</w:t>
      </w:r>
      <w:r w:rsidRPr="00ED397F">
        <w:rPr>
          <w:b/>
        </w:rPr>
        <w:t xml:space="preserve">itrate </w:t>
      </w:r>
      <w:r w:rsidRPr="00ED397F">
        <w:rPr>
          <w:rFonts w:hint="eastAsia"/>
          <w:b/>
        </w:rPr>
        <w:t>P</w:t>
      </w:r>
      <w:r w:rsidRPr="00ED397F">
        <w:rPr>
          <w:b/>
        </w:rPr>
        <w:t xml:space="preserve">eroxide </w:t>
      </w:r>
      <w:r w:rsidRPr="00ED397F">
        <w:rPr>
          <w:rFonts w:hint="eastAsia"/>
          <w:b/>
        </w:rPr>
        <w:t>C</w:t>
      </w:r>
      <w:r w:rsidRPr="00ED397F">
        <w:rPr>
          <w:b/>
        </w:rPr>
        <w:t>omplex</w:t>
      </w:r>
      <w:bookmarkEnd w:id="13"/>
    </w:p>
    <w:p w:rsidR="00F17AB0" w:rsidRDefault="00F17AB0" w:rsidP="00F17AB0">
      <w:pPr>
        <w:jc w:val="center"/>
      </w:pPr>
      <w:r>
        <w:object w:dxaOrig="5122" w:dyaOrig="643">
          <v:shape id="_x0000_i1048" type="#_x0000_t75" style="width:256.5pt;height:32.25pt" o:ole="">
            <v:imagedata r:id="rId61" o:title=""/>
          </v:shape>
          <o:OLEObject Type="Embed" ProgID="ChemDraw.Document.6.0" ShapeID="_x0000_i1048" DrawAspect="Content" ObjectID="_1676371451" r:id="rId62"/>
        </w:object>
      </w:r>
    </w:p>
    <w:p w:rsidR="00ED397F" w:rsidRDefault="00F17AB0" w:rsidP="00ED397F">
      <w:pPr>
        <w:rPr>
          <w:rFonts w:cs="Times New Roman"/>
        </w:rPr>
      </w:pPr>
      <w:r>
        <w:rPr>
          <w:rFonts w:cs="Times New Roman" w:hint="eastAsia"/>
        </w:rPr>
        <w:t>U</w:t>
      </w:r>
      <w:r w:rsidRPr="000B1364">
        <w:rPr>
          <w:rFonts w:cs="Times New Roman"/>
        </w:rPr>
        <w:t>ranyl nitrate hexahydrate</w:t>
      </w:r>
      <w:r>
        <w:rPr>
          <w:rFonts w:cs="Times New Roman" w:hint="eastAsia"/>
        </w:rPr>
        <w:t xml:space="preserve"> (25.1 mg</w:t>
      </w:r>
      <w:r w:rsidR="001B3EBF">
        <w:rPr>
          <w:rFonts w:cs="Times New Roman" w:hint="eastAsia"/>
        </w:rPr>
        <w:t>, 0.05 mmol</w:t>
      </w:r>
      <w:r>
        <w:rPr>
          <w:rFonts w:cs="Times New Roman" w:hint="eastAsia"/>
        </w:rPr>
        <w:t>, 1.0 equiv.)</w:t>
      </w:r>
      <w:r w:rsidR="00A54E19">
        <w:rPr>
          <w:rFonts w:cs="Times New Roman" w:hint="eastAsia"/>
        </w:rPr>
        <w:t xml:space="preserve"> and</w:t>
      </w:r>
      <w:r w:rsidRPr="00CA2820">
        <w:rPr>
          <w:rFonts w:cs="Times New Roman" w:hint="eastAsia"/>
        </w:rPr>
        <w:t xml:space="preserve"> </w:t>
      </w:r>
      <w:r w:rsidRPr="009748FD">
        <w:rPr>
          <w:rFonts w:cs="Times New Roman"/>
        </w:rPr>
        <w:t>2-(2-</w:t>
      </w:r>
      <w:r>
        <w:rPr>
          <w:rFonts w:cs="Times New Roman" w:hint="eastAsia"/>
        </w:rPr>
        <w:t>p</w:t>
      </w:r>
      <w:r>
        <w:rPr>
          <w:rFonts w:cs="Times New Roman"/>
        </w:rPr>
        <w:t>yridyl)benzimidazole</w:t>
      </w:r>
      <w:r>
        <w:rPr>
          <w:rFonts w:cs="Times New Roman" w:hint="eastAsia"/>
        </w:rPr>
        <w:t xml:space="preserve"> (pbi) (9.8 mg, 1.0 equiv.) were</w:t>
      </w:r>
      <w:r w:rsidR="00A54E19">
        <w:rPr>
          <w:rFonts w:cs="Times New Roman" w:hint="eastAsia"/>
        </w:rPr>
        <w:t xml:space="preserve"> </w:t>
      </w:r>
      <w:r w:rsidR="00A54E19">
        <w:rPr>
          <w:rFonts w:hint="eastAsia"/>
        </w:rPr>
        <w:t>dissolved in acetone (2 mL, 0.1 M) in</w:t>
      </w:r>
      <w:r>
        <w:rPr>
          <w:rFonts w:cs="Times New Roman" w:hint="eastAsia"/>
        </w:rPr>
        <w:t xml:space="preserve"> a </w:t>
      </w:r>
      <w:r>
        <w:t>screw-cap test tube</w:t>
      </w:r>
      <w:r>
        <w:rPr>
          <w:rFonts w:cs="Times New Roman" w:hint="eastAsia"/>
        </w:rPr>
        <w:t xml:space="preserve"> with</w:t>
      </w:r>
      <w:r w:rsidR="00A54E19">
        <w:rPr>
          <w:rFonts w:cs="Times New Roman" w:hint="eastAsia"/>
        </w:rPr>
        <w:t xml:space="preserve"> a</w:t>
      </w:r>
      <w:r>
        <w:rPr>
          <w:rFonts w:cs="Times New Roman" w:hint="eastAsia"/>
        </w:rPr>
        <w:t xml:space="preserve"> stirring bar. </w:t>
      </w:r>
      <w:r w:rsidR="00A54E19">
        <w:rPr>
          <w:rFonts w:cs="Times New Roman" w:hint="eastAsia"/>
        </w:rPr>
        <w:t>T</w:t>
      </w:r>
      <w:r w:rsidRPr="00D20994">
        <w:rPr>
          <w:rFonts w:cs="Times New Roman"/>
        </w:rPr>
        <w:t>he tube was set between two lamp</w:t>
      </w:r>
      <w:r>
        <w:rPr>
          <w:rFonts w:cs="Times New Roman" w:hint="eastAsia"/>
        </w:rPr>
        <w:t>s</w:t>
      </w:r>
      <w:r w:rsidRPr="00D20994">
        <w:rPr>
          <w:rFonts w:cs="Times New Roman"/>
        </w:rPr>
        <w:t xml:space="preserve"> (10 cm away from the lamp, </w:t>
      </w:r>
      <w:r>
        <w:rPr>
          <w:rFonts w:cs="Times New Roman" w:hint="eastAsia"/>
        </w:rPr>
        <w:t>60</w:t>
      </w:r>
      <w:r w:rsidRPr="00D20994">
        <w:rPr>
          <w:rFonts w:cs="Times New Roman"/>
        </w:rPr>
        <w:t xml:space="preserve"> W each) and stirred </w:t>
      </w:r>
      <w:r w:rsidR="0089106E" w:rsidRPr="0089106E">
        <w:rPr>
          <w:rFonts w:cs="Times New Roman"/>
        </w:rPr>
        <w:t>under ambient conditions</w:t>
      </w:r>
      <w:r w:rsidR="0089106E">
        <w:rPr>
          <w:rFonts w:cs="Times New Roman" w:hint="eastAsia"/>
        </w:rPr>
        <w:t>. The tube was</w:t>
      </w:r>
      <w:r w:rsidR="0089106E" w:rsidRPr="0089106E">
        <w:rPr>
          <w:rFonts w:cs="Times New Roman"/>
        </w:rPr>
        <w:t xml:space="preserve"> pierced</w:t>
      </w:r>
      <w:r w:rsidR="0089106E">
        <w:rPr>
          <w:rFonts w:cs="Times New Roman" w:hint="eastAsia"/>
        </w:rPr>
        <w:t xml:space="preserve"> by a </w:t>
      </w:r>
      <w:r w:rsidR="0089106E" w:rsidRPr="0089106E">
        <w:rPr>
          <w:rFonts w:cs="Times New Roman"/>
        </w:rPr>
        <w:t>syringe</w:t>
      </w:r>
      <w:r w:rsidR="0089106E">
        <w:rPr>
          <w:rFonts w:cs="Times New Roman" w:hint="eastAsia"/>
        </w:rPr>
        <w:t xml:space="preserve"> </w:t>
      </w:r>
      <w:r w:rsidR="0089106E">
        <w:rPr>
          <w:rFonts w:cs="Times New Roman"/>
        </w:rPr>
        <w:t>needle</w:t>
      </w:r>
      <w:r w:rsidR="0089106E">
        <w:rPr>
          <w:rFonts w:cs="Times New Roman" w:hint="eastAsia"/>
        </w:rPr>
        <w:t xml:space="preserve"> </w:t>
      </w:r>
      <w:r w:rsidR="0089106E" w:rsidRPr="0089106E">
        <w:rPr>
          <w:rFonts w:cs="Times New Roman"/>
        </w:rPr>
        <w:t>and</w:t>
      </w:r>
      <w:r w:rsidR="0089106E">
        <w:rPr>
          <w:rFonts w:cs="Times New Roman" w:hint="eastAsia"/>
        </w:rPr>
        <w:t xml:space="preserve"> the solvent</w:t>
      </w:r>
      <w:r w:rsidR="0089106E">
        <w:rPr>
          <w:rFonts w:cs="Times New Roman"/>
        </w:rPr>
        <w:t xml:space="preserve"> volatiliz</w:t>
      </w:r>
      <w:r w:rsidR="0089106E">
        <w:rPr>
          <w:rFonts w:cs="Times New Roman" w:hint="eastAsia"/>
        </w:rPr>
        <w:t>ed</w:t>
      </w:r>
      <w:r w:rsidR="0089106E" w:rsidRPr="0089106E">
        <w:rPr>
          <w:rFonts w:cs="Times New Roman"/>
        </w:rPr>
        <w:t xml:space="preserve"> slowly for 1-2 weeks. </w:t>
      </w:r>
      <w:r w:rsidR="00F84AF2" w:rsidRPr="00F84AF2">
        <w:rPr>
          <w:rFonts w:cs="Times New Roman"/>
        </w:rPr>
        <w:t xml:space="preserve">The </w:t>
      </w:r>
      <w:r w:rsidR="00F84AF2">
        <w:rPr>
          <w:rFonts w:cs="Times New Roman" w:hint="eastAsia"/>
        </w:rPr>
        <w:t>orange</w:t>
      </w:r>
      <w:r w:rsidR="00F84AF2" w:rsidRPr="00F84AF2">
        <w:rPr>
          <w:rFonts w:cs="Times New Roman"/>
        </w:rPr>
        <w:t xml:space="preserve"> s</w:t>
      </w:r>
      <w:r w:rsidR="00F84AF2">
        <w:rPr>
          <w:rFonts w:cs="Times New Roman"/>
        </w:rPr>
        <w:t>upernatant was decanted and the</w:t>
      </w:r>
      <w:r w:rsidR="00F84AF2">
        <w:rPr>
          <w:rFonts w:cs="Times New Roman" w:hint="eastAsia"/>
        </w:rPr>
        <w:t xml:space="preserve"> </w:t>
      </w:r>
      <w:r w:rsidR="00F84AF2" w:rsidRPr="00F84AF2">
        <w:rPr>
          <w:rFonts w:cs="Times New Roman"/>
        </w:rPr>
        <w:t>yellow crystals were harvested</w:t>
      </w:r>
      <w:r w:rsidR="001B3EBF">
        <w:rPr>
          <w:rFonts w:cs="Times New Roman" w:hint="eastAsia"/>
        </w:rPr>
        <w:t xml:space="preserve"> and </w:t>
      </w:r>
      <w:r w:rsidR="001B3EBF" w:rsidRPr="001B3EBF">
        <w:rPr>
          <w:rFonts w:cs="Times New Roman"/>
        </w:rPr>
        <w:t>dried under vacuum</w:t>
      </w:r>
      <w:r w:rsidR="00F84AF2">
        <w:rPr>
          <w:rFonts w:cs="Times New Roman" w:hint="eastAsia"/>
        </w:rPr>
        <w:t xml:space="preserve">. </w:t>
      </w:r>
      <w:r w:rsidR="00F84AF2" w:rsidRPr="00F84AF2">
        <w:rPr>
          <w:rFonts w:cs="Times New Roman"/>
        </w:rPr>
        <w:t>Single crystals for structure determination were isolated manually from the initial crude precipitate.</w:t>
      </w:r>
      <w:r w:rsidR="00233798">
        <w:rPr>
          <w:rFonts w:cs="Times New Roman" w:hint="eastAsia"/>
        </w:rPr>
        <w:t xml:space="preserve"> </w:t>
      </w:r>
      <w:r w:rsidR="00233798" w:rsidRPr="00233798">
        <w:rPr>
          <w:rFonts w:cs="Times New Roman"/>
        </w:rPr>
        <w:t>(</w:t>
      </w:r>
      <w:r w:rsidR="001B3EBF">
        <w:rPr>
          <w:rFonts w:cs="Times New Roman" w:hint="eastAsia"/>
        </w:rPr>
        <w:t>10.5 m</w:t>
      </w:r>
      <w:r w:rsidR="00233798" w:rsidRPr="00233798">
        <w:rPr>
          <w:rFonts w:cs="Times New Roman"/>
        </w:rPr>
        <w:t xml:space="preserve">g, </w:t>
      </w:r>
      <w:r w:rsidR="00233798">
        <w:rPr>
          <w:rFonts w:cs="Times New Roman" w:hint="eastAsia"/>
        </w:rPr>
        <w:t>35</w:t>
      </w:r>
      <w:r w:rsidR="00233798" w:rsidRPr="00233798">
        <w:rPr>
          <w:rFonts w:cs="Times New Roman"/>
        </w:rPr>
        <w:t>% based on U).</w:t>
      </w:r>
      <w:bookmarkStart w:id="14" w:name="_Toc527376363"/>
      <w:bookmarkStart w:id="15" w:name="_Toc61358524"/>
    </w:p>
    <w:p w:rsidR="00ED397F" w:rsidRDefault="00ED397F" w:rsidP="00ED397F">
      <w:pPr>
        <w:rPr>
          <w:rFonts w:cs="Times New Roman"/>
        </w:rPr>
      </w:pPr>
    </w:p>
    <w:p w:rsidR="00701EE9" w:rsidRPr="00ED397F" w:rsidRDefault="00701EE9" w:rsidP="00ED397F">
      <w:r w:rsidRPr="00ED397F">
        <w:rPr>
          <w:rStyle w:val="2Char"/>
          <w:rFonts w:ascii="Times New Roman" w:eastAsia="宋体" w:hAnsi="Times New Roman" w:cstheme="minorBidi"/>
          <w:bCs w:val="0"/>
          <w:kern w:val="44"/>
          <w:sz w:val="24"/>
          <w:szCs w:val="24"/>
          <w:lang w:val="en-US" w:eastAsia="zh-CN"/>
        </w:rPr>
        <w:t>X-ray crystallography data for</w:t>
      </w:r>
      <w:bookmarkEnd w:id="14"/>
      <w:bookmarkEnd w:id="15"/>
      <w:r w:rsidR="00796C79">
        <w:rPr>
          <w:rStyle w:val="2Char"/>
          <w:rFonts w:ascii="Times New Roman" w:eastAsia="宋体" w:hAnsi="Times New Roman" w:cstheme="minorBidi" w:hint="eastAsia"/>
          <w:bCs w:val="0"/>
          <w:kern w:val="44"/>
          <w:sz w:val="24"/>
          <w:szCs w:val="24"/>
          <w:lang w:val="en-US" w:eastAsia="zh-CN"/>
        </w:rPr>
        <w:t xml:space="preserve"> </w:t>
      </w:r>
      <w:r w:rsidR="00796C79" w:rsidRPr="00ED397F">
        <w:rPr>
          <w:rFonts w:hint="eastAsia"/>
          <w:b/>
        </w:rPr>
        <w:t>U</w:t>
      </w:r>
      <w:r w:rsidR="00796C79" w:rsidRPr="00ED397F">
        <w:rPr>
          <w:b/>
        </w:rPr>
        <w:t xml:space="preserve">ranyl </w:t>
      </w:r>
      <w:r w:rsidR="00796C79" w:rsidRPr="00ED397F">
        <w:rPr>
          <w:rFonts w:hint="eastAsia"/>
          <w:b/>
        </w:rPr>
        <w:t>N</w:t>
      </w:r>
      <w:r w:rsidR="00796C79" w:rsidRPr="00ED397F">
        <w:rPr>
          <w:b/>
        </w:rPr>
        <w:t xml:space="preserve">itrate </w:t>
      </w:r>
      <w:r w:rsidR="00796C79" w:rsidRPr="00ED397F">
        <w:rPr>
          <w:rFonts w:hint="eastAsia"/>
          <w:b/>
        </w:rPr>
        <w:t>P</w:t>
      </w:r>
      <w:r w:rsidR="00796C79" w:rsidRPr="00ED397F">
        <w:rPr>
          <w:b/>
        </w:rPr>
        <w:t>eroxide</w:t>
      </w:r>
    </w:p>
    <w:p w:rsidR="00701EE9" w:rsidRDefault="00701EE9" w:rsidP="00701EE9">
      <w:r>
        <w:rPr>
          <w:noProof/>
        </w:rPr>
        <w:drawing>
          <wp:inline distT="0" distB="0" distL="0" distR="0" wp14:anchorId="40004DDA" wp14:editId="66B7817B">
            <wp:extent cx="5274310" cy="232791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晶体图.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274310" cy="2327910"/>
                    </a:xfrm>
                    <a:prstGeom prst="rect">
                      <a:avLst/>
                    </a:prstGeom>
                  </pic:spPr>
                </pic:pic>
              </a:graphicData>
            </a:graphic>
          </wp:inline>
        </w:drawing>
      </w:r>
    </w:p>
    <w:p w:rsidR="00ED397F" w:rsidRDefault="00796C79" w:rsidP="00796C79">
      <w:pPr>
        <w:jc w:val="center"/>
      </w:pPr>
      <w:r w:rsidRPr="00BE3B33">
        <w:rPr>
          <w:b/>
          <w:bCs/>
          <w:szCs w:val="24"/>
        </w:rPr>
        <w:t xml:space="preserve">Supplementary Figure </w:t>
      </w:r>
      <w:r w:rsidR="00946532">
        <w:rPr>
          <w:rFonts w:hint="eastAsia"/>
          <w:b/>
          <w:bCs/>
          <w:szCs w:val="24"/>
        </w:rPr>
        <w:t>4</w:t>
      </w:r>
      <w:r w:rsidRPr="00BE3B33">
        <w:rPr>
          <w:b/>
          <w:bCs/>
          <w:szCs w:val="24"/>
        </w:rPr>
        <w:t xml:space="preserve">. </w:t>
      </w:r>
      <w:r w:rsidRPr="00796C79">
        <w:rPr>
          <w:rStyle w:val="2Char"/>
          <w:rFonts w:ascii="Times New Roman" w:eastAsia="宋体" w:hAnsi="Times New Roman" w:cstheme="minorBidi"/>
          <w:b w:val="0"/>
          <w:bCs w:val="0"/>
          <w:kern w:val="44"/>
          <w:sz w:val="24"/>
          <w:szCs w:val="24"/>
          <w:lang w:val="en-US" w:eastAsia="zh-CN"/>
        </w:rPr>
        <w:t>X-ray structure</w:t>
      </w:r>
      <w:r>
        <w:rPr>
          <w:rStyle w:val="2Char"/>
          <w:rFonts w:ascii="Times New Roman" w:eastAsia="宋体" w:hAnsi="Times New Roman" w:cstheme="minorBidi" w:hint="eastAsia"/>
          <w:b w:val="0"/>
          <w:bCs w:val="0"/>
          <w:kern w:val="44"/>
          <w:sz w:val="24"/>
          <w:szCs w:val="24"/>
          <w:lang w:val="en-US" w:eastAsia="zh-CN"/>
        </w:rPr>
        <w:t xml:space="preserve"> of </w:t>
      </w:r>
      <w:r>
        <w:rPr>
          <w:rFonts w:hint="eastAsia"/>
        </w:rPr>
        <w:t>u</w:t>
      </w:r>
      <w:r w:rsidRPr="00796C79">
        <w:t xml:space="preserve">ranyl </w:t>
      </w:r>
      <w:r>
        <w:rPr>
          <w:rFonts w:hint="eastAsia"/>
        </w:rPr>
        <w:t>n</w:t>
      </w:r>
      <w:r w:rsidRPr="00796C79">
        <w:t xml:space="preserve">itrate </w:t>
      </w:r>
      <w:r>
        <w:rPr>
          <w:rFonts w:hint="eastAsia"/>
        </w:rPr>
        <w:t>p</w:t>
      </w:r>
      <w:r w:rsidRPr="00796C79">
        <w:t>eroxide</w:t>
      </w:r>
    </w:p>
    <w:p w:rsidR="009B4753" w:rsidRPr="00796C79" w:rsidRDefault="009B4753" w:rsidP="00796C79">
      <w:pPr>
        <w:jc w:val="center"/>
        <w:rPr>
          <w:rFonts w:eastAsia="宋体" w:cs="Times New Roman"/>
          <w:b/>
          <w:szCs w:val="24"/>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3991"/>
        <w:gridCol w:w="4345"/>
      </w:tblGrid>
      <w:tr w:rsidR="00701EE9" w:rsidRPr="00301A3B" w:rsidTr="00B92C6B">
        <w:tc>
          <w:tcPr>
            <w:tcW w:w="8336" w:type="dxa"/>
            <w:gridSpan w:val="2"/>
            <w:tcBorders>
              <w:top w:val="nil"/>
              <w:left w:val="nil"/>
              <w:bottom w:val="nil"/>
              <w:right w:val="nil"/>
            </w:tcBorders>
            <w:noWrap/>
            <w:vAlign w:val="center"/>
            <w:hideMark/>
          </w:tcPr>
          <w:p w:rsidR="00701EE9" w:rsidRPr="00301A3B" w:rsidRDefault="00796C79" w:rsidP="00796C79">
            <w:pPr>
              <w:spacing w:line="276" w:lineRule="auto"/>
              <w:rPr>
                <w:rFonts w:eastAsia="宋体"/>
                <w:b/>
                <w:bCs/>
              </w:rPr>
            </w:pPr>
            <w:r w:rsidRPr="00BE3B33">
              <w:rPr>
                <w:b/>
                <w:bCs/>
                <w:szCs w:val="24"/>
              </w:rPr>
              <w:t xml:space="preserve">Supplementary </w:t>
            </w:r>
            <w:r w:rsidR="00701EE9" w:rsidRPr="00301A3B">
              <w:rPr>
                <w:rFonts w:eastAsia="宋体"/>
                <w:b/>
                <w:bCs/>
              </w:rPr>
              <w:t xml:space="preserve">Table </w:t>
            </w:r>
            <w:r>
              <w:rPr>
                <w:rFonts w:eastAsia="宋体" w:hint="eastAsia"/>
                <w:b/>
                <w:bCs/>
              </w:rPr>
              <w:t>6</w:t>
            </w:r>
            <w:r w:rsidR="00701EE9">
              <w:rPr>
                <w:rFonts w:eastAsia="宋体" w:hint="eastAsia"/>
                <w:b/>
                <w:bCs/>
              </w:rPr>
              <w:t xml:space="preserve"> </w:t>
            </w:r>
            <w:r w:rsidR="00701EE9" w:rsidRPr="00796C79">
              <w:rPr>
                <w:rFonts w:eastAsia="宋体"/>
                <w:bCs/>
              </w:rPr>
              <w:t>Crystal data and structure refinement</w:t>
            </w:r>
            <w:r w:rsidR="00701EE9" w:rsidRPr="00301A3B">
              <w:rPr>
                <w:rFonts w:eastAsia="宋体"/>
                <w:b/>
                <w:bCs/>
              </w:rPr>
              <w:t xml:space="preserve"> </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Identification code</w:t>
            </w:r>
          </w:p>
        </w:tc>
        <w:tc>
          <w:tcPr>
            <w:tcW w:w="4345" w:type="dxa"/>
            <w:noWrap/>
            <w:vAlign w:val="center"/>
            <w:hideMark/>
          </w:tcPr>
          <w:p w:rsidR="00701EE9" w:rsidRPr="00796C79" w:rsidRDefault="00796C79" w:rsidP="00ED397F">
            <w:pPr>
              <w:rPr>
                <w:rFonts w:eastAsia="宋体"/>
                <w:b/>
              </w:rPr>
            </w:pPr>
            <w:r w:rsidRPr="00796C79">
              <w:rPr>
                <w:rFonts w:eastAsia="宋体" w:hint="eastAsia"/>
                <w:b/>
              </w:rPr>
              <w:t>Compound 52</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Empirical formula</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C</w:t>
            </w:r>
            <w:r w:rsidRPr="006D12CA">
              <w:rPr>
                <w:rFonts w:eastAsia="宋体"/>
                <w:vertAlign w:val="subscript"/>
              </w:rPr>
              <w:t>30</w:t>
            </w:r>
            <w:r w:rsidRPr="006D12CA">
              <w:rPr>
                <w:rFonts w:eastAsia="宋体"/>
              </w:rPr>
              <w:t>H</w:t>
            </w:r>
            <w:r w:rsidRPr="006D12CA">
              <w:rPr>
                <w:rFonts w:eastAsia="宋体"/>
                <w:vertAlign w:val="subscript"/>
              </w:rPr>
              <w:t>30</w:t>
            </w:r>
            <w:r w:rsidRPr="006D12CA">
              <w:rPr>
                <w:rFonts w:eastAsia="宋体"/>
              </w:rPr>
              <w:t>N</w:t>
            </w:r>
            <w:r w:rsidRPr="006D12CA">
              <w:rPr>
                <w:rFonts w:eastAsia="宋体"/>
                <w:vertAlign w:val="subscript"/>
              </w:rPr>
              <w:t>8</w:t>
            </w:r>
            <w:r w:rsidRPr="006D12CA">
              <w:rPr>
                <w:rFonts w:eastAsia="宋体"/>
              </w:rPr>
              <w:t>O</w:t>
            </w:r>
            <w:r w:rsidRPr="006D12CA">
              <w:rPr>
                <w:rFonts w:eastAsia="宋体"/>
                <w:vertAlign w:val="subscript"/>
              </w:rPr>
              <w:t>14</w:t>
            </w:r>
            <w:r w:rsidRPr="006D12CA">
              <w:rPr>
                <w:rFonts w:eastAsia="宋体"/>
              </w:rPr>
              <w:t>U</w:t>
            </w:r>
            <w:r w:rsidRPr="006D12CA">
              <w:rPr>
                <w:rFonts w:eastAsia="宋体"/>
                <w:vertAlign w:val="subscript"/>
              </w:rPr>
              <w:t>2</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Formula weight</w:t>
            </w:r>
          </w:p>
        </w:tc>
        <w:tc>
          <w:tcPr>
            <w:tcW w:w="4345" w:type="dxa"/>
            <w:noWrap/>
            <w:vAlign w:val="center"/>
            <w:hideMark/>
          </w:tcPr>
          <w:p w:rsidR="00701EE9" w:rsidRPr="00301A3B" w:rsidRDefault="00701EE9" w:rsidP="00B92C6B">
            <w:pPr>
              <w:spacing w:line="276" w:lineRule="auto"/>
              <w:rPr>
                <w:rFonts w:eastAsia="宋体"/>
              </w:rPr>
            </w:pPr>
            <w:r>
              <w:rPr>
                <w:rFonts w:eastAsia="宋体" w:hint="eastAsia"/>
              </w:rPr>
              <w:t>1202.68</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Temperature/K</w:t>
            </w:r>
          </w:p>
        </w:tc>
        <w:tc>
          <w:tcPr>
            <w:tcW w:w="4345" w:type="dxa"/>
            <w:noWrap/>
            <w:vAlign w:val="center"/>
            <w:hideMark/>
          </w:tcPr>
          <w:p w:rsidR="00701EE9" w:rsidRPr="00301A3B" w:rsidRDefault="00701EE9" w:rsidP="00B92C6B">
            <w:pPr>
              <w:spacing w:line="276" w:lineRule="auto"/>
              <w:rPr>
                <w:rFonts w:eastAsia="宋体"/>
              </w:rPr>
            </w:pPr>
            <w:r>
              <w:rPr>
                <w:rFonts w:eastAsia="宋体" w:hint="eastAsia"/>
              </w:rPr>
              <w:t>193</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Crystal system</w:t>
            </w:r>
          </w:p>
        </w:tc>
        <w:tc>
          <w:tcPr>
            <w:tcW w:w="4345" w:type="dxa"/>
            <w:noWrap/>
            <w:vAlign w:val="center"/>
            <w:hideMark/>
          </w:tcPr>
          <w:p w:rsidR="00701EE9" w:rsidRPr="00301A3B" w:rsidRDefault="00701EE9" w:rsidP="00B92C6B">
            <w:pPr>
              <w:spacing w:line="276" w:lineRule="auto"/>
              <w:rPr>
                <w:rFonts w:eastAsia="宋体"/>
              </w:rPr>
            </w:pPr>
            <w:r>
              <w:rPr>
                <w:rFonts w:eastAsia="宋体"/>
              </w:rPr>
              <w:t>orthorhombic</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Space group</w:t>
            </w:r>
          </w:p>
        </w:tc>
        <w:tc>
          <w:tcPr>
            <w:tcW w:w="4345" w:type="dxa"/>
            <w:noWrap/>
            <w:vAlign w:val="center"/>
            <w:hideMark/>
          </w:tcPr>
          <w:p w:rsidR="00701EE9" w:rsidRPr="00301A3B" w:rsidRDefault="00701EE9" w:rsidP="00B92C6B">
            <w:pPr>
              <w:spacing w:line="276" w:lineRule="auto"/>
              <w:rPr>
                <w:rFonts w:eastAsia="宋体"/>
              </w:rPr>
            </w:pPr>
            <w:r>
              <w:rPr>
                <w:rFonts w:eastAsia="宋体" w:hint="eastAsia"/>
              </w:rPr>
              <w:t>Pca2</w:t>
            </w:r>
            <w:r w:rsidRPr="006D12CA">
              <w:rPr>
                <w:rFonts w:eastAsia="宋体" w:hint="eastAsia"/>
                <w:vertAlign w:val="subscript"/>
              </w:rPr>
              <w:t>1</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lastRenderedPageBreak/>
              <w:t>a/Å</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14.6321(10)</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b/Å</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15.2595(7)</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c/Å</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16.1553(9)</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α/</w:t>
            </w:r>
          </w:p>
        </w:tc>
        <w:tc>
          <w:tcPr>
            <w:tcW w:w="4345" w:type="dxa"/>
            <w:noWrap/>
            <w:vAlign w:val="center"/>
            <w:hideMark/>
          </w:tcPr>
          <w:p w:rsidR="00701EE9" w:rsidRPr="00301A3B" w:rsidRDefault="00701EE9" w:rsidP="00B92C6B">
            <w:pPr>
              <w:spacing w:line="276" w:lineRule="auto"/>
              <w:rPr>
                <w:rFonts w:eastAsia="宋体"/>
              </w:rPr>
            </w:pPr>
            <w:r w:rsidRPr="00301A3B">
              <w:rPr>
                <w:rFonts w:eastAsia="宋体"/>
              </w:rPr>
              <w:t>90</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β/</w:t>
            </w:r>
          </w:p>
        </w:tc>
        <w:tc>
          <w:tcPr>
            <w:tcW w:w="4345" w:type="dxa"/>
            <w:noWrap/>
            <w:vAlign w:val="center"/>
            <w:hideMark/>
          </w:tcPr>
          <w:p w:rsidR="00701EE9" w:rsidRPr="00301A3B" w:rsidRDefault="00701EE9" w:rsidP="00B92C6B">
            <w:pPr>
              <w:spacing w:line="276" w:lineRule="auto"/>
              <w:rPr>
                <w:rFonts w:eastAsia="宋体"/>
              </w:rPr>
            </w:pPr>
            <w:r>
              <w:rPr>
                <w:rFonts w:eastAsia="宋体" w:hint="eastAsia"/>
              </w:rPr>
              <w:t>90</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γ/</w:t>
            </w:r>
          </w:p>
        </w:tc>
        <w:tc>
          <w:tcPr>
            <w:tcW w:w="4345" w:type="dxa"/>
            <w:noWrap/>
            <w:vAlign w:val="center"/>
            <w:hideMark/>
          </w:tcPr>
          <w:p w:rsidR="00701EE9" w:rsidRPr="00301A3B" w:rsidRDefault="00701EE9" w:rsidP="00B92C6B">
            <w:pPr>
              <w:spacing w:line="276" w:lineRule="auto"/>
              <w:rPr>
                <w:rFonts w:eastAsia="宋体"/>
              </w:rPr>
            </w:pPr>
            <w:r w:rsidRPr="00301A3B">
              <w:rPr>
                <w:rFonts w:eastAsia="宋体"/>
              </w:rPr>
              <w:t>90</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Volume/Å</w:t>
            </w:r>
            <w:r w:rsidRPr="00301A3B">
              <w:rPr>
                <w:rFonts w:eastAsia="宋体"/>
                <w:vertAlign w:val="superscript"/>
              </w:rPr>
              <w:t>3</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3607.1(4)</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Z</w:t>
            </w:r>
          </w:p>
        </w:tc>
        <w:tc>
          <w:tcPr>
            <w:tcW w:w="4345" w:type="dxa"/>
            <w:noWrap/>
            <w:vAlign w:val="center"/>
            <w:hideMark/>
          </w:tcPr>
          <w:p w:rsidR="00701EE9" w:rsidRPr="00301A3B" w:rsidRDefault="00701EE9" w:rsidP="00B92C6B">
            <w:pPr>
              <w:spacing w:line="276" w:lineRule="auto"/>
              <w:rPr>
                <w:rFonts w:eastAsia="宋体"/>
              </w:rPr>
            </w:pPr>
            <w:r w:rsidRPr="00301A3B">
              <w:rPr>
                <w:rFonts w:eastAsia="宋体"/>
              </w:rPr>
              <w:t>4</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ρ</w:t>
            </w:r>
            <w:r w:rsidRPr="00301A3B">
              <w:rPr>
                <w:rFonts w:eastAsia="宋体"/>
                <w:vertAlign w:val="subscript"/>
              </w:rPr>
              <w:t>calc</w:t>
            </w:r>
            <w:r w:rsidRPr="00301A3B">
              <w:rPr>
                <w:rFonts w:eastAsia="宋体"/>
              </w:rPr>
              <w:t>g/cm</w:t>
            </w:r>
            <w:r w:rsidRPr="00301A3B">
              <w:rPr>
                <w:rFonts w:eastAsia="宋体"/>
                <w:vertAlign w:val="superscript"/>
              </w:rPr>
              <w:t>3</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2.215</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μ/mm</w:t>
            </w:r>
            <w:r w:rsidRPr="00301A3B">
              <w:rPr>
                <w:rFonts w:eastAsia="宋体"/>
                <w:vertAlign w:val="superscript"/>
              </w:rPr>
              <w:noBreakHyphen/>
              <w:t>1</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9.046</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F(000)</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2248.0</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Crystal size/mm</w:t>
            </w:r>
            <w:r w:rsidRPr="00301A3B">
              <w:rPr>
                <w:rFonts w:eastAsia="宋体"/>
                <w:vertAlign w:val="superscript"/>
              </w:rPr>
              <w:t>3</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0.15 × 0.12 × 0.1</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Radiation</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MoKα (λ = 0.71073)</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2Θ range for data collection/</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4.608 to 58.134</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Index ranges</w:t>
            </w:r>
          </w:p>
        </w:tc>
        <w:tc>
          <w:tcPr>
            <w:tcW w:w="4345" w:type="dxa"/>
            <w:noWrap/>
            <w:vAlign w:val="center"/>
            <w:hideMark/>
          </w:tcPr>
          <w:p w:rsidR="00701EE9" w:rsidRPr="00301A3B" w:rsidRDefault="00701EE9" w:rsidP="00B92C6B">
            <w:pPr>
              <w:spacing w:line="276" w:lineRule="auto"/>
              <w:rPr>
                <w:rFonts w:eastAsia="宋体"/>
              </w:rPr>
            </w:pPr>
            <w:r w:rsidRPr="00301A3B">
              <w:rPr>
                <w:rFonts w:eastAsia="宋体"/>
              </w:rPr>
              <w:t>-</w:t>
            </w:r>
            <w:r>
              <w:rPr>
                <w:rFonts w:eastAsia="宋体" w:hint="eastAsia"/>
              </w:rPr>
              <w:t>18</w:t>
            </w:r>
            <w:r w:rsidRPr="00301A3B">
              <w:rPr>
                <w:rFonts w:eastAsia="宋体"/>
              </w:rPr>
              <w:t xml:space="preserve"> ≤ h ≤ </w:t>
            </w:r>
            <w:r>
              <w:rPr>
                <w:rFonts w:eastAsia="宋体" w:hint="eastAsia"/>
              </w:rPr>
              <w:t>17</w:t>
            </w:r>
            <w:r w:rsidRPr="00301A3B">
              <w:rPr>
                <w:rFonts w:eastAsia="宋体"/>
              </w:rPr>
              <w:t>, -</w:t>
            </w:r>
            <w:r>
              <w:rPr>
                <w:rFonts w:eastAsia="宋体" w:hint="eastAsia"/>
              </w:rPr>
              <w:t>15</w:t>
            </w:r>
            <w:r w:rsidRPr="00301A3B">
              <w:rPr>
                <w:rFonts w:eastAsia="宋体"/>
              </w:rPr>
              <w:t xml:space="preserve"> ≤ k ≤ </w:t>
            </w:r>
            <w:r>
              <w:rPr>
                <w:rFonts w:eastAsia="宋体" w:hint="eastAsia"/>
              </w:rPr>
              <w:t>20</w:t>
            </w:r>
            <w:r w:rsidRPr="00301A3B">
              <w:rPr>
                <w:rFonts w:eastAsia="宋体"/>
              </w:rPr>
              <w:t>, -</w:t>
            </w:r>
            <w:r>
              <w:rPr>
                <w:rFonts w:eastAsia="宋体" w:hint="eastAsia"/>
              </w:rPr>
              <w:t>19</w:t>
            </w:r>
            <w:r w:rsidRPr="00301A3B">
              <w:rPr>
                <w:rFonts w:eastAsia="宋体"/>
              </w:rPr>
              <w:t xml:space="preserve"> ≤ l ≤ </w:t>
            </w:r>
            <w:r>
              <w:rPr>
                <w:rFonts w:eastAsia="宋体" w:hint="eastAsia"/>
              </w:rPr>
              <w:t>19</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Reflections collected</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22885</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Independent reflections</w:t>
            </w:r>
          </w:p>
        </w:tc>
        <w:tc>
          <w:tcPr>
            <w:tcW w:w="4345" w:type="dxa"/>
            <w:noWrap/>
            <w:vAlign w:val="center"/>
            <w:hideMark/>
          </w:tcPr>
          <w:p w:rsidR="00701EE9" w:rsidRPr="00301A3B" w:rsidRDefault="00701EE9" w:rsidP="00B92C6B">
            <w:pPr>
              <w:spacing w:line="276" w:lineRule="auto"/>
              <w:rPr>
                <w:rFonts w:eastAsia="宋体"/>
              </w:rPr>
            </w:pPr>
            <w:r>
              <w:rPr>
                <w:rFonts w:eastAsia="宋体" w:hint="eastAsia"/>
              </w:rPr>
              <w:t>8231</w:t>
            </w:r>
            <w:r w:rsidRPr="00301A3B">
              <w:rPr>
                <w:rFonts w:eastAsia="宋体"/>
              </w:rPr>
              <w:t xml:space="preserve"> [R</w:t>
            </w:r>
            <w:r w:rsidRPr="00301A3B">
              <w:rPr>
                <w:rFonts w:eastAsia="宋体"/>
                <w:vertAlign w:val="subscript"/>
              </w:rPr>
              <w:t>int</w:t>
            </w:r>
            <w:r w:rsidRPr="00301A3B">
              <w:rPr>
                <w:rFonts w:eastAsia="宋体"/>
              </w:rPr>
              <w:t>= 0.0</w:t>
            </w:r>
            <w:r>
              <w:rPr>
                <w:rFonts w:eastAsia="宋体" w:hint="eastAsia"/>
              </w:rPr>
              <w:t>743</w:t>
            </w:r>
            <w:r w:rsidRPr="00301A3B">
              <w:rPr>
                <w:rFonts w:eastAsia="宋体"/>
              </w:rPr>
              <w:t>, R</w:t>
            </w:r>
            <w:r w:rsidRPr="00301A3B">
              <w:rPr>
                <w:rFonts w:eastAsia="宋体"/>
                <w:vertAlign w:val="subscript"/>
              </w:rPr>
              <w:t>sigma</w:t>
            </w:r>
            <w:r w:rsidRPr="00301A3B">
              <w:rPr>
                <w:rFonts w:eastAsia="宋体"/>
              </w:rPr>
              <w:t>= 0.0</w:t>
            </w:r>
            <w:r>
              <w:rPr>
                <w:rFonts w:eastAsia="宋体" w:hint="eastAsia"/>
              </w:rPr>
              <w:t>846</w:t>
            </w:r>
            <w:r w:rsidRPr="00301A3B">
              <w:rPr>
                <w:rFonts w:eastAsia="宋体"/>
              </w:rPr>
              <w:t>]</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Data/restraints/parameters</w:t>
            </w:r>
          </w:p>
        </w:tc>
        <w:tc>
          <w:tcPr>
            <w:tcW w:w="4345" w:type="dxa"/>
            <w:noWrap/>
            <w:vAlign w:val="center"/>
            <w:hideMark/>
          </w:tcPr>
          <w:p w:rsidR="00701EE9" w:rsidRPr="00301A3B" w:rsidRDefault="00701EE9" w:rsidP="00B92C6B">
            <w:pPr>
              <w:spacing w:line="276" w:lineRule="auto"/>
              <w:rPr>
                <w:rFonts w:eastAsia="宋体"/>
              </w:rPr>
            </w:pPr>
            <w:r w:rsidRPr="006D12CA">
              <w:rPr>
                <w:rFonts w:eastAsia="宋体"/>
              </w:rPr>
              <w:t>8231/253/491</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Goodness-of-fit on F</w:t>
            </w:r>
            <w:r w:rsidRPr="00301A3B">
              <w:rPr>
                <w:rFonts w:eastAsia="宋体"/>
                <w:vertAlign w:val="superscript"/>
              </w:rPr>
              <w:t>2</w:t>
            </w:r>
          </w:p>
        </w:tc>
        <w:tc>
          <w:tcPr>
            <w:tcW w:w="4345" w:type="dxa"/>
            <w:noWrap/>
            <w:vAlign w:val="center"/>
            <w:hideMark/>
          </w:tcPr>
          <w:p w:rsidR="00701EE9" w:rsidRPr="00301A3B" w:rsidRDefault="00701EE9" w:rsidP="00B92C6B">
            <w:pPr>
              <w:spacing w:line="276" w:lineRule="auto"/>
              <w:rPr>
                <w:rFonts w:eastAsia="宋体"/>
              </w:rPr>
            </w:pPr>
            <w:r>
              <w:rPr>
                <w:rFonts w:eastAsia="宋体" w:hint="eastAsia"/>
              </w:rPr>
              <w:t>1.007</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Final R indexes [I&gt;=2σ (I)]</w:t>
            </w:r>
          </w:p>
        </w:tc>
        <w:tc>
          <w:tcPr>
            <w:tcW w:w="4345" w:type="dxa"/>
            <w:noWrap/>
            <w:vAlign w:val="center"/>
            <w:hideMark/>
          </w:tcPr>
          <w:p w:rsidR="00701EE9" w:rsidRPr="00301A3B" w:rsidRDefault="00701EE9" w:rsidP="00B92C6B">
            <w:pPr>
              <w:spacing w:line="276" w:lineRule="auto"/>
              <w:rPr>
                <w:rFonts w:eastAsia="宋体"/>
              </w:rPr>
            </w:pPr>
            <w:r w:rsidRPr="00301A3B">
              <w:rPr>
                <w:rFonts w:eastAsia="宋体"/>
              </w:rPr>
              <w:t>R</w:t>
            </w:r>
            <w:r w:rsidRPr="00301A3B">
              <w:rPr>
                <w:rFonts w:eastAsia="宋体"/>
                <w:vertAlign w:val="subscript"/>
              </w:rPr>
              <w:t>1</w:t>
            </w:r>
            <w:r w:rsidRPr="00301A3B">
              <w:rPr>
                <w:rFonts w:eastAsia="宋体"/>
              </w:rPr>
              <w:t>= 0.</w:t>
            </w:r>
            <w:r>
              <w:rPr>
                <w:rFonts w:eastAsia="宋体" w:hint="eastAsia"/>
              </w:rPr>
              <w:t>0572</w:t>
            </w:r>
            <w:r w:rsidRPr="00301A3B">
              <w:rPr>
                <w:rFonts w:eastAsia="宋体"/>
              </w:rPr>
              <w:t>, wR</w:t>
            </w:r>
            <w:r w:rsidRPr="00301A3B">
              <w:rPr>
                <w:rFonts w:eastAsia="宋体"/>
                <w:vertAlign w:val="subscript"/>
              </w:rPr>
              <w:t>2</w:t>
            </w:r>
            <w:r w:rsidRPr="00301A3B">
              <w:rPr>
                <w:rFonts w:eastAsia="宋体"/>
              </w:rPr>
              <w:t>= 0.</w:t>
            </w:r>
            <w:r>
              <w:rPr>
                <w:rFonts w:eastAsia="宋体" w:hint="eastAsia"/>
              </w:rPr>
              <w:t>1347</w:t>
            </w:r>
          </w:p>
        </w:tc>
      </w:tr>
      <w:tr w:rsidR="00701EE9" w:rsidRPr="00301A3B" w:rsidTr="00B92C6B">
        <w:tc>
          <w:tcPr>
            <w:tcW w:w="3991" w:type="dxa"/>
            <w:noWrap/>
            <w:vAlign w:val="center"/>
            <w:hideMark/>
          </w:tcPr>
          <w:p w:rsidR="00701EE9" w:rsidRPr="00301A3B" w:rsidRDefault="00701EE9" w:rsidP="00B92C6B">
            <w:pPr>
              <w:spacing w:line="276" w:lineRule="auto"/>
              <w:rPr>
                <w:rFonts w:eastAsia="宋体"/>
              </w:rPr>
            </w:pPr>
            <w:r w:rsidRPr="00301A3B">
              <w:rPr>
                <w:rFonts w:eastAsia="宋体"/>
              </w:rPr>
              <w:t>Final R indexes [all data]</w:t>
            </w:r>
          </w:p>
        </w:tc>
        <w:tc>
          <w:tcPr>
            <w:tcW w:w="4345" w:type="dxa"/>
            <w:noWrap/>
            <w:vAlign w:val="center"/>
            <w:hideMark/>
          </w:tcPr>
          <w:p w:rsidR="00701EE9" w:rsidRPr="00301A3B" w:rsidRDefault="00701EE9" w:rsidP="00B92C6B">
            <w:pPr>
              <w:spacing w:line="276" w:lineRule="auto"/>
              <w:rPr>
                <w:rFonts w:eastAsia="宋体"/>
              </w:rPr>
            </w:pPr>
            <w:r w:rsidRPr="00301A3B">
              <w:rPr>
                <w:rFonts w:eastAsia="宋体"/>
              </w:rPr>
              <w:t>R</w:t>
            </w:r>
            <w:r w:rsidRPr="00301A3B">
              <w:rPr>
                <w:rFonts w:eastAsia="宋体"/>
                <w:vertAlign w:val="subscript"/>
              </w:rPr>
              <w:t>1</w:t>
            </w:r>
            <w:r w:rsidRPr="00301A3B">
              <w:rPr>
                <w:rFonts w:eastAsia="宋体"/>
              </w:rPr>
              <w:t>= 0.</w:t>
            </w:r>
            <w:r>
              <w:rPr>
                <w:rFonts w:eastAsia="宋体" w:hint="eastAsia"/>
              </w:rPr>
              <w:t>0721</w:t>
            </w:r>
            <w:r w:rsidRPr="00301A3B">
              <w:rPr>
                <w:rFonts w:eastAsia="宋体"/>
              </w:rPr>
              <w:t>, wR</w:t>
            </w:r>
            <w:r w:rsidRPr="00301A3B">
              <w:rPr>
                <w:rFonts w:eastAsia="宋体"/>
                <w:vertAlign w:val="subscript"/>
              </w:rPr>
              <w:t>2</w:t>
            </w:r>
            <w:r w:rsidRPr="00301A3B">
              <w:rPr>
                <w:rFonts w:eastAsia="宋体"/>
              </w:rPr>
              <w:t>= 0.</w:t>
            </w:r>
            <w:r>
              <w:rPr>
                <w:rFonts w:eastAsia="宋体" w:hint="eastAsia"/>
              </w:rPr>
              <w:t>1456</w:t>
            </w:r>
          </w:p>
        </w:tc>
      </w:tr>
      <w:tr w:rsidR="00701EE9" w:rsidRPr="00301A3B" w:rsidTr="00B92C6B">
        <w:tc>
          <w:tcPr>
            <w:tcW w:w="3991" w:type="dxa"/>
            <w:noWrap/>
            <w:vAlign w:val="center"/>
            <w:hideMark/>
          </w:tcPr>
          <w:p w:rsidR="00701EE9" w:rsidRDefault="00701EE9" w:rsidP="00B92C6B">
            <w:pPr>
              <w:spacing w:line="276" w:lineRule="auto"/>
              <w:rPr>
                <w:rFonts w:eastAsia="宋体"/>
                <w:vertAlign w:val="superscript"/>
              </w:rPr>
            </w:pPr>
            <w:r w:rsidRPr="00301A3B">
              <w:rPr>
                <w:rFonts w:eastAsia="宋体"/>
              </w:rPr>
              <w:t>Largest diff. peak/hole / e Å</w:t>
            </w:r>
            <w:r w:rsidRPr="00301A3B">
              <w:rPr>
                <w:rFonts w:eastAsia="宋体"/>
                <w:vertAlign w:val="superscript"/>
              </w:rPr>
              <w:t>-3</w:t>
            </w:r>
          </w:p>
          <w:p w:rsidR="00701EE9" w:rsidRPr="00301A3B" w:rsidRDefault="00701EE9" w:rsidP="00B92C6B">
            <w:pPr>
              <w:spacing w:line="276" w:lineRule="auto"/>
              <w:rPr>
                <w:rFonts w:eastAsia="宋体"/>
              </w:rPr>
            </w:pPr>
            <w:r>
              <w:rPr>
                <w:rFonts w:eastAsia="宋体" w:hint="eastAsia"/>
              </w:rPr>
              <w:t>Flack parameter</w:t>
            </w:r>
          </w:p>
        </w:tc>
        <w:tc>
          <w:tcPr>
            <w:tcW w:w="4345" w:type="dxa"/>
            <w:noWrap/>
            <w:vAlign w:val="center"/>
            <w:hideMark/>
          </w:tcPr>
          <w:p w:rsidR="00701EE9" w:rsidRDefault="00701EE9" w:rsidP="00B92C6B">
            <w:pPr>
              <w:spacing w:line="276" w:lineRule="auto"/>
              <w:rPr>
                <w:rFonts w:eastAsia="宋体"/>
              </w:rPr>
            </w:pPr>
            <w:r>
              <w:rPr>
                <w:rFonts w:eastAsia="宋体" w:hint="eastAsia"/>
              </w:rPr>
              <w:t>5.90</w:t>
            </w:r>
            <w:r w:rsidRPr="00301A3B">
              <w:rPr>
                <w:rFonts w:eastAsia="宋体"/>
              </w:rPr>
              <w:t>/-</w:t>
            </w:r>
            <w:r>
              <w:rPr>
                <w:rFonts w:eastAsia="宋体" w:hint="eastAsia"/>
              </w:rPr>
              <w:t>3.33</w:t>
            </w:r>
          </w:p>
          <w:p w:rsidR="00701EE9" w:rsidRPr="00301A3B" w:rsidRDefault="00701EE9" w:rsidP="00B92C6B">
            <w:pPr>
              <w:spacing w:line="276" w:lineRule="auto"/>
              <w:rPr>
                <w:rFonts w:eastAsia="宋体"/>
              </w:rPr>
            </w:pPr>
            <w:r>
              <w:rPr>
                <w:rFonts w:eastAsia="宋体" w:hint="eastAsia"/>
              </w:rPr>
              <w:t>0.038(10)</w:t>
            </w:r>
          </w:p>
        </w:tc>
      </w:tr>
    </w:tbl>
    <w:p w:rsidR="00634B75" w:rsidRPr="00F84AF2" w:rsidRDefault="00634B75" w:rsidP="00F84AF2">
      <w:pPr>
        <w:rPr>
          <w:rFonts w:cs="Times New Roman"/>
        </w:rPr>
      </w:pPr>
    </w:p>
    <w:p w:rsidR="001F06AA" w:rsidRPr="00F17AB0" w:rsidRDefault="001F06AA" w:rsidP="001F06AA">
      <w:pPr>
        <w:sectPr w:rsidR="001F06AA" w:rsidRPr="00F17AB0">
          <w:pgSz w:w="11906" w:h="16838"/>
          <w:pgMar w:top="1440" w:right="1800" w:bottom="1440" w:left="1800" w:header="851" w:footer="992" w:gutter="0"/>
          <w:cols w:space="425"/>
          <w:docGrid w:type="lines" w:linePitch="312"/>
        </w:sectPr>
      </w:pPr>
    </w:p>
    <w:p w:rsidR="00224710" w:rsidRDefault="00224710" w:rsidP="00380EBD">
      <w:pPr>
        <w:rPr>
          <w:b/>
        </w:rPr>
      </w:pPr>
      <w:bookmarkStart w:id="16" w:name="_Toc61358525"/>
      <w:r w:rsidRPr="00380EBD">
        <w:rPr>
          <w:b/>
        </w:rPr>
        <w:lastRenderedPageBreak/>
        <w:t>Characterization Data for Products</w:t>
      </w:r>
      <w:bookmarkEnd w:id="4"/>
      <w:bookmarkEnd w:id="5"/>
      <w:bookmarkEnd w:id="16"/>
    </w:p>
    <w:p w:rsidR="00BC360E" w:rsidRDefault="00BC360E" w:rsidP="00380EBD">
      <w:pPr>
        <w:rPr>
          <w:b/>
        </w:rPr>
      </w:pPr>
      <w:r>
        <w:rPr>
          <w:rFonts w:hint="eastAsia"/>
          <w:b/>
        </w:rPr>
        <w:t>General</w:t>
      </w:r>
      <w:r w:rsidR="00753C6D">
        <w:rPr>
          <w:rFonts w:hint="eastAsia"/>
          <w:b/>
        </w:rPr>
        <w:t xml:space="preserve"> Information</w:t>
      </w:r>
    </w:p>
    <w:p w:rsidR="004D7395" w:rsidRDefault="000F37EB" w:rsidP="00380EBD">
      <w:r>
        <w:t xml:space="preserve">NMR experiments were measured </w:t>
      </w:r>
      <w:r>
        <w:rPr>
          <w:rFonts w:hint="eastAsia"/>
        </w:rPr>
        <w:t>a</w:t>
      </w:r>
      <w:r w:rsidRPr="000F37EB">
        <w:t>t room temperature</w:t>
      </w:r>
      <w:r>
        <w:rPr>
          <w:rFonts w:hint="eastAsia"/>
        </w:rPr>
        <w:t>. All the</w:t>
      </w:r>
      <w:r w:rsidR="00865BAF">
        <w:rPr>
          <w:rFonts w:hint="eastAsia"/>
        </w:rPr>
        <w:t xml:space="preserve"> a</w:t>
      </w:r>
      <w:r w:rsidR="00865BAF" w:rsidRPr="00865BAF">
        <w:t>symmetric</w:t>
      </w:r>
      <w:r>
        <w:rPr>
          <w:rFonts w:hint="eastAsia"/>
        </w:rPr>
        <w:t xml:space="preserve"> </w:t>
      </w:r>
      <w:r w:rsidRPr="000F37EB">
        <w:t>tertiary amide</w:t>
      </w:r>
      <w:r>
        <w:rPr>
          <w:rFonts w:hint="eastAsia"/>
        </w:rPr>
        <w:t xml:space="preserve"> </w:t>
      </w:r>
      <w:bookmarkStart w:id="17" w:name="_Toc24364796"/>
      <w:bookmarkStart w:id="18" w:name="_Toc38207503"/>
      <w:r w:rsidRPr="000F37EB">
        <w:t xml:space="preserve">derivatives are </w:t>
      </w:r>
      <w:r>
        <w:rPr>
          <w:rFonts w:hint="eastAsia"/>
        </w:rPr>
        <w:t xml:space="preserve">mixtures of two </w:t>
      </w:r>
      <w:r w:rsidRPr="000F37EB">
        <w:t>conformation</w:t>
      </w:r>
      <w:bookmarkEnd w:id="17"/>
      <w:r w:rsidR="00865BAF">
        <w:rPr>
          <w:rFonts w:hint="eastAsia"/>
        </w:rPr>
        <w:t>al products</w:t>
      </w:r>
      <w:r>
        <w:rPr>
          <w:rFonts w:hint="eastAsia"/>
        </w:rPr>
        <w:t>,</w:t>
      </w:r>
      <w:r w:rsidRPr="000F37EB">
        <w:rPr>
          <w:rFonts w:hint="eastAsia"/>
        </w:rPr>
        <w:t xml:space="preserve"> </w:t>
      </w:r>
      <w:r w:rsidRPr="000F37EB">
        <w:t xml:space="preserve">giving a splitting of the signal in both </w:t>
      </w:r>
      <w:r w:rsidR="00865BAF" w:rsidRPr="00865BAF">
        <w:rPr>
          <w:rFonts w:hint="eastAsia"/>
          <w:vertAlign w:val="superscript"/>
        </w:rPr>
        <w:t>1</w:t>
      </w:r>
      <w:r w:rsidRPr="000F37EB">
        <w:t>H</w:t>
      </w:r>
      <w:r w:rsidR="00865BAF">
        <w:rPr>
          <w:rFonts w:hint="eastAsia"/>
        </w:rPr>
        <w:t xml:space="preserve"> </w:t>
      </w:r>
      <w:r w:rsidRPr="000F37EB">
        <w:t xml:space="preserve">NMR and </w:t>
      </w:r>
      <w:r w:rsidR="00865BAF" w:rsidRPr="00865BAF">
        <w:rPr>
          <w:rFonts w:hint="eastAsia"/>
          <w:vertAlign w:val="superscript"/>
        </w:rPr>
        <w:t>13</w:t>
      </w:r>
      <w:r w:rsidRPr="000F37EB">
        <w:t>C</w:t>
      </w:r>
      <w:r w:rsidR="00865BAF">
        <w:rPr>
          <w:rFonts w:hint="eastAsia"/>
        </w:rPr>
        <w:t xml:space="preserve"> </w:t>
      </w:r>
      <w:r w:rsidRPr="000F37EB">
        <w:t>NMR spectra</w:t>
      </w:r>
      <w:r>
        <w:rPr>
          <w:rFonts w:hint="eastAsia"/>
        </w:rPr>
        <w:t>.</w:t>
      </w:r>
    </w:p>
    <w:p w:rsidR="000F37EB" w:rsidRPr="00865BAF" w:rsidRDefault="000F37EB" w:rsidP="00380EBD">
      <w:pPr>
        <w:rPr>
          <w:rFonts w:cs="Times New Roman"/>
          <w:b/>
          <w:highlight w:val="yellow"/>
        </w:rPr>
      </w:pPr>
    </w:p>
    <w:p w:rsidR="000F37EB" w:rsidRPr="00380EBD" w:rsidRDefault="000F37EB" w:rsidP="00380EBD">
      <w:pPr>
        <w:rPr>
          <w:rFonts w:cs="Times New Roman"/>
          <w:b/>
          <w:highlight w:val="yellow"/>
        </w:rPr>
      </w:pPr>
      <w:r w:rsidRPr="00380EBD">
        <w:rPr>
          <w:b/>
        </w:rPr>
        <w:t xml:space="preserve">Compound </w:t>
      </w:r>
      <w:r>
        <w:rPr>
          <w:rFonts w:hint="eastAsia"/>
          <w:b/>
        </w:rPr>
        <w:t>3</w:t>
      </w:r>
    </w:p>
    <w:p w:rsidR="004D7395" w:rsidRDefault="004D7395" w:rsidP="004D7395">
      <w:pPr>
        <w:rPr>
          <w:rFonts w:cs="Times New Roman"/>
          <w:b/>
          <w:bCs/>
          <w:i/>
        </w:rPr>
      </w:pPr>
      <w:r>
        <w:object w:dxaOrig="2360" w:dyaOrig="1204">
          <v:shape id="_x0000_i1049" type="#_x0000_t75" style="width:117.75pt;height:60pt" o:ole="">
            <v:imagedata r:id="rId64" o:title=""/>
          </v:shape>
          <o:OLEObject Type="Embed" ProgID="ChemDraw.Document.6.0" ShapeID="_x0000_i1049" DrawAspect="Content" ObjectID="_1676371452" r:id="rId65"/>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36.0</w:t>
      </w:r>
      <w:r>
        <w:rPr>
          <w:rFonts w:cs="Times New Roman"/>
          <w:bCs/>
        </w:rPr>
        <w:t xml:space="preserve"> mg (</w:t>
      </w:r>
      <w:r>
        <w:rPr>
          <w:rFonts w:cs="Times New Roman" w:hint="eastAsia"/>
          <w:bCs/>
        </w:rPr>
        <w:t>96</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40</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3266AF">
        <w:rPr>
          <w:rFonts w:cs="Times New Roman"/>
        </w:rPr>
        <w:t xml:space="preserve">7.46 – 7.36 (m, 2H), 7.36 – 7.24 (m, 3H), </w:t>
      </w:r>
      <w:r>
        <w:rPr>
          <w:rFonts w:cs="Times New Roman" w:hint="eastAsia"/>
        </w:rPr>
        <w:t>4.44/4.24</w:t>
      </w:r>
      <w:r w:rsidRPr="003266AF">
        <w:rPr>
          <w:rFonts w:cs="Times New Roman"/>
        </w:rPr>
        <w:t xml:space="preserve"> (</w:t>
      </w:r>
      <w:r>
        <w:rPr>
          <w:rFonts w:cs="Times New Roman" w:hint="eastAsia"/>
        </w:rPr>
        <w:t>s,</w:t>
      </w:r>
      <w:r w:rsidRPr="003266AF">
        <w:rPr>
          <w:rFonts w:cs="Times New Roman"/>
        </w:rPr>
        <w:t xml:space="preserve"> 2H), </w:t>
      </w:r>
      <w:r>
        <w:rPr>
          <w:rFonts w:cs="Times New Roman" w:hint="eastAsia"/>
        </w:rPr>
        <w:t>3.11/3.03</w:t>
      </w:r>
      <w:r w:rsidRPr="003266AF">
        <w:rPr>
          <w:rFonts w:cs="Times New Roman"/>
        </w:rPr>
        <w:t xml:space="preserve"> (</w:t>
      </w:r>
      <w:r>
        <w:rPr>
          <w:rFonts w:cs="Times New Roman" w:hint="eastAsia"/>
        </w:rPr>
        <w:t>s</w:t>
      </w:r>
      <w:r w:rsidRPr="003266AF">
        <w:rPr>
          <w:rFonts w:cs="Times New Roman"/>
        </w:rPr>
        <w:t xml:space="preserve">, 3H), </w:t>
      </w:r>
      <w:r>
        <w:rPr>
          <w:rFonts w:cs="Times New Roman" w:hint="eastAsia"/>
        </w:rPr>
        <w:t>2.20/2.11</w:t>
      </w:r>
      <w:r>
        <w:rPr>
          <w:rFonts w:cs="Times New Roman"/>
        </w:rPr>
        <w:t xml:space="preserve"> (</w:t>
      </w:r>
      <w:r>
        <w:rPr>
          <w:rFonts w:cs="Times New Roman" w:hint="eastAsia"/>
        </w:rPr>
        <w:t>s</w:t>
      </w:r>
      <w:r w:rsidRPr="003266AF">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 xml:space="preserve">: </w:t>
      </w:r>
      <w:r>
        <w:rPr>
          <w:rFonts w:cs="Times New Roman"/>
        </w:rPr>
        <w:t>δ</w:t>
      </w:r>
      <w:r>
        <w:rPr>
          <w:rFonts w:cs="Times New Roman" w:hint="eastAsia"/>
        </w:rPr>
        <w:t xml:space="preserve"> </w:t>
      </w:r>
      <w:r w:rsidRPr="0055348B">
        <w:t>170.6, 170.4, 131.8, 131.8, 128.7, 128.4, 128.4, 128.3, 122.8, 122.3, 84.6, 84.3, 83.7, 83.2, 41.</w:t>
      </w:r>
      <w:r>
        <w:t>2, 36.8, 35.2, 33.4, 21.8, 21.6</w:t>
      </w:r>
      <w:r>
        <w:rPr>
          <w:rFonts w:cs="Times New Roman"/>
        </w:rPr>
        <w:t xml:space="preserve"> ppm.</w:t>
      </w:r>
    </w:p>
    <w:p w:rsidR="004D7395" w:rsidRDefault="004D7395" w:rsidP="004D7395">
      <w:pPr>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9</w:t>
      </w:r>
      <w:r>
        <w:rPr>
          <w:rFonts w:cs="Times New Roman"/>
        </w:rPr>
        <w:t>.</w:t>
      </w:r>
    </w:p>
    <w:p w:rsidR="004D7395" w:rsidRDefault="004D7395" w:rsidP="004D7395"/>
    <w:p w:rsidR="004D7395" w:rsidRPr="00380EBD" w:rsidRDefault="004D7395" w:rsidP="00380EBD">
      <w:pPr>
        <w:rPr>
          <w:rFonts w:cs="Times New Roman"/>
          <w:b/>
          <w:highlight w:val="yellow"/>
        </w:rPr>
      </w:pPr>
      <w:r w:rsidRPr="00380EBD">
        <w:rPr>
          <w:b/>
        </w:rPr>
        <w:t xml:space="preserve">Compound </w:t>
      </w:r>
      <w:r w:rsidRPr="00380EBD">
        <w:rPr>
          <w:rFonts w:hint="eastAsia"/>
          <w:b/>
        </w:rPr>
        <w:t>4</w:t>
      </w:r>
    </w:p>
    <w:p w:rsidR="004D7395" w:rsidRDefault="004D7395" w:rsidP="004D7395">
      <w:pPr>
        <w:rPr>
          <w:rFonts w:cs="Times New Roman"/>
          <w:b/>
          <w:bCs/>
          <w:i/>
        </w:rPr>
      </w:pPr>
      <w:r>
        <w:object w:dxaOrig="2521" w:dyaOrig="1548">
          <v:shape id="_x0000_i1050" type="#_x0000_t75" style="width:126pt;height:78pt" o:ole="">
            <v:imagedata r:id="rId66" o:title=""/>
          </v:shape>
          <o:OLEObject Type="Embed" ProgID="ChemDraw.Document.6.0" ShapeID="_x0000_i1050" DrawAspect="Content" ObjectID="_1676371453" r:id="rId67"/>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bCs/>
        </w:rPr>
        <w:t xml:space="preserve">) afforded </w:t>
      </w:r>
      <w:r>
        <w:rPr>
          <w:rFonts w:cs="Times New Roman" w:hint="eastAsia"/>
          <w:bCs/>
        </w:rPr>
        <w:t>19.1</w:t>
      </w:r>
      <w:r>
        <w:rPr>
          <w:rFonts w:cs="Times New Roman"/>
          <w:bCs/>
        </w:rPr>
        <w:t xml:space="preserve"> mg (</w:t>
      </w:r>
      <w:r>
        <w:rPr>
          <w:rFonts w:cs="Times New Roman" w:hint="eastAsia"/>
          <w:bCs/>
        </w:rPr>
        <w:t>52</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0.26</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rPr>
        <w:t>).</w:t>
      </w:r>
    </w:p>
    <w:p w:rsidR="004D7395" w:rsidRDefault="004D7395" w:rsidP="004D7395">
      <w:pPr>
        <w:widowControl/>
        <w:rPr>
          <w:rFonts w:cs="Times New Roman"/>
        </w:rPr>
      </w:pPr>
      <w:r>
        <w:rPr>
          <w:rFonts w:cs="Times New Roman"/>
          <w:b/>
          <w:vertAlign w:val="superscript"/>
        </w:rPr>
        <w:lastRenderedPageBreak/>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E00A2E">
        <w:rPr>
          <w:rFonts w:cs="Times New Roman"/>
        </w:rPr>
        <w:t>8.23 – 8.02 (m, 1H), 7.50 – 7.37 (m, 3H), 7.41 – 7.25 (m, 2H), 4.50 – 4.17 (m, 2H), 3.18 – 2.97 (m,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E00A2E">
        <w:t>δ 162.4, 162.2, 131.9, 131.8, 128.9, 128.6, 128.5, 128.4, 122.5, 122.1, 85.5, 84.2, 82.9, 82.6, 40.1, 34.0, 3</w:t>
      </w:r>
      <w:r>
        <w:t>4.0, 29.6</w:t>
      </w:r>
      <w:r>
        <w:rPr>
          <w:rFonts w:hint="eastAsia"/>
        </w:rPr>
        <w:t xml:space="preserve"> </w:t>
      </w:r>
      <w:r>
        <w:rPr>
          <w:rFonts w:cs="Times New Roman"/>
        </w:rPr>
        <w:t>ppm.</w:t>
      </w:r>
    </w:p>
    <w:p w:rsidR="004D7395" w:rsidRDefault="004D7395" w:rsidP="004D7395">
      <w:pPr>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11</w:t>
      </w:r>
      <w:r>
        <w:rPr>
          <w:rFonts w:cs="Times New Roman"/>
        </w:rPr>
        <w:t>.</w:t>
      </w:r>
    </w:p>
    <w:p w:rsidR="004D7395" w:rsidRPr="008226CE"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5</w:t>
      </w:r>
    </w:p>
    <w:p w:rsidR="004D7395" w:rsidRDefault="004D7395" w:rsidP="004D7395">
      <w:pPr>
        <w:rPr>
          <w:rFonts w:cs="Times New Roman"/>
          <w:b/>
          <w:bCs/>
          <w:i/>
        </w:rPr>
      </w:pPr>
      <w:r>
        <w:object w:dxaOrig="2406" w:dyaOrig="1548">
          <v:shape id="_x0000_i1051" type="#_x0000_t75" style="width:120.75pt;height:78pt" o:ole="">
            <v:imagedata r:id="rId68" o:title=""/>
          </v:shape>
          <o:OLEObject Type="Embed" ProgID="ChemDraw.Document.6.0" ShapeID="_x0000_i1051" DrawAspect="Content" ObjectID="_1676371454" r:id="rId69"/>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bCs/>
        </w:rPr>
        <w:t xml:space="preserve">) afforded </w:t>
      </w:r>
      <w:r>
        <w:rPr>
          <w:rFonts w:cs="Times New Roman" w:hint="eastAsia"/>
          <w:bCs/>
        </w:rPr>
        <w:t>10.5</w:t>
      </w:r>
      <w:r>
        <w:rPr>
          <w:rFonts w:cs="Times New Roman"/>
          <w:bCs/>
        </w:rPr>
        <w:t xml:space="preserve"> mg (</w:t>
      </w:r>
      <w:r>
        <w:rPr>
          <w:rFonts w:cs="Times New Roman" w:hint="eastAsia"/>
          <w:bCs/>
        </w:rPr>
        <w:t>29</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0.34</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84303A">
        <w:rPr>
          <w:rFonts w:cs="Times New Roman"/>
        </w:rPr>
        <w:t>7.57 – 7.52 (m, 2H), 7.43 – 7.33 (m, 3H), 3.29 (s, 3H), 3.03 (s,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cs="Times New Roman" w:hint="eastAsia"/>
        </w:rPr>
        <w:t xml:space="preserve"> </w:t>
      </w:r>
      <w:r w:rsidRPr="0084303A">
        <w:t>δ 149.2, 132.3, 130.0, 128.5, 121.6, 90.2, 81.6, 38.4, 34.2.</w:t>
      </w:r>
      <w:r>
        <w:rPr>
          <w:rFonts w:hint="eastAsia"/>
        </w:rPr>
        <w:t xml:space="preserve"> </w:t>
      </w:r>
      <w:r>
        <w:rPr>
          <w:rFonts w:cs="Times New Roman"/>
        </w:rPr>
        <w:t>ppm.</w:t>
      </w:r>
    </w:p>
    <w:p w:rsidR="004D7395" w:rsidRDefault="004D7395" w:rsidP="004D7395">
      <w:pPr>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11</w:t>
      </w:r>
      <w:r>
        <w:rPr>
          <w:rFonts w:cs="Times New Roman"/>
        </w:rPr>
        <w:t>.</w:t>
      </w:r>
    </w:p>
    <w:p w:rsidR="004D7395" w:rsidRDefault="004D7395" w:rsidP="004D7395"/>
    <w:p w:rsidR="004D7395" w:rsidRPr="00380EBD" w:rsidRDefault="004D7395" w:rsidP="00380EBD">
      <w:pPr>
        <w:rPr>
          <w:rFonts w:cs="Times New Roman"/>
          <w:b/>
          <w:highlight w:val="yellow"/>
        </w:rPr>
      </w:pPr>
      <w:r w:rsidRPr="00380EBD">
        <w:rPr>
          <w:b/>
        </w:rPr>
        <w:t xml:space="preserve">Compound </w:t>
      </w:r>
      <w:r w:rsidRPr="00380EBD">
        <w:rPr>
          <w:rFonts w:hint="eastAsia"/>
          <w:b/>
        </w:rPr>
        <w:t>6</w:t>
      </w:r>
    </w:p>
    <w:p w:rsidR="004D7395" w:rsidRDefault="004D7395" w:rsidP="004D7395">
      <w:pPr>
        <w:rPr>
          <w:rFonts w:cs="Times New Roman"/>
          <w:b/>
          <w:bCs/>
          <w:i/>
        </w:rPr>
      </w:pPr>
      <w:r>
        <w:object w:dxaOrig="2358" w:dyaOrig="1205">
          <v:shape id="_x0000_i1052" type="#_x0000_t75" style="width:117.75pt;height:60pt" o:ole="">
            <v:imagedata r:id="rId70" o:title=""/>
          </v:shape>
          <o:OLEObject Type="Embed" ProgID="ChemDraw.Document.6.0" ShapeID="_x0000_i1052" DrawAspect="Content" ObjectID="_1676371455" r:id="rId71"/>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21.1</w:t>
      </w:r>
      <w:r>
        <w:rPr>
          <w:rFonts w:cs="Times New Roman"/>
          <w:bCs/>
        </w:rPr>
        <w:t xml:space="preserve"> mg (</w:t>
      </w:r>
      <w:r>
        <w:rPr>
          <w:rFonts w:cs="Times New Roman" w:hint="eastAsia"/>
          <w:bCs/>
        </w:rPr>
        <w:t>49</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0.35</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Pr="00081582" w:rsidRDefault="004D7395" w:rsidP="004D7395">
      <w:pPr>
        <w:widowControl/>
      </w:pPr>
      <w:r>
        <w:rPr>
          <w:rFonts w:cs="Times New Roman"/>
          <w:b/>
          <w:vertAlign w:val="superscript"/>
        </w:rPr>
        <w:lastRenderedPageBreak/>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0768DA">
        <w:rPr>
          <w:rFonts w:cs="Times New Roman"/>
        </w:rPr>
        <w:t>7.44 – 7.39 (m, 2H), 7.34 – 7.27 (m, 3H), 4.72 (s, 2H), 2.54 (s, 6H)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0768DA">
        <w:t>δ 172.5, 131.8, 128.7, 128.3</w:t>
      </w:r>
      <w:r>
        <w:t>, 122.1, 83.8, 83.5, 34.6, 26.4</w:t>
      </w:r>
      <w:r>
        <w:rPr>
          <w:rFonts w:hint="eastAsia"/>
        </w:rPr>
        <w:t xml:space="preserve"> </w:t>
      </w:r>
      <w:r w:rsidRPr="00BC1AA7">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0768DA">
        <w:rPr>
          <w:rFonts w:cs="Times New Roman"/>
        </w:rPr>
        <w:t>C</w:t>
      </w:r>
      <w:r w:rsidRPr="000768DA">
        <w:rPr>
          <w:rFonts w:cs="Times New Roman"/>
          <w:vertAlign w:val="subscript"/>
        </w:rPr>
        <w:t>13</w:t>
      </w:r>
      <w:r w:rsidRPr="000768DA">
        <w:rPr>
          <w:rFonts w:cs="Times New Roman"/>
        </w:rPr>
        <w:t>H</w:t>
      </w:r>
      <w:r w:rsidRPr="000768DA">
        <w:rPr>
          <w:rFonts w:cs="Times New Roman"/>
          <w:vertAlign w:val="subscript"/>
        </w:rPr>
        <w:t>13</w:t>
      </w:r>
      <w:r w:rsidRPr="000768DA">
        <w:rPr>
          <w:rFonts w:cs="Times New Roman"/>
        </w:rPr>
        <w:t>NO</w:t>
      </w:r>
      <w:r w:rsidRPr="000768DA">
        <w:rPr>
          <w:rFonts w:cs="Times New Roman"/>
          <w:vertAlign w:val="subscript"/>
        </w:rPr>
        <w:t>2</w:t>
      </w:r>
      <w:r w:rsidRPr="00CA661D">
        <w:rPr>
          <w:rFonts w:cs="Times New Roman"/>
        </w:rPr>
        <w:t xml:space="preserve"> [M+</w:t>
      </w:r>
      <w:r w:rsidR="00086B88">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Pr>
          <w:rFonts w:cs="Times New Roman" w:hint="eastAsia"/>
        </w:rPr>
        <w:t>2</w:t>
      </w:r>
      <w:r w:rsidR="00086B88">
        <w:rPr>
          <w:rFonts w:cs="Times New Roman" w:hint="eastAsia"/>
        </w:rPr>
        <w:t>38</w:t>
      </w:r>
      <w:r>
        <w:rPr>
          <w:rFonts w:cs="Times New Roman" w:hint="eastAsia"/>
        </w:rPr>
        <w:t>.</w:t>
      </w:r>
      <w:r w:rsidR="00086B88">
        <w:rPr>
          <w:rFonts w:cs="Times New Roman" w:hint="eastAsia"/>
        </w:rPr>
        <w:t>0839</w:t>
      </w:r>
      <w:r w:rsidRPr="00CA661D">
        <w:rPr>
          <w:rFonts w:cs="Times New Roman"/>
        </w:rPr>
        <w:t>, found:</w:t>
      </w:r>
      <w:r w:rsidR="00086B88">
        <w:rPr>
          <w:rFonts w:cs="Times New Roman" w:hint="eastAsia"/>
        </w:rPr>
        <w:t xml:space="preserve"> 238.0840</w:t>
      </w:r>
      <w:r w:rsidRPr="00C5297F">
        <w:rPr>
          <w:rFonts w:cs="Times New Roman"/>
        </w:rPr>
        <w:t>.</w:t>
      </w:r>
    </w:p>
    <w:p w:rsidR="004D7395" w:rsidRDefault="004D7395" w:rsidP="004D7395"/>
    <w:p w:rsidR="004D7395" w:rsidRPr="00380EBD" w:rsidRDefault="004D7395" w:rsidP="00380EBD">
      <w:pPr>
        <w:rPr>
          <w:rFonts w:cs="Times New Roman"/>
          <w:b/>
          <w:highlight w:val="yellow"/>
        </w:rPr>
      </w:pPr>
      <w:r w:rsidRPr="00380EBD">
        <w:rPr>
          <w:b/>
        </w:rPr>
        <w:t xml:space="preserve">Compound </w:t>
      </w:r>
      <w:r w:rsidRPr="00380EBD">
        <w:rPr>
          <w:rFonts w:hint="eastAsia"/>
          <w:b/>
        </w:rPr>
        <w:t>7</w:t>
      </w:r>
    </w:p>
    <w:p w:rsidR="004D7395" w:rsidRDefault="004D7395" w:rsidP="004D7395">
      <w:pPr>
        <w:rPr>
          <w:rFonts w:cs="Times New Roman"/>
          <w:b/>
          <w:bCs/>
          <w:i/>
        </w:rPr>
      </w:pPr>
      <w:r>
        <w:object w:dxaOrig="2360" w:dyaOrig="1547">
          <v:shape id="_x0000_i1053" type="#_x0000_t75" style="width:117.75pt;height:77.25pt" o:ole="">
            <v:imagedata r:id="rId72" o:title=""/>
          </v:shape>
          <o:OLEObject Type="Embed" ProgID="ChemDraw.Document.6.0" ShapeID="_x0000_i1053" DrawAspect="Content" ObjectID="_1676371456" r:id="rId73"/>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34.9</w:t>
      </w:r>
      <w:r>
        <w:rPr>
          <w:rFonts w:cs="Times New Roman"/>
          <w:bCs/>
        </w:rPr>
        <w:t xml:space="preserve"> mg (</w:t>
      </w:r>
      <w:r>
        <w:rPr>
          <w:rFonts w:cs="Times New Roman" w:hint="eastAsia"/>
          <w:bCs/>
        </w:rPr>
        <w:t>81</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0.44</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A813BE">
        <w:rPr>
          <w:rFonts w:cs="Times New Roman"/>
        </w:rPr>
        <w:t xml:space="preserve">7.47 – 7.37 (m, 2H), 7.37 – 7.28 (m, 3H), </w:t>
      </w:r>
      <w:r>
        <w:rPr>
          <w:rFonts w:cs="Times New Roman" w:hint="eastAsia"/>
        </w:rPr>
        <w:t>5.74/4.84</w:t>
      </w:r>
      <w:r w:rsidRPr="00A813BE">
        <w:rPr>
          <w:rFonts w:cs="Times New Roman"/>
        </w:rPr>
        <w:t xml:space="preserve"> (</w:t>
      </w:r>
      <w:r>
        <w:rPr>
          <w:rFonts w:cs="Times New Roman" w:hint="eastAsia"/>
        </w:rPr>
        <w:t>q</w:t>
      </w:r>
      <w:r w:rsidRPr="00A813BE">
        <w:rPr>
          <w:rFonts w:cs="Times New Roman"/>
        </w:rPr>
        <w:t xml:space="preserve">, </w:t>
      </w:r>
      <w:r w:rsidRPr="00A813BE">
        <w:rPr>
          <w:rFonts w:cs="Times New Roman"/>
          <w:i/>
          <w:iCs/>
        </w:rPr>
        <w:t>J</w:t>
      </w:r>
      <w:r w:rsidRPr="00A813BE">
        <w:rPr>
          <w:rFonts w:cs="Times New Roman"/>
        </w:rPr>
        <w:t xml:space="preserve"> = 6.9 Hz, 1H), 3.69 – 3.34 (m, 2H), 2.1</w:t>
      </w:r>
      <w:r>
        <w:rPr>
          <w:rFonts w:cs="Times New Roman" w:hint="eastAsia"/>
        </w:rPr>
        <w:t>8/2.14</w:t>
      </w:r>
      <w:r w:rsidRPr="00A813BE">
        <w:rPr>
          <w:rFonts w:cs="Times New Roman"/>
        </w:rPr>
        <w:t xml:space="preserve"> (</w:t>
      </w:r>
      <w:r>
        <w:rPr>
          <w:rFonts w:cs="Times New Roman" w:hint="eastAsia"/>
        </w:rPr>
        <w:t>s</w:t>
      </w:r>
      <w:r w:rsidRPr="00A813BE">
        <w:rPr>
          <w:rFonts w:cs="Times New Roman"/>
        </w:rPr>
        <w:t>, 3H), 1.</w:t>
      </w:r>
      <w:r>
        <w:rPr>
          <w:rFonts w:cs="Times New Roman" w:hint="eastAsia"/>
        </w:rPr>
        <w:t>55/1.43</w:t>
      </w:r>
      <w:r>
        <w:rPr>
          <w:rFonts w:cs="Times New Roman"/>
        </w:rPr>
        <w:t xml:space="preserve"> (d</w:t>
      </w:r>
      <w:r w:rsidRPr="00A813BE">
        <w:rPr>
          <w:rFonts w:cs="Times New Roman"/>
        </w:rPr>
        <w:t xml:space="preserve">, </w:t>
      </w:r>
      <w:r w:rsidRPr="00A813BE">
        <w:rPr>
          <w:rFonts w:cs="Times New Roman"/>
          <w:i/>
          <w:iCs/>
        </w:rPr>
        <w:t>J</w:t>
      </w:r>
      <w:r>
        <w:rPr>
          <w:rFonts w:cs="Times New Roman"/>
        </w:rPr>
        <w:t xml:space="preserve"> =</w:t>
      </w:r>
      <w:r w:rsidRPr="00A813BE">
        <w:rPr>
          <w:rFonts w:cs="Times New Roman"/>
        </w:rPr>
        <w:t xml:space="preserve"> 7.0 Hz, 3H), 1.3</w:t>
      </w:r>
      <w:r>
        <w:rPr>
          <w:rFonts w:cs="Times New Roman" w:hint="eastAsia"/>
        </w:rPr>
        <w:t>5/1.26</w:t>
      </w:r>
      <w:r>
        <w:rPr>
          <w:rFonts w:cs="Times New Roman"/>
        </w:rPr>
        <w:t xml:space="preserve"> (</w:t>
      </w:r>
      <w:r w:rsidRPr="00A813BE">
        <w:rPr>
          <w:rFonts w:cs="Times New Roman"/>
        </w:rPr>
        <w:t xml:space="preserve">t, </w:t>
      </w:r>
      <w:r w:rsidRPr="00A813BE">
        <w:rPr>
          <w:rFonts w:cs="Times New Roman"/>
          <w:i/>
          <w:iCs/>
        </w:rPr>
        <w:t>J</w:t>
      </w:r>
      <w:r>
        <w:rPr>
          <w:rFonts w:cs="Times New Roman"/>
        </w:rPr>
        <w:t xml:space="preserve"> =</w:t>
      </w:r>
      <w:r w:rsidRPr="00A813BE">
        <w:rPr>
          <w:rFonts w:cs="Times New Roman"/>
        </w:rPr>
        <w:t xml:space="preserve"> 7.1 Hz, 3H)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B53EDC">
        <w:t>δ 169.9, 169.5, 131.7, 131.7, 128.7, 128.5, 128.4, 128.4, 123.0, 122.5, 89.0, 83.7, 46.6, 42.0, 39.9, 38.1, 29.</w:t>
      </w:r>
      <w:r>
        <w:t>8, 21.9, 21.8, 21.1, 16.3, 14.7</w:t>
      </w:r>
      <w:r>
        <w:rPr>
          <w:rFonts w:hint="eastAsia"/>
        </w:rPr>
        <w:t xml:space="preserve"> </w:t>
      </w:r>
      <w:r w:rsidRPr="00BC1AA7">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B53EDC">
        <w:rPr>
          <w:rFonts w:cs="Times New Roman"/>
        </w:rPr>
        <w:t>C</w:t>
      </w:r>
      <w:r w:rsidRPr="00B53EDC">
        <w:rPr>
          <w:rFonts w:cs="Times New Roman"/>
          <w:vertAlign w:val="subscript"/>
        </w:rPr>
        <w:t>14</w:t>
      </w:r>
      <w:r w:rsidRPr="00B53EDC">
        <w:rPr>
          <w:rFonts w:cs="Times New Roman"/>
        </w:rPr>
        <w:t>H</w:t>
      </w:r>
      <w:r w:rsidRPr="00B53EDC">
        <w:rPr>
          <w:rFonts w:cs="Times New Roman"/>
          <w:vertAlign w:val="subscript"/>
        </w:rPr>
        <w:t>17</w:t>
      </w:r>
      <w:r w:rsidRPr="00B53EDC">
        <w:rPr>
          <w:rFonts w:cs="Times New Roman"/>
        </w:rPr>
        <w:t>NO</w:t>
      </w:r>
      <w:r w:rsidRPr="00CA661D">
        <w:rPr>
          <w:rFonts w:cs="Times New Roman"/>
        </w:rPr>
        <w:t xml:space="preserve"> [M+</w:t>
      </w:r>
      <w:r w:rsidR="00086B88">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86B88">
        <w:rPr>
          <w:rFonts w:hint="eastAsia"/>
        </w:rPr>
        <w:t>238.1203</w:t>
      </w:r>
      <w:r w:rsidRPr="00CA661D">
        <w:rPr>
          <w:rFonts w:cs="Times New Roman"/>
        </w:rPr>
        <w:t>, found:</w:t>
      </w:r>
      <w:r w:rsidR="00086B88">
        <w:rPr>
          <w:rFonts w:cs="Times New Roman" w:hint="eastAsia"/>
        </w:rPr>
        <w:t xml:space="preserve"> 238.1201</w:t>
      </w:r>
      <w:r w:rsidRPr="00C5297F">
        <w:rPr>
          <w:rFonts w:cs="Times New Roman"/>
        </w:rPr>
        <w:t>.</w:t>
      </w:r>
    </w:p>
    <w:p w:rsidR="004D7395" w:rsidRDefault="004D7395" w:rsidP="004D7395"/>
    <w:p w:rsidR="004D7395" w:rsidRPr="00380EBD" w:rsidRDefault="004D7395" w:rsidP="00380EBD">
      <w:pPr>
        <w:rPr>
          <w:rFonts w:cs="Times New Roman"/>
          <w:b/>
          <w:highlight w:val="yellow"/>
        </w:rPr>
      </w:pPr>
      <w:r w:rsidRPr="00380EBD">
        <w:rPr>
          <w:b/>
        </w:rPr>
        <w:t xml:space="preserve">Compound </w:t>
      </w:r>
      <w:r w:rsidRPr="00380EBD">
        <w:rPr>
          <w:rFonts w:hint="eastAsia"/>
          <w:b/>
        </w:rPr>
        <w:t>8</w:t>
      </w:r>
    </w:p>
    <w:p w:rsidR="004D7395" w:rsidRDefault="004D7395" w:rsidP="004D7395">
      <w:pPr>
        <w:rPr>
          <w:rFonts w:cs="Times New Roman"/>
          <w:b/>
          <w:bCs/>
          <w:i/>
        </w:rPr>
      </w:pPr>
      <w:r>
        <w:object w:dxaOrig="2360" w:dyaOrig="1205">
          <v:shape id="_x0000_i1054" type="#_x0000_t75" style="width:117.75pt;height:60pt" o:ole="">
            <v:imagedata r:id="rId74" o:title=""/>
          </v:shape>
          <o:OLEObject Type="Embed" ProgID="ChemDraw.Document.6.0" ShapeID="_x0000_i1054" DrawAspect="Content" ObjectID="_1676371457" r:id="rId75"/>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I</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14.6</w:t>
      </w:r>
      <w:r>
        <w:rPr>
          <w:rFonts w:cs="Times New Roman"/>
          <w:bCs/>
        </w:rPr>
        <w:t xml:space="preserve"> mg (</w:t>
      </w:r>
      <w:r>
        <w:rPr>
          <w:rFonts w:cs="Times New Roman" w:hint="eastAsia"/>
          <w:bCs/>
        </w:rPr>
        <w:t>42</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0.45</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Pr="00081582" w:rsidRDefault="004D7395" w:rsidP="004D7395">
      <w:pPr>
        <w:widowControl/>
      </w:pPr>
      <w:r>
        <w:rPr>
          <w:rFonts w:cs="Times New Roman"/>
          <w:b/>
          <w:vertAlign w:val="superscript"/>
        </w:rPr>
        <w:lastRenderedPageBreak/>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A813BE">
        <w:rPr>
          <w:rFonts w:cs="Times New Roman"/>
        </w:rPr>
        <w:t xml:space="preserve">7.47 – 7.37 (m, 2H), 7.33 – 7.26 (m, 3H), 6.11 (s, 1H), 4.25 (d, </w:t>
      </w:r>
      <w:r w:rsidRPr="00A813BE">
        <w:rPr>
          <w:rFonts w:cs="Times New Roman"/>
          <w:i/>
          <w:iCs/>
        </w:rPr>
        <w:t>J</w:t>
      </w:r>
      <w:r w:rsidRPr="00A813BE">
        <w:rPr>
          <w:rFonts w:cs="Times New Roman"/>
        </w:rPr>
        <w:t xml:space="preserve"> = 5.2 Hz, 2H), 2.02 (s, 3H)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A813BE">
        <w:t xml:space="preserve"> δ 170.0, 131.8, 128.5, 128.4</w:t>
      </w:r>
      <w:r>
        <w:t>, 122.6, 84.9, 83.4, 30.2, 23.1</w:t>
      </w:r>
      <w:r>
        <w:rPr>
          <w:rFonts w:hint="eastAsia"/>
        </w:rPr>
        <w:t xml:space="preserve"> </w:t>
      </w:r>
      <w:r w:rsidRPr="00BC1AA7">
        <w:t>ppm.</w:t>
      </w:r>
    </w:p>
    <w:p w:rsidR="004D7395" w:rsidRDefault="004D7395" w:rsidP="004D7395">
      <w:pPr>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9</w:t>
      </w:r>
      <w:r>
        <w:rPr>
          <w:rFonts w:cs="Times New Roman"/>
        </w:rPr>
        <w:t>.</w:t>
      </w:r>
    </w:p>
    <w:p w:rsidR="004D7395" w:rsidRDefault="004D7395" w:rsidP="004D7395"/>
    <w:p w:rsidR="004D7395" w:rsidRPr="00380EBD" w:rsidRDefault="004D7395" w:rsidP="00380EBD">
      <w:pPr>
        <w:rPr>
          <w:rFonts w:cs="Times New Roman"/>
          <w:b/>
          <w:highlight w:val="yellow"/>
        </w:rPr>
      </w:pPr>
      <w:r w:rsidRPr="00380EBD">
        <w:rPr>
          <w:b/>
        </w:rPr>
        <w:t xml:space="preserve">Compound </w:t>
      </w:r>
      <w:r w:rsidRPr="00380EBD">
        <w:rPr>
          <w:rFonts w:hint="eastAsia"/>
          <w:b/>
        </w:rPr>
        <w:t>9</w:t>
      </w:r>
    </w:p>
    <w:p w:rsidR="004D7395" w:rsidRDefault="004D7395" w:rsidP="004D7395">
      <w:pPr>
        <w:rPr>
          <w:rFonts w:cs="Times New Roman"/>
          <w:b/>
          <w:bCs/>
          <w:i/>
        </w:rPr>
      </w:pPr>
      <w:r>
        <w:object w:dxaOrig="2151" w:dyaOrig="1928">
          <v:shape id="_x0000_i1055" type="#_x0000_t75" style="width:107.25pt;height:96.75pt" o:ole="">
            <v:imagedata r:id="rId76" o:title=""/>
          </v:shape>
          <o:OLEObject Type="Embed" ProgID="ChemDraw.Document.6.0" ShapeID="_x0000_i1055" DrawAspect="Content" ObjectID="_1676371458" r:id="rId77"/>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27.4</w:t>
      </w:r>
      <w:r>
        <w:rPr>
          <w:rFonts w:cs="Times New Roman"/>
          <w:bCs/>
        </w:rPr>
        <w:t xml:space="preserve"> mg (</w:t>
      </w:r>
      <w:r>
        <w:rPr>
          <w:rFonts w:cs="Times New Roman" w:hint="eastAsia"/>
          <w:bCs/>
        </w:rPr>
        <w:t>69</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0.35</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BC1AA7">
        <w:t>7.45 – 7.39 (m, 2H), 7.36 – 7.30 (m, 3H), 4.62 – 4.33 (m, 1H), 2.94 (s, 3H), 2.63 – 2.51 (m, 1H), 2.48 – 2.</w:t>
      </w:r>
      <w:r>
        <w:t>36 (m, 2H), 2.25 – 2.15 (m, 1H)</w:t>
      </w:r>
      <w:r>
        <w:rPr>
          <w:rFonts w:hint="eastAsia"/>
        </w:rPr>
        <w:t xml:space="preserve"> </w:t>
      </w:r>
      <w:r>
        <w:rPr>
          <w:rFonts w:cs="Times New Roman"/>
        </w:rPr>
        <w:t>ppm.</w:t>
      </w:r>
    </w:p>
    <w:p w:rsidR="004D7395" w:rsidRPr="00BC1AA7"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E00A2E">
        <w:t>δ</w:t>
      </w:r>
      <w:r>
        <w:rPr>
          <w:rFonts w:hint="eastAsia"/>
        </w:rPr>
        <w:t xml:space="preserve"> </w:t>
      </w:r>
      <w:r w:rsidRPr="00BC1AA7">
        <w:t>174.5, 131.8, 128.8, 128.5, 122.2, 86.5, 85.5, 52.0, 29.9, 28.2, 26.3</w:t>
      </w:r>
      <w:r w:rsidRPr="00BC1AA7">
        <w:rPr>
          <w:rFonts w:hint="eastAsia"/>
        </w:rPr>
        <w:t xml:space="preserve"> </w:t>
      </w:r>
      <w:r w:rsidRPr="00BC1AA7">
        <w:t>ppm.</w:t>
      </w:r>
    </w:p>
    <w:p w:rsidR="004D7395" w:rsidRDefault="004D7395" w:rsidP="004D7395">
      <w:pPr>
        <w:spacing w:before="100" w:beforeAutospacing="1" w:after="100" w:afterAutospacing="1"/>
        <w:contextualSpacing/>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11</w:t>
      </w:r>
      <w:r>
        <w:rPr>
          <w:rFonts w:cs="Times New Roman"/>
        </w:rPr>
        <w:t>.</w:t>
      </w:r>
    </w:p>
    <w:p w:rsidR="004D7395" w:rsidRDefault="004D7395" w:rsidP="004D7395"/>
    <w:p w:rsidR="004D7395" w:rsidRPr="00380EBD" w:rsidRDefault="004D7395" w:rsidP="00380EBD">
      <w:pPr>
        <w:rPr>
          <w:rFonts w:cs="Times New Roman"/>
          <w:b/>
          <w:highlight w:val="yellow"/>
        </w:rPr>
      </w:pPr>
      <w:r w:rsidRPr="00380EBD">
        <w:rPr>
          <w:b/>
        </w:rPr>
        <w:t xml:space="preserve">Compound </w:t>
      </w:r>
      <w:r w:rsidRPr="00380EBD">
        <w:rPr>
          <w:rFonts w:hint="eastAsia"/>
          <w:b/>
        </w:rPr>
        <w:t>10</w:t>
      </w:r>
    </w:p>
    <w:p w:rsidR="004D7395" w:rsidRDefault="004D7395" w:rsidP="004D7395">
      <w:pPr>
        <w:rPr>
          <w:rFonts w:cs="Times New Roman"/>
          <w:b/>
          <w:bCs/>
          <w:i/>
        </w:rPr>
      </w:pPr>
      <w:r>
        <w:object w:dxaOrig="2149" w:dyaOrig="1619">
          <v:shape id="_x0000_i1056" type="#_x0000_t75" style="width:107.25pt;height:81pt" o:ole="">
            <v:imagedata r:id="rId78" o:title=""/>
          </v:shape>
          <o:OLEObject Type="Embed" ProgID="ChemDraw.Document.6.0" ShapeID="_x0000_i1056" DrawAspect="Content" ObjectID="_1676371459" r:id="rId79"/>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I</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5:1</w:t>
      </w:r>
      <w:r>
        <w:rPr>
          <w:rFonts w:cs="Times New Roman"/>
          <w:bCs/>
        </w:rPr>
        <w:t xml:space="preserve">) afforded </w:t>
      </w:r>
      <w:r>
        <w:rPr>
          <w:rFonts w:cs="Times New Roman" w:hint="eastAsia"/>
          <w:bCs/>
        </w:rPr>
        <w:t>25.9</w:t>
      </w:r>
      <w:r>
        <w:rPr>
          <w:rFonts w:cs="Times New Roman"/>
          <w:bCs/>
        </w:rPr>
        <w:t xml:space="preserve"> mg (</w:t>
      </w:r>
      <w:r>
        <w:rPr>
          <w:rFonts w:cs="Times New Roman" w:hint="eastAsia"/>
          <w:bCs/>
        </w:rPr>
        <w:t>48</w:t>
      </w:r>
      <w:r>
        <w:rPr>
          <w:rFonts w:cs="Times New Roman"/>
          <w:bCs/>
        </w:rPr>
        <w:t>%).</w:t>
      </w:r>
    </w:p>
    <w:p w:rsidR="004D7395" w:rsidRDefault="004D7395" w:rsidP="004D7395">
      <w:pPr>
        <w:rPr>
          <w:rFonts w:cs="Times New Roman"/>
        </w:rPr>
      </w:pPr>
      <w:r>
        <w:rPr>
          <w:rFonts w:cs="Times New Roman"/>
          <w:b/>
        </w:rPr>
        <w:lastRenderedPageBreak/>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0.30</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5:1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0836D8">
        <w:rPr>
          <w:rFonts w:cs="Times New Roman"/>
        </w:rPr>
        <w:t xml:space="preserve">7.48 – 7.38 (m, 2H), 7.36 – 7.26 (m, 3H), 5.72 (s, 1H), 4.21 (d, </w:t>
      </w:r>
      <w:r w:rsidRPr="000836D8">
        <w:rPr>
          <w:rFonts w:cs="Times New Roman"/>
          <w:i/>
          <w:iCs/>
        </w:rPr>
        <w:t>J</w:t>
      </w:r>
      <w:r w:rsidRPr="000836D8">
        <w:rPr>
          <w:rFonts w:cs="Times New Roman"/>
        </w:rPr>
        <w:t xml:space="preserve"> = 13.4 Hz, 1H), 3.35 (s, 1H), 2.02 – 1.85 (m, 2H), 1.78 – 1.66 (m, 3H), 1.44 (qt, </w:t>
      </w:r>
      <w:r w:rsidRPr="000836D8">
        <w:rPr>
          <w:rFonts w:cs="Times New Roman"/>
          <w:i/>
          <w:iCs/>
        </w:rPr>
        <w:t>J</w:t>
      </w:r>
      <w:r w:rsidRPr="000836D8">
        <w:rPr>
          <w:rFonts w:cs="Times New Roman"/>
        </w:rPr>
        <w:t xml:space="preserve"> = 13.2, 4.1 Hz, 1H), 1.31 (s, 9H)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0836D8">
        <w:t xml:space="preserve"> δ 176.2, 131.9, 128.4, 128.3, 123.1, 87.7, 84.7, 77.5, 77.2, 76.8, 45.0, 42.</w:t>
      </w:r>
      <w:r>
        <w:t>4, 39.0, 31.1, 28.5, 26.1, 20.6</w:t>
      </w:r>
      <w:r>
        <w:rPr>
          <w:rFonts w:hint="eastAsia"/>
        </w:rPr>
        <w:t xml:space="preserve"> </w:t>
      </w:r>
      <w:r w:rsidRPr="00BC1AA7">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AB7691">
        <w:rPr>
          <w:rFonts w:cs="Times New Roman"/>
        </w:rPr>
        <w:t>C</w:t>
      </w:r>
      <w:r w:rsidRPr="00AB7691">
        <w:rPr>
          <w:rFonts w:cs="Times New Roman"/>
          <w:vertAlign w:val="subscript"/>
        </w:rPr>
        <w:t>18</w:t>
      </w:r>
      <w:r w:rsidRPr="00AB7691">
        <w:rPr>
          <w:rFonts w:cs="Times New Roman"/>
        </w:rPr>
        <w:t>H</w:t>
      </w:r>
      <w:r w:rsidRPr="00AB7691">
        <w:rPr>
          <w:rFonts w:cs="Times New Roman"/>
          <w:vertAlign w:val="subscript"/>
        </w:rPr>
        <w:t>23</w:t>
      </w:r>
      <w:r w:rsidRPr="00AB7691">
        <w:rPr>
          <w:rFonts w:cs="Times New Roman"/>
        </w:rPr>
        <w:t>NO</w:t>
      </w:r>
      <w:r w:rsidRPr="00CA661D">
        <w:rPr>
          <w:rFonts w:cs="Times New Roman"/>
        </w:rPr>
        <w:t xml:space="preserve"> [M+</w:t>
      </w:r>
      <w:r w:rsidR="00086B88">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86B88">
        <w:rPr>
          <w:rFonts w:hint="eastAsia"/>
        </w:rPr>
        <w:t>292.1672</w:t>
      </w:r>
      <w:r w:rsidRPr="00CA661D">
        <w:rPr>
          <w:rFonts w:cs="Times New Roman"/>
        </w:rPr>
        <w:t>, found:</w:t>
      </w:r>
      <w:r w:rsidR="00086B88">
        <w:rPr>
          <w:rFonts w:cs="Times New Roman" w:hint="eastAsia"/>
        </w:rPr>
        <w:t xml:space="preserve"> </w:t>
      </w:r>
      <w:r w:rsidR="00086B88">
        <w:rPr>
          <w:rFonts w:hint="eastAsia"/>
        </w:rPr>
        <w:t>292.1672</w:t>
      </w:r>
      <w:r w:rsidRPr="00C5297F">
        <w:rPr>
          <w:rFonts w:cs="Times New Roman"/>
        </w:rPr>
        <w:t>.</w:t>
      </w:r>
    </w:p>
    <w:p w:rsidR="004D7395" w:rsidRDefault="004D7395" w:rsidP="004D7395"/>
    <w:p w:rsidR="004D7395" w:rsidRPr="00380EBD" w:rsidRDefault="004D7395" w:rsidP="00380EBD">
      <w:pPr>
        <w:rPr>
          <w:rFonts w:cs="Times New Roman"/>
          <w:b/>
          <w:highlight w:val="yellow"/>
        </w:rPr>
      </w:pPr>
      <w:r w:rsidRPr="00380EBD">
        <w:rPr>
          <w:b/>
        </w:rPr>
        <w:t xml:space="preserve">Compound </w:t>
      </w:r>
      <w:r w:rsidRPr="00380EBD">
        <w:rPr>
          <w:rFonts w:hint="eastAsia"/>
          <w:b/>
        </w:rPr>
        <w:t>11</w:t>
      </w:r>
    </w:p>
    <w:p w:rsidR="004D7395" w:rsidRDefault="004D7395" w:rsidP="004D7395">
      <w:pPr>
        <w:rPr>
          <w:rFonts w:cs="Times New Roman"/>
          <w:b/>
          <w:bCs/>
          <w:i/>
        </w:rPr>
      </w:pPr>
      <w:r>
        <w:object w:dxaOrig="2996" w:dyaOrig="1548">
          <v:shape id="_x0000_i1057" type="#_x0000_t75" style="width:150pt;height:78pt" o:ole="">
            <v:imagedata r:id="rId80" o:title=""/>
          </v:shape>
          <o:OLEObject Type="Embed" ProgID="ChemDraw.Document.6.0" ShapeID="_x0000_i1057" DrawAspect="Content" ObjectID="_1676371460" r:id="rId81"/>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sidRPr="00224710">
        <w:rPr>
          <w:rFonts w:cs="Times New Roman"/>
          <w:bCs/>
        </w:rPr>
        <w:t>ethyl acetate</w:t>
      </w:r>
      <w:r>
        <w:rPr>
          <w:rFonts w:cs="Times New Roman"/>
          <w:bCs/>
        </w:rPr>
        <w:t xml:space="preserve">) afforded </w:t>
      </w:r>
      <w:r>
        <w:rPr>
          <w:rFonts w:cs="Times New Roman" w:hint="eastAsia"/>
          <w:bCs/>
        </w:rPr>
        <w:t>38.1</w:t>
      </w:r>
      <w:r>
        <w:rPr>
          <w:rFonts w:cs="Times New Roman"/>
          <w:bCs/>
        </w:rPr>
        <w:t xml:space="preserve"> mg (</w:t>
      </w:r>
      <w:r>
        <w:rPr>
          <w:rFonts w:cs="Times New Roman" w:hint="eastAsia"/>
          <w:bCs/>
        </w:rPr>
        <w:t>88</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0.45</w:t>
      </w:r>
      <w:r>
        <w:rPr>
          <w:rFonts w:cs="Times New Roman"/>
        </w:rPr>
        <w:t xml:space="preserve"> (</w:t>
      </w:r>
      <w:r w:rsidRPr="00224710">
        <w:rPr>
          <w:rFonts w:cs="Times New Roman"/>
          <w:bCs/>
        </w:rPr>
        <w:t>ethyl acetate</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387EAF">
        <w:rPr>
          <w:rFonts w:cs="Times New Roman"/>
        </w:rPr>
        <w:t>7.49 – 7.39 (m, 2H), 7.34 – 7.27 (m, 3H), 4.12 (s, 2H), 2.93 (s, 3H), 2.86 (s, 6H)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387EAF">
        <w:t xml:space="preserve"> δ 164.9, 131.8, 128.4, 128.3, 123.</w:t>
      </w:r>
      <w:r>
        <w:t>0, 85.2, 84.0, 41.1, 38.7, 36.4</w:t>
      </w:r>
      <w:r>
        <w:rPr>
          <w:rFonts w:hint="eastAsia"/>
        </w:rPr>
        <w:t xml:space="preserve"> </w:t>
      </w:r>
      <w:r w:rsidRPr="00BC1AA7">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387EAF">
        <w:rPr>
          <w:rFonts w:cs="Times New Roman"/>
        </w:rPr>
        <w:t>C</w:t>
      </w:r>
      <w:r w:rsidRPr="00387EAF">
        <w:rPr>
          <w:rFonts w:cs="Times New Roman"/>
          <w:vertAlign w:val="subscript"/>
        </w:rPr>
        <w:t>13</w:t>
      </w:r>
      <w:r w:rsidRPr="00387EAF">
        <w:rPr>
          <w:rFonts w:cs="Times New Roman"/>
        </w:rPr>
        <w:t>H</w:t>
      </w:r>
      <w:r w:rsidRPr="00387EAF">
        <w:rPr>
          <w:rFonts w:cs="Times New Roman"/>
          <w:vertAlign w:val="subscript"/>
        </w:rPr>
        <w:t>16</w:t>
      </w:r>
      <w:r w:rsidRPr="00387EAF">
        <w:rPr>
          <w:rFonts w:cs="Times New Roman"/>
        </w:rPr>
        <w:t>N</w:t>
      </w:r>
      <w:r w:rsidRPr="00387EAF">
        <w:rPr>
          <w:rFonts w:cs="Times New Roman"/>
          <w:vertAlign w:val="subscript"/>
        </w:rPr>
        <w:t>2</w:t>
      </w:r>
      <w:r w:rsidRPr="00387EAF">
        <w:rPr>
          <w:rFonts w:cs="Times New Roman"/>
        </w:rPr>
        <w:t>O</w:t>
      </w:r>
      <w:r w:rsidRPr="00CA661D">
        <w:rPr>
          <w:rFonts w:cs="Times New Roman"/>
        </w:rPr>
        <w:t xml:space="preserve"> [M+</w:t>
      </w:r>
      <w:r w:rsidR="00086B88">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86B88">
        <w:rPr>
          <w:rFonts w:hint="eastAsia"/>
        </w:rPr>
        <w:t>239.1155</w:t>
      </w:r>
      <w:r w:rsidRPr="00CA661D">
        <w:rPr>
          <w:rFonts w:cs="Times New Roman"/>
        </w:rPr>
        <w:t>, found:</w:t>
      </w:r>
      <w:r w:rsidR="00086B88">
        <w:rPr>
          <w:rFonts w:cs="Times New Roman" w:hint="eastAsia"/>
        </w:rPr>
        <w:t xml:space="preserve"> </w:t>
      </w:r>
      <w:r w:rsidR="00086B88">
        <w:rPr>
          <w:rFonts w:hint="eastAsia"/>
        </w:rPr>
        <w:t>239.1154</w:t>
      </w:r>
      <w:r w:rsidRPr="00C5297F">
        <w:rPr>
          <w:rFonts w:cs="Times New Roman"/>
        </w:rPr>
        <w:t>.</w:t>
      </w:r>
    </w:p>
    <w:p w:rsidR="004D7395" w:rsidRDefault="004D7395" w:rsidP="004D7395"/>
    <w:p w:rsidR="004D7395" w:rsidRPr="00380EBD" w:rsidRDefault="004D7395" w:rsidP="00380EBD">
      <w:pPr>
        <w:rPr>
          <w:rFonts w:cs="Times New Roman"/>
          <w:b/>
          <w:highlight w:val="yellow"/>
        </w:rPr>
      </w:pPr>
      <w:r w:rsidRPr="00380EBD">
        <w:rPr>
          <w:b/>
        </w:rPr>
        <w:t xml:space="preserve">Compound </w:t>
      </w:r>
      <w:r w:rsidRPr="00380EBD">
        <w:rPr>
          <w:rFonts w:hint="eastAsia"/>
          <w:b/>
        </w:rPr>
        <w:t>12</w:t>
      </w:r>
    </w:p>
    <w:p w:rsidR="004D7395" w:rsidRDefault="004D7395" w:rsidP="004D7395">
      <w:pPr>
        <w:rPr>
          <w:rFonts w:cs="Times New Roman"/>
          <w:b/>
          <w:bCs/>
          <w:i/>
        </w:rPr>
      </w:pPr>
      <w:r>
        <w:object w:dxaOrig="2955" w:dyaOrig="1503">
          <v:shape id="_x0000_i1058" type="#_x0000_t75" style="width:147.75pt;height:75pt" o:ole="">
            <v:imagedata r:id="rId82" o:title=""/>
          </v:shape>
          <o:OLEObject Type="Embed" ProgID="ChemDraw.Document.6.0" ShapeID="_x0000_i1058" DrawAspect="Content" ObjectID="_1676371461" r:id="rId83"/>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bCs/>
        </w:rPr>
        <w:lastRenderedPageBreak/>
        <w:t>(</w:t>
      </w:r>
      <w:r w:rsidRPr="006A19DF">
        <w:rPr>
          <w:rFonts w:cs="Times New Roman"/>
          <w:bCs/>
        </w:rPr>
        <w:t>dichloromethane</w:t>
      </w:r>
      <w:r>
        <w:rPr>
          <w:rFonts w:cs="Times New Roman" w:hint="eastAsia"/>
          <w:bCs/>
        </w:rPr>
        <w:t>/</w:t>
      </w:r>
      <w:r w:rsidRPr="000768DA">
        <w:rPr>
          <w:rFonts w:cs="Times New Roman"/>
          <w:bCs/>
        </w:rPr>
        <w:t>methanol</w:t>
      </w:r>
      <w:r>
        <w:rPr>
          <w:rFonts w:cs="Times New Roman" w:hint="eastAsia"/>
          <w:bCs/>
        </w:rPr>
        <w:t xml:space="preserve"> = 10:1</w:t>
      </w:r>
      <w:r>
        <w:rPr>
          <w:rFonts w:cs="Times New Roman"/>
          <w:bCs/>
        </w:rPr>
        <w:t xml:space="preserve">) afforded </w:t>
      </w:r>
      <w:r>
        <w:rPr>
          <w:rFonts w:cs="Times New Roman" w:hint="eastAsia"/>
          <w:bCs/>
        </w:rPr>
        <w:t>40.8</w:t>
      </w:r>
      <w:r>
        <w:rPr>
          <w:rFonts w:cs="Times New Roman"/>
          <w:bCs/>
        </w:rPr>
        <w:t xml:space="preserve"> mg (</w:t>
      </w:r>
      <w:r>
        <w:rPr>
          <w:rFonts w:cs="Times New Roman" w:hint="eastAsia"/>
          <w:bCs/>
        </w:rPr>
        <w:t>73</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0.56</w:t>
      </w:r>
      <w:r>
        <w:rPr>
          <w:rFonts w:cs="Times New Roman"/>
        </w:rPr>
        <w:t xml:space="preserve"> (</w:t>
      </w:r>
      <w:r w:rsidRPr="006A19DF">
        <w:rPr>
          <w:rFonts w:cs="Times New Roman"/>
          <w:bCs/>
        </w:rPr>
        <w:t>dichloromethane</w:t>
      </w:r>
      <w:r>
        <w:rPr>
          <w:rFonts w:cs="Times New Roman" w:hint="eastAsia"/>
          <w:bCs/>
        </w:rPr>
        <w:t>/</w:t>
      </w:r>
      <w:r w:rsidRPr="000768DA">
        <w:rPr>
          <w:rFonts w:cs="Times New Roman"/>
          <w:bCs/>
        </w:rPr>
        <w:t>methanol</w:t>
      </w:r>
      <w:r>
        <w:rPr>
          <w:rFonts w:cs="Times New Roman" w:hint="eastAsia"/>
          <w:bCs/>
        </w:rPr>
        <w:t xml:space="preserve"> = 10:1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855580">
        <w:rPr>
          <w:rFonts w:cs="Times New Roman"/>
        </w:rPr>
        <w:t xml:space="preserve">7.43 – 7.36 (m, 2H), 7.33 – 7.27 (m, 3H), 4.01 (d, </w:t>
      </w:r>
      <w:r w:rsidRPr="00855580">
        <w:rPr>
          <w:rFonts w:cs="Times New Roman"/>
          <w:i/>
          <w:iCs/>
        </w:rPr>
        <w:t>J</w:t>
      </w:r>
      <w:r w:rsidRPr="00855580">
        <w:rPr>
          <w:rFonts w:cs="Times New Roman"/>
        </w:rPr>
        <w:t xml:space="preserve"> = 9.7 Hz, 2H), 2.78 (d, </w:t>
      </w:r>
      <w:r w:rsidRPr="00855580">
        <w:rPr>
          <w:rFonts w:cs="Times New Roman"/>
          <w:i/>
          <w:iCs/>
        </w:rPr>
        <w:t>J</w:t>
      </w:r>
      <w:r w:rsidRPr="00855580">
        <w:rPr>
          <w:rFonts w:cs="Times New Roman"/>
        </w:rPr>
        <w:t xml:space="preserve"> = 8.9 Hz, 3H), 2.69 (d, </w:t>
      </w:r>
      <w:r w:rsidRPr="00855580">
        <w:rPr>
          <w:rFonts w:cs="Times New Roman"/>
          <w:i/>
          <w:iCs/>
        </w:rPr>
        <w:t>J</w:t>
      </w:r>
      <w:r w:rsidRPr="00855580">
        <w:rPr>
          <w:rFonts w:cs="Times New Roman"/>
        </w:rPr>
        <w:t xml:space="preserve"> = 9.6 Hz, 12H)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855580">
        <w:t>δ 131.7, 128.4, 128.3, 123.2, 86.2, 86.2, 83.9, 39.</w:t>
      </w:r>
      <w:r>
        <w:t>8, 39.7, 37.0, 37.0, 34.2, 34.2</w:t>
      </w:r>
      <w:r>
        <w:rPr>
          <w:rFonts w:hint="eastAsia"/>
        </w:rPr>
        <w:t xml:space="preserve"> </w:t>
      </w:r>
      <w:r w:rsidRPr="00BC1AA7">
        <w:t>ppm.</w:t>
      </w:r>
    </w:p>
    <w:p w:rsidR="004D7395" w:rsidRPr="00855580" w:rsidRDefault="004D7395" w:rsidP="004D7395">
      <w:pPr>
        <w:spacing w:before="100" w:beforeAutospacing="1" w:after="100" w:afterAutospacing="1"/>
        <w:contextualSpacing/>
      </w:pPr>
      <w:r w:rsidRPr="00855580">
        <w:rPr>
          <w:b/>
          <w:vertAlign w:val="superscript"/>
        </w:rPr>
        <w:t>31</w:t>
      </w:r>
      <w:r w:rsidRPr="00855580">
        <w:rPr>
          <w:b/>
        </w:rPr>
        <w:t>P NMR (162 MHz, CDCl</w:t>
      </w:r>
      <w:r w:rsidRPr="00855580">
        <w:rPr>
          <w:b/>
          <w:vertAlign w:val="subscript"/>
        </w:rPr>
        <w:t>3</w:t>
      </w:r>
      <w:r w:rsidRPr="00855580">
        <w:rPr>
          <w:b/>
        </w:rPr>
        <w:t>)</w:t>
      </w:r>
      <w:r>
        <w:rPr>
          <w:rFonts w:hint="eastAsia"/>
          <w:b/>
        </w:rPr>
        <w:t>:</w:t>
      </w:r>
      <w:r w:rsidRPr="00855580">
        <w:t xml:space="preserve"> δ 25.0.</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855580">
        <w:rPr>
          <w:rFonts w:cs="Times New Roman"/>
        </w:rPr>
        <w:t>C</w:t>
      </w:r>
      <w:r w:rsidRPr="00855580">
        <w:rPr>
          <w:rFonts w:cs="Times New Roman"/>
          <w:vertAlign w:val="subscript"/>
        </w:rPr>
        <w:t>14</w:t>
      </w:r>
      <w:r w:rsidRPr="00855580">
        <w:rPr>
          <w:rFonts w:cs="Times New Roman"/>
        </w:rPr>
        <w:t>H</w:t>
      </w:r>
      <w:r w:rsidRPr="00855580">
        <w:rPr>
          <w:rFonts w:cs="Times New Roman"/>
          <w:vertAlign w:val="subscript"/>
        </w:rPr>
        <w:t>22</w:t>
      </w:r>
      <w:r w:rsidRPr="00855580">
        <w:rPr>
          <w:rFonts w:cs="Times New Roman"/>
        </w:rPr>
        <w:t>N</w:t>
      </w:r>
      <w:r w:rsidRPr="00855580">
        <w:rPr>
          <w:rFonts w:cs="Times New Roman"/>
          <w:vertAlign w:val="subscript"/>
        </w:rPr>
        <w:t>3</w:t>
      </w:r>
      <w:r w:rsidRPr="00855580">
        <w:rPr>
          <w:rFonts w:cs="Times New Roman"/>
        </w:rPr>
        <w:t>OP</w:t>
      </w:r>
      <w:r w:rsidRPr="00CA661D">
        <w:rPr>
          <w:rFonts w:cs="Times New Roman"/>
        </w:rPr>
        <w:t xml:space="preserve"> [M+</w:t>
      </w:r>
      <w:r w:rsidR="00086B88">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86B88">
        <w:rPr>
          <w:rFonts w:hint="eastAsia"/>
        </w:rPr>
        <w:t>302.1393</w:t>
      </w:r>
      <w:r w:rsidRPr="00CA661D">
        <w:rPr>
          <w:rFonts w:cs="Times New Roman"/>
        </w:rPr>
        <w:t>, found:</w:t>
      </w:r>
      <w:r w:rsidR="00086B88">
        <w:rPr>
          <w:rFonts w:cs="Times New Roman" w:hint="eastAsia"/>
        </w:rPr>
        <w:t xml:space="preserve"> </w:t>
      </w:r>
      <w:r w:rsidR="00086B88">
        <w:rPr>
          <w:rFonts w:hint="eastAsia"/>
        </w:rPr>
        <w:t>302.1395</w:t>
      </w:r>
      <w:r w:rsidRPr="00C5297F">
        <w:rPr>
          <w:rFonts w:cs="Times New Roman"/>
        </w:rPr>
        <w:t>.</w:t>
      </w:r>
    </w:p>
    <w:p w:rsidR="004D7395" w:rsidRPr="000768DA"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13</w:t>
      </w:r>
    </w:p>
    <w:p w:rsidR="004D7395" w:rsidRDefault="004D7395" w:rsidP="004D7395">
      <w:pPr>
        <w:rPr>
          <w:rFonts w:cs="Times New Roman"/>
          <w:b/>
          <w:bCs/>
          <w:i/>
        </w:rPr>
      </w:pPr>
      <w:r>
        <w:object w:dxaOrig="3769" w:dyaOrig="1075">
          <v:shape id="_x0000_i1059" type="#_x0000_t75" style="width:188.25pt;height:54pt" o:ole="">
            <v:imagedata r:id="rId84" o:title=""/>
          </v:shape>
          <o:OLEObject Type="Embed" ProgID="ChemDraw.Document.6.0" ShapeID="_x0000_i1059" DrawAspect="Content" ObjectID="_1676371462" r:id="rId85"/>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I</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bCs/>
        </w:rPr>
        <w:t xml:space="preserve">) afforded </w:t>
      </w:r>
      <w:r>
        <w:rPr>
          <w:rFonts w:cs="Times New Roman" w:hint="eastAsia"/>
          <w:bCs/>
        </w:rPr>
        <w:t>34.5</w:t>
      </w:r>
      <w:r>
        <w:rPr>
          <w:rFonts w:cs="Times New Roman"/>
          <w:bCs/>
        </w:rPr>
        <w:t xml:space="preserve"> mg (</w:t>
      </w:r>
      <w:r>
        <w:rPr>
          <w:rFonts w:cs="Times New Roman" w:hint="eastAsia"/>
          <w:bCs/>
        </w:rPr>
        <w:t>49</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40</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0E6955">
        <w:rPr>
          <w:rFonts w:cs="Times New Roman"/>
        </w:rPr>
        <w:t>7.48 – 7.40 (m, 2H), 7.26 – 7.22 (m, 2H), 4.90 – 4.83 (m, 1H), 4.63 – 4.57 (m, 1H), 3.72 (s, 3H), 2.53 – 2.38 (m, 2H), 2.28 (s, 3H), 2.25 – 2.15 (m, 1H), 2.13 – 2.02 (m, 1H)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0E6955">
        <w:t>δ 172.4, 170.0, 133.1, 131.7, 123.0, 121.0, 88.8, 82.9, 58.</w:t>
      </w:r>
      <w:r>
        <w:t>6, 52.4, 50.3, 32.6, 28.1, 22.4</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0E6955">
        <w:rPr>
          <w:rFonts w:cs="Times New Roman"/>
        </w:rPr>
        <w:t>C</w:t>
      </w:r>
      <w:r w:rsidRPr="000E6955">
        <w:rPr>
          <w:rFonts w:cs="Times New Roman"/>
          <w:vertAlign w:val="subscript"/>
        </w:rPr>
        <w:t>16</w:t>
      </w:r>
      <w:r w:rsidRPr="000E6955">
        <w:rPr>
          <w:rFonts w:cs="Times New Roman"/>
        </w:rPr>
        <w:t>H</w:t>
      </w:r>
      <w:r w:rsidRPr="000E6955">
        <w:rPr>
          <w:rFonts w:cs="Times New Roman"/>
          <w:vertAlign w:val="subscript"/>
        </w:rPr>
        <w:t>16</w:t>
      </w:r>
      <w:r w:rsidRPr="000E6955">
        <w:rPr>
          <w:rFonts w:cs="Times New Roman"/>
        </w:rPr>
        <w:t>BrNO</w:t>
      </w:r>
      <w:r w:rsidRPr="000E6955">
        <w:rPr>
          <w:rFonts w:cs="Times New Roman"/>
          <w:vertAlign w:val="subscript"/>
        </w:rPr>
        <w:t>3</w:t>
      </w:r>
      <w:r w:rsidRPr="00CA661D">
        <w:rPr>
          <w:rFonts w:cs="Times New Roman"/>
        </w:rPr>
        <w:t xml:space="preserve"> [M+</w:t>
      </w:r>
      <w:r w:rsidR="00086B88">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86B88">
        <w:rPr>
          <w:rFonts w:hint="eastAsia"/>
        </w:rPr>
        <w:t>372.0206</w:t>
      </w:r>
      <w:r w:rsidRPr="00CA661D">
        <w:rPr>
          <w:rFonts w:cs="Times New Roman"/>
        </w:rPr>
        <w:t>, found:</w:t>
      </w:r>
      <w:r w:rsidR="00086B88">
        <w:rPr>
          <w:rFonts w:cs="Times New Roman" w:hint="eastAsia"/>
        </w:rPr>
        <w:t xml:space="preserve"> </w:t>
      </w:r>
      <w:r w:rsidR="00086B88">
        <w:rPr>
          <w:rFonts w:hint="eastAsia"/>
        </w:rPr>
        <w:t>372.0202</w:t>
      </w:r>
      <w:r w:rsidRPr="00C5297F">
        <w:rPr>
          <w:rFonts w:cs="Times New Roman"/>
        </w:rPr>
        <w:t>.</w:t>
      </w:r>
    </w:p>
    <w:p w:rsidR="004D7395" w:rsidRPr="000E6955"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14</w:t>
      </w:r>
    </w:p>
    <w:p w:rsidR="004D7395" w:rsidRDefault="004D7395" w:rsidP="004D7395">
      <w:pPr>
        <w:rPr>
          <w:rFonts w:cs="Times New Roman"/>
          <w:b/>
          <w:bCs/>
          <w:i/>
        </w:rPr>
      </w:pPr>
      <w:r>
        <w:object w:dxaOrig="2417" w:dyaOrig="1273">
          <v:shape id="_x0000_i1060" type="#_x0000_t75" style="width:121.5pt;height:63.75pt" o:ole="">
            <v:imagedata r:id="rId86" o:title=""/>
          </v:shape>
          <o:OLEObject Type="Embed" ProgID="ChemDraw.Document.6.0" ShapeID="_x0000_i1060" DrawAspect="Content" ObjectID="_1676371463" r:id="rId87"/>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bCs/>
        </w:rPr>
        <w:t xml:space="preserve">) afforded </w:t>
      </w:r>
      <w:r>
        <w:rPr>
          <w:rFonts w:cs="Times New Roman" w:hint="eastAsia"/>
          <w:bCs/>
        </w:rPr>
        <w:t>18.4</w:t>
      </w:r>
      <w:r>
        <w:rPr>
          <w:rFonts w:cs="Times New Roman"/>
          <w:bCs/>
        </w:rPr>
        <w:t xml:space="preserve"> mg (</w:t>
      </w:r>
      <w:r>
        <w:rPr>
          <w:rFonts w:cs="Times New Roman" w:hint="eastAsia"/>
          <w:bCs/>
        </w:rPr>
        <w:t>49</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0.32</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EE5CA7">
        <w:t>7.47 – 7.41 (m, 2H), 7.34 – 7.27 (m, 3H), 4.32 (s, 2H), 1.29 (s, 9H)</w:t>
      </w:r>
      <w:r>
        <w:rPr>
          <w:rFonts w:hint="eastAsia"/>
        </w:rPr>
        <w:t xml:space="preserve"> </w:t>
      </w:r>
      <w:r>
        <w:rPr>
          <w:rFonts w:cs="Times New Roman"/>
        </w:rPr>
        <w:t>ppm.</w:t>
      </w:r>
    </w:p>
    <w:p w:rsidR="004D7395" w:rsidRPr="00BC1AA7"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EE5CA7">
        <w:t>δ 131.9, 128.3, 128.3, 123.</w:t>
      </w:r>
      <w:r>
        <w:t>2, 87.2, 84.9, 51.3, 29.9, 27.7</w:t>
      </w:r>
      <w:r>
        <w:rPr>
          <w:rFonts w:hint="eastAsia"/>
        </w:rPr>
        <w:t xml:space="preserve"> </w:t>
      </w:r>
      <w:r w:rsidRPr="00BC1AA7">
        <w:t>ppm.</w:t>
      </w:r>
    </w:p>
    <w:p w:rsidR="004D7395" w:rsidRDefault="004D7395" w:rsidP="004D7395">
      <w:pPr>
        <w:spacing w:before="100" w:beforeAutospacing="1" w:after="100" w:afterAutospacing="1"/>
        <w:contextualSpacing/>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13</w:t>
      </w:r>
      <w:r>
        <w:rPr>
          <w:rFonts w:cs="Times New Roman"/>
        </w:rPr>
        <w:t>.</w:t>
      </w:r>
    </w:p>
    <w:p w:rsidR="004D7395" w:rsidRPr="00EE5CA7"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15</w:t>
      </w:r>
    </w:p>
    <w:p w:rsidR="004D7395" w:rsidRDefault="004D7395" w:rsidP="004D7395">
      <w:pPr>
        <w:rPr>
          <w:rFonts w:cs="Times New Roman"/>
          <w:b/>
          <w:bCs/>
          <w:i/>
        </w:rPr>
      </w:pPr>
      <w:r>
        <w:object w:dxaOrig="2098" w:dyaOrig="1518">
          <v:shape id="_x0000_i1061" type="#_x0000_t75" style="width:105pt;height:75.75pt" o:ole="">
            <v:imagedata r:id="rId88" o:title=""/>
          </v:shape>
          <o:OLEObject Type="Embed" ProgID="ChemDraw.Document.6.0" ShapeID="_x0000_i1061" DrawAspect="Content" ObjectID="_1676371464" r:id="rId89"/>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bCs/>
        </w:rPr>
        <w:t xml:space="preserve">) afforded </w:t>
      </w:r>
      <w:r w:rsidR="00413F3D">
        <w:rPr>
          <w:rFonts w:cs="Times New Roman" w:hint="eastAsia"/>
          <w:bCs/>
        </w:rPr>
        <w:t>17.9</w:t>
      </w:r>
      <w:r>
        <w:rPr>
          <w:rFonts w:cs="Times New Roman"/>
          <w:bCs/>
        </w:rPr>
        <w:t xml:space="preserve"> mg (</w:t>
      </w:r>
      <w:r w:rsidR="00413F3D">
        <w:rPr>
          <w:rFonts w:cs="Times New Roman" w:hint="eastAsia"/>
          <w:bCs/>
        </w:rPr>
        <w:t>52</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42</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hint="eastAsia"/>
          <w:b/>
        </w:rPr>
        <w:t>5</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DA4554">
        <w:rPr>
          <w:rFonts w:cs="Times New Roman"/>
        </w:rPr>
        <w:t xml:space="preserve">7.47 – 7.39 (m, 2H), 7.35 – 7.27 (m, 3H), 4.81 (dd, </w:t>
      </w:r>
      <w:r w:rsidRPr="00DA4554">
        <w:rPr>
          <w:rFonts w:cs="Times New Roman"/>
          <w:i/>
          <w:iCs/>
        </w:rPr>
        <w:t>J</w:t>
      </w:r>
      <w:r w:rsidRPr="00DA4554">
        <w:rPr>
          <w:rFonts w:cs="Times New Roman"/>
        </w:rPr>
        <w:t xml:space="preserve"> = 7.2, 4.9 Hz, 1H), 4.06 – 3.98 (m, 1H), 3.86 (td, </w:t>
      </w:r>
      <w:r w:rsidRPr="00DA4554">
        <w:rPr>
          <w:rFonts w:cs="Times New Roman"/>
          <w:i/>
          <w:iCs/>
        </w:rPr>
        <w:t>J</w:t>
      </w:r>
      <w:r w:rsidRPr="00DA4554">
        <w:rPr>
          <w:rFonts w:cs="Times New Roman"/>
        </w:rPr>
        <w:t xml:space="preserve"> = 7.9, 5.4 Hz, 1H), 2.28 – 2.18 (m, 1H), 2.15 – 2.04 (m, 2H), 2.00 – 1.90 (m, 1H)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cs="Times New Roman" w:hint="eastAsia"/>
        </w:rPr>
        <w:t xml:space="preserve"> </w:t>
      </w:r>
      <w:r>
        <w:rPr>
          <w:rFonts w:cs="Times New Roman"/>
        </w:rPr>
        <w:t>δ</w:t>
      </w:r>
      <w:r w:rsidRPr="00DA4554">
        <w:rPr>
          <w:rFonts w:hint="eastAsia"/>
        </w:rPr>
        <w:t xml:space="preserve"> </w:t>
      </w:r>
      <w:r w:rsidRPr="00DA4554">
        <w:t>131.8, 128.4, 128.3, 122.9, 89.2, 84.6, 68.7, 68.1, 33.5, 25.6</w:t>
      </w:r>
      <w:r>
        <w:rPr>
          <w:rFonts w:hint="eastAsia"/>
        </w:rPr>
        <w:t xml:space="preserve"> </w:t>
      </w:r>
      <w:r>
        <w:rPr>
          <w:rFonts w:cs="Times New Roman"/>
        </w:rPr>
        <w:t>ppm.</w:t>
      </w:r>
    </w:p>
    <w:p w:rsidR="004D7395" w:rsidRDefault="004D7395" w:rsidP="004D7395">
      <w:pPr>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9</w:t>
      </w:r>
      <w:r>
        <w:rPr>
          <w:rFonts w:cs="Times New Roman"/>
        </w:rPr>
        <w:t>.</w:t>
      </w:r>
    </w:p>
    <w:p w:rsidR="004D7395" w:rsidRPr="00DA4554"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16</w:t>
      </w:r>
    </w:p>
    <w:p w:rsidR="004D7395" w:rsidRDefault="004D7395" w:rsidP="004D7395">
      <w:pPr>
        <w:rPr>
          <w:rFonts w:cs="Times New Roman"/>
          <w:b/>
          <w:bCs/>
          <w:i/>
        </w:rPr>
      </w:pPr>
      <w:r>
        <w:object w:dxaOrig="2149" w:dyaOrig="1716">
          <v:shape id="_x0000_i1062" type="#_x0000_t75" style="width:107.25pt;height:85.5pt" o:ole="">
            <v:imagedata r:id="rId90" o:title=""/>
          </v:shape>
          <o:OLEObject Type="Embed" ProgID="ChemDraw.Document.6.0" ShapeID="_x0000_i1062" DrawAspect="Content" ObjectID="_1676371465" r:id="rId91"/>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bCs/>
        </w:rPr>
        <w:t xml:space="preserve">) afforded </w:t>
      </w:r>
      <w:r>
        <w:rPr>
          <w:rFonts w:cs="Times New Roman" w:hint="eastAsia"/>
          <w:bCs/>
        </w:rPr>
        <w:t>23.6</w:t>
      </w:r>
      <w:r>
        <w:rPr>
          <w:rFonts w:cs="Times New Roman"/>
          <w:bCs/>
        </w:rPr>
        <w:t xml:space="preserve"> mg (</w:t>
      </w:r>
      <w:r>
        <w:rPr>
          <w:rFonts w:cs="Times New Roman" w:hint="eastAsia"/>
          <w:bCs/>
        </w:rPr>
        <w:t>63</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33</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hint="eastAsia"/>
          <w:b/>
        </w:rPr>
        <w:t>5</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2D5D3E">
        <w:rPr>
          <w:rFonts w:cs="Times New Roman"/>
        </w:rPr>
        <w:t xml:space="preserve">7.48 – 7.43 (m, 2H), 7.35 – 7.28 (m, 3H), 4.57 (dd, </w:t>
      </w:r>
      <w:r w:rsidRPr="002D5D3E">
        <w:rPr>
          <w:rFonts w:cs="Times New Roman"/>
          <w:i/>
          <w:iCs/>
        </w:rPr>
        <w:t>J</w:t>
      </w:r>
      <w:r w:rsidRPr="002D5D3E">
        <w:rPr>
          <w:rFonts w:cs="Times New Roman"/>
        </w:rPr>
        <w:t xml:space="preserve"> = 8.5, 2.9 Hz, 1H), 3.94 (ddd, </w:t>
      </w:r>
      <w:r w:rsidRPr="002D5D3E">
        <w:rPr>
          <w:rFonts w:cs="Times New Roman"/>
          <w:i/>
          <w:iCs/>
        </w:rPr>
        <w:t>J</w:t>
      </w:r>
      <w:r w:rsidRPr="002D5D3E">
        <w:rPr>
          <w:rFonts w:cs="Times New Roman"/>
        </w:rPr>
        <w:t xml:space="preserve"> = 11.5, 5.5, 2.4 Hz, 2H), 3.79 – 3.66 (m, 4H)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cs="Times New Roman" w:hint="eastAsia"/>
        </w:rPr>
        <w:t xml:space="preserve"> </w:t>
      </w:r>
      <w:r>
        <w:rPr>
          <w:rFonts w:cs="Times New Roman"/>
        </w:rPr>
        <w:t>δ</w:t>
      </w:r>
      <w:r w:rsidRPr="002D5D3E">
        <w:rPr>
          <w:rFonts w:hint="eastAsia"/>
        </w:rPr>
        <w:t xml:space="preserve"> </w:t>
      </w:r>
      <w:r w:rsidRPr="002D5D3E">
        <w:t>132.0, 128.8, 128.4, 122.1, 86.7, 84.4, 70.5, 66.6, 66.5, 65.9</w:t>
      </w:r>
      <w:r>
        <w:rPr>
          <w:rFonts w:hint="eastAsia"/>
        </w:rPr>
        <w:t xml:space="preserve"> </w:t>
      </w:r>
      <w:r>
        <w:rPr>
          <w:rFonts w:cs="Times New Roman"/>
        </w:rPr>
        <w:t>ppm.</w:t>
      </w:r>
    </w:p>
    <w:p w:rsidR="004D7395" w:rsidRDefault="004D7395" w:rsidP="004D7395">
      <w:pPr>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10</w:t>
      </w:r>
      <w:r>
        <w:rPr>
          <w:rFonts w:cs="Times New Roman"/>
        </w:rPr>
        <w:t>.</w:t>
      </w:r>
    </w:p>
    <w:p w:rsidR="004D7395" w:rsidRPr="002D5D3E"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17</w:t>
      </w:r>
    </w:p>
    <w:p w:rsidR="004D7395" w:rsidRDefault="004D7395" w:rsidP="004D7395">
      <w:pPr>
        <w:rPr>
          <w:rFonts w:cs="Times New Roman"/>
          <w:b/>
          <w:bCs/>
          <w:i/>
        </w:rPr>
      </w:pPr>
      <w:r>
        <w:object w:dxaOrig="2149" w:dyaOrig="1619">
          <v:shape id="_x0000_i1063" type="#_x0000_t75" style="width:107.25pt;height:81pt" o:ole="">
            <v:imagedata r:id="rId92" o:title=""/>
          </v:shape>
          <o:OLEObject Type="Embed" ProgID="ChemDraw.Document.6.0" ShapeID="_x0000_i1063" DrawAspect="Content" ObjectID="_1676371466" r:id="rId93"/>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bCs/>
        </w:rPr>
        <w:t xml:space="preserve">) afforded </w:t>
      </w:r>
      <w:r>
        <w:rPr>
          <w:rFonts w:cs="Times New Roman" w:hint="eastAsia"/>
          <w:bCs/>
        </w:rPr>
        <w:t>18.9</w:t>
      </w:r>
      <w:r>
        <w:rPr>
          <w:rFonts w:cs="Times New Roman"/>
          <w:bCs/>
        </w:rPr>
        <w:t xml:space="preserve"> mg (</w:t>
      </w:r>
      <w:r>
        <w:rPr>
          <w:rFonts w:cs="Times New Roman" w:hint="eastAsia"/>
          <w:bCs/>
        </w:rPr>
        <w:t>51</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0.40</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1F3D1A">
        <w:rPr>
          <w:rFonts w:cs="Times New Roman"/>
        </w:rPr>
        <w:t xml:space="preserve">7.50 – 7.40 (m, 2H), 7.36 – 7.23 (m, 3H), 4.51 (dd, </w:t>
      </w:r>
      <w:r w:rsidRPr="001F3D1A">
        <w:rPr>
          <w:rFonts w:cs="Times New Roman"/>
          <w:i/>
          <w:iCs/>
        </w:rPr>
        <w:t>J</w:t>
      </w:r>
      <w:r w:rsidRPr="001F3D1A">
        <w:rPr>
          <w:rFonts w:cs="Times New Roman"/>
        </w:rPr>
        <w:t xml:space="preserve"> = 7.9, 2.9 Hz, 1H), 4.16 – 3.97 (m, 1H), 3.59 (ddd, </w:t>
      </w:r>
      <w:r w:rsidRPr="001F3D1A">
        <w:rPr>
          <w:rFonts w:cs="Times New Roman"/>
          <w:i/>
          <w:iCs/>
        </w:rPr>
        <w:t>J</w:t>
      </w:r>
      <w:r w:rsidRPr="001F3D1A">
        <w:rPr>
          <w:rFonts w:cs="Times New Roman"/>
        </w:rPr>
        <w:t xml:space="preserve"> = 11.7, 8.3, 3.3 Hz, 1H), 1.99 – 1.83 (m, 2H), 1.85 – 1.72 (m, 1H), 1.70 – 1.53 (m, 3H)</w:t>
      </w:r>
      <w:r>
        <w:rPr>
          <w:rFonts w:cs="Times New Roman" w:hint="eastAsia"/>
        </w:rPr>
        <w:t xml:space="preserve"> </w:t>
      </w:r>
      <w:r>
        <w:rPr>
          <w:rFonts w:cs="Times New Roman"/>
        </w:rPr>
        <w:t>ppm.</w:t>
      </w:r>
    </w:p>
    <w:p w:rsidR="004D7395" w:rsidRPr="00BC1AA7"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cs="Times New Roman" w:hint="eastAsia"/>
          <w:b/>
          <w:szCs w:val="24"/>
        </w:rPr>
        <w:t xml:space="preserve"> </w:t>
      </w:r>
      <w:r w:rsidRPr="001F3D1A">
        <w:t>δ 131.9, 128.4, 128.3, 122.9, 88.2, 85.</w:t>
      </w:r>
      <w:r>
        <w:t>3, 67.6, 66.8, 32.3, 25.8, 22.0</w:t>
      </w:r>
      <w:r>
        <w:rPr>
          <w:rFonts w:hint="eastAsia"/>
        </w:rPr>
        <w:t xml:space="preserve"> </w:t>
      </w:r>
      <w:r w:rsidRPr="00BC1AA7">
        <w:t>ppm.</w:t>
      </w:r>
    </w:p>
    <w:p w:rsidR="004D7395" w:rsidRDefault="004D7395" w:rsidP="004D7395">
      <w:pPr>
        <w:spacing w:before="100" w:beforeAutospacing="1" w:after="100" w:afterAutospacing="1"/>
        <w:contextualSpacing/>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13</w:t>
      </w:r>
      <w:r>
        <w:rPr>
          <w:rFonts w:cs="Times New Roman"/>
        </w:rPr>
        <w:t>.</w:t>
      </w:r>
    </w:p>
    <w:p w:rsidR="004D7395" w:rsidRPr="001F3D1A"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lastRenderedPageBreak/>
        <w:t xml:space="preserve">Compound </w:t>
      </w:r>
      <w:r w:rsidRPr="00380EBD">
        <w:rPr>
          <w:rFonts w:hint="eastAsia"/>
          <w:b/>
        </w:rPr>
        <w:t>18</w:t>
      </w:r>
    </w:p>
    <w:p w:rsidR="004D7395" w:rsidRDefault="004D7395" w:rsidP="004D7395">
      <w:pPr>
        <w:rPr>
          <w:rFonts w:cs="Times New Roman"/>
          <w:b/>
          <w:bCs/>
          <w:i/>
        </w:rPr>
      </w:pPr>
      <w:r>
        <w:object w:dxaOrig="2408" w:dyaOrig="1716">
          <v:shape id="_x0000_i1064" type="#_x0000_t75" style="width:120.75pt;height:85.5pt" o:ole="">
            <v:imagedata r:id="rId94" o:title=""/>
          </v:shape>
          <o:OLEObject Type="Embed" ProgID="ChemDraw.Document.6.0" ShapeID="_x0000_i1064" DrawAspect="Content" ObjectID="_1676371467" r:id="rId95"/>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bCs/>
        </w:rPr>
        <w:t xml:space="preserve">) afforded </w:t>
      </w:r>
      <w:r>
        <w:rPr>
          <w:rFonts w:cs="Times New Roman" w:hint="eastAsia"/>
          <w:bCs/>
        </w:rPr>
        <w:t>19.3</w:t>
      </w:r>
      <w:r>
        <w:rPr>
          <w:rFonts w:cs="Times New Roman"/>
          <w:bCs/>
        </w:rPr>
        <w:t xml:space="preserve"> mg (</w:t>
      </w:r>
      <w:r>
        <w:rPr>
          <w:rFonts w:cs="Times New Roman" w:hint="eastAsia"/>
          <w:bCs/>
        </w:rPr>
        <w:t>51</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0.35</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20:1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4319CA">
        <w:t xml:space="preserve">7.47 – 7.42 (m, 2H), 7.31 (dd, </w:t>
      </w:r>
      <w:r w:rsidRPr="004319CA">
        <w:rPr>
          <w:i/>
          <w:iCs/>
        </w:rPr>
        <w:t>J</w:t>
      </w:r>
      <w:r w:rsidRPr="004319CA">
        <w:t xml:space="preserve"> = 5.2, 2.1 Hz, 3H), 4.41 (dd, </w:t>
      </w:r>
      <w:r w:rsidRPr="004319CA">
        <w:rPr>
          <w:i/>
          <w:iCs/>
        </w:rPr>
        <w:t>J</w:t>
      </w:r>
      <w:r w:rsidRPr="004319CA">
        <w:t xml:space="preserve"> = 7.3, 4.0 Hz, 1H), 3.73 – 3.60 (m, 2H), 3.53 (s, 3H), 3.45 (s, 3H)</w:t>
      </w:r>
      <w:r>
        <w:rPr>
          <w:rFonts w:hint="eastAsia"/>
        </w:rPr>
        <w:t xml:space="preserve"> </w:t>
      </w:r>
      <w:r>
        <w:rPr>
          <w:rFonts w:cs="Times New Roman"/>
        </w:rPr>
        <w:t>ppm.</w:t>
      </w:r>
    </w:p>
    <w:p w:rsidR="004D7395" w:rsidRPr="00BC1AA7"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4319CA">
        <w:t>δ 132.0, 128.7, 128.4, 122.5, 87.</w:t>
      </w:r>
      <w:r>
        <w:t>0, 85.0, 75.1, 71.2, 59.5, 57.0</w:t>
      </w:r>
      <w:r>
        <w:rPr>
          <w:rFonts w:hint="eastAsia"/>
        </w:rPr>
        <w:t xml:space="preserve"> </w:t>
      </w:r>
      <w:r w:rsidRPr="00BC1AA7">
        <w:t>ppm.</w:t>
      </w:r>
    </w:p>
    <w:p w:rsidR="004D7395" w:rsidRDefault="004D7395" w:rsidP="004D7395">
      <w:pPr>
        <w:spacing w:before="100" w:beforeAutospacing="1" w:after="100" w:afterAutospacing="1"/>
        <w:contextualSpacing/>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10</w:t>
      </w:r>
      <w:r>
        <w:rPr>
          <w:rFonts w:cs="Times New Roman"/>
        </w:rPr>
        <w:t>.</w:t>
      </w:r>
    </w:p>
    <w:p w:rsidR="004D7395" w:rsidRPr="004319CA"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19</w:t>
      </w:r>
    </w:p>
    <w:p w:rsidR="004D7395" w:rsidRDefault="004D7395" w:rsidP="004D7395">
      <w:pPr>
        <w:rPr>
          <w:rFonts w:cs="Times New Roman"/>
          <w:b/>
          <w:bCs/>
          <w:i/>
        </w:rPr>
      </w:pPr>
      <w:r>
        <w:object w:dxaOrig="2373" w:dyaOrig="1760">
          <v:shape id="_x0000_i1065" type="#_x0000_t75" style="width:118.5pt;height:87.75pt" o:ole="">
            <v:imagedata r:id="rId96" o:title=""/>
          </v:shape>
          <o:OLEObject Type="Embed" ProgID="ChemDraw.Document.6.0" ShapeID="_x0000_i1065" DrawAspect="Content" ObjectID="_1676371468" r:id="rId97"/>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I</w:t>
      </w:r>
      <w:r>
        <w:rPr>
          <w:rFonts w:cs="Times New Roman"/>
        </w:rPr>
        <w:t xml:space="preserve"> on 0.</w:t>
      </w:r>
      <w:r>
        <w:rPr>
          <w:rFonts w:cs="Times New Roman" w:hint="eastAsia"/>
        </w:rPr>
        <w:t>2</w:t>
      </w:r>
      <w:r>
        <w:rPr>
          <w:rFonts w:cs="Times New Roman"/>
        </w:rPr>
        <w:t>0 mmol scale</w:t>
      </w:r>
      <w:r w:rsidR="00B13DCA">
        <w:rPr>
          <w:rFonts w:cs="Times New Roman" w:hint="eastAsia"/>
        </w:rPr>
        <w:t xml:space="preserve">, using 40 equiv. of </w:t>
      </w:r>
      <w:r w:rsidR="00B13DCA" w:rsidRPr="00B13DCA">
        <w:rPr>
          <w:rFonts w:cs="Times New Roman"/>
        </w:rPr>
        <w:t>cyclooctane</w:t>
      </w:r>
      <w:r w:rsidR="00B13DCA">
        <w:rPr>
          <w:rFonts w:cs="Times New Roman" w:hint="eastAsia"/>
        </w:rPr>
        <w:t>, reaction for 96 h</w:t>
      </w:r>
      <w:r>
        <w:rPr>
          <w:rFonts w:cs="Times New Roman"/>
        </w:rPr>
        <w:t xml:space="preserv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bCs/>
        </w:rPr>
        <w:t xml:space="preserve">) afforded </w:t>
      </w:r>
      <w:r>
        <w:rPr>
          <w:rFonts w:cs="Times New Roman" w:hint="eastAsia"/>
          <w:bCs/>
        </w:rPr>
        <w:t>23.4</w:t>
      </w:r>
      <w:r>
        <w:rPr>
          <w:rFonts w:cs="Times New Roman"/>
          <w:bCs/>
        </w:rPr>
        <w:t xml:space="preserve"> mg (</w:t>
      </w:r>
      <w:r>
        <w:rPr>
          <w:rFonts w:cs="Times New Roman" w:hint="eastAsia"/>
          <w:bCs/>
        </w:rPr>
        <w:t>55</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 xml:space="preserve">0.65 </w:t>
      </w:r>
      <w:r>
        <w:rPr>
          <w:rFonts w:cs="Times New Roman"/>
        </w:rPr>
        <w:t>(</w:t>
      </w:r>
      <w:r>
        <w:rPr>
          <w:rFonts w:cs="Times New Roman" w:hint="eastAsia"/>
          <w:bCs/>
        </w:rPr>
        <w:t>p</w:t>
      </w:r>
      <w:r w:rsidRPr="00224710">
        <w:rPr>
          <w:rFonts w:cs="Times New Roman"/>
          <w:bCs/>
        </w:rPr>
        <w:t>etroleum ether</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943D6C">
        <w:rPr>
          <w:rFonts w:cs="Times New Roman"/>
        </w:rPr>
        <w:t xml:space="preserve">7.43 – 7.35 (m, 2H), 7.32 – 7.21 (m, 3H), 2.79 (tt, </w:t>
      </w:r>
      <w:r w:rsidRPr="00943D6C">
        <w:rPr>
          <w:rFonts w:cs="Times New Roman"/>
          <w:i/>
          <w:iCs/>
        </w:rPr>
        <w:t>J</w:t>
      </w:r>
      <w:r w:rsidRPr="00943D6C">
        <w:rPr>
          <w:rFonts w:cs="Times New Roman"/>
        </w:rPr>
        <w:t xml:space="preserve"> = 8.2, 4.1 Hz, 1H), 2.00 – 1.89 (m, 2H), 1.84 – 1.71 (m, 4H), 1.65 – 1.49 (m, 8H)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943D6C">
        <w:t>δ 131.7, 128.3, 127.5, 124.4, 95.6, 80.</w:t>
      </w:r>
      <w:r>
        <w:t>6, 31.8, 30.9, 27.6, 25.6, 24.7</w:t>
      </w:r>
      <w:r>
        <w:rPr>
          <w:rFonts w:hint="eastAsia"/>
        </w:rPr>
        <w:t xml:space="preserve"> </w:t>
      </w:r>
      <w:r w:rsidRPr="00BC1AA7">
        <w:t>ppm.</w:t>
      </w:r>
    </w:p>
    <w:p w:rsidR="004D7395" w:rsidRPr="006B0351" w:rsidRDefault="004D7395" w:rsidP="004D7395">
      <w:pPr>
        <w:rPr>
          <w:rFonts w:cs="Times New Roman"/>
        </w:rPr>
      </w:pPr>
      <w:r>
        <w:rPr>
          <w:rFonts w:cs="Times New Roman"/>
          <w:bCs/>
        </w:rPr>
        <w:lastRenderedPageBreak/>
        <w:t>This compound was previously reported</w:t>
      </w:r>
      <w:r w:rsidR="006B0351" w:rsidRPr="006B0351">
        <w:rPr>
          <w:rFonts w:cs="Times New Roman" w:hint="eastAsia"/>
          <w:bCs/>
          <w:vertAlign w:val="superscript"/>
        </w:rPr>
        <w:t>14</w:t>
      </w:r>
      <w:r>
        <w:rPr>
          <w:rFonts w:cs="Times New Roman"/>
        </w:rPr>
        <w:t>.</w:t>
      </w:r>
    </w:p>
    <w:p w:rsidR="004D7395" w:rsidRPr="00943D6C"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20</w:t>
      </w:r>
    </w:p>
    <w:p w:rsidR="004D7395" w:rsidRDefault="004D7395" w:rsidP="004D7395">
      <w:pPr>
        <w:rPr>
          <w:rFonts w:cs="Times New Roman"/>
          <w:b/>
          <w:bCs/>
          <w:i/>
        </w:rPr>
      </w:pPr>
      <w:r>
        <w:object w:dxaOrig="2881" w:dyaOrig="1294">
          <v:shape id="_x0000_i1066" type="#_x0000_t75" style="width:2in;height:64.5pt" o:ole="">
            <v:imagedata r:id="rId98" o:title=""/>
          </v:shape>
          <o:OLEObject Type="Embed" ProgID="ChemDraw.Document.6.0" ShapeID="_x0000_i1066" DrawAspect="Content" ObjectID="_1676371469" r:id="rId99"/>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33.1</w:t>
      </w:r>
      <w:r>
        <w:rPr>
          <w:rFonts w:cs="Times New Roman"/>
          <w:bCs/>
        </w:rPr>
        <w:t xml:space="preserve"> mg (</w:t>
      </w:r>
      <w:r>
        <w:rPr>
          <w:rFonts w:cs="Times New Roman" w:hint="eastAsia"/>
          <w:bCs/>
        </w:rPr>
        <w:t>82</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0.40</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6E476A">
        <w:rPr>
          <w:rFonts w:cs="Times New Roman"/>
        </w:rPr>
        <w:t xml:space="preserve">7.33 – 7.28 (m, 2H), 7.13 – 7.07 (m, 2H), </w:t>
      </w:r>
      <w:r>
        <w:rPr>
          <w:rFonts w:cs="Times New Roman" w:hint="eastAsia"/>
        </w:rPr>
        <w:t>4.43/4.23</w:t>
      </w:r>
      <w:r w:rsidRPr="006E476A">
        <w:rPr>
          <w:rFonts w:cs="Times New Roman"/>
        </w:rPr>
        <w:t xml:space="preserve"> (</w:t>
      </w:r>
      <w:r>
        <w:rPr>
          <w:rFonts w:cs="Times New Roman" w:hint="eastAsia"/>
        </w:rPr>
        <w:t>s</w:t>
      </w:r>
      <w:r w:rsidRPr="006E476A">
        <w:rPr>
          <w:rFonts w:cs="Times New Roman"/>
        </w:rPr>
        <w:t>, 2H), 3.</w:t>
      </w:r>
      <w:r>
        <w:rPr>
          <w:rFonts w:cs="Times New Roman" w:hint="eastAsia"/>
        </w:rPr>
        <w:t>11/</w:t>
      </w:r>
      <w:r w:rsidRPr="006E476A">
        <w:rPr>
          <w:rFonts w:cs="Times New Roman"/>
        </w:rPr>
        <w:t>3.0</w:t>
      </w:r>
      <w:r>
        <w:rPr>
          <w:rFonts w:cs="Times New Roman" w:hint="eastAsia"/>
        </w:rPr>
        <w:t>3</w:t>
      </w:r>
      <w:r w:rsidRPr="006E476A">
        <w:rPr>
          <w:rFonts w:cs="Times New Roman"/>
        </w:rPr>
        <w:t xml:space="preserve"> (</w:t>
      </w:r>
      <w:r>
        <w:rPr>
          <w:rFonts w:cs="Times New Roman" w:hint="eastAsia"/>
        </w:rPr>
        <w:t>s</w:t>
      </w:r>
      <w:r w:rsidRPr="006E476A">
        <w:rPr>
          <w:rFonts w:cs="Times New Roman"/>
        </w:rPr>
        <w:t>, 3H), 2.3</w:t>
      </w:r>
      <w:r>
        <w:rPr>
          <w:rFonts w:cs="Times New Roman" w:hint="eastAsia"/>
        </w:rPr>
        <w:t>4/2.33</w:t>
      </w:r>
      <w:r w:rsidRPr="006E476A">
        <w:rPr>
          <w:rFonts w:cs="Times New Roman"/>
        </w:rPr>
        <w:t xml:space="preserve"> (</w:t>
      </w:r>
      <w:r>
        <w:rPr>
          <w:rFonts w:cs="Times New Roman" w:hint="eastAsia"/>
        </w:rPr>
        <w:t>s</w:t>
      </w:r>
      <w:r w:rsidRPr="006E476A">
        <w:rPr>
          <w:rFonts w:cs="Times New Roman"/>
        </w:rPr>
        <w:t>, 3H), 2.2</w:t>
      </w:r>
      <w:r>
        <w:rPr>
          <w:rFonts w:cs="Times New Roman" w:hint="eastAsia"/>
        </w:rPr>
        <w:t>0/2.11</w:t>
      </w:r>
      <w:r w:rsidRPr="006E476A">
        <w:rPr>
          <w:rFonts w:cs="Times New Roman"/>
        </w:rPr>
        <w:t xml:space="preserve"> (</w:t>
      </w:r>
      <w:r>
        <w:rPr>
          <w:rFonts w:cs="Times New Roman" w:hint="eastAsia"/>
        </w:rPr>
        <w:t>s</w:t>
      </w:r>
      <w:r w:rsidRPr="006E476A">
        <w:rPr>
          <w:rFonts w:cs="Times New Roman"/>
        </w:rPr>
        <w:t>, 3H)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6E476A">
        <w:t>δ 170.7, 170.4, 138.9, 138.5, 131.7, 131.7, 129.2, 129.1, 119.7, 119.2, 84.7, 83.8, 83.5, 82.5, 41.</w:t>
      </w:r>
      <w:r>
        <w:t>2, 36.8, 35.2, 33.4, 21.8, 21.5</w:t>
      </w:r>
      <w:r>
        <w:rPr>
          <w:rFonts w:hint="eastAsia"/>
        </w:rPr>
        <w:t xml:space="preserve"> </w:t>
      </w:r>
      <w:r w:rsidRPr="00BC1AA7">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6E476A">
        <w:rPr>
          <w:rFonts w:cs="Times New Roman"/>
        </w:rPr>
        <w:t>C</w:t>
      </w:r>
      <w:r w:rsidRPr="006E476A">
        <w:rPr>
          <w:rFonts w:cs="Times New Roman"/>
          <w:vertAlign w:val="subscript"/>
        </w:rPr>
        <w:t>13</w:t>
      </w:r>
      <w:r w:rsidRPr="006E476A">
        <w:rPr>
          <w:rFonts w:cs="Times New Roman"/>
        </w:rPr>
        <w:t>H</w:t>
      </w:r>
      <w:r w:rsidRPr="006E476A">
        <w:rPr>
          <w:rFonts w:cs="Times New Roman"/>
          <w:vertAlign w:val="subscript"/>
        </w:rPr>
        <w:t>15</w:t>
      </w:r>
      <w:r w:rsidRPr="006E476A">
        <w:rPr>
          <w:rFonts w:cs="Times New Roman"/>
        </w:rPr>
        <w:t>NO</w:t>
      </w:r>
      <w:r w:rsidRPr="00CA661D">
        <w:rPr>
          <w:rFonts w:cs="Times New Roman"/>
        </w:rPr>
        <w:t xml:space="preserve"> [M+</w:t>
      </w:r>
      <w:r w:rsidR="00086B88">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86B88">
        <w:rPr>
          <w:rFonts w:hint="eastAsia"/>
        </w:rPr>
        <w:t>224.1046</w:t>
      </w:r>
      <w:r w:rsidRPr="00CA661D">
        <w:rPr>
          <w:rFonts w:cs="Times New Roman"/>
        </w:rPr>
        <w:t>, found:</w:t>
      </w:r>
      <w:r w:rsidR="00086B88">
        <w:rPr>
          <w:rFonts w:cs="Times New Roman" w:hint="eastAsia"/>
        </w:rPr>
        <w:t xml:space="preserve"> </w:t>
      </w:r>
      <w:r w:rsidR="00086B88">
        <w:rPr>
          <w:rFonts w:hint="eastAsia"/>
        </w:rPr>
        <w:t>224.1045</w:t>
      </w:r>
      <w:r w:rsidRPr="00C5297F">
        <w:rPr>
          <w:rFonts w:cs="Times New Roman"/>
        </w:rPr>
        <w:t>.</w:t>
      </w:r>
    </w:p>
    <w:p w:rsidR="004D7395" w:rsidRPr="006E476A"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21</w:t>
      </w:r>
    </w:p>
    <w:p w:rsidR="004D7395" w:rsidRDefault="004D7395" w:rsidP="004D7395">
      <w:pPr>
        <w:rPr>
          <w:rFonts w:cs="Times New Roman"/>
          <w:b/>
          <w:bCs/>
          <w:i/>
        </w:rPr>
      </w:pPr>
      <w:r>
        <w:object w:dxaOrig="2858" w:dyaOrig="1292">
          <v:shape id="_x0000_i1067" type="#_x0000_t75" style="width:142.5pt;height:64.5pt" o:ole="">
            <v:imagedata r:id="rId100" o:title=""/>
          </v:shape>
          <o:OLEObject Type="Embed" ProgID="ChemDraw.Document.6.0" ShapeID="_x0000_i1067" DrawAspect="Content" ObjectID="_1676371470" r:id="rId101"/>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37.6</w:t>
      </w:r>
      <w:r>
        <w:rPr>
          <w:rFonts w:cs="Times New Roman"/>
          <w:bCs/>
        </w:rPr>
        <w:t xml:space="preserve"> mg (</w:t>
      </w:r>
      <w:r>
        <w:rPr>
          <w:rFonts w:cs="Times New Roman" w:hint="eastAsia"/>
          <w:bCs/>
        </w:rPr>
        <w:t>77</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0.45</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364704">
        <w:rPr>
          <w:rFonts w:cs="Times New Roman"/>
        </w:rPr>
        <w:t xml:space="preserve">7.39 – 7.29 (m, 4H), </w:t>
      </w:r>
      <w:r>
        <w:rPr>
          <w:rFonts w:cs="Times New Roman" w:hint="eastAsia"/>
        </w:rPr>
        <w:t xml:space="preserve">4.44/4.23 </w:t>
      </w:r>
      <w:r w:rsidRPr="00364704">
        <w:rPr>
          <w:rFonts w:cs="Times New Roman"/>
        </w:rPr>
        <w:t>(</w:t>
      </w:r>
      <w:r>
        <w:rPr>
          <w:rFonts w:cs="Times New Roman" w:hint="eastAsia"/>
        </w:rPr>
        <w:t>s</w:t>
      </w:r>
      <w:r w:rsidRPr="00364704">
        <w:rPr>
          <w:rFonts w:cs="Times New Roman"/>
        </w:rPr>
        <w:t xml:space="preserve">, 2H), </w:t>
      </w:r>
      <w:r>
        <w:rPr>
          <w:rFonts w:cs="Times New Roman" w:hint="eastAsia"/>
        </w:rPr>
        <w:t>3.11/3.03</w:t>
      </w:r>
      <w:r w:rsidRPr="00364704">
        <w:rPr>
          <w:rFonts w:cs="Times New Roman"/>
        </w:rPr>
        <w:t xml:space="preserve"> (</w:t>
      </w:r>
      <w:r>
        <w:rPr>
          <w:rFonts w:cs="Times New Roman" w:hint="eastAsia"/>
        </w:rPr>
        <w:t>s</w:t>
      </w:r>
      <w:r w:rsidRPr="00364704">
        <w:rPr>
          <w:rFonts w:cs="Times New Roman"/>
        </w:rPr>
        <w:t xml:space="preserve">, 3H), </w:t>
      </w:r>
      <w:r>
        <w:rPr>
          <w:rFonts w:cs="Times New Roman" w:hint="eastAsia"/>
        </w:rPr>
        <w:t>2.20/2.11</w:t>
      </w:r>
      <w:r w:rsidRPr="00364704">
        <w:rPr>
          <w:rFonts w:cs="Times New Roman"/>
        </w:rPr>
        <w:t xml:space="preserve"> (</w:t>
      </w:r>
      <w:r>
        <w:rPr>
          <w:rFonts w:cs="Times New Roman" w:hint="eastAsia"/>
        </w:rPr>
        <w:t>s</w:t>
      </w:r>
      <w:r w:rsidRPr="00364704">
        <w:rPr>
          <w:rFonts w:cs="Times New Roman"/>
        </w:rPr>
        <w:t xml:space="preserve">, 3H), </w:t>
      </w:r>
      <w:r>
        <w:rPr>
          <w:rFonts w:cs="Times New Roman" w:hint="eastAsia"/>
        </w:rPr>
        <w:t>1.30/1.29</w:t>
      </w:r>
      <w:r w:rsidRPr="00364704">
        <w:rPr>
          <w:rFonts w:cs="Times New Roman"/>
        </w:rPr>
        <w:t xml:space="preserve"> (</w:t>
      </w:r>
      <w:r>
        <w:rPr>
          <w:rFonts w:cs="Times New Roman" w:hint="eastAsia"/>
        </w:rPr>
        <w:t>s</w:t>
      </w:r>
      <w:r w:rsidRPr="00364704">
        <w:rPr>
          <w:rFonts w:cs="Times New Roman"/>
        </w:rPr>
        <w:t>, 9H)</w:t>
      </w:r>
      <w:r>
        <w:rPr>
          <w:rFonts w:cs="Times New Roman" w:hint="eastAsia"/>
        </w:rPr>
        <w:t xml:space="preserve"> </w:t>
      </w:r>
      <w:r>
        <w:rPr>
          <w:rFonts w:cs="Times New Roman"/>
        </w:rPr>
        <w:t>ppm.</w:t>
      </w:r>
    </w:p>
    <w:p w:rsidR="004D7395" w:rsidRPr="00BC1AA7"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364704">
        <w:rPr>
          <w:rFonts w:hint="eastAsia"/>
        </w:rPr>
        <w:t xml:space="preserve"> </w:t>
      </w:r>
      <w:r w:rsidRPr="00364704">
        <w:t xml:space="preserve">δ 170.7, 170.3, 152.0, 151.7, 131.6, 131.5, 125.4, 125.3, 119.8, 119.3, 84.7, 83.8, 83.5, 82.5, 52.9, 49.1, 41.2, 36.8, 35.2, 33.4, 31.2, </w:t>
      </w:r>
      <w:r>
        <w:t>31.2, 21.8, 21.6</w:t>
      </w:r>
      <w:r>
        <w:rPr>
          <w:rFonts w:hint="eastAsia"/>
        </w:rPr>
        <w:t xml:space="preserve"> </w:t>
      </w:r>
      <w:r w:rsidRPr="00BC1AA7">
        <w:t>ppm.</w:t>
      </w:r>
    </w:p>
    <w:p w:rsidR="004D7395" w:rsidRDefault="004D7395" w:rsidP="004D7395">
      <w:pPr>
        <w:rPr>
          <w:rFonts w:cs="Times New Roman"/>
        </w:rPr>
      </w:pPr>
      <w:r w:rsidRPr="00CA661D">
        <w:rPr>
          <w:rFonts w:cs="Times New Roman"/>
          <w:b/>
        </w:rPr>
        <w:lastRenderedPageBreak/>
        <w:t>HRMS (ESI-TOF):</w:t>
      </w:r>
      <w:r>
        <w:rPr>
          <w:rFonts w:cs="Times New Roman" w:hint="eastAsia"/>
          <w:b/>
        </w:rPr>
        <w:t xml:space="preserve"> </w:t>
      </w:r>
      <w:r>
        <w:rPr>
          <w:rFonts w:cs="Times New Roman"/>
        </w:rPr>
        <w:t>calculated</w:t>
      </w:r>
      <w:r w:rsidRPr="00CA661D">
        <w:rPr>
          <w:rFonts w:cs="Times New Roman"/>
        </w:rPr>
        <w:t xml:space="preserve"> for </w:t>
      </w:r>
      <w:r w:rsidRPr="00364704">
        <w:rPr>
          <w:rFonts w:cs="Times New Roman"/>
        </w:rPr>
        <w:t>C</w:t>
      </w:r>
      <w:r w:rsidRPr="00364704">
        <w:rPr>
          <w:rFonts w:cs="Times New Roman"/>
          <w:vertAlign w:val="subscript"/>
        </w:rPr>
        <w:t>16</w:t>
      </w:r>
      <w:r w:rsidRPr="00364704">
        <w:rPr>
          <w:rFonts w:cs="Times New Roman"/>
        </w:rPr>
        <w:t>H</w:t>
      </w:r>
      <w:r w:rsidRPr="00364704">
        <w:rPr>
          <w:rFonts w:cs="Times New Roman"/>
          <w:vertAlign w:val="subscript"/>
        </w:rPr>
        <w:t>21</w:t>
      </w:r>
      <w:r w:rsidRPr="00364704">
        <w:rPr>
          <w:rFonts w:cs="Times New Roman"/>
        </w:rPr>
        <w:t>NO</w:t>
      </w:r>
      <w:r w:rsidRPr="00CA661D">
        <w:rPr>
          <w:rFonts w:cs="Times New Roman"/>
        </w:rPr>
        <w:t xml:space="preserve"> [M+</w:t>
      </w:r>
      <w:r w:rsidR="00086B88">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86B88">
        <w:rPr>
          <w:rFonts w:hint="eastAsia"/>
        </w:rPr>
        <w:t>266.1516</w:t>
      </w:r>
      <w:r w:rsidRPr="00CA661D">
        <w:rPr>
          <w:rFonts w:cs="Times New Roman"/>
        </w:rPr>
        <w:t>, found:</w:t>
      </w:r>
      <w:r w:rsidR="00086B88">
        <w:rPr>
          <w:rFonts w:cs="Times New Roman" w:hint="eastAsia"/>
        </w:rPr>
        <w:t xml:space="preserve"> </w:t>
      </w:r>
      <w:r w:rsidR="00086B88">
        <w:rPr>
          <w:rFonts w:hint="eastAsia"/>
        </w:rPr>
        <w:t>266.1512</w:t>
      </w:r>
      <w:r w:rsidRPr="00C5297F">
        <w:rPr>
          <w:rFonts w:cs="Times New Roman"/>
        </w:rPr>
        <w:t>.</w:t>
      </w:r>
    </w:p>
    <w:p w:rsidR="004D7395" w:rsidRPr="00364704"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22</w:t>
      </w:r>
    </w:p>
    <w:p w:rsidR="004D7395" w:rsidRDefault="004D7395" w:rsidP="004D7395">
      <w:pPr>
        <w:rPr>
          <w:rFonts w:cs="Times New Roman"/>
          <w:b/>
          <w:bCs/>
          <w:i/>
        </w:rPr>
      </w:pPr>
      <w:r>
        <w:object w:dxaOrig="2360" w:dyaOrig="1208">
          <v:shape id="_x0000_i1068" type="#_x0000_t75" style="width:117.75pt;height:60.75pt" o:ole="">
            <v:imagedata r:id="rId102" o:title=""/>
          </v:shape>
          <o:OLEObject Type="Embed" ProgID="ChemDraw.Document.6.0" ShapeID="_x0000_i1068" DrawAspect="Content" ObjectID="_1676371471" r:id="rId103"/>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38.1</w:t>
      </w:r>
      <w:r>
        <w:rPr>
          <w:rFonts w:cs="Times New Roman"/>
          <w:bCs/>
        </w:rPr>
        <w:t xml:space="preserve"> mg (</w:t>
      </w:r>
      <w:r>
        <w:rPr>
          <w:rFonts w:cs="Times New Roman" w:hint="eastAsia"/>
          <w:bCs/>
        </w:rPr>
        <w:t>86</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39</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572322">
        <w:rPr>
          <w:rFonts w:cs="Times New Roman"/>
        </w:rPr>
        <w:t xml:space="preserve">7.44 (dt, J = 7.5, 2.3 Hz, 1H), 7.41 – 7.35 (m, 1H), 7.29 – 7.15 (m, 2H), </w:t>
      </w:r>
      <w:r>
        <w:rPr>
          <w:rFonts w:cs="Times New Roman" w:hint="eastAsia"/>
        </w:rPr>
        <w:t xml:space="preserve">4.51/4.30 </w:t>
      </w:r>
      <w:r w:rsidRPr="00572322">
        <w:rPr>
          <w:rFonts w:cs="Times New Roman"/>
        </w:rPr>
        <w:t>(</w:t>
      </w:r>
      <w:r>
        <w:rPr>
          <w:rFonts w:cs="Times New Roman" w:hint="eastAsia"/>
        </w:rPr>
        <w:t>s</w:t>
      </w:r>
      <w:r w:rsidRPr="00572322">
        <w:rPr>
          <w:rFonts w:cs="Times New Roman"/>
        </w:rPr>
        <w:t xml:space="preserve">, 2H), </w:t>
      </w:r>
      <w:r>
        <w:rPr>
          <w:rFonts w:cs="Times New Roman" w:hint="eastAsia"/>
        </w:rPr>
        <w:t>3.16/3.06</w:t>
      </w:r>
      <w:r w:rsidRPr="00572322">
        <w:rPr>
          <w:rFonts w:cs="Times New Roman"/>
        </w:rPr>
        <w:t xml:space="preserve"> (</w:t>
      </w:r>
      <w:r>
        <w:rPr>
          <w:rFonts w:cs="Times New Roman" w:hint="eastAsia"/>
        </w:rPr>
        <w:t>s</w:t>
      </w:r>
      <w:r w:rsidRPr="00572322">
        <w:rPr>
          <w:rFonts w:cs="Times New Roman"/>
        </w:rPr>
        <w:t xml:space="preserve">, 3H), </w:t>
      </w:r>
      <w:r>
        <w:rPr>
          <w:rFonts w:cs="Times New Roman" w:hint="eastAsia"/>
        </w:rPr>
        <w:t>2.22/2.13</w:t>
      </w:r>
      <w:r w:rsidRPr="00572322">
        <w:rPr>
          <w:rFonts w:cs="Times New Roman"/>
        </w:rPr>
        <w:t xml:space="preserve"> (m,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 xml:space="preserve">: </w:t>
      </w:r>
      <w:r>
        <w:rPr>
          <w:rFonts w:cs="Times New Roman"/>
        </w:rPr>
        <w:t>δ</w:t>
      </w:r>
      <w:r>
        <w:rPr>
          <w:rFonts w:cs="Times New Roman" w:hint="eastAsia"/>
        </w:rPr>
        <w:t xml:space="preserve"> </w:t>
      </w:r>
      <w:r w:rsidRPr="00572322">
        <w:t>170.8, 170.5, 136.2, 136.1, 133.5, 133.5, 129.8, 129.5, 129.4, 129.3, 126.6, 126.5, 122.7, 122.3, 89.7, 88.6, 81.5, 80.7, 41.</w:t>
      </w:r>
      <w:r>
        <w:t>3, 36.8, 35.3, 33.5, 21.8, 21.6</w:t>
      </w:r>
      <w:r>
        <w:rPr>
          <w:rFonts w:cs="Times New Roman"/>
        </w:rPr>
        <w:t xml:space="preserve"> 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E36372">
        <w:rPr>
          <w:rFonts w:cs="Times New Roman"/>
        </w:rPr>
        <w:t>C</w:t>
      </w:r>
      <w:r w:rsidRPr="00E36372">
        <w:rPr>
          <w:rFonts w:cs="Times New Roman"/>
          <w:vertAlign w:val="subscript"/>
        </w:rPr>
        <w:t>12</w:t>
      </w:r>
      <w:r w:rsidRPr="00E36372">
        <w:rPr>
          <w:rFonts w:cs="Times New Roman"/>
        </w:rPr>
        <w:t>H</w:t>
      </w:r>
      <w:r w:rsidRPr="00E36372">
        <w:rPr>
          <w:rFonts w:cs="Times New Roman"/>
          <w:vertAlign w:val="subscript"/>
        </w:rPr>
        <w:t>12</w:t>
      </w:r>
      <w:r w:rsidRPr="00E36372">
        <w:rPr>
          <w:rFonts w:cs="Times New Roman"/>
        </w:rPr>
        <w:t>ClNO</w:t>
      </w:r>
      <w:r w:rsidRPr="00CA661D">
        <w:rPr>
          <w:rFonts w:cs="Times New Roman"/>
        </w:rPr>
        <w:t xml:space="preserve"> [M+</w:t>
      </w:r>
      <w:r w:rsidR="00086B88">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86B88">
        <w:rPr>
          <w:rFonts w:hint="eastAsia"/>
        </w:rPr>
        <w:t>244.0500</w:t>
      </w:r>
      <w:r w:rsidRPr="00CA661D">
        <w:rPr>
          <w:rFonts w:cs="Times New Roman"/>
        </w:rPr>
        <w:t>, found:</w:t>
      </w:r>
      <w:r w:rsidR="00086B88">
        <w:rPr>
          <w:rFonts w:cs="Times New Roman" w:hint="eastAsia"/>
        </w:rPr>
        <w:t xml:space="preserve"> </w:t>
      </w:r>
      <w:r w:rsidR="00086B88">
        <w:rPr>
          <w:rFonts w:hint="eastAsia"/>
        </w:rPr>
        <w:t>244.0501</w:t>
      </w:r>
      <w:r w:rsidRPr="00C5297F">
        <w:rPr>
          <w:rFonts w:cs="Times New Roman"/>
        </w:rPr>
        <w:t>.</w:t>
      </w:r>
    </w:p>
    <w:p w:rsidR="004D7395" w:rsidRPr="00E36372"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23</w:t>
      </w:r>
    </w:p>
    <w:p w:rsidR="004D7395" w:rsidRDefault="004D7395" w:rsidP="004D7395">
      <w:pPr>
        <w:rPr>
          <w:rFonts w:cs="Times New Roman"/>
          <w:b/>
          <w:bCs/>
          <w:i/>
        </w:rPr>
      </w:pPr>
      <w:r>
        <w:object w:dxaOrig="2806" w:dyaOrig="1289">
          <v:shape id="_x0000_i1069" type="#_x0000_t75" style="width:140.25pt;height:64.5pt" o:ole="">
            <v:imagedata r:id="rId104" o:title=""/>
          </v:shape>
          <o:OLEObject Type="Embed" ProgID="ChemDraw.Document.6.0" ShapeID="_x0000_i1069" DrawAspect="Content" ObjectID="_1676371472" r:id="rId105"/>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41.9</w:t>
      </w:r>
      <w:r>
        <w:rPr>
          <w:rFonts w:cs="Times New Roman"/>
          <w:bCs/>
        </w:rPr>
        <w:t xml:space="preserve"> mg (</w:t>
      </w:r>
      <w:r>
        <w:rPr>
          <w:rFonts w:cs="Times New Roman" w:hint="eastAsia"/>
          <w:bCs/>
        </w:rPr>
        <w:t>79</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45</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D23EA4">
        <w:rPr>
          <w:rFonts w:cs="Times New Roman"/>
        </w:rPr>
        <w:t>7.48 – 7.40 (m, 2H), 7.30 – 7.24 (m, 2H), 4.4</w:t>
      </w:r>
      <w:r>
        <w:rPr>
          <w:rFonts w:cs="Times New Roman" w:hint="eastAsia"/>
        </w:rPr>
        <w:t>3/</w:t>
      </w:r>
      <w:r w:rsidRPr="00D23EA4">
        <w:rPr>
          <w:rFonts w:cs="Times New Roman"/>
        </w:rPr>
        <w:t>4.2</w:t>
      </w:r>
      <w:r>
        <w:rPr>
          <w:rFonts w:cs="Times New Roman" w:hint="eastAsia"/>
        </w:rPr>
        <w:t>4</w:t>
      </w:r>
      <w:r w:rsidRPr="00D23EA4">
        <w:rPr>
          <w:rFonts w:cs="Times New Roman"/>
        </w:rPr>
        <w:t xml:space="preserve"> (</w:t>
      </w:r>
      <w:r>
        <w:rPr>
          <w:rFonts w:cs="Times New Roman" w:hint="eastAsia"/>
        </w:rPr>
        <w:t>s</w:t>
      </w:r>
      <w:r w:rsidRPr="00D23EA4">
        <w:rPr>
          <w:rFonts w:cs="Times New Roman"/>
        </w:rPr>
        <w:t xml:space="preserve">, 2H), </w:t>
      </w:r>
      <w:r>
        <w:rPr>
          <w:rFonts w:cs="Times New Roman" w:hint="eastAsia"/>
        </w:rPr>
        <w:t>3.12/3.04</w:t>
      </w:r>
      <w:r w:rsidRPr="00D23EA4">
        <w:rPr>
          <w:rFonts w:cs="Times New Roman"/>
        </w:rPr>
        <w:t xml:space="preserve"> (</w:t>
      </w:r>
      <w:r>
        <w:rPr>
          <w:rFonts w:cs="Times New Roman" w:hint="eastAsia"/>
        </w:rPr>
        <w:t>s</w:t>
      </w:r>
      <w:r w:rsidRPr="00D23EA4">
        <w:rPr>
          <w:rFonts w:cs="Times New Roman"/>
        </w:rPr>
        <w:t>,</w:t>
      </w:r>
      <w:r>
        <w:rPr>
          <w:rFonts w:cs="Times New Roman"/>
        </w:rPr>
        <w:t xml:space="preserve"> 3H), 2.</w:t>
      </w:r>
      <w:r>
        <w:rPr>
          <w:rFonts w:cs="Times New Roman" w:hint="eastAsia"/>
        </w:rPr>
        <w:t>20/2.13</w:t>
      </w:r>
      <w:r w:rsidRPr="00D23EA4">
        <w:rPr>
          <w:rFonts w:cs="Times New Roman"/>
        </w:rPr>
        <w:t xml:space="preserve"> (</w:t>
      </w:r>
      <w:r>
        <w:rPr>
          <w:rFonts w:cs="Times New Roman" w:hint="eastAsia"/>
        </w:rPr>
        <w:t>s</w:t>
      </w:r>
      <w:r w:rsidRPr="00D23EA4">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 xml:space="preserve">: </w:t>
      </w:r>
      <w:r w:rsidRPr="00D23EA4">
        <w:t>δ 170.6, 170.5, 133.3, 133.2, 131.8, 131.6, 123.0, 122.7, 121.8, 121.2, 85.5, 84.4, 83.6, 82.6, 41.</w:t>
      </w:r>
      <w:r>
        <w:t>2, 36.8, 35.4, 33.5, 21.8, 21.6</w:t>
      </w:r>
      <w:r>
        <w:rPr>
          <w:rFonts w:cs="Times New Roman"/>
        </w:rPr>
        <w:t xml:space="preserve"> ppm.</w:t>
      </w:r>
    </w:p>
    <w:p w:rsidR="004D7395" w:rsidRDefault="004D7395" w:rsidP="004D7395">
      <w:pPr>
        <w:rPr>
          <w:rFonts w:cs="Times New Roman"/>
        </w:rPr>
      </w:pPr>
      <w:r w:rsidRPr="00CA661D">
        <w:rPr>
          <w:rFonts w:cs="Times New Roman"/>
          <w:b/>
        </w:rPr>
        <w:lastRenderedPageBreak/>
        <w:t>HRMS (ESI-TOF):</w:t>
      </w:r>
      <w:r>
        <w:rPr>
          <w:rFonts w:cs="Times New Roman" w:hint="eastAsia"/>
          <w:b/>
        </w:rPr>
        <w:t xml:space="preserve"> </w:t>
      </w:r>
      <w:r>
        <w:rPr>
          <w:rFonts w:cs="Times New Roman"/>
        </w:rPr>
        <w:t>calculated</w:t>
      </w:r>
      <w:r w:rsidRPr="00CA661D">
        <w:rPr>
          <w:rFonts w:cs="Times New Roman"/>
        </w:rPr>
        <w:t xml:space="preserve"> for </w:t>
      </w:r>
      <w:r w:rsidRPr="00D23EA4">
        <w:rPr>
          <w:rFonts w:cs="Times New Roman"/>
        </w:rPr>
        <w:t>C</w:t>
      </w:r>
      <w:r w:rsidRPr="00D23EA4">
        <w:rPr>
          <w:rFonts w:cs="Times New Roman"/>
          <w:vertAlign w:val="subscript"/>
        </w:rPr>
        <w:t>12</w:t>
      </w:r>
      <w:r w:rsidRPr="00D23EA4">
        <w:rPr>
          <w:rFonts w:cs="Times New Roman"/>
        </w:rPr>
        <w:t>H</w:t>
      </w:r>
      <w:r w:rsidRPr="00D23EA4">
        <w:rPr>
          <w:rFonts w:cs="Times New Roman"/>
          <w:vertAlign w:val="subscript"/>
        </w:rPr>
        <w:t>12</w:t>
      </w:r>
      <w:r w:rsidRPr="00D23EA4">
        <w:rPr>
          <w:rFonts w:cs="Times New Roman"/>
        </w:rPr>
        <w:t>BrNO</w:t>
      </w:r>
      <w:r w:rsidRPr="00CA661D">
        <w:rPr>
          <w:rFonts w:cs="Times New Roman"/>
        </w:rPr>
        <w:t xml:space="preserve"> [M+</w:t>
      </w:r>
      <w:r w:rsidR="00146FC0">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146FC0">
        <w:rPr>
          <w:rFonts w:hint="eastAsia"/>
        </w:rPr>
        <w:t>287.9995</w:t>
      </w:r>
      <w:r w:rsidRPr="00CA661D">
        <w:rPr>
          <w:rFonts w:cs="Times New Roman"/>
        </w:rPr>
        <w:t>, found:</w:t>
      </w:r>
      <w:r w:rsidR="00146FC0">
        <w:rPr>
          <w:rFonts w:cs="Times New Roman" w:hint="eastAsia"/>
        </w:rPr>
        <w:t xml:space="preserve"> </w:t>
      </w:r>
      <w:r w:rsidR="00146FC0">
        <w:rPr>
          <w:rFonts w:hint="eastAsia"/>
        </w:rPr>
        <w:t>287.9991</w:t>
      </w:r>
      <w:r w:rsidRPr="00C5297F">
        <w:rPr>
          <w:rFonts w:cs="Times New Roman"/>
        </w:rPr>
        <w:t>.</w:t>
      </w:r>
    </w:p>
    <w:p w:rsidR="004D7395" w:rsidRPr="00D23EA4"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24</w:t>
      </w:r>
    </w:p>
    <w:p w:rsidR="004D7395" w:rsidRDefault="004D7395" w:rsidP="004D7395">
      <w:pPr>
        <w:rPr>
          <w:rFonts w:cs="Times New Roman"/>
          <w:b/>
          <w:bCs/>
          <w:i/>
        </w:rPr>
      </w:pPr>
      <w:r>
        <w:object w:dxaOrig="2719" w:dyaOrig="1289">
          <v:shape id="_x0000_i1070" type="#_x0000_t75" style="width:135.75pt;height:64.5pt" o:ole="">
            <v:imagedata r:id="rId106" o:title=""/>
          </v:shape>
          <o:OLEObject Type="Embed" ProgID="ChemDraw.Document.6.0" ShapeID="_x0000_i1070" DrawAspect="Content" ObjectID="_1676371473" r:id="rId107"/>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41.2</w:t>
      </w:r>
      <w:r>
        <w:rPr>
          <w:rFonts w:cs="Times New Roman"/>
          <w:bCs/>
        </w:rPr>
        <w:t xml:space="preserve"> mg (</w:t>
      </w:r>
      <w:r>
        <w:rPr>
          <w:rFonts w:cs="Times New Roman" w:hint="eastAsia"/>
          <w:bCs/>
        </w:rPr>
        <w:t>98</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0.40</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9900AC">
        <w:rPr>
          <w:rFonts w:cs="Times New Roman"/>
        </w:rPr>
        <w:t>7.44 – 7.33 (m, 2H), 7.04 – 6.91 (m, 2H), 4.</w:t>
      </w:r>
      <w:r>
        <w:rPr>
          <w:rFonts w:cs="Times New Roman" w:hint="eastAsia"/>
        </w:rPr>
        <w:t>41/4.22</w:t>
      </w:r>
      <w:r w:rsidRPr="009900AC">
        <w:rPr>
          <w:rFonts w:cs="Times New Roman"/>
        </w:rPr>
        <w:t xml:space="preserve"> (</w:t>
      </w:r>
      <w:r>
        <w:rPr>
          <w:rFonts w:cs="Times New Roman" w:hint="eastAsia"/>
        </w:rPr>
        <w:t>s</w:t>
      </w:r>
      <w:r w:rsidRPr="009900AC">
        <w:rPr>
          <w:rFonts w:cs="Times New Roman"/>
        </w:rPr>
        <w:t xml:space="preserve">, 2H), </w:t>
      </w:r>
      <w:r>
        <w:rPr>
          <w:rFonts w:cs="Times New Roman" w:hint="eastAsia"/>
        </w:rPr>
        <w:t>3.10/3.02</w:t>
      </w:r>
      <w:r w:rsidRPr="009900AC">
        <w:rPr>
          <w:rFonts w:cs="Times New Roman"/>
        </w:rPr>
        <w:t xml:space="preserve"> (</w:t>
      </w:r>
      <w:r>
        <w:rPr>
          <w:rFonts w:cs="Times New Roman" w:hint="eastAsia"/>
        </w:rPr>
        <w:t>s</w:t>
      </w:r>
      <w:r w:rsidRPr="009900AC">
        <w:rPr>
          <w:rFonts w:cs="Times New Roman"/>
        </w:rPr>
        <w:t>,</w:t>
      </w:r>
      <w:r>
        <w:rPr>
          <w:rFonts w:cs="Times New Roman" w:hint="eastAsia"/>
          <w:i/>
          <w:iCs/>
        </w:rPr>
        <w:t xml:space="preserve"> </w:t>
      </w:r>
      <w:r w:rsidRPr="009900AC">
        <w:rPr>
          <w:rFonts w:cs="Times New Roman"/>
        </w:rPr>
        <w:t>3H), 2.1</w:t>
      </w:r>
      <w:r>
        <w:rPr>
          <w:rFonts w:cs="Times New Roman" w:hint="eastAsia"/>
        </w:rPr>
        <w:t>8/2.10</w:t>
      </w:r>
      <w:r w:rsidRPr="009900AC">
        <w:rPr>
          <w:rFonts w:cs="Times New Roman"/>
        </w:rPr>
        <w:t xml:space="preserve"> (</w:t>
      </w:r>
      <w:r>
        <w:rPr>
          <w:rFonts w:cs="Times New Roman" w:hint="eastAsia"/>
        </w:rPr>
        <w:t>s</w:t>
      </w:r>
      <w:r w:rsidRPr="009900AC">
        <w:rPr>
          <w:rFonts w:cs="Times New Roman"/>
        </w:rPr>
        <w:t>,</w:t>
      </w:r>
      <w:r>
        <w:rPr>
          <w:rFonts w:cs="Times New Roman" w:hint="eastAsia"/>
          <w:i/>
          <w:iCs/>
        </w:rPr>
        <w:t xml:space="preserve"> </w:t>
      </w:r>
      <w:r w:rsidRPr="009900AC">
        <w:rPr>
          <w:rFonts w:cs="Times New Roman"/>
        </w:rPr>
        <w:t>3H)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364704">
        <w:rPr>
          <w:rFonts w:hint="eastAsia"/>
        </w:rPr>
        <w:t xml:space="preserve"> </w:t>
      </w:r>
      <w:r w:rsidRPr="00364704">
        <w:t>δ</w:t>
      </w:r>
      <w:r>
        <w:rPr>
          <w:rFonts w:hint="eastAsia"/>
        </w:rPr>
        <w:t xml:space="preserve"> </w:t>
      </w:r>
      <w:r w:rsidRPr="009900AC">
        <w:t>170.6, 170.4, 163.7, 163.5, 161.7, 161.5, 133.8, 133.7, 133.7, 133.6, 118.9, 118.8, 118.4, 118.3, 115.8, 115.7, 115.6, 115.5, 84.0, 84.0, 83.5, 82.9, 82.5, 41.</w:t>
      </w:r>
      <w:r>
        <w:t>1, 36.7, 35.3, 33.4, 21.7, 21.5</w:t>
      </w:r>
      <w:r>
        <w:rPr>
          <w:rFonts w:hint="eastAsia"/>
        </w:rPr>
        <w:t xml:space="preserve"> </w:t>
      </w:r>
      <w:r w:rsidRPr="00BC1AA7">
        <w:t>ppm.</w:t>
      </w:r>
    </w:p>
    <w:p w:rsidR="004D7395" w:rsidRPr="00BC1AA7" w:rsidRDefault="004D7395" w:rsidP="004D7395">
      <w:pPr>
        <w:spacing w:before="100" w:beforeAutospacing="1" w:after="100" w:afterAutospacing="1"/>
        <w:contextualSpacing/>
      </w:pPr>
      <w:r w:rsidRPr="009900AC">
        <w:rPr>
          <w:b/>
          <w:vertAlign w:val="superscript"/>
        </w:rPr>
        <w:t>19</w:t>
      </w:r>
      <w:r w:rsidRPr="009900AC">
        <w:rPr>
          <w:b/>
        </w:rPr>
        <w:t>F NMR (471 MHz, CDCl</w:t>
      </w:r>
      <w:r w:rsidRPr="009900AC">
        <w:rPr>
          <w:b/>
          <w:vertAlign w:val="subscript"/>
        </w:rPr>
        <w:t>3</w:t>
      </w:r>
      <w:r w:rsidRPr="009900AC">
        <w:rPr>
          <w:b/>
        </w:rPr>
        <w:t>)</w:t>
      </w:r>
      <w:r>
        <w:rPr>
          <w:rFonts w:hint="eastAsia"/>
          <w:b/>
        </w:rPr>
        <w:t>:</w:t>
      </w:r>
      <w:r w:rsidRPr="009900AC">
        <w:t xml:space="preserve"> δ -110.</w:t>
      </w:r>
      <w:r>
        <w:rPr>
          <w:rFonts w:hint="eastAsia"/>
        </w:rPr>
        <w:t xml:space="preserve">3, -110.9 </w:t>
      </w:r>
      <w:r w:rsidRPr="00BC1AA7">
        <w:t>ppm</w:t>
      </w:r>
      <w:r w:rsidRPr="009900AC">
        <w:t>.</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9900AC">
        <w:rPr>
          <w:rFonts w:cs="Times New Roman"/>
        </w:rPr>
        <w:t>C</w:t>
      </w:r>
      <w:r w:rsidRPr="009900AC">
        <w:rPr>
          <w:rFonts w:cs="Times New Roman"/>
          <w:vertAlign w:val="subscript"/>
        </w:rPr>
        <w:t>12</w:t>
      </w:r>
      <w:r w:rsidRPr="009900AC">
        <w:rPr>
          <w:rFonts w:cs="Times New Roman"/>
        </w:rPr>
        <w:t>H</w:t>
      </w:r>
      <w:r w:rsidRPr="009900AC">
        <w:rPr>
          <w:rFonts w:cs="Times New Roman"/>
          <w:vertAlign w:val="subscript"/>
        </w:rPr>
        <w:t>12</w:t>
      </w:r>
      <w:r w:rsidRPr="009900AC">
        <w:rPr>
          <w:rFonts w:cs="Times New Roman"/>
        </w:rPr>
        <w:t>FNO</w:t>
      </w:r>
      <w:r w:rsidRPr="00CA661D">
        <w:rPr>
          <w:rFonts w:cs="Times New Roman"/>
        </w:rPr>
        <w:t xml:space="preserve"> [M+</w:t>
      </w:r>
      <w:r w:rsidR="00146FC0">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146FC0">
        <w:rPr>
          <w:rFonts w:hint="eastAsia"/>
        </w:rPr>
        <w:t>228.0796</w:t>
      </w:r>
      <w:r w:rsidRPr="00CA661D">
        <w:rPr>
          <w:rFonts w:cs="Times New Roman"/>
        </w:rPr>
        <w:t>, found:</w:t>
      </w:r>
      <w:r w:rsidR="00146FC0">
        <w:rPr>
          <w:rFonts w:cs="Times New Roman" w:hint="eastAsia"/>
        </w:rPr>
        <w:t xml:space="preserve"> </w:t>
      </w:r>
      <w:r w:rsidR="00146FC0">
        <w:rPr>
          <w:rFonts w:hint="eastAsia"/>
        </w:rPr>
        <w:t>228.0794</w:t>
      </w:r>
      <w:r w:rsidRPr="00C5297F">
        <w:rPr>
          <w:rFonts w:cs="Times New Roman"/>
        </w:rPr>
        <w:t>.</w:t>
      </w:r>
    </w:p>
    <w:p w:rsidR="004D7395" w:rsidRPr="009900AC"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25</w:t>
      </w:r>
    </w:p>
    <w:p w:rsidR="004D7395" w:rsidRDefault="004D7395" w:rsidP="004D7395">
      <w:pPr>
        <w:rPr>
          <w:rFonts w:cs="Times New Roman"/>
          <w:b/>
          <w:bCs/>
          <w:i/>
        </w:rPr>
      </w:pPr>
      <w:r>
        <w:object w:dxaOrig="3353" w:dyaOrig="1342">
          <v:shape id="_x0000_i1071" type="#_x0000_t75" style="width:168pt;height:67.5pt" o:ole="">
            <v:imagedata r:id="rId108" o:title=""/>
          </v:shape>
          <o:OLEObject Type="Embed" ProgID="ChemDraw.Document.6.0" ShapeID="_x0000_i1071" DrawAspect="Content" ObjectID="_1676371474" r:id="rId109"/>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16.7</w:t>
      </w:r>
      <w:r>
        <w:rPr>
          <w:rFonts w:cs="Times New Roman"/>
          <w:bCs/>
        </w:rPr>
        <w:t xml:space="preserve"> mg (</w:t>
      </w:r>
      <w:r>
        <w:rPr>
          <w:rFonts w:cs="Times New Roman" w:hint="eastAsia"/>
          <w:bCs/>
        </w:rPr>
        <w:t>34</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25</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523739">
        <w:rPr>
          <w:rFonts w:cs="Times New Roman"/>
        </w:rPr>
        <w:t xml:space="preserve">8.08 – 7.81 (m, 2H), 7.57 – 7.34 (m, 2H), </w:t>
      </w:r>
      <w:r>
        <w:rPr>
          <w:rFonts w:cs="Times New Roman" w:hint="eastAsia"/>
        </w:rPr>
        <w:t>4.44/4.25</w:t>
      </w:r>
      <w:r w:rsidRPr="00523739">
        <w:rPr>
          <w:rFonts w:cs="Times New Roman"/>
        </w:rPr>
        <w:t xml:space="preserve"> (</w:t>
      </w:r>
      <w:r>
        <w:rPr>
          <w:rFonts w:cs="Times New Roman"/>
        </w:rPr>
        <w:t>s</w:t>
      </w:r>
      <w:r w:rsidRPr="00523739">
        <w:rPr>
          <w:rFonts w:cs="Times New Roman"/>
        </w:rPr>
        <w:t xml:space="preserve">, 2H), </w:t>
      </w:r>
      <w:r>
        <w:rPr>
          <w:rFonts w:cs="Times New Roman" w:hint="eastAsia"/>
        </w:rPr>
        <w:t>3.89/3.88</w:t>
      </w:r>
      <w:r w:rsidRPr="00523739">
        <w:rPr>
          <w:rFonts w:cs="Times New Roman"/>
        </w:rPr>
        <w:t xml:space="preserve"> (</w:t>
      </w:r>
      <w:r>
        <w:rPr>
          <w:rFonts w:cs="Times New Roman" w:hint="eastAsia"/>
        </w:rPr>
        <w:t>s</w:t>
      </w:r>
      <w:r w:rsidRPr="00523739">
        <w:rPr>
          <w:rFonts w:cs="Times New Roman"/>
        </w:rPr>
        <w:t xml:space="preserve">, 3H), </w:t>
      </w:r>
      <w:r>
        <w:rPr>
          <w:rFonts w:cs="Times New Roman" w:hint="eastAsia"/>
        </w:rPr>
        <w:t>3.11/3.02</w:t>
      </w:r>
      <w:r w:rsidRPr="00523739">
        <w:rPr>
          <w:rFonts w:cs="Times New Roman"/>
        </w:rPr>
        <w:t xml:space="preserve"> (</w:t>
      </w:r>
      <w:r>
        <w:rPr>
          <w:rFonts w:cs="Times New Roman" w:hint="eastAsia"/>
        </w:rPr>
        <w:t>s</w:t>
      </w:r>
      <w:r w:rsidRPr="00523739">
        <w:rPr>
          <w:rFonts w:cs="Times New Roman"/>
        </w:rPr>
        <w:t>, 3H), 2.</w:t>
      </w:r>
      <w:r>
        <w:rPr>
          <w:rFonts w:cs="Times New Roman" w:hint="eastAsia"/>
        </w:rPr>
        <w:t>19/</w:t>
      </w:r>
      <w:r w:rsidRPr="00523739">
        <w:rPr>
          <w:rFonts w:cs="Times New Roman"/>
        </w:rPr>
        <w:t>2.</w:t>
      </w:r>
      <w:r>
        <w:rPr>
          <w:rFonts w:cs="Times New Roman" w:hint="eastAsia"/>
        </w:rPr>
        <w:t>11</w:t>
      </w:r>
      <w:r w:rsidRPr="00523739">
        <w:rPr>
          <w:rFonts w:cs="Times New Roman"/>
        </w:rPr>
        <w:t xml:space="preserve"> (</w:t>
      </w:r>
      <w:r>
        <w:rPr>
          <w:rFonts w:cs="Times New Roman" w:hint="eastAsia"/>
        </w:rPr>
        <w:t>s</w:t>
      </w:r>
      <w:r w:rsidRPr="00523739">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lastRenderedPageBreak/>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cs="Times New Roman" w:hint="eastAsia"/>
        </w:rPr>
        <w:t xml:space="preserve"> </w:t>
      </w:r>
      <w:r>
        <w:t>δ</w:t>
      </w:r>
      <w:r>
        <w:rPr>
          <w:rFonts w:hint="eastAsia"/>
        </w:rPr>
        <w:t xml:space="preserve"> </w:t>
      </w:r>
      <w:r w:rsidRPr="00523739">
        <w:t>170.6, 170.4, 166.5, 166.4, 131.8, 131.7, 130.0, 129.7, 129.6, 129.5, 127.5, 126.9, 87.4, 86.2, 83.9, 82.9, 52.3, 52.3, 41.2, 36.8, 35.4, 33.4, 21.7, 21.6</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523739">
        <w:rPr>
          <w:rFonts w:cs="Times New Roman"/>
        </w:rPr>
        <w:t>C</w:t>
      </w:r>
      <w:r w:rsidRPr="00523739">
        <w:rPr>
          <w:rFonts w:cs="Times New Roman"/>
          <w:vertAlign w:val="subscript"/>
        </w:rPr>
        <w:t>14</w:t>
      </w:r>
      <w:r w:rsidRPr="00523739">
        <w:rPr>
          <w:rFonts w:cs="Times New Roman"/>
        </w:rPr>
        <w:t>H</w:t>
      </w:r>
      <w:r w:rsidRPr="00523739">
        <w:rPr>
          <w:rFonts w:cs="Times New Roman"/>
          <w:vertAlign w:val="subscript"/>
        </w:rPr>
        <w:t>15</w:t>
      </w:r>
      <w:r w:rsidRPr="00523739">
        <w:rPr>
          <w:rFonts w:cs="Times New Roman"/>
        </w:rPr>
        <w:t>NO</w:t>
      </w:r>
      <w:r w:rsidRPr="00523739">
        <w:rPr>
          <w:rFonts w:cs="Times New Roman"/>
          <w:vertAlign w:val="subscript"/>
        </w:rPr>
        <w:t>3</w:t>
      </w:r>
      <w:r w:rsidRPr="00CA661D">
        <w:rPr>
          <w:rFonts w:cs="Times New Roman"/>
        </w:rPr>
        <w:t xml:space="preserve"> [M+</w:t>
      </w:r>
      <w:r w:rsidR="003D7F66">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3D7F66">
        <w:rPr>
          <w:rFonts w:hint="eastAsia"/>
        </w:rPr>
        <w:t>268.0945</w:t>
      </w:r>
      <w:r w:rsidRPr="00CA661D">
        <w:rPr>
          <w:rFonts w:cs="Times New Roman"/>
        </w:rPr>
        <w:t>, found:</w:t>
      </w:r>
      <w:r w:rsidR="003D7F66">
        <w:rPr>
          <w:rFonts w:cs="Times New Roman" w:hint="eastAsia"/>
        </w:rPr>
        <w:t xml:space="preserve"> </w:t>
      </w:r>
      <w:r w:rsidR="003D7F66">
        <w:rPr>
          <w:rFonts w:hint="eastAsia"/>
        </w:rPr>
        <w:t>268.0942</w:t>
      </w:r>
      <w:r w:rsidRPr="00C5297F">
        <w:rPr>
          <w:rFonts w:cs="Times New Roman"/>
        </w:rPr>
        <w:t>.</w:t>
      </w:r>
    </w:p>
    <w:p w:rsidR="004D7395" w:rsidRPr="00E36372"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26</w:t>
      </w:r>
    </w:p>
    <w:p w:rsidR="004D7395" w:rsidRDefault="004D7395" w:rsidP="004D7395">
      <w:pPr>
        <w:rPr>
          <w:rFonts w:cs="Times New Roman"/>
          <w:b/>
          <w:bCs/>
          <w:i/>
        </w:rPr>
      </w:pPr>
      <w:r>
        <w:object w:dxaOrig="3397" w:dyaOrig="1198">
          <v:shape id="_x0000_i1072" type="#_x0000_t75" style="width:169.5pt;height:60pt" o:ole="">
            <v:imagedata r:id="rId110" o:title=""/>
          </v:shape>
          <o:OLEObject Type="Embed" ProgID="ChemDraw.Document.6.0" ShapeID="_x0000_i1072" DrawAspect="Content" ObjectID="_1676371475" r:id="rId111"/>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sidRPr="006A19DF">
        <w:rPr>
          <w:rFonts w:cs="Times New Roman"/>
          <w:bCs/>
        </w:rPr>
        <w:t>dichloromethane</w:t>
      </w:r>
      <w:r>
        <w:rPr>
          <w:rFonts w:cs="Times New Roman" w:hint="eastAsia"/>
          <w:bCs/>
        </w:rPr>
        <w:t>/acetone = 10:1</w:t>
      </w:r>
      <w:r>
        <w:rPr>
          <w:rFonts w:cs="Times New Roman"/>
          <w:bCs/>
        </w:rPr>
        <w:t xml:space="preserve">) afforded </w:t>
      </w:r>
      <w:r>
        <w:rPr>
          <w:rFonts w:cs="Times New Roman" w:hint="eastAsia"/>
          <w:bCs/>
        </w:rPr>
        <w:t>30.3</w:t>
      </w:r>
      <w:r>
        <w:rPr>
          <w:rFonts w:cs="Times New Roman"/>
          <w:bCs/>
        </w:rPr>
        <w:t xml:space="preserve"> mg (</w:t>
      </w:r>
      <w:r>
        <w:rPr>
          <w:rFonts w:cs="Times New Roman" w:hint="eastAsia"/>
          <w:bCs/>
        </w:rPr>
        <w:t>52</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0.60</w:t>
      </w:r>
      <w:r>
        <w:rPr>
          <w:rFonts w:cs="Times New Roman"/>
        </w:rPr>
        <w:t xml:space="preserve"> (</w:t>
      </w:r>
      <w:r w:rsidRPr="006A19DF">
        <w:rPr>
          <w:rFonts w:cs="Times New Roman"/>
          <w:bCs/>
        </w:rPr>
        <w:t>dichloromethane</w:t>
      </w:r>
      <w:r>
        <w:rPr>
          <w:rFonts w:cs="Times New Roman" w:hint="eastAsia"/>
          <w:bCs/>
        </w:rPr>
        <w:t>/acetone = 10:1</w:t>
      </w:r>
      <w:r>
        <w:rPr>
          <w:rFonts w:cs="Times New Roman"/>
        </w:rPr>
        <w:t>).</w:t>
      </w:r>
    </w:p>
    <w:p w:rsidR="004D7395" w:rsidRPr="00081582" w:rsidRDefault="004D7395" w:rsidP="004D7395">
      <w:pPr>
        <w:widowControl/>
      </w:pPr>
      <w:r>
        <w:rPr>
          <w:rFonts w:cs="Times New Roman"/>
          <w:b/>
          <w:vertAlign w:val="superscript"/>
        </w:rPr>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6A19DF">
        <w:rPr>
          <w:rFonts w:cs="Times New Roman"/>
        </w:rPr>
        <w:t xml:space="preserve">7.58 – 7.18 (m, </w:t>
      </w:r>
      <w:r>
        <w:rPr>
          <w:rFonts w:cs="Times New Roman" w:hint="eastAsia"/>
        </w:rPr>
        <w:t>4</w:t>
      </w:r>
      <w:r w:rsidRPr="006A19DF">
        <w:rPr>
          <w:rFonts w:cs="Times New Roman"/>
        </w:rPr>
        <w:t>H), 4.</w:t>
      </w:r>
      <w:r>
        <w:rPr>
          <w:rFonts w:cs="Times New Roman" w:hint="eastAsia"/>
        </w:rPr>
        <w:t>42/</w:t>
      </w:r>
      <w:r>
        <w:rPr>
          <w:rFonts w:cs="Times New Roman"/>
        </w:rPr>
        <w:t>4.2</w:t>
      </w:r>
      <w:r>
        <w:rPr>
          <w:rFonts w:cs="Times New Roman" w:hint="eastAsia"/>
        </w:rPr>
        <w:t>3</w:t>
      </w:r>
      <w:r w:rsidRPr="006A19DF">
        <w:rPr>
          <w:rFonts w:cs="Times New Roman"/>
        </w:rPr>
        <w:t xml:space="preserve"> (</w:t>
      </w:r>
      <w:r>
        <w:rPr>
          <w:rFonts w:cs="Times New Roman" w:hint="eastAsia"/>
        </w:rPr>
        <w:t>s</w:t>
      </w:r>
      <w:r w:rsidRPr="006A19DF">
        <w:rPr>
          <w:rFonts w:cs="Times New Roman"/>
        </w:rPr>
        <w:t>, 2H), 3.1</w:t>
      </w:r>
      <w:r>
        <w:rPr>
          <w:rFonts w:cs="Times New Roman" w:hint="eastAsia"/>
        </w:rPr>
        <w:t xml:space="preserve">0/3.02 </w:t>
      </w:r>
      <w:r w:rsidRPr="006A19DF">
        <w:rPr>
          <w:rFonts w:cs="Times New Roman"/>
        </w:rPr>
        <w:t>(</w:t>
      </w:r>
      <w:r>
        <w:rPr>
          <w:rFonts w:cs="Times New Roman" w:hint="eastAsia"/>
        </w:rPr>
        <w:t>s</w:t>
      </w:r>
      <w:r>
        <w:rPr>
          <w:rFonts w:cs="Times New Roman"/>
        </w:rPr>
        <w:t>,</w:t>
      </w:r>
      <w:r w:rsidRPr="006A19DF">
        <w:rPr>
          <w:rFonts w:cs="Times New Roman"/>
        </w:rPr>
        <w:t xml:space="preserve"> 3H), 2.</w:t>
      </w:r>
      <w:r>
        <w:rPr>
          <w:rFonts w:cs="Times New Roman" w:hint="eastAsia"/>
        </w:rPr>
        <w:t>18/</w:t>
      </w:r>
      <w:r w:rsidRPr="006A19DF">
        <w:rPr>
          <w:rFonts w:cs="Times New Roman"/>
        </w:rPr>
        <w:t>2.</w:t>
      </w:r>
      <w:r>
        <w:rPr>
          <w:rFonts w:cs="Times New Roman" w:hint="eastAsia"/>
        </w:rPr>
        <w:t>10</w:t>
      </w:r>
      <w:r w:rsidRPr="006A19DF">
        <w:rPr>
          <w:rFonts w:cs="Times New Roman"/>
        </w:rPr>
        <w:t xml:space="preserve"> (</w:t>
      </w:r>
      <w:r>
        <w:rPr>
          <w:rFonts w:cs="Times New Roman" w:hint="eastAsia"/>
        </w:rPr>
        <w:t>s</w:t>
      </w:r>
      <w:r w:rsidRPr="006A19DF">
        <w:rPr>
          <w:rFonts w:cs="Times New Roman"/>
        </w:rPr>
        <w:t>, 3H)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6E476A">
        <w:t>δ</w:t>
      </w:r>
      <w:r>
        <w:rPr>
          <w:rFonts w:hint="eastAsia"/>
        </w:rPr>
        <w:t xml:space="preserve"> </w:t>
      </w:r>
      <w:r w:rsidRPr="009D0F8B">
        <w:t>170.6, 170.5, 136.1, 136.0, 135.3, 135.2, 132.2, 132.0, 131.9, 131.9, 128.5, 128.4, 123.2, 123.2, 85.2, 85.0, 83.1, 82.7, 79.3, 79.1, 51.1, 50.8, 41.</w:t>
      </w:r>
      <w:r>
        <w:t>2, 36.8, 35.3, 33.5, 21.8, 21.6</w:t>
      </w:r>
      <w:r>
        <w:rPr>
          <w:rFonts w:hint="eastAsia"/>
        </w:rPr>
        <w:t xml:space="preserve"> </w:t>
      </w:r>
      <w:r w:rsidRPr="00BC1AA7">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9D0F8B">
        <w:rPr>
          <w:rFonts w:cs="Times New Roman"/>
        </w:rPr>
        <w:t>C</w:t>
      </w:r>
      <w:r w:rsidRPr="009D0F8B">
        <w:rPr>
          <w:rFonts w:cs="Times New Roman"/>
          <w:vertAlign w:val="subscript"/>
        </w:rPr>
        <w:t>14</w:t>
      </w:r>
      <w:r w:rsidRPr="009D0F8B">
        <w:rPr>
          <w:rFonts w:cs="Times New Roman"/>
        </w:rPr>
        <w:t>H</w:t>
      </w:r>
      <w:r w:rsidRPr="009D0F8B">
        <w:rPr>
          <w:rFonts w:cs="Times New Roman"/>
          <w:vertAlign w:val="subscript"/>
        </w:rPr>
        <w:t>12</w:t>
      </w:r>
      <w:r w:rsidRPr="009D0F8B">
        <w:rPr>
          <w:rFonts w:cs="Times New Roman"/>
        </w:rPr>
        <w:t>BrNO</w:t>
      </w:r>
      <w:r w:rsidRPr="00CA661D">
        <w:rPr>
          <w:rFonts w:cs="Times New Roman"/>
        </w:rPr>
        <w:t xml:space="preserve"> [M+</w:t>
      </w:r>
      <w:r w:rsidR="003D7F66">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3D7F66">
        <w:rPr>
          <w:rFonts w:hint="eastAsia"/>
        </w:rPr>
        <w:t>311.9995</w:t>
      </w:r>
      <w:r w:rsidRPr="00CA661D">
        <w:rPr>
          <w:rFonts w:cs="Times New Roman"/>
        </w:rPr>
        <w:t>, found:</w:t>
      </w:r>
      <w:r w:rsidR="003D7F66">
        <w:rPr>
          <w:rFonts w:cs="Times New Roman" w:hint="eastAsia"/>
        </w:rPr>
        <w:t xml:space="preserve"> 311.9991</w:t>
      </w:r>
      <w:r w:rsidRPr="00C5297F">
        <w:rPr>
          <w:rFonts w:cs="Times New Roman"/>
        </w:rPr>
        <w:t>.</w:t>
      </w:r>
    </w:p>
    <w:p w:rsidR="004D7395" w:rsidRPr="006A19DF"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27</w:t>
      </w:r>
    </w:p>
    <w:p w:rsidR="004D7395" w:rsidRDefault="004D7395" w:rsidP="004D7395">
      <w:pPr>
        <w:rPr>
          <w:rFonts w:cs="Times New Roman"/>
          <w:b/>
          <w:bCs/>
          <w:i/>
        </w:rPr>
      </w:pPr>
      <w:r>
        <w:object w:dxaOrig="4026" w:dyaOrig="1198">
          <v:shape id="_x0000_i1073" type="#_x0000_t75" style="width:201pt;height:60pt" o:ole="">
            <v:imagedata r:id="rId112" o:title=""/>
          </v:shape>
          <o:OLEObject Type="Embed" ProgID="ChemDraw.Document.6.0" ShapeID="_x0000_i1073" DrawAspect="Content" ObjectID="_1676371476" r:id="rId113"/>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sidRPr="006A19DF">
        <w:rPr>
          <w:rFonts w:cs="Times New Roman"/>
          <w:bCs/>
        </w:rPr>
        <w:t>dichloromethane</w:t>
      </w:r>
      <w:r>
        <w:rPr>
          <w:rFonts w:cs="Times New Roman" w:hint="eastAsia"/>
          <w:bCs/>
        </w:rPr>
        <w:t>/acetone = 5:1</w:t>
      </w:r>
      <w:r>
        <w:rPr>
          <w:rFonts w:cs="Times New Roman"/>
          <w:bCs/>
        </w:rPr>
        <w:t xml:space="preserve">) afforded </w:t>
      </w:r>
      <w:r>
        <w:rPr>
          <w:rFonts w:cs="Times New Roman" w:hint="eastAsia"/>
          <w:bCs/>
        </w:rPr>
        <w:t>26.8</w:t>
      </w:r>
      <w:r>
        <w:rPr>
          <w:rFonts w:cs="Times New Roman"/>
          <w:bCs/>
        </w:rPr>
        <w:t xml:space="preserve"> mg (</w:t>
      </w:r>
      <w:r>
        <w:rPr>
          <w:rFonts w:cs="Times New Roman" w:hint="eastAsia"/>
          <w:bCs/>
        </w:rPr>
        <w:t>45</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xml:space="preserve">= </w:t>
      </w:r>
      <w:r>
        <w:rPr>
          <w:rFonts w:cs="Times New Roman" w:hint="eastAsia"/>
        </w:rPr>
        <w:t>0.42</w:t>
      </w:r>
      <w:r>
        <w:rPr>
          <w:rFonts w:cs="Times New Roman"/>
        </w:rPr>
        <w:t xml:space="preserve"> (</w:t>
      </w:r>
      <w:r w:rsidRPr="006A19DF">
        <w:rPr>
          <w:rFonts w:cs="Times New Roman"/>
          <w:bCs/>
        </w:rPr>
        <w:t>dichloromethane</w:t>
      </w:r>
      <w:r>
        <w:rPr>
          <w:rFonts w:cs="Times New Roman" w:hint="eastAsia"/>
          <w:bCs/>
        </w:rPr>
        <w:t>/acetone = 5:1</w:t>
      </w:r>
      <w:r>
        <w:rPr>
          <w:rFonts w:cs="Times New Roman"/>
        </w:rPr>
        <w:t>).</w:t>
      </w:r>
    </w:p>
    <w:p w:rsidR="004D7395" w:rsidRPr="00081582" w:rsidRDefault="004D7395" w:rsidP="004D7395">
      <w:pPr>
        <w:widowControl/>
      </w:pPr>
      <w:r>
        <w:rPr>
          <w:rFonts w:cs="Times New Roman"/>
          <w:b/>
          <w:vertAlign w:val="superscript"/>
        </w:rPr>
        <w:lastRenderedPageBreak/>
        <w:t>1</w:t>
      </w:r>
      <w:r>
        <w:rPr>
          <w:rFonts w:cs="Times New Roman"/>
          <w:b/>
        </w:rPr>
        <w:t>H NMR (</w:t>
      </w:r>
      <w:r>
        <w:rPr>
          <w:rFonts w:eastAsia="宋体" w:cs="Times New Roman" w:hint="eastAsia"/>
          <w:b/>
        </w:rPr>
        <w:t>4</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4119B4">
        <w:rPr>
          <w:rFonts w:cs="Times New Roman"/>
        </w:rPr>
        <w:t xml:space="preserve">7.49 – 7.45 (m, 1H), 7.40 – 7.31 (m, 2H), 7.25 – 7.19 (m, 1H), </w:t>
      </w:r>
      <w:r>
        <w:rPr>
          <w:rFonts w:cs="Times New Roman" w:hint="eastAsia"/>
        </w:rPr>
        <w:t>4.43/4.23</w:t>
      </w:r>
      <w:r w:rsidRPr="004119B4">
        <w:rPr>
          <w:rFonts w:cs="Times New Roman"/>
        </w:rPr>
        <w:t xml:space="preserve"> (</w:t>
      </w:r>
      <w:r>
        <w:rPr>
          <w:rFonts w:cs="Times New Roman"/>
        </w:rPr>
        <w:t>s</w:t>
      </w:r>
      <w:r w:rsidRPr="004119B4">
        <w:rPr>
          <w:rFonts w:cs="Times New Roman"/>
        </w:rPr>
        <w:t>, 4H), 3.</w:t>
      </w:r>
      <w:r>
        <w:rPr>
          <w:rFonts w:cs="Times New Roman" w:hint="eastAsia"/>
        </w:rPr>
        <w:t>11/3.03</w:t>
      </w:r>
      <w:r w:rsidRPr="004119B4">
        <w:rPr>
          <w:rFonts w:cs="Times New Roman"/>
        </w:rPr>
        <w:t xml:space="preserve"> (</w:t>
      </w:r>
      <w:r>
        <w:rPr>
          <w:rFonts w:cs="Times New Roman" w:hint="eastAsia"/>
        </w:rPr>
        <w:t>s</w:t>
      </w:r>
      <w:r w:rsidRPr="004119B4">
        <w:rPr>
          <w:rFonts w:cs="Times New Roman"/>
        </w:rPr>
        <w:t>, 6H), 2.1</w:t>
      </w:r>
      <w:r>
        <w:rPr>
          <w:rFonts w:cs="Times New Roman" w:hint="eastAsia"/>
        </w:rPr>
        <w:t>9/2.12</w:t>
      </w:r>
      <w:r w:rsidRPr="004119B4">
        <w:rPr>
          <w:rFonts w:cs="Times New Roman"/>
        </w:rPr>
        <w:t xml:space="preserve"> (d, 6H)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4119B4">
        <w:t>δ 170.6, 170.4, 135.1, 135.0, 131.9, 131.8, 131.6, 131.5, 128.5, 128.4, 123.3, 123.1, 122.7, 122.6, 85.2, 85.0, 84.1, 83.9, 83.7, 83.6, 82.8, 82.6, 41.</w:t>
      </w:r>
      <w:r>
        <w:t>2, 36.8, 35.3, 33.4, 21.8, 21.6</w:t>
      </w:r>
      <w:r>
        <w:rPr>
          <w:rFonts w:hint="eastAsia"/>
        </w:rPr>
        <w:t xml:space="preserve"> </w:t>
      </w:r>
      <w:r w:rsidRPr="00BC1AA7">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4119B4">
        <w:rPr>
          <w:rFonts w:cs="Times New Roman"/>
        </w:rPr>
        <w:t>C</w:t>
      </w:r>
      <w:r w:rsidRPr="004119B4">
        <w:rPr>
          <w:rFonts w:cs="Times New Roman"/>
          <w:vertAlign w:val="subscript"/>
        </w:rPr>
        <w:t>18</w:t>
      </w:r>
      <w:r w:rsidRPr="004119B4">
        <w:rPr>
          <w:rFonts w:cs="Times New Roman"/>
        </w:rPr>
        <w:t>H</w:t>
      </w:r>
      <w:r w:rsidRPr="004119B4">
        <w:rPr>
          <w:rFonts w:cs="Times New Roman"/>
          <w:vertAlign w:val="subscript"/>
        </w:rPr>
        <w:t>20</w:t>
      </w:r>
      <w:r w:rsidRPr="004119B4">
        <w:rPr>
          <w:rFonts w:cs="Times New Roman"/>
        </w:rPr>
        <w:t>N</w:t>
      </w:r>
      <w:r w:rsidRPr="004119B4">
        <w:rPr>
          <w:rFonts w:cs="Times New Roman"/>
          <w:vertAlign w:val="subscript"/>
        </w:rPr>
        <w:t>2</w:t>
      </w:r>
      <w:r w:rsidRPr="004119B4">
        <w:rPr>
          <w:rFonts w:cs="Times New Roman"/>
        </w:rPr>
        <w:t>O</w:t>
      </w:r>
      <w:r w:rsidRPr="004119B4">
        <w:rPr>
          <w:rFonts w:cs="Times New Roman"/>
          <w:vertAlign w:val="subscript"/>
        </w:rPr>
        <w:t>2</w:t>
      </w:r>
      <w:r w:rsidRPr="00CA661D">
        <w:rPr>
          <w:rFonts w:cs="Times New Roman"/>
        </w:rPr>
        <w:t xml:space="preserve"> [M+</w:t>
      </w:r>
      <w:r w:rsidR="003D7F66">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3D7F66">
        <w:rPr>
          <w:rFonts w:hint="eastAsia"/>
        </w:rPr>
        <w:t>319.1417</w:t>
      </w:r>
      <w:r w:rsidRPr="00CA661D">
        <w:rPr>
          <w:rFonts w:cs="Times New Roman"/>
        </w:rPr>
        <w:t>, found:</w:t>
      </w:r>
      <w:r w:rsidR="003D7F66">
        <w:rPr>
          <w:rFonts w:cs="Times New Roman" w:hint="eastAsia"/>
        </w:rPr>
        <w:t xml:space="preserve"> </w:t>
      </w:r>
      <w:r w:rsidR="003D7F66">
        <w:rPr>
          <w:rFonts w:hint="eastAsia"/>
        </w:rPr>
        <w:t>319.1419</w:t>
      </w:r>
      <w:r w:rsidRPr="00C5297F">
        <w:rPr>
          <w:rFonts w:cs="Times New Roman"/>
        </w:rPr>
        <w:t>.</w:t>
      </w:r>
    </w:p>
    <w:p w:rsidR="004D7395" w:rsidRPr="004119B4"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28</w:t>
      </w:r>
    </w:p>
    <w:p w:rsidR="004D7395" w:rsidRDefault="004D7395" w:rsidP="004D7395">
      <w:pPr>
        <w:rPr>
          <w:rFonts w:cs="Times New Roman"/>
          <w:b/>
          <w:bCs/>
          <w:i/>
        </w:rPr>
      </w:pPr>
      <w:r>
        <w:object w:dxaOrig="2223" w:dyaOrig="783">
          <v:shape id="_x0000_i1074" type="#_x0000_t75" style="width:111pt;height:39pt" o:ole="">
            <v:imagedata r:id="rId114" o:title=""/>
          </v:shape>
          <o:OLEObject Type="Embed" ProgID="ChemDraw.Document.6.0" ShapeID="_x0000_i1074" DrawAspect="Content" ObjectID="_1676371477" r:id="rId115"/>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bCs/>
        </w:rPr>
        <w:t xml:space="preserve">) afforded </w:t>
      </w:r>
      <w:r>
        <w:rPr>
          <w:rFonts w:cs="Times New Roman" w:hint="eastAsia"/>
          <w:bCs/>
        </w:rPr>
        <w:t>35.8</w:t>
      </w:r>
      <w:r>
        <w:rPr>
          <w:rFonts w:cs="Times New Roman"/>
          <w:bCs/>
        </w:rPr>
        <w:t xml:space="preserve"> mg (</w:t>
      </w:r>
      <w:r>
        <w:rPr>
          <w:rFonts w:cs="Times New Roman" w:hint="eastAsia"/>
          <w:bCs/>
        </w:rPr>
        <w:t>67</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30</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285DBF">
        <w:rPr>
          <w:rFonts w:cs="Times New Roman"/>
        </w:rPr>
        <w:t>4.</w:t>
      </w:r>
      <w:r>
        <w:rPr>
          <w:rFonts w:cs="Times New Roman" w:hint="eastAsia"/>
        </w:rPr>
        <w:t>28/4.05</w:t>
      </w:r>
      <w:r w:rsidRPr="00285DBF">
        <w:rPr>
          <w:rFonts w:cs="Times New Roman"/>
        </w:rPr>
        <w:t xml:space="preserve"> (</w:t>
      </w:r>
      <w:r>
        <w:rPr>
          <w:rFonts w:cs="Times New Roman"/>
        </w:rPr>
        <w:t>s</w:t>
      </w:r>
      <w:r w:rsidRPr="00285DBF">
        <w:rPr>
          <w:rFonts w:cs="Times New Roman"/>
        </w:rPr>
        <w:t xml:space="preserve">, 2H), </w:t>
      </w:r>
      <w:r>
        <w:rPr>
          <w:rFonts w:cs="Times New Roman" w:hint="eastAsia"/>
        </w:rPr>
        <w:t>3.06/2.98</w:t>
      </w:r>
      <w:r w:rsidRPr="00285DBF">
        <w:rPr>
          <w:rFonts w:cs="Times New Roman"/>
        </w:rPr>
        <w:t xml:space="preserve"> (</w:t>
      </w:r>
      <w:r>
        <w:rPr>
          <w:rFonts w:cs="Times New Roman" w:hint="eastAsia"/>
        </w:rPr>
        <w:t>s</w:t>
      </w:r>
      <w:r w:rsidRPr="00285DBF">
        <w:rPr>
          <w:rFonts w:cs="Times New Roman"/>
        </w:rPr>
        <w:t>, 3H), 2.</w:t>
      </w:r>
      <w:r>
        <w:rPr>
          <w:rFonts w:cs="Times New Roman" w:hint="eastAsia"/>
        </w:rPr>
        <w:t>15/2.08</w:t>
      </w:r>
      <w:r w:rsidRPr="00285DBF">
        <w:rPr>
          <w:rFonts w:cs="Times New Roman"/>
        </w:rPr>
        <w:t xml:space="preserve"> (</w:t>
      </w:r>
      <w:r>
        <w:rPr>
          <w:rFonts w:cs="Times New Roman" w:hint="eastAsia"/>
        </w:rPr>
        <w:t>s</w:t>
      </w:r>
      <w:r w:rsidRPr="00285DBF">
        <w:rPr>
          <w:rFonts w:cs="Times New Roman"/>
        </w:rPr>
        <w:t>, 3H), 1.04 (s, 21H)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5B78EE">
        <w:rPr>
          <w:rFonts w:cs="Times New Roman"/>
        </w:rPr>
        <w:t xml:space="preserve"> </w:t>
      </w:r>
      <w:r>
        <w:rPr>
          <w:rFonts w:cs="Times New Roman"/>
        </w:rPr>
        <w:t>δ</w:t>
      </w:r>
      <w:r>
        <w:rPr>
          <w:rFonts w:cs="Times New Roman" w:hint="eastAsia"/>
        </w:rPr>
        <w:t xml:space="preserve"> </w:t>
      </w:r>
      <w:r w:rsidRPr="008E11CF">
        <w:t>170.7, 170.3, 102.4, 101.4, 86.2, 85.1, 41.5, 36.9, 34.9, 33.3, 21.9, 21.5, 18.7, 18.7, 11.3, 11.2</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8E11CF">
        <w:rPr>
          <w:rFonts w:cs="Times New Roman"/>
        </w:rPr>
        <w:t>C</w:t>
      </w:r>
      <w:r w:rsidRPr="008E11CF">
        <w:rPr>
          <w:rFonts w:cs="Times New Roman"/>
          <w:vertAlign w:val="subscript"/>
        </w:rPr>
        <w:t>15</w:t>
      </w:r>
      <w:r w:rsidRPr="008E11CF">
        <w:rPr>
          <w:rFonts w:cs="Times New Roman"/>
        </w:rPr>
        <w:t>H</w:t>
      </w:r>
      <w:r w:rsidRPr="008E11CF">
        <w:rPr>
          <w:rFonts w:cs="Times New Roman"/>
          <w:vertAlign w:val="subscript"/>
        </w:rPr>
        <w:t>29</w:t>
      </w:r>
      <w:r w:rsidRPr="008E11CF">
        <w:rPr>
          <w:rFonts w:cs="Times New Roman"/>
        </w:rPr>
        <w:t>NOSi</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290.1911</w:t>
      </w:r>
      <w:r w:rsidRPr="00CA661D">
        <w:rPr>
          <w:rFonts w:cs="Times New Roman"/>
        </w:rPr>
        <w:t>, found:</w:t>
      </w:r>
      <w:r w:rsidR="000275F7">
        <w:rPr>
          <w:rFonts w:cs="Times New Roman" w:hint="eastAsia"/>
        </w:rPr>
        <w:t xml:space="preserve"> </w:t>
      </w:r>
      <w:r w:rsidR="000275F7">
        <w:rPr>
          <w:rFonts w:hint="eastAsia"/>
        </w:rPr>
        <w:t>290.1912</w:t>
      </w:r>
      <w:r w:rsidRPr="00C5297F">
        <w:rPr>
          <w:rFonts w:cs="Times New Roman"/>
        </w:rPr>
        <w:t>.</w:t>
      </w:r>
    </w:p>
    <w:p w:rsidR="004D7395" w:rsidRPr="00285DBF"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29</w:t>
      </w:r>
    </w:p>
    <w:p w:rsidR="004D7395" w:rsidRDefault="004D7395" w:rsidP="004D7395">
      <w:pPr>
        <w:rPr>
          <w:rFonts w:cs="Times New Roman"/>
          <w:b/>
          <w:bCs/>
          <w:i/>
        </w:rPr>
      </w:pPr>
      <w:r>
        <w:object w:dxaOrig="2292" w:dyaOrig="864">
          <v:shape id="_x0000_i1075" type="#_x0000_t75" style="width:114.75pt;height:43.5pt" o:ole="">
            <v:imagedata r:id="rId116" o:title=""/>
          </v:shape>
          <o:OLEObject Type="Embed" ProgID="ChemDraw.Document.6.0" ShapeID="_x0000_i1075" DrawAspect="Content" ObjectID="_1676371478" r:id="rId117"/>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bCs/>
        </w:rPr>
        <w:t xml:space="preserve">) afforded </w:t>
      </w:r>
      <w:r>
        <w:rPr>
          <w:rFonts w:cs="Times New Roman" w:hint="eastAsia"/>
          <w:bCs/>
        </w:rPr>
        <w:t>23.7</w:t>
      </w:r>
      <w:r>
        <w:rPr>
          <w:rFonts w:cs="Times New Roman"/>
          <w:bCs/>
        </w:rPr>
        <w:t xml:space="preserve"> mg (</w:t>
      </w:r>
      <w:r>
        <w:rPr>
          <w:rFonts w:cs="Times New Roman" w:hint="eastAsia"/>
          <w:bCs/>
        </w:rPr>
        <w:t>50</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42</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rPr>
        <w:t>).</w:t>
      </w:r>
    </w:p>
    <w:p w:rsidR="004D7395" w:rsidRDefault="004D7395" w:rsidP="004D7395">
      <w:pPr>
        <w:widowControl/>
        <w:rPr>
          <w:rFonts w:cs="Times New Roman"/>
        </w:rPr>
      </w:pPr>
      <w:r>
        <w:rPr>
          <w:rFonts w:cs="Times New Roman"/>
          <w:b/>
          <w:vertAlign w:val="superscript"/>
        </w:rPr>
        <w:lastRenderedPageBreak/>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7249A6">
        <w:rPr>
          <w:rFonts w:cs="Times New Roman"/>
        </w:rPr>
        <w:t>4.</w:t>
      </w:r>
      <w:r>
        <w:rPr>
          <w:rFonts w:cs="Times New Roman" w:hint="eastAsia"/>
        </w:rPr>
        <w:t>17/3.96</w:t>
      </w:r>
      <w:r>
        <w:rPr>
          <w:rFonts w:cs="Times New Roman"/>
        </w:rPr>
        <w:t xml:space="preserve"> (</w:t>
      </w:r>
      <w:r>
        <w:rPr>
          <w:rFonts w:cs="Times New Roman" w:hint="eastAsia"/>
        </w:rPr>
        <w:t>t</w:t>
      </w:r>
      <w:r w:rsidRPr="007249A6">
        <w:rPr>
          <w:rFonts w:cs="Times New Roman"/>
        </w:rPr>
        <w:t>,</w:t>
      </w:r>
      <w:r w:rsidRPr="007249A6">
        <w:rPr>
          <w:rFonts w:cs="Times New Roman"/>
          <w:i/>
          <w:iCs/>
          <w:sz w:val="20"/>
          <w:szCs w:val="20"/>
        </w:rPr>
        <w:t xml:space="preserve"> </w:t>
      </w:r>
      <w:r w:rsidRPr="007249A6">
        <w:rPr>
          <w:rFonts w:cs="Times New Roman"/>
          <w:i/>
          <w:iCs/>
        </w:rPr>
        <w:t>J</w:t>
      </w:r>
      <w:r w:rsidRPr="007249A6">
        <w:rPr>
          <w:rFonts w:cs="Times New Roman"/>
        </w:rPr>
        <w:t xml:space="preserve"> = 2.2 Hz</w:t>
      </w:r>
      <w:r>
        <w:rPr>
          <w:rFonts w:cs="Times New Roman" w:hint="eastAsia"/>
        </w:rPr>
        <w:t>,</w:t>
      </w:r>
      <w:r w:rsidRPr="007249A6">
        <w:rPr>
          <w:rFonts w:cs="Times New Roman"/>
        </w:rPr>
        <w:t xml:space="preserve"> 2H), 3.</w:t>
      </w:r>
      <w:r>
        <w:rPr>
          <w:rFonts w:cs="Times New Roman" w:hint="eastAsia"/>
        </w:rPr>
        <w:t>02/2.94</w:t>
      </w:r>
      <w:r w:rsidRPr="007249A6">
        <w:rPr>
          <w:rFonts w:cs="Times New Roman"/>
        </w:rPr>
        <w:t xml:space="preserve"> (</w:t>
      </w:r>
      <w:r>
        <w:rPr>
          <w:rFonts w:cs="Times New Roman" w:hint="eastAsia"/>
        </w:rPr>
        <w:t>s</w:t>
      </w:r>
      <w:r w:rsidRPr="007249A6">
        <w:rPr>
          <w:rFonts w:cs="Times New Roman"/>
        </w:rPr>
        <w:t>, 3H),</w:t>
      </w:r>
      <w:r>
        <w:rPr>
          <w:rFonts w:cs="Times New Roman" w:hint="eastAsia"/>
        </w:rPr>
        <w:t xml:space="preserve"> </w:t>
      </w:r>
      <w:r w:rsidRPr="007249A6">
        <w:rPr>
          <w:rFonts w:cs="Times New Roman"/>
        </w:rPr>
        <w:t>2.</w:t>
      </w:r>
      <w:r>
        <w:rPr>
          <w:rFonts w:cs="Times New Roman" w:hint="eastAsia"/>
        </w:rPr>
        <w:t>17</w:t>
      </w:r>
      <w:r w:rsidRPr="007249A6">
        <w:rPr>
          <w:rFonts w:cs="Times New Roman"/>
        </w:rPr>
        <w:t xml:space="preserve"> – </w:t>
      </w:r>
      <w:r>
        <w:rPr>
          <w:rFonts w:cs="Times New Roman" w:hint="eastAsia"/>
        </w:rPr>
        <w:t>2.11</w:t>
      </w:r>
      <w:r w:rsidRPr="007249A6">
        <w:rPr>
          <w:rFonts w:cs="Times New Roman"/>
        </w:rPr>
        <w:t xml:space="preserve"> (m, </w:t>
      </w:r>
      <w:r>
        <w:rPr>
          <w:rFonts w:cs="Times New Roman" w:hint="eastAsia"/>
        </w:rPr>
        <w:t>2</w:t>
      </w:r>
      <w:r w:rsidRPr="007249A6">
        <w:rPr>
          <w:rFonts w:cs="Times New Roman"/>
        </w:rPr>
        <w:t xml:space="preserve">H), </w:t>
      </w:r>
      <w:r>
        <w:rPr>
          <w:rFonts w:cs="Times New Roman" w:hint="eastAsia"/>
        </w:rPr>
        <w:t>2.12/2.06</w:t>
      </w:r>
      <w:r w:rsidRPr="007249A6">
        <w:rPr>
          <w:rFonts w:cs="Times New Roman"/>
        </w:rPr>
        <w:t xml:space="preserve"> (</w:t>
      </w:r>
      <w:r>
        <w:rPr>
          <w:rFonts w:cs="Times New Roman" w:hint="eastAsia"/>
        </w:rPr>
        <w:t>s</w:t>
      </w:r>
      <w:r w:rsidRPr="007249A6">
        <w:rPr>
          <w:rFonts w:cs="Times New Roman"/>
        </w:rPr>
        <w:t>, 3H)</w:t>
      </w:r>
      <w:r>
        <w:rPr>
          <w:rFonts w:cs="Times New Roman" w:hint="eastAsia"/>
        </w:rPr>
        <w:t>,</w:t>
      </w:r>
      <w:r w:rsidRPr="007249A6">
        <w:rPr>
          <w:rFonts w:cs="Times New Roman"/>
        </w:rPr>
        <w:t xml:space="preserve"> 1.50 – 1.41 (m, 2H), 1.24 (s, 12H), 0.89 – 0.83 (m,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cs="Times New Roman" w:hint="eastAsia"/>
        </w:rPr>
        <w:t xml:space="preserve"> </w:t>
      </w:r>
      <w:r w:rsidRPr="005D0A63">
        <w:t>170.8, 170.4, 85.4, 84.4, 74.7, 74.0, 53.7, 51.9, 48.2, 41.7, 41.6, 40.8, 36.4, 35.0, 33.2, 32.0, 29.8, 29.6, 29.5, 29.4, 29.3, 29.2, 29.2, 29.0, 28.9, 28.8, 28.7, 28.5, 28.0, 22.</w:t>
      </w:r>
      <w:r>
        <w:t>8, 21.8, 21.5, 18.8, 18.7, 14.2</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E30344">
        <w:rPr>
          <w:rFonts w:cs="Times New Roman"/>
        </w:rPr>
        <w:t>C</w:t>
      </w:r>
      <w:r w:rsidRPr="00E30344">
        <w:rPr>
          <w:rFonts w:cs="Times New Roman"/>
          <w:vertAlign w:val="subscript"/>
        </w:rPr>
        <w:t>15</w:t>
      </w:r>
      <w:r w:rsidRPr="00E30344">
        <w:rPr>
          <w:rFonts w:cs="Times New Roman"/>
        </w:rPr>
        <w:t>H</w:t>
      </w:r>
      <w:r w:rsidRPr="00E30344">
        <w:rPr>
          <w:rFonts w:cs="Times New Roman"/>
          <w:vertAlign w:val="subscript"/>
        </w:rPr>
        <w:t>27</w:t>
      </w:r>
      <w:r w:rsidRPr="00E30344">
        <w:rPr>
          <w:rFonts w:cs="Times New Roman"/>
        </w:rPr>
        <w:t>NO</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260.1985</w:t>
      </w:r>
      <w:r w:rsidRPr="00CA661D">
        <w:rPr>
          <w:rFonts w:cs="Times New Roman"/>
        </w:rPr>
        <w:t>, found:</w:t>
      </w:r>
      <w:r w:rsidR="000275F7">
        <w:rPr>
          <w:rFonts w:cs="Times New Roman" w:hint="eastAsia"/>
        </w:rPr>
        <w:t xml:space="preserve"> </w:t>
      </w:r>
      <w:r w:rsidR="000275F7">
        <w:rPr>
          <w:rFonts w:hint="eastAsia"/>
        </w:rPr>
        <w:t>260.1983</w:t>
      </w:r>
      <w:r w:rsidRPr="00C5297F">
        <w:rPr>
          <w:rFonts w:cs="Times New Roman"/>
        </w:rPr>
        <w:t>.</w:t>
      </w:r>
    </w:p>
    <w:p w:rsidR="004D7395" w:rsidRPr="007249A6"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30</w:t>
      </w:r>
    </w:p>
    <w:p w:rsidR="004D7395" w:rsidRDefault="004D7395" w:rsidP="004D7395">
      <w:pPr>
        <w:rPr>
          <w:rFonts w:cs="Times New Roman"/>
          <w:b/>
          <w:bCs/>
          <w:i/>
        </w:rPr>
      </w:pPr>
      <w:r>
        <w:object w:dxaOrig="3996" w:dyaOrig="1743">
          <v:shape id="_x0000_i1076" type="#_x0000_t75" style="width:199.5pt;height:87pt" o:ole="">
            <v:imagedata r:id="rId118" o:title=""/>
          </v:shape>
          <o:OLEObject Type="Embed" ProgID="ChemDraw.Document.6.0" ShapeID="_x0000_i1076" DrawAspect="Content" ObjectID="_1676371479" r:id="rId119"/>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sidRPr="00224710">
        <w:rPr>
          <w:rFonts w:cs="Times New Roman"/>
          <w:bCs/>
        </w:rPr>
        <w:t>ethyl acetate</w:t>
      </w:r>
      <w:r>
        <w:rPr>
          <w:rFonts w:cs="Times New Roman"/>
          <w:bCs/>
        </w:rPr>
        <w:t xml:space="preserve">) afforded </w:t>
      </w:r>
      <w:r>
        <w:rPr>
          <w:rFonts w:cs="Times New Roman" w:hint="eastAsia"/>
          <w:bCs/>
        </w:rPr>
        <w:t>48.5</w:t>
      </w:r>
      <w:r>
        <w:rPr>
          <w:rFonts w:cs="Times New Roman"/>
          <w:bCs/>
        </w:rPr>
        <w:t xml:space="preserve"> mg (</w:t>
      </w:r>
      <w:r>
        <w:rPr>
          <w:rFonts w:cs="Times New Roman" w:hint="eastAsia"/>
          <w:bCs/>
        </w:rPr>
        <w:t>61</w:t>
      </w:r>
      <w:r>
        <w:rPr>
          <w:rFonts w:cs="Times New Roman"/>
          <w:bCs/>
        </w:rPr>
        <w:t>%).</w:t>
      </w:r>
    </w:p>
    <w:p w:rsidR="004D7395" w:rsidRDefault="004D7395" w:rsidP="004D7395">
      <w:pPr>
        <w:rPr>
          <w:rFonts w:cs="Times New Roman"/>
        </w:rPr>
      </w:pPr>
      <w:r>
        <w:rPr>
          <w:rFonts w:cs="Times New Roman"/>
          <w:b/>
        </w:rPr>
        <w:t>Physical State</w:t>
      </w:r>
      <w:r>
        <w:rPr>
          <w:rFonts w:cs="Times New Roman"/>
        </w:rPr>
        <w:t xml:space="preserve">: </w:t>
      </w:r>
      <w:r>
        <w:rPr>
          <w:rFonts w:cs="Times New Roman" w:hint="eastAsia"/>
        </w:rPr>
        <w:t>white solid</w:t>
      </w:r>
      <w:r>
        <w:rPr>
          <w:rFonts w:cs="Times New Roman"/>
        </w:rPr>
        <w:t>.</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55</w:t>
      </w:r>
      <w:r>
        <w:rPr>
          <w:rFonts w:cs="Times New Roman"/>
        </w:rPr>
        <w:t xml:space="preserve"> (</w:t>
      </w:r>
      <w:r w:rsidRPr="00224710">
        <w:rPr>
          <w:rFonts w:cs="Times New Roman"/>
          <w:bCs/>
        </w:rPr>
        <w:t>ethyl acetate</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hint="eastAsia"/>
          <w:b/>
        </w:rPr>
        <w:t>5</w:t>
      </w:r>
      <w:r>
        <w:rPr>
          <w:rFonts w:eastAsia="宋体" w:cs="Times New Roman"/>
          <w:b/>
        </w:rPr>
        <w:t>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DA223E">
        <w:rPr>
          <w:rFonts w:cs="Times New Roman"/>
        </w:rPr>
        <w:t>5.72 (s, 1H), 4.</w:t>
      </w:r>
      <w:r>
        <w:rPr>
          <w:rFonts w:cs="Times New Roman" w:hint="eastAsia"/>
        </w:rPr>
        <w:t>25/4.07</w:t>
      </w:r>
      <w:r w:rsidRPr="00DA223E">
        <w:rPr>
          <w:rFonts w:cs="Times New Roman"/>
        </w:rPr>
        <w:t xml:space="preserve"> (</w:t>
      </w:r>
      <w:r>
        <w:t>d</w:t>
      </w:r>
      <w:r>
        <w:rPr>
          <w:rFonts w:hint="eastAsia"/>
        </w:rPr>
        <w:t>/s</w:t>
      </w:r>
      <w:r>
        <w:t xml:space="preserve">, </w:t>
      </w:r>
      <w:r>
        <w:rPr>
          <w:i/>
          <w:iCs/>
        </w:rPr>
        <w:t>J</w:t>
      </w:r>
      <w:r>
        <w:t xml:space="preserve"> = 5.0 Hz,</w:t>
      </w:r>
      <w:r w:rsidRPr="00DA223E">
        <w:rPr>
          <w:rFonts w:cs="Times New Roman"/>
        </w:rPr>
        <w:t xml:space="preserve"> 2H), 3.0</w:t>
      </w:r>
      <w:r>
        <w:rPr>
          <w:rFonts w:cs="Times New Roman" w:hint="eastAsia"/>
        </w:rPr>
        <w:t>4/2.95</w:t>
      </w:r>
      <w:r w:rsidRPr="00DA223E">
        <w:rPr>
          <w:rFonts w:cs="Times New Roman"/>
        </w:rPr>
        <w:t xml:space="preserve"> (</w:t>
      </w:r>
      <w:r>
        <w:rPr>
          <w:rFonts w:cs="Times New Roman" w:hint="eastAsia"/>
        </w:rPr>
        <w:t>s</w:t>
      </w:r>
      <w:r w:rsidRPr="00DA223E">
        <w:rPr>
          <w:rFonts w:cs="Times New Roman"/>
        </w:rPr>
        <w:t>, 3H), 2.47 – 2.18 (m, 6H), 2.1</w:t>
      </w:r>
      <w:r>
        <w:rPr>
          <w:rFonts w:cs="Times New Roman" w:hint="eastAsia"/>
        </w:rPr>
        <w:t>3/2.08</w:t>
      </w:r>
      <w:r w:rsidRPr="00DA223E">
        <w:rPr>
          <w:rFonts w:cs="Times New Roman"/>
        </w:rPr>
        <w:t xml:space="preserve"> (</w:t>
      </w:r>
      <w:r>
        <w:rPr>
          <w:rFonts w:cs="Times New Roman" w:hint="eastAsia"/>
        </w:rPr>
        <w:t>s</w:t>
      </w:r>
      <w:r w:rsidRPr="00DA223E">
        <w:rPr>
          <w:rFonts w:cs="Times New Roman"/>
        </w:rPr>
        <w:t>, 3H), 2.05 – 1.48 (m, 8H), 1.48 – 1.21 (m, 4H), 1.18 (s, 3H), 1.08 – 0.89 (m, 2H), 0.87</w:t>
      </w:r>
      <w:r>
        <w:rPr>
          <w:rFonts w:cs="Times New Roman" w:hint="eastAsia"/>
        </w:rPr>
        <w:t>/0.86</w:t>
      </w:r>
      <w:r w:rsidRPr="00DA223E">
        <w:rPr>
          <w:rFonts w:cs="Times New Roman"/>
        </w:rPr>
        <w:t xml:space="preserve"> (</w:t>
      </w:r>
      <w:r>
        <w:rPr>
          <w:rFonts w:cs="Times New Roman" w:hint="eastAsia"/>
        </w:rPr>
        <w:t>s</w:t>
      </w:r>
      <w:r w:rsidRPr="00DA223E">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DA223E">
        <w:t>δ 199.7, 199.6, 171.3, 171.1, 170.6, 170.5, 124.0, 124.0, 88.3, 87.2, 80.9, 80.0, 79.8, 79.7, 53.7, 53.6, 50.3, 50.1, 47.0, 46.9, 40.7, 39.1, 39.0, 38.7, 38.7, 36.4, 36.3, 36.3, 35.8, 35.3, 34.1, 34.0, 33.4, 32.9, 32.8, 32.8, 31.6, 31.6, 29.8, 23.2, 21.</w:t>
      </w:r>
      <w:r>
        <w:t>8, 21.6, 20.8, 20.8, 17.5, 12.9</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DA223E">
        <w:rPr>
          <w:rFonts w:cs="Times New Roman"/>
        </w:rPr>
        <w:t>C</w:t>
      </w:r>
      <w:r w:rsidRPr="00DA223E">
        <w:rPr>
          <w:rFonts w:cs="Times New Roman"/>
          <w:vertAlign w:val="subscript"/>
        </w:rPr>
        <w:t>25</w:t>
      </w:r>
      <w:r w:rsidRPr="00DA223E">
        <w:rPr>
          <w:rFonts w:cs="Times New Roman"/>
        </w:rPr>
        <w:t>H</w:t>
      </w:r>
      <w:r w:rsidRPr="00DA223E">
        <w:rPr>
          <w:rFonts w:cs="Times New Roman"/>
          <w:vertAlign w:val="subscript"/>
        </w:rPr>
        <w:t>35</w:t>
      </w:r>
      <w:r w:rsidRPr="00DA223E">
        <w:rPr>
          <w:rFonts w:cs="Times New Roman"/>
        </w:rPr>
        <w:t>NO</w:t>
      </w:r>
      <w:r w:rsidRPr="00DA223E">
        <w:rPr>
          <w:rFonts w:cs="Times New Roman"/>
          <w:vertAlign w:val="subscript"/>
        </w:rPr>
        <w:t>3</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420.2510</w:t>
      </w:r>
      <w:r w:rsidRPr="00CA661D">
        <w:rPr>
          <w:rFonts w:cs="Times New Roman"/>
        </w:rPr>
        <w:t>, found:</w:t>
      </w:r>
      <w:r w:rsidR="000275F7">
        <w:rPr>
          <w:rFonts w:cs="Times New Roman" w:hint="eastAsia"/>
        </w:rPr>
        <w:t xml:space="preserve"> </w:t>
      </w:r>
      <w:r w:rsidR="000275F7">
        <w:rPr>
          <w:rFonts w:hint="eastAsia"/>
        </w:rPr>
        <w:t>420.2511</w:t>
      </w:r>
      <w:r w:rsidRPr="00C5297F">
        <w:rPr>
          <w:rFonts w:cs="Times New Roman"/>
        </w:rPr>
        <w:t>.</w:t>
      </w:r>
    </w:p>
    <w:p w:rsidR="004D7395" w:rsidRDefault="004D7395" w:rsidP="004D7395">
      <w:pPr>
        <w:rPr>
          <w:rFonts w:cs="Times New Roman"/>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31</w:t>
      </w:r>
    </w:p>
    <w:p w:rsidR="004D7395" w:rsidRDefault="004D7395" w:rsidP="004D7395">
      <w:pPr>
        <w:rPr>
          <w:rFonts w:cs="Times New Roman"/>
          <w:b/>
          <w:bCs/>
          <w:i/>
        </w:rPr>
      </w:pPr>
      <w:r>
        <w:object w:dxaOrig="5478" w:dyaOrig="1297">
          <v:shape id="_x0000_i1077" type="#_x0000_t75" style="width:273pt;height:64.5pt" o:ole="">
            <v:imagedata r:id="rId120" o:title=""/>
          </v:shape>
          <o:OLEObject Type="Embed" ProgID="ChemDraw.Document.6.0" ShapeID="_x0000_i1077" DrawAspect="Content" ObjectID="_1676371480" r:id="rId121"/>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sidRPr="00224710">
        <w:rPr>
          <w:rFonts w:cs="Times New Roman"/>
          <w:bCs/>
        </w:rPr>
        <w:t>ethyl acetate</w:t>
      </w:r>
      <w:r>
        <w:rPr>
          <w:rFonts w:cs="Times New Roman"/>
          <w:bCs/>
        </w:rPr>
        <w:t xml:space="preserve">) afforded </w:t>
      </w:r>
      <w:r>
        <w:rPr>
          <w:rFonts w:cs="Times New Roman" w:hint="eastAsia"/>
          <w:bCs/>
        </w:rPr>
        <w:t>42.9</w:t>
      </w:r>
      <w:r>
        <w:rPr>
          <w:rFonts w:cs="Times New Roman"/>
          <w:bCs/>
        </w:rPr>
        <w:t xml:space="preserve"> mg (</w:t>
      </w:r>
      <w:r>
        <w:rPr>
          <w:rFonts w:cs="Times New Roman" w:hint="eastAsia"/>
          <w:bCs/>
        </w:rPr>
        <w:t>49</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41</w:t>
      </w:r>
      <w:r>
        <w:rPr>
          <w:rFonts w:cs="Times New Roman"/>
        </w:rPr>
        <w:t xml:space="preserve"> (</w:t>
      </w:r>
      <w:r w:rsidRPr="00224710">
        <w:rPr>
          <w:rFonts w:cs="Times New Roman"/>
          <w:bCs/>
        </w:rPr>
        <w:t>ethyl acetate</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0466E8">
        <w:rPr>
          <w:rFonts w:cs="Times New Roman"/>
        </w:rPr>
        <w:t>7.85</w:t>
      </w:r>
      <w:r>
        <w:rPr>
          <w:rFonts w:cs="Times New Roman" w:hint="eastAsia"/>
        </w:rPr>
        <w:t>/7.85</w:t>
      </w:r>
      <w:r w:rsidRPr="000466E8">
        <w:rPr>
          <w:rFonts w:cs="Times New Roman"/>
        </w:rPr>
        <w:t xml:space="preserve"> (</w:t>
      </w:r>
      <w:r>
        <w:rPr>
          <w:rFonts w:cs="Times New Roman" w:hint="eastAsia"/>
        </w:rPr>
        <w:t>s</w:t>
      </w:r>
      <w:r w:rsidRPr="000466E8">
        <w:rPr>
          <w:rFonts w:cs="Times New Roman"/>
        </w:rPr>
        <w:t xml:space="preserve"> 1H), 7.</w:t>
      </w:r>
      <w:r>
        <w:rPr>
          <w:rFonts w:cs="Times New Roman" w:hint="eastAsia"/>
        </w:rPr>
        <w:t>50/7.47</w:t>
      </w:r>
      <w:r w:rsidRPr="000466E8">
        <w:rPr>
          <w:rFonts w:cs="Times New Roman"/>
        </w:rPr>
        <w:t xml:space="preserve"> (d, </w:t>
      </w:r>
      <w:r w:rsidRPr="000466E8">
        <w:rPr>
          <w:rFonts w:cs="Times New Roman"/>
          <w:i/>
          <w:iCs/>
        </w:rPr>
        <w:t>J</w:t>
      </w:r>
      <w:r w:rsidRPr="000466E8">
        <w:rPr>
          <w:rFonts w:cs="Times New Roman"/>
        </w:rPr>
        <w:t xml:space="preserve"> =</w:t>
      </w:r>
      <w:r>
        <w:rPr>
          <w:rFonts w:cs="Times New Roman" w:hint="eastAsia"/>
        </w:rPr>
        <w:t xml:space="preserve"> </w:t>
      </w:r>
      <w:r w:rsidRPr="000466E8">
        <w:rPr>
          <w:rFonts w:cs="Times New Roman"/>
        </w:rPr>
        <w:t xml:space="preserve">2.2 Hz, 1H), 7.11 – 7.02 (m, 2H), 6.96 – 6.85 (m, 2H), 4.82 – 4.70 (m, 3H), 4.27 – 4.02 (m, 2H), </w:t>
      </w:r>
      <w:r>
        <w:rPr>
          <w:rFonts w:cs="Times New Roman" w:hint="eastAsia"/>
        </w:rPr>
        <w:t>3.01/2.94</w:t>
      </w:r>
      <w:r w:rsidRPr="000466E8">
        <w:rPr>
          <w:rFonts w:cs="Times New Roman"/>
        </w:rPr>
        <w:t xml:space="preserve"> (</w:t>
      </w:r>
      <w:r>
        <w:rPr>
          <w:rFonts w:cs="Times New Roman" w:hint="eastAsia"/>
        </w:rPr>
        <w:t>s</w:t>
      </w:r>
      <w:r w:rsidRPr="000466E8">
        <w:rPr>
          <w:rFonts w:cs="Times New Roman"/>
        </w:rPr>
        <w:t>, 3H), 2.1</w:t>
      </w:r>
      <w:r>
        <w:rPr>
          <w:rFonts w:cs="Times New Roman" w:hint="eastAsia"/>
        </w:rPr>
        <w:t>2/2.08</w:t>
      </w:r>
      <w:r w:rsidRPr="000466E8">
        <w:rPr>
          <w:rFonts w:cs="Times New Roman"/>
        </w:rPr>
        <w:t xml:space="preserve"> (</w:t>
      </w:r>
      <w:r>
        <w:rPr>
          <w:rFonts w:cs="Times New Roman" w:hint="eastAsia"/>
        </w:rPr>
        <w:t>s</w:t>
      </w:r>
      <w:r w:rsidRPr="000466E8">
        <w:rPr>
          <w:rFonts w:cs="Times New Roman"/>
        </w:rPr>
        <w:t>, 3H), 1.</w:t>
      </w:r>
      <w:r>
        <w:rPr>
          <w:rFonts w:cs="Times New Roman" w:hint="eastAsia"/>
        </w:rPr>
        <w:t>63</w:t>
      </w:r>
      <w:r w:rsidRPr="000466E8">
        <w:rPr>
          <w:rFonts w:cs="Times New Roman"/>
        </w:rPr>
        <w:t xml:space="preserve"> (d, </w:t>
      </w:r>
      <w:r w:rsidRPr="000466E8">
        <w:rPr>
          <w:rFonts w:cs="Times New Roman"/>
          <w:i/>
          <w:iCs/>
        </w:rPr>
        <w:t>J</w:t>
      </w:r>
      <w:r w:rsidRPr="000466E8">
        <w:rPr>
          <w:rFonts w:cs="Times New Roman"/>
        </w:rPr>
        <w:t xml:space="preserve"> = 6.8 Hz, 3H)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rPr>
          <w:rFonts w:cs="Times New Roman"/>
        </w:rPr>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0466E8">
        <w:t>δ 171.5, 171.4, 170.6, 170.5, 154.9, 151.4, 151.3, 148.4, 147.3, 147.3, 145.8, 140.3, 140.2, 129.8, 128.8, 125.2, 125.0, 122.5, 122.4, 122.4, 116.3, 116.2, 116.2, 82.7, 81.6, 78.1, 77.0, 73.1, 53.2, 52.9, 40.6, 36.3, 35.</w:t>
      </w:r>
      <w:r>
        <w:t>3, 33.4, 21.7, 21.5, 18.8, 18.6</w:t>
      </w:r>
      <w:r>
        <w:rPr>
          <w:rFonts w:hint="eastAsia"/>
        </w:rPr>
        <w:t xml:space="preserve"> </w:t>
      </w:r>
      <w:r>
        <w:rPr>
          <w:rFonts w:cs="Times New Roman"/>
        </w:rPr>
        <w:t>ppm.</w:t>
      </w:r>
    </w:p>
    <w:p w:rsidR="004D7395" w:rsidRPr="000466E8" w:rsidRDefault="004D7395" w:rsidP="004D7395">
      <w:pPr>
        <w:spacing w:before="100" w:beforeAutospacing="1" w:after="100" w:afterAutospacing="1"/>
        <w:contextualSpacing/>
      </w:pPr>
      <w:r w:rsidRPr="009900AC">
        <w:rPr>
          <w:b/>
          <w:vertAlign w:val="superscript"/>
        </w:rPr>
        <w:t>19</w:t>
      </w:r>
      <w:r w:rsidRPr="009900AC">
        <w:rPr>
          <w:b/>
        </w:rPr>
        <w:t>F NMR (471 MHz, CDCl</w:t>
      </w:r>
      <w:r w:rsidRPr="009900AC">
        <w:rPr>
          <w:b/>
          <w:vertAlign w:val="subscript"/>
        </w:rPr>
        <w:t>3</w:t>
      </w:r>
      <w:r w:rsidRPr="009900AC">
        <w:rPr>
          <w:b/>
        </w:rPr>
        <w:t>)</w:t>
      </w:r>
      <w:r>
        <w:rPr>
          <w:rFonts w:hint="eastAsia"/>
          <w:b/>
        </w:rPr>
        <w:t>:</w:t>
      </w:r>
      <w:r w:rsidRPr="009900AC">
        <w:t xml:space="preserve"> δ -1</w:t>
      </w:r>
      <w:r>
        <w:rPr>
          <w:rFonts w:hint="eastAsia"/>
        </w:rPr>
        <w:t xml:space="preserve">34.3 </w:t>
      </w:r>
      <w:r w:rsidRPr="00BC1AA7">
        <w:t>ppm</w:t>
      </w:r>
      <w:r w:rsidRPr="009900AC">
        <w:t>.</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0466E8">
        <w:rPr>
          <w:rFonts w:cs="Times New Roman"/>
        </w:rPr>
        <w:t>C</w:t>
      </w:r>
      <w:r w:rsidRPr="000466E8">
        <w:rPr>
          <w:rFonts w:cs="Times New Roman"/>
          <w:vertAlign w:val="subscript"/>
        </w:rPr>
        <w:t>21</w:t>
      </w:r>
      <w:r w:rsidRPr="000466E8">
        <w:rPr>
          <w:rFonts w:cs="Times New Roman"/>
        </w:rPr>
        <w:t>H</w:t>
      </w:r>
      <w:r w:rsidRPr="000466E8">
        <w:rPr>
          <w:rFonts w:cs="Times New Roman"/>
          <w:vertAlign w:val="subscript"/>
        </w:rPr>
        <w:t>20</w:t>
      </w:r>
      <w:r w:rsidRPr="000466E8">
        <w:rPr>
          <w:rFonts w:cs="Times New Roman"/>
        </w:rPr>
        <w:t>ClFN</w:t>
      </w:r>
      <w:r w:rsidRPr="000466E8">
        <w:rPr>
          <w:rFonts w:cs="Times New Roman"/>
          <w:vertAlign w:val="subscript"/>
        </w:rPr>
        <w:t>2</w:t>
      </w:r>
      <w:r w:rsidRPr="000466E8">
        <w:rPr>
          <w:rFonts w:cs="Times New Roman"/>
        </w:rPr>
        <w:t>O</w:t>
      </w:r>
      <w:r w:rsidRPr="000466E8">
        <w:rPr>
          <w:rFonts w:cs="Times New Roman"/>
          <w:vertAlign w:val="subscript"/>
        </w:rPr>
        <w:t>5</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457.0937</w:t>
      </w:r>
      <w:r w:rsidRPr="00CA661D">
        <w:rPr>
          <w:rFonts w:cs="Times New Roman"/>
        </w:rPr>
        <w:t>, found:</w:t>
      </w:r>
      <w:r w:rsidR="000275F7">
        <w:rPr>
          <w:rFonts w:cs="Times New Roman" w:hint="eastAsia"/>
        </w:rPr>
        <w:t xml:space="preserve"> </w:t>
      </w:r>
      <w:r w:rsidR="000275F7">
        <w:rPr>
          <w:rFonts w:hint="eastAsia"/>
        </w:rPr>
        <w:t>457.0938</w:t>
      </w:r>
      <w:r w:rsidRPr="00C5297F">
        <w:rPr>
          <w:rFonts w:cs="Times New Roman"/>
        </w:rPr>
        <w:t>.</w:t>
      </w:r>
    </w:p>
    <w:p w:rsidR="004D7395" w:rsidRPr="000466E8" w:rsidRDefault="004D7395" w:rsidP="004D7395">
      <w:pPr>
        <w:rPr>
          <w:rFonts w:cs="Times New Roman"/>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32</w:t>
      </w:r>
    </w:p>
    <w:p w:rsidR="004D7395" w:rsidRDefault="004D7395" w:rsidP="004D7395">
      <w:pPr>
        <w:rPr>
          <w:rFonts w:cs="Times New Roman"/>
          <w:b/>
          <w:bCs/>
          <w:i/>
        </w:rPr>
      </w:pPr>
      <w:r>
        <w:object w:dxaOrig="2360" w:dyaOrig="865">
          <v:shape id="_x0000_i1078" type="#_x0000_t75" style="width:117.75pt;height:43.5pt" o:ole="">
            <v:imagedata r:id="rId122" o:title=""/>
          </v:shape>
          <o:OLEObject Type="Embed" ProgID="ChemDraw.Document.6.0" ShapeID="_x0000_i1078" DrawAspect="Content" ObjectID="_1676371481" r:id="rId123"/>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24.6</w:t>
      </w:r>
      <w:r>
        <w:rPr>
          <w:rFonts w:cs="Times New Roman"/>
          <w:bCs/>
        </w:rPr>
        <w:t xml:space="preserve"> mg (</w:t>
      </w:r>
      <w:r>
        <w:rPr>
          <w:rFonts w:cs="Times New Roman" w:hint="eastAsia"/>
          <w:bCs/>
        </w:rPr>
        <w:t>65</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45</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5B78EE">
        <w:rPr>
          <w:rFonts w:cs="Times New Roman"/>
        </w:rPr>
        <w:t xml:space="preserve">7.44 – 7.17 (m, 5H), 6.56 – 6.40 (m, 1H), 6.21 – 6.07 (m, 1H), </w:t>
      </w:r>
      <w:r>
        <w:rPr>
          <w:rFonts w:cs="Times New Roman" w:hint="eastAsia"/>
        </w:rPr>
        <w:t>4.06/4.15</w:t>
      </w:r>
      <w:r w:rsidRPr="005B78EE">
        <w:rPr>
          <w:rFonts w:cs="Times New Roman"/>
        </w:rPr>
        <w:t xml:space="preserve"> (</w:t>
      </w:r>
      <w:r>
        <w:rPr>
          <w:rFonts w:cs="Times New Roman" w:hint="eastAsia"/>
        </w:rPr>
        <w:t>dd</w:t>
      </w:r>
      <w:r w:rsidRPr="005B78EE">
        <w:rPr>
          <w:rFonts w:cs="Times New Roman"/>
        </w:rPr>
        <w:t xml:space="preserve">, </w:t>
      </w:r>
      <w:r w:rsidRPr="005B78EE">
        <w:rPr>
          <w:rFonts w:cs="Times New Roman"/>
          <w:i/>
          <w:iCs/>
        </w:rPr>
        <w:t>J</w:t>
      </w:r>
      <w:r w:rsidRPr="005B78EE">
        <w:rPr>
          <w:rFonts w:cs="Times New Roman"/>
        </w:rPr>
        <w:t xml:space="preserve"> = 6.0, 1.5 Hz, 2H), </w:t>
      </w:r>
      <w:r>
        <w:rPr>
          <w:rFonts w:cs="Times New Roman" w:hint="eastAsia"/>
        </w:rPr>
        <w:t>2.99/2.98</w:t>
      </w:r>
      <w:r w:rsidRPr="005B78EE">
        <w:rPr>
          <w:rFonts w:cs="Times New Roman"/>
        </w:rPr>
        <w:t xml:space="preserve"> (</w:t>
      </w:r>
      <w:r>
        <w:rPr>
          <w:rFonts w:cs="Times New Roman" w:hint="eastAsia"/>
        </w:rPr>
        <w:t>s</w:t>
      </w:r>
      <w:r w:rsidRPr="005B78EE">
        <w:rPr>
          <w:rFonts w:cs="Times New Roman"/>
        </w:rPr>
        <w:t>, 3H), 2.1</w:t>
      </w:r>
      <w:r>
        <w:rPr>
          <w:rFonts w:cs="Times New Roman" w:hint="eastAsia"/>
        </w:rPr>
        <w:t>4/2.13</w:t>
      </w:r>
      <w:r w:rsidRPr="005B78EE">
        <w:rPr>
          <w:rFonts w:cs="Times New Roman"/>
        </w:rPr>
        <w:t xml:space="preserve"> (</w:t>
      </w:r>
      <w:r>
        <w:rPr>
          <w:rFonts w:cs="Times New Roman" w:hint="eastAsia"/>
        </w:rPr>
        <w:t>s</w:t>
      </w:r>
      <w:r w:rsidRPr="005B78EE">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26</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5B78EE">
        <w:rPr>
          <w:rFonts w:cs="Times New Roman"/>
        </w:rPr>
        <w:t xml:space="preserve"> </w:t>
      </w:r>
      <w:r>
        <w:rPr>
          <w:rFonts w:cs="Times New Roman"/>
        </w:rPr>
        <w:t>δ</w:t>
      </w:r>
      <w:r w:rsidRPr="005B78EE">
        <w:rPr>
          <w:rFonts w:hint="eastAsia"/>
        </w:rPr>
        <w:t xml:space="preserve"> </w:t>
      </w:r>
      <w:r w:rsidRPr="005B78EE">
        <w:t>171.0, 170.7, 136.7, 136.2, 132.9, 131.9, 128.8, 128.7, 128.1, 127.8, 126.5, 126.5, 124.7, 123.8, 52.8, 49.4, 35.6, 33.7, 22.0, 21.5</w:t>
      </w:r>
      <w:r>
        <w:rPr>
          <w:rFonts w:hint="eastAsia"/>
        </w:rPr>
        <w:t xml:space="preserve"> </w:t>
      </w:r>
      <w:r>
        <w:rPr>
          <w:rFonts w:cs="Times New Roman"/>
        </w:rPr>
        <w:t>ppm.</w:t>
      </w:r>
    </w:p>
    <w:p w:rsidR="004D7395" w:rsidRDefault="004D7395" w:rsidP="004D7395">
      <w:pPr>
        <w:rPr>
          <w:rFonts w:cs="Times New Roman"/>
          <w:vertAlign w:val="superscript"/>
        </w:rPr>
      </w:pPr>
      <w:r>
        <w:rPr>
          <w:rFonts w:cs="Times New Roman"/>
          <w:bCs/>
        </w:rPr>
        <w:lastRenderedPageBreak/>
        <w:t>This compound was previously reported</w:t>
      </w:r>
      <w:r w:rsidR="006B0351" w:rsidRPr="006B0351">
        <w:rPr>
          <w:rFonts w:cs="Times New Roman" w:hint="eastAsia"/>
          <w:bCs/>
          <w:vertAlign w:val="superscript"/>
        </w:rPr>
        <w:t>9</w:t>
      </w:r>
      <w:r>
        <w:rPr>
          <w:rFonts w:cs="Times New Roman"/>
        </w:rPr>
        <w:t>.</w:t>
      </w:r>
    </w:p>
    <w:p w:rsidR="004D7395" w:rsidRPr="005B37FA"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33</w:t>
      </w:r>
    </w:p>
    <w:p w:rsidR="004D7395" w:rsidRDefault="004D7395" w:rsidP="004D7395">
      <w:pPr>
        <w:rPr>
          <w:rFonts w:cs="Times New Roman"/>
          <w:b/>
          <w:bCs/>
          <w:i/>
        </w:rPr>
      </w:pPr>
      <w:r>
        <w:object w:dxaOrig="2806" w:dyaOrig="951">
          <v:shape id="_x0000_i1079" type="#_x0000_t75" style="width:140.25pt;height:47.25pt" o:ole="">
            <v:imagedata r:id="rId124" o:title=""/>
          </v:shape>
          <o:OLEObject Type="Embed" ProgID="ChemDraw.Document.6.0" ShapeID="_x0000_i1079" DrawAspect="Content" ObjectID="_1676371482" r:id="rId125"/>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33.2</w:t>
      </w:r>
      <w:r>
        <w:rPr>
          <w:rFonts w:cs="Times New Roman"/>
          <w:bCs/>
        </w:rPr>
        <w:t xml:space="preserve"> mg (</w:t>
      </w:r>
      <w:r>
        <w:rPr>
          <w:rFonts w:cs="Times New Roman" w:hint="eastAsia"/>
          <w:bCs/>
        </w:rPr>
        <w:t>62</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50</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1B0FEE">
        <w:rPr>
          <w:rFonts w:cs="Times New Roman"/>
        </w:rPr>
        <w:t xml:space="preserve">7.46 – 7.39 (m, 2H), 7.25 – 7.18 (m, 2H), 6.44 – 6.36 (m, 1H), 6.17 – 6.07 (m, 1H), </w:t>
      </w:r>
      <w:r>
        <w:rPr>
          <w:rFonts w:cs="Times New Roman" w:hint="eastAsia"/>
        </w:rPr>
        <w:t>4.12/4.03</w:t>
      </w:r>
      <w:r>
        <w:rPr>
          <w:rFonts w:cs="Times New Roman"/>
        </w:rPr>
        <w:t xml:space="preserve"> (</w:t>
      </w:r>
      <w:r w:rsidRPr="001B0FEE">
        <w:rPr>
          <w:rFonts w:cs="Times New Roman"/>
        </w:rPr>
        <w:t xml:space="preserve">dd, </w:t>
      </w:r>
      <w:r w:rsidRPr="001B0FEE">
        <w:rPr>
          <w:rFonts w:cs="Times New Roman"/>
          <w:i/>
          <w:iCs/>
        </w:rPr>
        <w:t>J</w:t>
      </w:r>
      <w:r w:rsidRPr="001B0FEE">
        <w:rPr>
          <w:rFonts w:cs="Times New Roman"/>
        </w:rPr>
        <w:t xml:space="preserve"> = 5.8, 1.6 Hz, 2H), 2.9</w:t>
      </w:r>
      <w:r>
        <w:rPr>
          <w:rFonts w:cs="Times New Roman" w:hint="eastAsia"/>
        </w:rPr>
        <w:t>8/2.96</w:t>
      </w:r>
      <w:r w:rsidRPr="001B0FEE">
        <w:rPr>
          <w:rFonts w:cs="Times New Roman"/>
        </w:rPr>
        <w:t xml:space="preserve"> (</w:t>
      </w:r>
      <w:r>
        <w:rPr>
          <w:rFonts w:cs="Times New Roman" w:hint="eastAsia"/>
        </w:rPr>
        <w:t>s</w:t>
      </w:r>
      <w:r w:rsidRPr="001B0FEE">
        <w:rPr>
          <w:rFonts w:cs="Times New Roman"/>
        </w:rPr>
        <w:t>, 3H), 2.12</w:t>
      </w:r>
      <w:r>
        <w:rPr>
          <w:rFonts w:cs="Times New Roman" w:hint="eastAsia"/>
        </w:rPr>
        <w:t>/2.12</w:t>
      </w:r>
      <w:r w:rsidRPr="001B0FEE">
        <w:rPr>
          <w:rFonts w:cs="Times New Roman"/>
        </w:rPr>
        <w:t xml:space="preserve"> (</w:t>
      </w:r>
      <w:r>
        <w:rPr>
          <w:rFonts w:cs="Times New Roman" w:hint="eastAsia"/>
        </w:rPr>
        <w:t>s</w:t>
      </w:r>
      <w:r w:rsidRPr="001B0FEE">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1B0FEE">
        <w:t>δ 170.9, 170.6, 135.6, 135.2, 131.9, 131.8, 131.5, 130.6, 128.0, 128.0, 125.6, 124.7, 121.5, 52.</w:t>
      </w:r>
      <w:r>
        <w:t>6, 49.4, 35.7, 33.6, 21.9, 21.4</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1B0FEE">
        <w:rPr>
          <w:rFonts w:cs="Times New Roman"/>
        </w:rPr>
        <w:t>C</w:t>
      </w:r>
      <w:r w:rsidRPr="001B0FEE">
        <w:rPr>
          <w:rFonts w:cs="Times New Roman"/>
          <w:vertAlign w:val="subscript"/>
        </w:rPr>
        <w:t>12</w:t>
      </w:r>
      <w:r w:rsidRPr="001B0FEE">
        <w:rPr>
          <w:rFonts w:cs="Times New Roman"/>
        </w:rPr>
        <w:t>H</w:t>
      </w:r>
      <w:r w:rsidRPr="001B0FEE">
        <w:rPr>
          <w:rFonts w:cs="Times New Roman"/>
          <w:vertAlign w:val="subscript"/>
        </w:rPr>
        <w:t>14</w:t>
      </w:r>
      <w:r w:rsidRPr="001B0FEE">
        <w:rPr>
          <w:rFonts w:cs="Times New Roman"/>
        </w:rPr>
        <w:t>BrNO</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290.0151</w:t>
      </w:r>
      <w:r w:rsidRPr="00CA661D">
        <w:rPr>
          <w:rFonts w:cs="Times New Roman"/>
        </w:rPr>
        <w:t>, found:</w:t>
      </w:r>
      <w:r w:rsidR="000275F7">
        <w:rPr>
          <w:rFonts w:cs="Times New Roman" w:hint="eastAsia"/>
        </w:rPr>
        <w:t xml:space="preserve"> </w:t>
      </w:r>
      <w:r w:rsidR="000275F7">
        <w:rPr>
          <w:rFonts w:hint="eastAsia"/>
        </w:rPr>
        <w:t>290.0151</w:t>
      </w:r>
      <w:r w:rsidRPr="00C5297F">
        <w:rPr>
          <w:rFonts w:cs="Times New Roman"/>
        </w:rPr>
        <w:t>.</w:t>
      </w:r>
    </w:p>
    <w:p w:rsidR="004D7395" w:rsidRPr="001B0FEE"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34</w:t>
      </w:r>
    </w:p>
    <w:p w:rsidR="004D7395" w:rsidRDefault="004D7395" w:rsidP="004D7395">
      <w:pPr>
        <w:rPr>
          <w:rFonts w:cs="Times New Roman"/>
          <w:b/>
          <w:bCs/>
          <w:i/>
        </w:rPr>
      </w:pPr>
      <w:r>
        <w:object w:dxaOrig="3159" w:dyaOrig="1004">
          <v:shape id="_x0000_i1080" type="#_x0000_t75" style="width:158.25pt;height:50.25pt" o:ole="">
            <v:imagedata r:id="rId126" o:title=""/>
          </v:shape>
          <o:OLEObject Type="Embed" ProgID="ChemDraw.Document.6.0" ShapeID="_x0000_i1080" DrawAspect="Content" ObjectID="_1676371483" r:id="rId127"/>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32.5</w:t>
      </w:r>
      <w:r>
        <w:rPr>
          <w:rFonts w:cs="Times New Roman"/>
          <w:bCs/>
        </w:rPr>
        <w:t xml:space="preserve"> mg (</w:t>
      </w:r>
      <w:r>
        <w:rPr>
          <w:rFonts w:cs="Times New Roman" w:hint="eastAsia"/>
          <w:bCs/>
        </w:rPr>
        <w:t>59</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41</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sidRPr="00C31EB1">
        <w:rPr>
          <w:rFonts w:cs="Times New Roman"/>
        </w:rPr>
        <w:t>7.43 – 7.32 (m, 2H), 7.21 – 7.10 (m, 2H), 6.53 – 6.40 (m, 1H), 6.20 – 6.05 (m, 1H), 4.</w:t>
      </w:r>
      <w:r>
        <w:rPr>
          <w:rFonts w:cs="Times New Roman" w:hint="eastAsia"/>
        </w:rPr>
        <w:t>13/4.05</w:t>
      </w:r>
      <w:r>
        <w:rPr>
          <w:rFonts w:cs="Times New Roman"/>
        </w:rPr>
        <w:t xml:space="preserve"> (</w:t>
      </w:r>
      <w:r w:rsidRPr="00C31EB1">
        <w:rPr>
          <w:rFonts w:cs="Times New Roman"/>
        </w:rPr>
        <w:t xml:space="preserve">dd, </w:t>
      </w:r>
      <w:r w:rsidRPr="00C31EB1">
        <w:rPr>
          <w:rFonts w:cs="Times New Roman"/>
          <w:i/>
          <w:iCs/>
        </w:rPr>
        <w:t>J</w:t>
      </w:r>
      <w:r w:rsidRPr="00C31EB1">
        <w:rPr>
          <w:rFonts w:cs="Times New Roman"/>
        </w:rPr>
        <w:t xml:space="preserve"> = 5.9, 1.7 Hz, 2H), </w:t>
      </w:r>
      <w:r>
        <w:rPr>
          <w:rFonts w:cs="Times New Roman" w:hint="eastAsia"/>
        </w:rPr>
        <w:t>2.98/</w:t>
      </w:r>
      <w:r w:rsidRPr="00C31EB1">
        <w:rPr>
          <w:rFonts w:cs="Times New Roman"/>
        </w:rPr>
        <w:t>2.97 (</w:t>
      </w:r>
      <w:r>
        <w:rPr>
          <w:rFonts w:cs="Times New Roman" w:hint="eastAsia"/>
        </w:rPr>
        <w:t>s</w:t>
      </w:r>
      <w:r w:rsidRPr="00C31EB1">
        <w:rPr>
          <w:rFonts w:cs="Times New Roman"/>
        </w:rPr>
        <w:t>,</w:t>
      </w:r>
      <w:r>
        <w:rPr>
          <w:rFonts w:cs="Times New Roman" w:hint="eastAsia"/>
          <w:i/>
          <w:iCs/>
        </w:rPr>
        <w:t xml:space="preserve"> </w:t>
      </w:r>
      <w:r w:rsidRPr="00C31EB1">
        <w:rPr>
          <w:rFonts w:cs="Times New Roman"/>
        </w:rPr>
        <w:t xml:space="preserve">3H), </w:t>
      </w:r>
      <w:r>
        <w:rPr>
          <w:rFonts w:cs="Times New Roman" w:hint="eastAsia"/>
        </w:rPr>
        <w:t>2.13/</w:t>
      </w:r>
      <w:r w:rsidRPr="00C31EB1">
        <w:rPr>
          <w:rFonts w:cs="Times New Roman"/>
        </w:rPr>
        <w:t>2.12 (</w:t>
      </w:r>
      <w:r>
        <w:rPr>
          <w:rFonts w:cs="Times New Roman" w:hint="eastAsia"/>
        </w:rPr>
        <w:t>s</w:t>
      </w:r>
      <w:r w:rsidRPr="00C31EB1">
        <w:rPr>
          <w:rFonts w:cs="Times New Roman"/>
        </w:rPr>
        <w:t>,</w:t>
      </w:r>
      <w:r>
        <w:rPr>
          <w:rFonts w:cs="Times New Roman" w:hint="eastAsia"/>
          <w:i/>
          <w:iCs/>
        </w:rPr>
        <w:t xml:space="preserve"> </w:t>
      </w:r>
      <w:r w:rsidRPr="00C31EB1">
        <w:rPr>
          <w:rFonts w:cs="Times New Roman"/>
        </w:rPr>
        <w:t>3H)</w:t>
      </w:r>
      <w:r>
        <w:rPr>
          <w:rFonts w:cs="Times New Roman" w:hint="eastAsia"/>
        </w:rPr>
        <w:t xml:space="preserve"> </w:t>
      </w:r>
      <w:r>
        <w:rPr>
          <w:rFonts w:cs="Times New Roman"/>
        </w:rPr>
        <w:t>ppm.</w:t>
      </w:r>
    </w:p>
    <w:p w:rsidR="004D7395" w:rsidRDefault="004D7395" w:rsidP="004D7395">
      <w:pPr>
        <w:spacing w:before="100" w:beforeAutospacing="1" w:after="100" w:afterAutospacing="1"/>
        <w:contextualSpacing/>
        <w:rPr>
          <w:rFonts w:cs="Times New Roman"/>
        </w:rPr>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C31EB1">
        <w:t xml:space="preserve">δ 170.9, 170.6, 148.9, 148.7, 135.5, 135.0, 131.3, </w:t>
      </w:r>
      <w:r w:rsidRPr="00C31EB1">
        <w:lastRenderedPageBreak/>
        <w:t>130.3, 127.8, 127.7, 125.9, 125.0, 121.3, 121.2, 52.</w:t>
      </w:r>
      <w:r>
        <w:t>6, 49.4, 35.7, 33.6, 21.9, 21.4</w:t>
      </w:r>
      <w:r>
        <w:rPr>
          <w:rFonts w:hint="eastAsia"/>
        </w:rPr>
        <w:t xml:space="preserve"> </w:t>
      </w:r>
      <w:r>
        <w:rPr>
          <w:rFonts w:cs="Times New Roman"/>
        </w:rPr>
        <w:t>ppm.</w:t>
      </w:r>
    </w:p>
    <w:p w:rsidR="004D7395" w:rsidRPr="00AD647E" w:rsidRDefault="004D7395" w:rsidP="004D7395">
      <w:pPr>
        <w:spacing w:before="100" w:beforeAutospacing="1" w:after="100" w:afterAutospacing="1"/>
        <w:contextualSpacing/>
      </w:pPr>
      <w:r w:rsidRPr="00AD647E">
        <w:rPr>
          <w:b/>
          <w:vertAlign w:val="superscript"/>
        </w:rPr>
        <w:t>19</w:t>
      </w:r>
      <w:r w:rsidRPr="00AD647E">
        <w:rPr>
          <w:b/>
        </w:rPr>
        <w:t>F NMR (376 MHz, CDCl</w:t>
      </w:r>
      <w:r w:rsidRPr="00AD647E">
        <w:rPr>
          <w:b/>
          <w:vertAlign w:val="subscript"/>
        </w:rPr>
        <w:t>3</w:t>
      </w:r>
      <w:r w:rsidRPr="00AD647E">
        <w:rPr>
          <w:b/>
        </w:rPr>
        <w:t>)</w:t>
      </w:r>
      <w:r>
        <w:rPr>
          <w:rFonts w:hint="eastAsia"/>
          <w:b/>
        </w:rPr>
        <w:t>:</w:t>
      </w:r>
      <w:r w:rsidRPr="00AD647E">
        <w:t xml:space="preserve"> δ -57.9</w:t>
      </w:r>
      <w:r w:rsidRPr="00AD647E">
        <w:rPr>
          <w:rFonts w:cs="Times New Roman"/>
        </w:rPr>
        <w:t xml:space="preserve"> </w:t>
      </w:r>
      <w:r>
        <w:rPr>
          <w:rFonts w:cs="Times New Roman"/>
        </w:rPr>
        <w:t>ppm</w:t>
      </w:r>
      <w:r w:rsidRPr="00AD647E">
        <w:t>.</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AD647E">
        <w:rPr>
          <w:rFonts w:cs="Times New Roman"/>
        </w:rPr>
        <w:t>C</w:t>
      </w:r>
      <w:r w:rsidRPr="00AD647E">
        <w:rPr>
          <w:rFonts w:cs="Times New Roman"/>
          <w:vertAlign w:val="subscript"/>
        </w:rPr>
        <w:t>13</w:t>
      </w:r>
      <w:r w:rsidRPr="00AD647E">
        <w:rPr>
          <w:rFonts w:cs="Times New Roman"/>
        </w:rPr>
        <w:t>H</w:t>
      </w:r>
      <w:r w:rsidRPr="00AD647E">
        <w:rPr>
          <w:rFonts w:cs="Times New Roman"/>
          <w:vertAlign w:val="subscript"/>
        </w:rPr>
        <w:t>14</w:t>
      </w:r>
      <w:r w:rsidRPr="00AD647E">
        <w:rPr>
          <w:rFonts w:cs="Times New Roman"/>
        </w:rPr>
        <w:t>F</w:t>
      </w:r>
      <w:r w:rsidRPr="00AD647E">
        <w:rPr>
          <w:rFonts w:cs="Times New Roman"/>
          <w:vertAlign w:val="subscript"/>
        </w:rPr>
        <w:t>3</w:t>
      </w:r>
      <w:r w:rsidRPr="00AD647E">
        <w:rPr>
          <w:rFonts w:cs="Times New Roman"/>
        </w:rPr>
        <w:t>NO</w:t>
      </w:r>
      <w:r w:rsidRPr="00AD647E">
        <w:rPr>
          <w:rFonts w:cs="Times New Roman"/>
          <w:vertAlign w:val="subscript"/>
        </w:rPr>
        <w:t>2</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296.0869</w:t>
      </w:r>
      <w:r w:rsidRPr="00CA661D">
        <w:rPr>
          <w:rFonts w:cs="Times New Roman"/>
        </w:rPr>
        <w:t>, found:</w:t>
      </w:r>
      <w:r w:rsidR="000275F7">
        <w:rPr>
          <w:rFonts w:cs="Times New Roman" w:hint="eastAsia"/>
        </w:rPr>
        <w:t xml:space="preserve"> </w:t>
      </w:r>
      <w:r w:rsidR="000275F7">
        <w:rPr>
          <w:rFonts w:hint="eastAsia"/>
        </w:rPr>
        <w:t>296.0870</w:t>
      </w:r>
      <w:r w:rsidRPr="00C5297F">
        <w:rPr>
          <w:rFonts w:cs="Times New Roman"/>
        </w:rPr>
        <w:t>.</w:t>
      </w:r>
    </w:p>
    <w:p w:rsidR="004D7395" w:rsidRPr="00C31EB1"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35</w:t>
      </w:r>
    </w:p>
    <w:p w:rsidR="004D7395" w:rsidRDefault="004D7395" w:rsidP="004D7395">
      <w:pPr>
        <w:rPr>
          <w:rFonts w:cs="Times New Roman"/>
          <w:b/>
          <w:bCs/>
          <w:i/>
        </w:rPr>
      </w:pPr>
      <w:r>
        <w:object w:dxaOrig="3073" w:dyaOrig="955">
          <v:shape id="_x0000_i1081" type="#_x0000_t75" style="width:153pt;height:48pt" o:ole="">
            <v:imagedata r:id="rId128" o:title=""/>
          </v:shape>
          <o:OLEObject Type="Embed" ProgID="ChemDraw.Document.6.0" ShapeID="_x0000_i1081" DrawAspect="Content" ObjectID="_1676371484" r:id="rId129"/>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43.9</w:t>
      </w:r>
      <w:r>
        <w:rPr>
          <w:rFonts w:cs="Times New Roman"/>
          <w:bCs/>
        </w:rPr>
        <w:t xml:space="preserve"> mg (</w:t>
      </w:r>
      <w:r>
        <w:rPr>
          <w:rFonts w:cs="Times New Roman" w:hint="eastAsia"/>
          <w:bCs/>
        </w:rPr>
        <w:t>88</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33</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9E2DB1">
        <w:rPr>
          <w:rFonts w:cs="Times New Roman"/>
        </w:rPr>
        <w:t>6.95 – 6.77 (m, 3H), 6.49 – 6.34 (m, 1H), 6.07 – 5.92 (m, 1H), 4.</w:t>
      </w:r>
      <w:r>
        <w:rPr>
          <w:rFonts w:cs="Times New Roman" w:hint="eastAsia"/>
        </w:rPr>
        <w:t>11/4.03</w:t>
      </w:r>
      <w:r>
        <w:rPr>
          <w:rFonts w:cs="Times New Roman"/>
        </w:rPr>
        <w:t xml:space="preserve"> (</w:t>
      </w:r>
      <w:r w:rsidRPr="009E2DB1">
        <w:rPr>
          <w:rFonts w:cs="Times New Roman"/>
        </w:rPr>
        <w:t xml:space="preserve">dd, </w:t>
      </w:r>
      <w:r w:rsidRPr="009E2DB1">
        <w:rPr>
          <w:rFonts w:cs="Times New Roman"/>
          <w:i/>
          <w:iCs/>
        </w:rPr>
        <w:t>J</w:t>
      </w:r>
      <w:r w:rsidRPr="009E2DB1">
        <w:rPr>
          <w:rFonts w:cs="Times New Roman"/>
        </w:rPr>
        <w:t xml:space="preserve"> = 6.1, 1.5 Hz, 2H), 3.95 – 3.80 (m, 6H), 2.9</w:t>
      </w:r>
      <w:r>
        <w:rPr>
          <w:rFonts w:cs="Times New Roman" w:hint="eastAsia"/>
        </w:rPr>
        <w:t>8/2.96</w:t>
      </w:r>
      <w:r w:rsidRPr="009E2DB1">
        <w:rPr>
          <w:rFonts w:cs="Times New Roman"/>
        </w:rPr>
        <w:t xml:space="preserve"> (</w:t>
      </w:r>
      <w:r>
        <w:rPr>
          <w:rFonts w:cs="Times New Roman"/>
        </w:rPr>
        <w:t>s</w:t>
      </w:r>
      <w:r w:rsidRPr="009E2DB1">
        <w:rPr>
          <w:rFonts w:cs="Times New Roman"/>
        </w:rPr>
        <w:t>, 3H), 2.1</w:t>
      </w:r>
      <w:r>
        <w:rPr>
          <w:rFonts w:cs="Times New Roman" w:hint="eastAsia"/>
        </w:rPr>
        <w:t>3/2.11</w:t>
      </w:r>
      <w:r w:rsidRPr="009E2DB1">
        <w:rPr>
          <w:rFonts w:cs="Times New Roman"/>
        </w:rPr>
        <w:t xml:space="preserve"> (</w:t>
      </w:r>
      <w:r>
        <w:rPr>
          <w:rFonts w:cs="Times New Roman" w:hint="eastAsia"/>
        </w:rPr>
        <w:t>s</w:t>
      </w:r>
      <w:r w:rsidRPr="009E2DB1">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9F3608">
        <w:t xml:space="preserve">δ 170.9, 170.6, 149.2, 149.2, 149.2, 149.0, 132.7, 131.6, 129.8, 129.3, 122.7, 121.7, 119.8, 119.6, 111.3, 111.2, 109.0, 108.8, 56.1, 56.0, 56.0, 55.9, 52.7, 49.5, 35.6, 33.6, </w:t>
      </w:r>
      <w:r>
        <w:t>22.0, 21.4</w:t>
      </w:r>
      <w:r>
        <w:rPr>
          <w:rFonts w:hint="eastAsia"/>
        </w:rPr>
        <w:t xml:space="preserve"> </w:t>
      </w:r>
      <w:r>
        <w:rPr>
          <w:rFonts w:cs="Times New Roman"/>
        </w:rPr>
        <w:t>ppm.</w:t>
      </w:r>
    </w:p>
    <w:p w:rsidR="004D7395" w:rsidRDefault="004D7395" w:rsidP="004D7395">
      <w:pPr>
        <w:rPr>
          <w:rFonts w:cs="Times New Roman"/>
        </w:rPr>
      </w:pPr>
      <w:r>
        <w:rPr>
          <w:rFonts w:cs="Times New Roman"/>
          <w:bCs/>
        </w:rPr>
        <w:t>This compound was previously reported</w:t>
      </w:r>
      <w:r w:rsidR="006B0351" w:rsidRPr="006B0351">
        <w:rPr>
          <w:rFonts w:cs="Times New Roman" w:hint="eastAsia"/>
          <w:bCs/>
          <w:vertAlign w:val="superscript"/>
        </w:rPr>
        <w:t>16</w:t>
      </w:r>
      <w:r>
        <w:rPr>
          <w:rFonts w:cs="Times New Roman"/>
        </w:rPr>
        <w:t>.</w:t>
      </w:r>
    </w:p>
    <w:p w:rsidR="004D7395" w:rsidRPr="009E2DB1"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36</w:t>
      </w:r>
    </w:p>
    <w:p w:rsidR="004D7395" w:rsidRDefault="004D7395" w:rsidP="004D7395">
      <w:pPr>
        <w:rPr>
          <w:rFonts w:cs="Times New Roman"/>
          <w:b/>
          <w:bCs/>
          <w:i/>
        </w:rPr>
      </w:pPr>
      <w:r>
        <w:object w:dxaOrig="3173" w:dyaOrig="1467">
          <v:shape id="_x0000_i1082" type="#_x0000_t75" style="width:159pt;height:73.5pt" o:ole="">
            <v:imagedata r:id="rId130" o:title=""/>
          </v:shape>
          <o:OLEObject Type="Embed" ProgID="ChemDraw.Document.6.0" ShapeID="_x0000_i1082" DrawAspect="Content" ObjectID="_1676371485" r:id="rId131"/>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sidRPr="00224710">
        <w:rPr>
          <w:rFonts w:cs="Times New Roman"/>
          <w:bCs/>
        </w:rPr>
        <w:t>ethyl acetate</w:t>
      </w:r>
      <w:r>
        <w:rPr>
          <w:rFonts w:cs="Times New Roman"/>
          <w:bCs/>
        </w:rPr>
        <w:t xml:space="preserve">) afforded </w:t>
      </w:r>
      <w:r>
        <w:rPr>
          <w:rFonts w:cs="Times New Roman" w:hint="eastAsia"/>
          <w:bCs/>
        </w:rPr>
        <w:t>54.6</w:t>
      </w:r>
      <w:r>
        <w:rPr>
          <w:rFonts w:cs="Times New Roman"/>
          <w:bCs/>
        </w:rPr>
        <w:t xml:space="preserve"> mg (</w:t>
      </w:r>
      <w:r>
        <w:rPr>
          <w:rFonts w:cs="Times New Roman" w:hint="eastAsia"/>
          <w:bCs/>
        </w:rPr>
        <w:t>98</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61</w:t>
      </w:r>
      <w:r>
        <w:rPr>
          <w:rFonts w:cs="Times New Roman"/>
        </w:rPr>
        <w:t xml:space="preserve"> (</w:t>
      </w:r>
      <w:r w:rsidRPr="00224710">
        <w:rPr>
          <w:rFonts w:cs="Times New Roman"/>
          <w:bCs/>
        </w:rPr>
        <w:t>ethyl acetate</w:t>
      </w:r>
      <w:r>
        <w:rPr>
          <w:rFonts w:cs="Times New Roman"/>
        </w:rPr>
        <w:t>).</w:t>
      </w:r>
    </w:p>
    <w:p w:rsidR="004D7395" w:rsidRDefault="004D7395" w:rsidP="004D7395">
      <w:pPr>
        <w:widowControl/>
        <w:rPr>
          <w:rFonts w:cs="Times New Roman"/>
        </w:rPr>
      </w:pPr>
      <w:r>
        <w:rPr>
          <w:rFonts w:cs="Times New Roman"/>
          <w:b/>
          <w:vertAlign w:val="superscript"/>
        </w:rPr>
        <w:lastRenderedPageBreak/>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7A14E4">
        <w:rPr>
          <w:rFonts w:cs="Times New Roman"/>
        </w:rPr>
        <w:t>7.01 – 6.88 (m, 3H), 6.49 – 6.37 (m, 1</w:t>
      </w:r>
      <w:r>
        <w:rPr>
          <w:rFonts w:cs="Times New Roman"/>
        </w:rPr>
        <w:t>H), 6.13 – 6.02 (m, 1H), 4.</w:t>
      </w:r>
      <w:r>
        <w:rPr>
          <w:rFonts w:cs="Times New Roman" w:hint="eastAsia"/>
        </w:rPr>
        <w:t>12/4.04</w:t>
      </w:r>
      <w:r>
        <w:rPr>
          <w:rFonts w:cs="Times New Roman"/>
        </w:rPr>
        <w:t xml:space="preserve"> (</w:t>
      </w:r>
      <w:r w:rsidRPr="007A14E4">
        <w:rPr>
          <w:rFonts w:cs="Times New Roman"/>
        </w:rPr>
        <w:t xml:space="preserve">dd, </w:t>
      </w:r>
      <w:r w:rsidRPr="007A14E4">
        <w:rPr>
          <w:rFonts w:cs="Times New Roman"/>
          <w:i/>
          <w:iCs/>
        </w:rPr>
        <w:t>J</w:t>
      </w:r>
      <w:r w:rsidRPr="007A14E4">
        <w:rPr>
          <w:rFonts w:cs="Times New Roman"/>
        </w:rPr>
        <w:t xml:space="preserve"> = 5.9, 1.5 Hz, 2H), 3.8</w:t>
      </w:r>
      <w:r>
        <w:rPr>
          <w:rFonts w:cs="Times New Roman" w:hint="eastAsia"/>
        </w:rPr>
        <w:t>4/3.82</w:t>
      </w:r>
      <w:r w:rsidRPr="007A14E4">
        <w:rPr>
          <w:rFonts w:cs="Times New Roman"/>
        </w:rPr>
        <w:t xml:space="preserve"> (</w:t>
      </w:r>
      <w:r>
        <w:rPr>
          <w:rFonts w:cs="Times New Roman" w:hint="eastAsia"/>
        </w:rPr>
        <w:t>s</w:t>
      </w:r>
      <w:r w:rsidRPr="007A14E4">
        <w:rPr>
          <w:rFonts w:cs="Times New Roman"/>
        </w:rPr>
        <w:t>,</w:t>
      </w:r>
      <w:r>
        <w:rPr>
          <w:rFonts w:cs="Times New Roman" w:hint="eastAsia"/>
          <w:i/>
          <w:iCs/>
        </w:rPr>
        <w:t xml:space="preserve"> </w:t>
      </w:r>
      <w:r w:rsidRPr="007A14E4">
        <w:rPr>
          <w:rFonts w:cs="Times New Roman"/>
        </w:rPr>
        <w:t>3H), 2.97</w:t>
      </w:r>
      <w:r>
        <w:rPr>
          <w:rFonts w:cs="Times New Roman" w:hint="eastAsia"/>
        </w:rPr>
        <w:t>/2.96</w:t>
      </w:r>
      <w:r w:rsidRPr="007A14E4">
        <w:rPr>
          <w:rFonts w:cs="Times New Roman"/>
        </w:rPr>
        <w:t xml:space="preserve"> (</w:t>
      </w:r>
      <w:r>
        <w:rPr>
          <w:rFonts w:cs="Times New Roman" w:hint="eastAsia"/>
        </w:rPr>
        <w:t>s</w:t>
      </w:r>
      <w:r w:rsidRPr="007A14E4">
        <w:rPr>
          <w:rFonts w:cs="Times New Roman"/>
        </w:rPr>
        <w:t>,</w:t>
      </w:r>
      <w:r>
        <w:rPr>
          <w:rFonts w:cs="Times New Roman" w:hint="eastAsia"/>
          <w:i/>
          <w:iCs/>
        </w:rPr>
        <w:t xml:space="preserve"> </w:t>
      </w:r>
      <w:r w:rsidRPr="007A14E4">
        <w:rPr>
          <w:rFonts w:cs="Times New Roman"/>
        </w:rPr>
        <w:t>3H), 2.29</w:t>
      </w:r>
      <w:r>
        <w:rPr>
          <w:rFonts w:cs="Times New Roman" w:hint="eastAsia"/>
        </w:rPr>
        <w:t>/2.29</w:t>
      </w:r>
      <w:r w:rsidRPr="007A14E4">
        <w:rPr>
          <w:rFonts w:cs="Times New Roman"/>
        </w:rPr>
        <w:t xml:space="preserve"> (</w:t>
      </w:r>
      <w:r>
        <w:rPr>
          <w:rFonts w:cs="Times New Roman" w:hint="eastAsia"/>
        </w:rPr>
        <w:t>s</w:t>
      </w:r>
      <w:r w:rsidRPr="007A14E4">
        <w:rPr>
          <w:rFonts w:cs="Times New Roman"/>
        </w:rPr>
        <w:t>, 3H), 2.12</w:t>
      </w:r>
      <w:r>
        <w:rPr>
          <w:rFonts w:cs="Times New Roman" w:hint="eastAsia"/>
        </w:rPr>
        <w:t>/2.11</w:t>
      </w:r>
      <w:r w:rsidRPr="007A14E4">
        <w:rPr>
          <w:rFonts w:cs="Times New Roman"/>
        </w:rPr>
        <w:t xml:space="preserve"> (</w:t>
      </w:r>
      <w:r>
        <w:rPr>
          <w:rFonts w:cs="Times New Roman" w:hint="eastAsia"/>
        </w:rPr>
        <w:t>s</w:t>
      </w:r>
      <w:r w:rsidRPr="007A14E4">
        <w:rPr>
          <w:rFonts w:cs="Times New Roman"/>
        </w:rPr>
        <w:t xml:space="preserve">, 3H)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7A14E4">
        <w:t>δ 170.9, 170.6, 169.1, 169.1, 151.3, 151.2, 139.6, 139.4, 135.7, 135.3, 132.3, 131.1, 125.0, 124.1, 123.0, 122.9, 119.3, 119.0, 110.4, 110.0, 56.0, 55.9, 52.6, 49.4, 35.6, 33</w:t>
      </w:r>
      <w:r>
        <w:t>.6, 21.9, 21.4, 20.7</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9E2DB1">
        <w:rPr>
          <w:rFonts w:cs="Times New Roman"/>
        </w:rPr>
        <w:t>C</w:t>
      </w:r>
      <w:r w:rsidRPr="009E2DB1">
        <w:rPr>
          <w:rFonts w:cs="Times New Roman"/>
          <w:vertAlign w:val="subscript"/>
        </w:rPr>
        <w:t>15</w:t>
      </w:r>
      <w:r w:rsidRPr="009E2DB1">
        <w:rPr>
          <w:rFonts w:cs="Times New Roman"/>
        </w:rPr>
        <w:t>H</w:t>
      </w:r>
      <w:r w:rsidRPr="009E2DB1">
        <w:rPr>
          <w:rFonts w:cs="Times New Roman"/>
          <w:vertAlign w:val="subscript"/>
        </w:rPr>
        <w:t>19</w:t>
      </w:r>
      <w:r w:rsidRPr="009E2DB1">
        <w:rPr>
          <w:rFonts w:cs="Times New Roman"/>
        </w:rPr>
        <w:t>NO</w:t>
      </w:r>
      <w:r w:rsidRPr="009E2DB1">
        <w:rPr>
          <w:rFonts w:cs="Times New Roman"/>
          <w:vertAlign w:val="subscript"/>
        </w:rPr>
        <w:t>4</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300.1207</w:t>
      </w:r>
      <w:r w:rsidRPr="00CA661D">
        <w:rPr>
          <w:rFonts w:cs="Times New Roman"/>
        </w:rPr>
        <w:t>, found:</w:t>
      </w:r>
      <w:r w:rsidR="000275F7" w:rsidRPr="000275F7">
        <w:rPr>
          <w:rFonts w:hint="eastAsia"/>
        </w:rPr>
        <w:t xml:space="preserve"> </w:t>
      </w:r>
      <w:r w:rsidR="000275F7">
        <w:rPr>
          <w:rFonts w:hint="eastAsia"/>
        </w:rPr>
        <w:t>300.1206</w:t>
      </w:r>
      <w:r w:rsidRPr="00C5297F">
        <w:rPr>
          <w:rFonts w:cs="Times New Roman"/>
        </w:rPr>
        <w:t>.</w:t>
      </w:r>
    </w:p>
    <w:p w:rsidR="004D7395" w:rsidRPr="007A14E4"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37</w:t>
      </w:r>
    </w:p>
    <w:p w:rsidR="004D7395" w:rsidRDefault="004D7395" w:rsidP="004D7395">
      <w:pPr>
        <w:rPr>
          <w:rFonts w:cs="Times New Roman"/>
          <w:b/>
          <w:bCs/>
          <w:i/>
        </w:rPr>
      </w:pPr>
      <w:r>
        <w:object w:dxaOrig="2309" w:dyaOrig="783">
          <v:shape id="_x0000_i1083" type="#_x0000_t75" style="width:115.5pt;height:39pt" o:ole="">
            <v:imagedata r:id="rId132" o:title=""/>
          </v:shape>
          <o:OLEObject Type="Embed" ProgID="ChemDraw.Document.6.0" ShapeID="_x0000_i1083" DrawAspect="Content" ObjectID="_1676371486" r:id="rId133"/>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24.5</w:t>
      </w:r>
      <w:r>
        <w:rPr>
          <w:rFonts w:cs="Times New Roman"/>
          <w:bCs/>
        </w:rPr>
        <w:t xml:space="preserve"> mg (</w:t>
      </w:r>
      <w:r>
        <w:rPr>
          <w:rFonts w:cs="Times New Roman" w:hint="eastAsia"/>
          <w:bCs/>
        </w:rPr>
        <w:t>63</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56</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DB63D0">
        <w:rPr>
          <w:rFonts w:cs="Times New Roman"/>
        </w:rPr>
        <w:t>7.20 – 7.08 (m, 1H), 7.01 – 6.88 (m, 2H), 6.64 – 6.54 (m, 1H), 6.02 – 5.90 (m, 1H), 4.</w:t>
      </w:r>
      <w:r>
        <w:rPr>
          <w:rFonts w:cs="Times New Roman" w:hint="eastAsia"/>
        </w:rPr>
        <w:t>10/4.01</w:t>
      </w:r>
      <w:r w:rsidRPr="00DB63D0">
        <w:rPr>
          <w:rFonts w:cs="Times New Roman"/>
        </w:rPr>
        <w:t xml:space="preserve"> (dd, </w:t>
      </w:r>
      <w:r w:rsidRPr="00DB63D0">
        <w:rPr>
          <w:rFonts w:cs="Times New Roman"/>
          <w:i/>
          <w:iCs/>
        </w:rPr>
        <w:t>J</w:t>
      </w:r>
      <w:r w:rsidRPr="00DB63D0">
        <w:rPr>
          <w:rFonts w:cs="Times New Roman"/>
        </w:rPr>
        <w:t xml:space="preserve"> =</w:t>
      </w:r>
      <w:r>
        <w:rPr>
          <w:rFonts w:cs="Times New Roman" w:hint="eastAsia"/>
        </w:rPr>
        <w:t xml:space="preserve"> </w:t>
      </w:r>
      <w:r w:rsidRPr="00DB63D0">
        <w:rPr>
          <w:rFonts w:cs="Times New Roman"/>
        </w:rPr>
        <w:t>6.0, 1.6 Hz, 2H), 2.97</w:t>
      </w:r>
      <w:r>
        <w:rPr>
          <w:rFonts w:cs="Times New Roman" w:hint="eastAsia"/>
        </w:rPr>
        <w:t>/2.96</w:t>
      </w:r>
      <w:r w:rsidRPr="00DB63D0">
        <w:rPr>
          <w:rFonts w:cs="Times New Roman"/>
        </w:rPr>
        <w:t xml:space="preserve"> (</w:t>
      </w:r>
      <w:r>
        <w:rPr>
          <w:rFonts w:cs="Times New Roman" w:hint="eastAsia"/>
        </w:rPr>
        <w:t>s</w:t>
      </w:r>
      <w:r w:rsidRPr="00DB63D0">
        <w:rPr>
          <w:rFonts w:cs="Times New Roman"/>
        </w:rPr>
        <w:t>, 3H), 2.12</w:t>
      </w:r>
      <w:r>
        <w:rPr>
          <w:rFonts w:cs="Times New Roman" w:hint="eastAsia"/>
        </w:rPr>
        <w:t>/2.11</w:t>
      </w:r>
      <w:r w:rsidRPr="00DB63D0">
        <w:rPr>
          <w:rFonts w:cs="Times New Roman"/>
        </w:rPr>
        <w:t xml:space="preserve"> (</w:t>
      </w:r>
      <w:r>
        <w:rPr>
          <w:rFonts w:cs="Times New Roman" w:hint="eastAsia"/>
        </w:rPr>
        <w:t>s</w:t>
      </w:r>
      <w:r w:rsidRPr="00DB63D0">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DB63D0">
        <w:t xml:space="preserve">δ 170.9, 170.6, 141.8, 141.2, 127.6, 127.4, 126.2, 126.0, 125.7, 125.0, 124.7, 124.4, 124.3, 123.4, 52.4, 49.1, </w:t>
      </w:r>
      <w:r>
        <w:t>35.6, 33.6, 21.9, 21.4</w:t>
      </w:r>
      <w:r>
        <w:rPr>
          <w:rFonts w:hint="eastAsia"/>
        </w:rPr>
        <w:t xml:space="preserve"> </w:t>
      </w:r>
      <w:r>
        <w:rPr>
          <w:rFonts w:cs="Times New Roman"/>
        </w:rPr>
        <w:t>ppm.</w:t>
      </w:r>
    </w:p>
    <w:p w:rsidR="004D7395" w:rsidRDefault="004D7395" w:rsidP="004D7395">
      <w:pPr>
        <w:rPr>
          <w:rFonts w:cs="Times New Roman"/>
        </w:rPr>
      </w:pPr>
      <w:r>
        <w:rPr>
          <w:rFonts w:cs="Times New Roman"/>
          <w:bCs/>
        </w:rPr>
        <w:t>This compound was previously reported</w:t>
      </w:r>
      <w:r w:rsidR="006B0351" w:rsidRPr="006B0351">
        <w:rPr>
          <w:rFonts w:cs="Times New Roman" w:hint="eastAsia"/>
          <w:bCs/>
          <w:vertAlign w:val="superscript"/>
        </w:rPr>
        <w:t>16</w:t>
      </w:r>
      <w:r>
        <w:rPr>
          <w:rFonts w:cs="Times New Roman"/>
        </w:rPr>
        <w:t>.</w:t>
      </w:r>
    </w:p>
    <w:p w:rsidR="004D7395" w:rsidRPr="00DB63D0"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38</w:t>
      </w:r>
    </w:p>
    <w:p w:rsidR="004D7395" w:rsidRDefault="004D7395" w:rsidP="004D7395">
      <w:pPr>
        <w:rPr>
          <w:rFonts w:cs="Times New Roman"/>
          <w:b/>
          <w:bCs/>
          <w:i/>
        </w:rPr>
      </w:pPr>
      <w:r>
        <w:object w:dxaOrig="2353" w:dyaOrig="1784">
          <v:shape id="_x0000_i1084" type="#_x0000_t75" style="width:117.75pt;height:88.5pt" o:ole="">
            <v:imagedata r:id="rId134" o:title=""/>
          </v:shape>
          <o:OLEObject Type="Embed" ProgID="ChemDraw.Document.6.0" ShapeID="_x0000_i1084" DrawAspect="Content" ObjectID="_1676371487" r:id="rId135"/>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39.8</w:t>
      </w:r>
      <w:r>
        <w:rPr>
          <w:rFonts w:cs="Times New Roman"/>
          <w:bCs/>
        </w:rPr>
        <w:t xml:space="preserve"> mg (</w:t>
      </w:r>
      <w:r>
        <w:rPr>
          <w:rFonts w:cs="Times New Roman" w:hint="eastAsia"/>
          <w:bCs/>
        </w:rPr>
        <w:t>75</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lastRenderedPageBreak/>
        <w:t>R</w:t>
      </w:r>
      <w:r>
        <w:rPr>
          <w:rFonts w:cs="Times New Roman"/>
          <w:b/>
          <w:i/>
          <w:vertAlign w:val="subscript"/>
        </w:rPr>
        <w:t>f</w:t>
      </w:r>
      <w:r>
        <w:rPr>
          <w:rFonts w:cs="Times New Roman"/>
        </w:rPr>
        <w:t>= 0.</w:t>
      </w:r>
      <w:r>
        <w:rPr>
          <w:rFonts w:cs="Times New Roman" w:hint="eastAsia"/>
        </w:rPr>
        <w:t>43</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D420FF">
        <w:rPr>
          <w:rFonts w:cs="Times New Roman"/>
        </w:rPr>
        <w:t>7.44 – 7.13 (m, 10H), 6.0</w:t>
      </w:r>
      <w:r>
        <w:rPr>
          <w:rFonts w:cs="Times New Roman" w:hint="eastAsia"/>
        </w:rPr>
        <w:t>4/6.01</w:t>
      </w:r>
      <w:r w:rsidRPr="00D420FF">
        <w:rPr>
          <w:rFonts w:cs="Times New Roman"/>
        </w:rPr>
        <w:t xml:space="preserve"> (t, </w:t>
      </w:r>
      <w:r w:rsidRPr="00D420FF">
        <w:rPr>
          <w:rFonts w:cs="Times New Roman"/>
          <w:i/>
          <w:iCs/>
        </w:rPr>
        <w:t>J</w:t>
      </w:r>
      <w:r w:rsidRPr="00D420FF">
        <w:rPr>
          <w:rFonts w:cs="Times New Roman"/>
        </w:rPr>
        <w:t xml:space="preserve"> = </w:t>
      </w:r>
      <w:r>
        <w:rPr>
          <w:rFonts w:cs="Times New Roman"/>
        </w:rPr>
        <w:t>6.7 Hz, 1H), 4.0</w:t>
      </w:r>
      <w:r>
        <w:rPr>
          <w:rFonts w:cs="Times New Roman" w:hint="eastAsia"/>
        </w:rPr>
        <w:t>8/3.95</w:t>
      </w:r>
      <w:r>
        <w:rPr>
          <w:rFonts w:cs="Times New Roman"/>
        </w:rPr>
        <w:t xml:space="preserve"> (</w:t>
      </w:r>
      <w:r w:rsidRPr="00D420FF">
        <w:rPr>
          <w:rFonts w:cs="Times New Roman"/>
        </w:rPr>
        <w:t xml:space="preserve">d, </w:t>
      </w:r>
      <w:r w:rsidRPr="00D420FF">
        <w:rPr>
          <w:rFonts w:cs="Times New Roman"/>
          <w:i/>
          <w:iCs/>
        </w:rPr>
        <w:t>J</w:t>
      </w:r>
      <w:r w:rsidRPr="00D420FF">
        <w:rPr>
          <w:rFonts w:cs="Times New Roman"/>
        </w:rPr>
        <w:t xml:space="preserve"> = 6.7 Hz, 2H), </w:t>
      </w:r>
      <w:r>
        <w:rPr>
          <w:rFonts w:cs="Times New Roman" w:hint="eastAsia"/>
        </w:rPr>
        <w:t>2.91/2.87</w:t>
      </w:r>
      <w:r w:rsidRPr="00D420FF">
        <w:rPr>
          <w:rFonts w:cs="Times New Roman"/>
        </w:rPr>
        <w:t xml:space="preserve"> (</w:t>
      </w:r>
      <w:r>
        <w:rPr>
          <w:rFonts w:cs="Times New Roman" w:hint="eastAsia"/>
        </w:rPr>
        <w:t>s</w:t>
      </w:r>
      <w:r w:rsidRPr="00D420FF">
        <w:rPr>
          <w:rFonts w:cs="Times New Roman"/>
        </w:rPr>
        <w:t>,</w:t>
      </w:r>
      <w:r w:rsidRPr="00D420FF">
        <w:rPr>
          <w:rFonts w:cs="Times New Roman" w:hint="eastAsia"/>
          <w:iCs/>
        </w:rPr>
        <w:t xml:space="preserve"> </w:t>
      </w:r>
      <w:r w:rsidRPr="00D420FF">
        <w:rPr>
          <w:rFonts w:cs="Times New Roman"/>
        </w:rPr>
        <w:t>3H), 2.0</w:t>
      </w:r>
      <w:r>
        <w:rPr>
          <w:rFonts w:cs="Times New Roman" w:hint="eastAsia"/>
        </w:rPr>
        <w:t>8/1.97</w:t>
      </w:r>
      <w:r w:rsidRPr="00D420FF">
        <w:rPr>
          <w:rFonts w:cs="Times New Roman"/>
        </w:rPr>
        <w:t xml:space="preserve"> (</w:t>
      </w:r>
      <w:r>
        <w:rPr>
          <w:rFonts w:cs="Times New Roman" w:hint="eastAsia"/>
        </w:rPr>
        <w:t>s</w:t>
      </w:r>
      <w:r w:rsidRPr="00D420FF">
        <w:rPr>
          <w:rFonts w:cs="Times New Roman"/>
        </w:rPr>
        <w:t>,</w:t>
      </w:r>
      <w:r w:rsidRPr="00D420FF">
        <w:rPr>
          <w:rFonts w:cs="Times New Roman" w:hint="eastAsia"/>
          <w:iCs/>
        </w:rPr>
        <w:t xml:space="preserve"> </w:t>
      </w:r>
      <w:r w:rsidRPr="00D420FF">
        <w:rPr>
          <w:rFonts w:cs="Times New Roman"/>
        </w:rPr>
        <w:t>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D420FF">
        <w:t>δ 170.6, 170.5, 145.4, 144.9, 141.6, 141.2, 139.1, 138.7, 129.8, 129.7, 128.6, 128.4, 128.4, 128.3, 127.9, 127.6, 127.5, 127.4, 127.3, 124.4, 123.3, 49.</w:t>
      </w:r>
      <w:r>
        <w:t>9, 46.2, 35.6, 33.3, 21.9, 21.4</w:t>
      </w:r>
      <w:r>
        <w:rPr>
          <w:rFonts w:cs="Times New Roman"/>
        </w:rPr>
        <w:t xml:space="preserve"> ppm.</w:t>
      </w:r>
    </w:p>
    <w:p w:rsidR="004D7395" w:rsidRDefault="004D7395" w:rsidP="004D7395">
      <w:pPr>
        <w:rPr>
          <w:rFonts w:cs="Times New Roman"/>
          <w:vertAlign w:val="superscript"/>
        </w:rPr>
      </w:pPr>
      <w:r>
        <w:rPr>
          <w:rFonts w:cs="Times New Roman"/>
          <w:bCs/>
        </w:rPr>
        <w:t>This compound was previously reported</w:t>
      </w:r>
      <w:r w:rsidR="006B0351" w:rsidRPr="006B0351">
        <w:rPr>
          <w:rFonts w:cs="Times New Roman" w:hint="eastAsia"/>
          <w:bCs/>
          <w:vertAlign w:val="superscript"/>
        </w:rPr>
        <w:t>15</w:t>
      </w:r>
      <w:r>
        <w:rPr>
          <w:rFonts w:cs="Times New Roman"/>
        </w:rPr>
        <w:t>.</w:t>
      </w:r>
    </w:p>
    <w:p w:rsidR="004D7395" w:rsidRPr="00D420FF" w:rsidRDefault="004D7395" w:rsidP="004D7395">
      <w:pPr>
        <w:rPr>
          <w:rFonts w:cs="Times New Roman"/>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39</w:t>
      </w:r>
    </w:p>
    <w:p w:rsidR="004D7395" w:rsidRDefault="004D7395" w:rsidP="004D7395">
      <w:pPr>
        <w:rPr>
          <w:rFonts w:cs="Times New Roman"/>
          <w:b/>
          <w:bCs/>
          <w:i/>
        </w:rPr>
      </w:pPr>
      <w:r>
        <w:object w:dxaOrig="2360" w:dyaOrig="1097">
          <v:shape id="_x0000_i1085" type="#_x0000_t75" style="width:117.75pt;height:55.5pt" o:ole="">
            <v:imagedata r:id="rId136" o:title=""/>
          </v:shape>
          <o:OLEObject Type="Embed" ProgID="ChemDraw.Document.6.0" ShapeID="_x0000_i1085" DrawAspect="Content" ObjectID="_1676371488" r:id="rId137"/>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32.8</w:t>
      </w:r>
      <w:r>
        <w:rPr>
          <w:rFonts w:cs="Times New Roman"/>
          <w:bCs/>
        </w:rPr>
        <w:t xml:space="preserve"> mg (</w:t>
      </w:r>
      <w:r>
        <w:rPr>
          <w:rFonts w:cs="Times New Roman" w:hint="eastAsia"/>
          <w:bCs/>
        </w:rPr>
        <w:t>81</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47</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6B3612">
        <w:rPr>
          <w:rFonts w:cs="Times New Roman"/>
        </w:rPr>
        <w:t xml:space="preserve">7.48 – 7.24 (m, 5H), 5.37 (dd, </w:t>
      </w:r>
      <w:r w:rsidRPr="006B3612">
        <w:rPr>
          <w:rFonts w:cs="Times New Roman"/>
          <w:i/>
          <w:iCs/>
        </w:rPr>
        <w:t>J</w:t>
      </w:r>
      <w:r w:rsidRPr="006B3612">
        <w:rPr>
          <w:rFonts w:cs="Times New Roman"/>
        </w:rPr>
        <w:t xml:space="preserve"> = 7.3, 1.3 Hz, 1H), 5.12 (t, </w:t>
      </w:r>
      <w:r w:rsidRPr="006B3612">
        <w:rPr>
          <w:rFonts w:cs="Times New Roman"/>
          <w:i/>
          <w:iCs/>
        </w:rPr>
        <w:t>J</w:t>
      </w:r>
      <w:r w:rsidRPr="006B3612">
        <w:rPr>
          <w:rFonts w:cs="Times New Roman"/>
        </w:rPr>
        <w:t xml:space="preserve"> = 1.2 Hz, 1H), 3.51 – 3.33 (m, 2H), 2.91 (s, 3H), 2.81 – 2.73 (m, 2H), </w:t>
      </w:r>
      <w:r>
        <w:rPr>
          <w:rFonts w:cs="Times New Roman" w:hint="eastAsia"/>
        </w:rPr>
        <w:t>2.02/1.91</w:t>
      </w:r>
      <w:r w:rsidRPr="006B3612">
        <w:rPr>
          <w:rFonts w:cs="Times New Roman"/>
        </w:rPr>
        <w:t xml:space="preserve"> (</w:t>
      </w:r>
      <w:r>
        <w:rPr>
          <w:rFonts w:cs="Times New Roman" w:hint="eastAsia"/>
        </w:rPr>
        <w:t>s</w:t>
      </w:r>
      <w:r w:rsidRPr="006B3612">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6B3612">
        <w:t>δ 170.5, 170.5, 145.8, 144.8, 140.5, 140.0, 128.7, 128.5, 128.0, 127.6, 126.1, 126.0, 115.0, 114.0, 49.8, 47.8, 37.</w:t>
      </w:r>
      <w:r>
        <w:t>0, 34.4, 33.2, 33.1, 22.0, 21.1</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6B3612">
        <w:rPr>
          <w:rFonts w:cs="Times New Roman"/>
        </w:rPr>
        <w:t>C</w:t>
      </w:r>
      <w:r w:rsidRPr="006B3612">
        <w:rPr>
          <w:rFonts w:cs="Times New Roman"/>
          <w:vertAlign w:val="subscript"/>
        </w:rPr>
        <w:t>13</w:t>
      </w:r>
      <w:r w:rsidRPr="006B3612">
        <w:rPr>
          <w:rFonts w:cs="Times New Roman"/>
        </w:rPr>
        <w:t>H</w:t>
      </w:r>
      <w:r w:rsidRPr="006B3612">
        <w:rPr>
          <w:rFonts w:cs="Times New Roman"/>
          <w:vertAlign w:val="subscript"/>
        </w:rPr>
        <w:t>17</w:t>
      </w:r>
      <w:r w:rsidRPr="006B3612">
        <w:rPr>
          <w:rFonts w:cs="Times New Roman"/>
        </w:rPr>
        <w:t>NO</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226.1203</w:t>
      </w:r>
      <w:r w:rsidRPr="00CA661D">
        <w:rPr>
          <w:rFonts w:cs="Times New Roman"/>
        </w:rPr>
        <w:t>, found:</w:t>
      </w:r>
      <w:r w:rsidR="000275F7">
        <w:rPr>
          <w:rFonts w:cs="Times New Roman" w:hint="eastAsia"/>
        </w:rPr>
        <w:t xml:space="preserve"> </w:t>
      </w:r>
      <w:r w:rsidR="000275F7">
        <w:rPr>
          <w:rFonts w:hint="eastAsia"/>
        </w:rPr>
        <w:t>226.1202</w:t>
      </w:r>
      <w:r w:rsidRPr="00C5297F">
        <w:rPr>
          <w:rFonts w:cs="Times New Roman"/>
        </w:rPr>
        <w:t>.</w:t>
      </w:r>
    </w:p>
    <w:p w:rsidR="004D7395"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40</w:t>
      </w:r>
    </w:p>
    <w:p w:rsidR="004D7395" w:rsidRDefault="004D7395" w:rsidP="004D7395">
      <w:pPr>
        <w:rPr>
          <w:rFonts w:cs="Times New Roman"/>
          <w:b/>
          <w:bCs/>
          <w:i/>
        </w:rPr>
      </w:pPr>
      <w:r>
        <w:object w:dxaOrig="2787" w:dyaOrig="1186">
          <v:shape id="_x0000_i1086" type="#_x0000_t75" style="width:138pt;height:59.25pt" o:ole="">
            <v:imagedata r:id="rId138" o:title=""/>
          </v:shape>
          <o:OLEObject Type="Embed" ProgID="ChemDraw.Document.6.0" ShapeID="_x0000_i1086" DrawAspect="Content" ObjectID="_1676371489" r:id="rId139"/>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38.4</w:t>
      </w:r>
      <w:r>
        <w:rPr>
          <w:rFonts w:cs="Times New Roman"/>
          <w:bCs/>
        </w:rPr>
        <w:t xml:space="preserve"> mg (</w:t>
      </w:r>
      <w:r>
        <w:rPr>
          <w:rFonts w:cs="Times New Roman" w:hint="eastAsia"/>
          <w:bCs/>
        </w:rPr>
        <w:t>81</w:t>
      </w:r>
      <w:r>
        <w:rPr>
          <w:rFonts w:cs="Times New Roman"/>
          <w:bCs/>
        </w:rPr>
        <w:t>%).</w:t>
      </w:r>
    </w:p>
    <w:p w:rsidR="004D7395" w:rsidRDefault="004D7395" w:rsidP="004D7395">
      <w:pPr>
        <w:rPr>
          <w:rFonts w:cs="Times New Roman"/>
        </w:rPr>
      </w:pPr>
      <w:r>
        <w:rPr>
          <w:rFonts w:cs="Times New Roman"/>
          <w:b/>
        </w:rPr>
        <w:lastRenderedPageBreak/>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44</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39074C">
        <w:rPr>
          <w:rFonts w:cs="Times New Roman"/>
        </w:rPr>
        <w:t>7.41 – 7.25 (m, 4H), 5.3</w:t>
      </w:r>
      <w:r>
        <w:rPr>
          <w:rFonts w:cs="Times New Roman" w:hint="eastAsia"/>
        </w:rPr>
        <w:t>5/5.33</w:t>
      </w:r>
      <w:r w:rsidRPr="0039074C">
        <w:rPr>
          <w:rFonts w:cs="Times New Roman"/>
        </w:rPr>
        <w:t xml:space="preserve"> (d, 1.0 Hz, 1H), 5.11</w:t>
      </w:r>
      <w:r>
        <w:rPr>
          <w:rFonts w:cs="Times New Roman" w:hint="eastAsia"/>
        </w:rPr>
        <w:t>/5.11</w:t>
      </w:r>
      <w:r w:rsidRPr="0039074C">
        <w:rPr>
          <w:rFonts w:cs="Times New Roman"/>
        </w:rPr>
        <w:t xml:space="preserve"> (q, </w:t>
      </w:r>
      <w:r w:rsidRPr="0039074C">
        <w:rPr>
          <w:rFonts w:cs="Times New Roman"/>
          <w:i/>
          <w:iCs/>
        </w:rPr>
        <w:t>J</w:t>
      </w:r>
      <w:r w:rsidRPr="0039074C">
        <w:rPr>
          <w:rFonts w:cs="Times New Roman"/>
        </w:rPr>
        <w:t xml:space="preserve"> = 1.1 Hz, 1H), 3.</w:t>
      </w:r>
      <w:r>
        <w:rPr>
          <w:rFonts w:cs="Times New Roman" w:hint="eastAsia"/>
        </w:rPr>
        <w:t>42/3.34</w:t>
      </w:r>
      <w:r>
        <w:rPr>
          <w:rFonts w:cs="Times New Roman"/>
        </w:rPr>
        <w:t xml:space="preserve"> (d</w:t>
      </w:r>
      <w:r w:rsidRPr="0039074C">
        <w:rPr>
          <w:rFonts w:cs="Times New Roman"/>
        </w:rPr>
        <w:t xml:space="preserve">d, </w:t>
      </w:r>
      <w:r w:rsidRPr="0039074C">
        <w:rPr>
          <w:rFonts w:cs="Times New Roman"/>
          <w:i/>
          <w:iCs/>
        </w:rPr>
        <w:t>J</w:t>
      </w:r>
      <w:r>
        <w:rPr>
          <w:rFonts w:cs="Times New Roman"/>
        </w:rPr>
        <w:t xml:space="preserve"> =</w:t>
      </w:r>
      <w:r w:rsidRPr="0039074C">
        <w:rPr>
          <w:rFonts w:cs="Times New Roman"/>
        </w:rPr>
        <w:t xml:space="preserve"> 8.3, 6.7 Hz, 2H), 2.9</w:t>
      </w:r>
      <w:r>
        <w:rPr>
          <w:rFonts w:cs="Times New Roman" w:hint="eastAsia"/>
        </w:rPr>
        <w:t>1/2.89</w:t>
      </w:r>
      <w:r w:rsidRPr="0039074C">
        <w:rPr>
          <w:rFonts w:cs="Times New Roman"/>
        </w:rPr>
        <w:t xml:space="preserve"> (</w:t>
      </w:r>
      <w:r>
        <w:rPr>
          <w:rFonts w:cs="Times New Roman" w:hint="eastAsia"/>
        </w:rPr>
        <w:t>s</w:t>
      </w:r>
      <w:r w:rsidRPr="0039074C">
        <w:rPr>
          <w:rFonts w:cs="Times New Roman"/>
        </w:rPr>
        <w:t xml:space="preserve">, 3H), </w:t>
      </w:r>
      <w:r w:rsidRPr="00DF2441">
        <w:rPr>
          <w:rFonts w:cs="Times New Roman"/>
        </w:rPr>
        <w:t>2.77 – 2.66 (m, 2H)</w:t>
      </w:r>
      <w:r w:rsidRPr="0039074C">
        <w:rPr>
          <w:rFonts w:cs="Times New Roman"/>
        </w:rPr>
        <w:t xml:space="preserve">, </w:t>
      </w:r>
      <w:r>
        <w:rPr>
          <w:rFonts w:cs="Times New Roman" w:hint="eastAsia"/>
        </w:rPr>
        <w:t>2.01/1.91</w:t>
      </w:r>
      <w:r w:rsidRPr="0039074C">
        <w:rPr>
          <w:rFonts w:cs="Times New Roman"/>
        </w:rPr>
        <w:t xml:space="preserve"> (</w:t>
      </w:r>
      <w:r>
        <w:rPr>
          <w:rFonts w:cs="Times New Roman" w:hint="eastAsia"/>
        </w:rPr>
        <w:t>s</w:t>
      </w:r>
      <w:r w:rsidRPr="0039074C">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DF2441">
        <w:t>δ 170.6, 170.5, 144.6, 143.6, 138.9, 138.5, 133.9, 133.5, 128.9, 128.6, 127.4, 127.3, 115.6, 114.5, 49.7, 47.7, 37.</w:t>
      </w:r>
      <w:r>
        <w:t>0, 34.3, 33.3, 33.0, 22.0, 21.2</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DF2441">
        <w:rPr>
          <w:rFonts w:cs="Times New Roman"/>
        </w:rPr>
        <w:t>C</w:t>
      </w:r>
      <w:r w:rsidRPr="00DF2441">
        <w:rPr>
          <w:rFonts w:cs="Times New Roman"/>
          <w:vertAlign w:val="subscript"/>
        </w:rPr>
        <w:t>13</w:t>
      </w:r>
      <w:r w:rsidRPr="00DF2441">
        <w:rPr>
          <w:rFonts w:cs="Times New Roman"/>
        </w:rPr>
        <w:t>H</w:t>
      </w:r>
      <w:r w:rsidRPr="00DF2441">
        <w:rPr>
          <w:rFonts w:cs="Times New Roman"/>
          <w:vertAlign w:val="subscript"/>
        </w:rPr>
        <w:t>16</w:t>
      </w:r>
      <w:r w:rsidRPr="00DF2441">
        <w:rPr>
          <w:rFonts w:cs="Times New Roman"/>
        </w:rPr>
        <w:t>ClNO</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260.0813</w:t>
      </w:r>
      <w:r w:rsidRPr="00CA661D">
        <w:rPr>
          <w:rFonts w:cs="Times New Roman"/>
        </w:rPr>
        <w:t>, found:</w:t>
      </w:r>
      <w:r w:rsidR="000275F7">
        <w:rPr>
          <w:rFonts w:cs="Times New Roman" w:hint="eastAsia"/>
        </w:rPr>
        <w:t xml:space="preserve"> </w:t>
      </w:r>
      <w:r w:rsidR="000275F7">
        <w:rPr>
          <w:rFonts w:hint="eastAsia"/>
        </w:rPr>
        <w:t>260.0811</w:t>
      </w:r>
      <w:r w:rsidRPr="00C5297F">
        <w:rPr>
          <w:rFonts w:cs="Times New Roman"/>
        </w:rPr>
        <w:t>.</w:t>
      </w:r>
    </w:p>
    <w:p w:rsidR="004D7395"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41</w:t>
      </w:r>
    </w:p>
    <w:p w:rsidR="004D7395" w:rsidRDefault="004D7395" w:rsidP="004D7395">
      <w:pPr>
        <w:rPr>
          <w:rFonts w:cs="Times New Roman"/>
          <w:b/>
          <w:bCs/>
          <w:i/>
        </w:rPr>
      </w:pPr>
      <w:r>
        <w:object w:dxaOrig="2947" w:dyaOrig="1097">
          <v:shape id="_x0000_i1087" type="#_x0000_t75" style="width:147pt;height:55.5pt" o:ole="">
            <v:imagedata r:id="rId140" o:title=""/>
          </v:shape>
          <o:OLEObject Type="Embed" ProgID="ChemDraw.Document.6.0" ShapeID="_x0000_i1087" DrawAspect="Content" ObjectID="_1676371490" r:id="rId141"/>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45.5</w:t>
      </w:r>
      <w:r>
        <w:rPr>
          <w:rFonts w:cs="Times New Roman"/>
          <w:bCs/>
        </w:rPr>
        <w:t xml:space="preserve"> mg (</w:t>
      </w:r>
      <w:r>
        <w:rPr>
          <w:rFonts w:cs="Times New Roman" w:hint="eastAsia"/>
          <w:bCs/>
        </w:rPr>
        <w:t>90</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49</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3B5F66">
        <w:rPr>
          <w:rFonts w:cs="Times New Roman"/>
        </w:rPr>
        <w:t>7.94 – 7.77 (m, 4H), 7.65 – 7.41 (m, 3H), 5.5</w:t>
      </w:r>
      <w:r>
        <w:rPr>
          <w:rFonts w:cs="Times New Roman" w:hint="eastAsia"/>
        </w:rPr>
        <w:t>3/5.52</w:t>
      </w:r>
      <w:r w:rsidRPr="003B5F66">
        <w:rPr>
          <w:rFonts w:cs="Times New Roman"/>
        </w:rPr>
        <w:t xml:space="preserve"> (d, </w:t>
      </w:r>
      <w:r w:rsidRPr="003B5F66">
        <w:rPr>
          <w:rFonts w:cs="Times New Roman"/>
          <w:i/>
          <w:iCs/>
        </w:rPr>
        <w:t>J</w:t>
      </w:r>
      <w:r w:rsidRPr="003B5F66">
        <w:rPr>
          <w:rFonts w:cs="Times New Roman"/>
        </w:rPr>
        <w:t xml:space="preserve"> = 1.1 Hz, 1H), 5.22</w:t>
      </w:r>
      <w:r>
        <w:rPr>
          <w:rFonts w:cs="Times New Roman" w:hint="eastAsia"/>
        </w:rPr>
        <w:t>/5.21</w:t>
      </w:r>
      <w:r w:rsidRPr="003B5F66">
        <w:rPr>
          <w:rFonts w:cs="Times New Roman"/>
        </w:rPr>
        <w:t xml:space="preserve"> (d, </w:t>
      </w:r>
      <w:r w:rsidRPr="003B5F66">
        <w:rPr>
          <w:rFonts w:cs="Times New Roman"/>
          <w:i/>
          <w:iCs/>
        </w:rPr>
        <w:t>J</w:t>
      </w:r>
      <w:r w:rsidRPr="003B5F66">
        <w:rPr>
          <w:rFonts w:cs="Times New Roman"/>
        </w:rPr>
        <w:t xml:space="preserve"> =</w:t>
      </w:r>
      <w:r>
        <w:rPr>
          <w:rFonts w:cs="Times New Roman" w:hint="eastAsia"/>
        </w:rPr>
        <w:t xml:space="preserve"> </w:t>
      </w:r>
      <w:r w:rsidRPr="003B5F66">
        <w:rPr>
          <w:rFonts w:cs="Times New Roman"/>
        </w:rPr>
        <w:t>1.2 Hz, 1H), 3.57 – 3.37 (m, 2H), 2.9</w:t>
      </w:r>
      <w:r>
        <w:rPr>
          <w:rFonts w:cs="Times New Roman" w:hint="eastAsia"/>
        </w:rPr>
        <w:t>4/2.91</w:t>
      </w:r>
      <w:r w:rsidRPr="003B5F66">
        <w:rPr>
          <w:rFonts w:cs="Times New Roman"/>
        </w:rPr>
        <w:t xml:space="preserve"> (</w:t>
      </w:r>
      <w:r>
        <w:rPr>
          <w:rFonts w:cs="Times New Roman" w:hint="eastAsia"/>
        </w:rPr>
        <w:t>s</w:t>
      </w:r>
      <w:r w:rsidRPr="003B5F66">
        <w:rPr>
          <w:rFonts w:cs="Times New Roman"/>
        </w:rPr>
        <w:t xml:space="preserve">, 3H), 2.90 – 2.85 (m, 2H), </w:t>
      </w:r>
      <w:r>
        <w:rPr>
          <w:rFonts w:cs="Times New Roman" w:hint="eastAsia"/>
        </w:rPr>
        <w:t>2.03/1.91</w:t>
      </w:r>
      <w:r w:rsidRPr="003B5F66">
        <w:rPr>
          <w:rFonts w:cs="Times New Roman"/>
        </w:rPr>
        <w:t xml:space="preserve"> (</w:t>
      </w:r>
      <w:r>
        <w:rPr>
          <w:rFonts w:cs="Times New Roman" w:hint="eastAsia"/>
        </w:rPr>
        <w:t>s</w:t>
      </w:r>
      <w:r w:rsidRPr="003B5F66">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sidRPr="003B5F66">
        <w:t xml:space="preserve"> δ 170.6, 170.6, 145.6, 144.5, 137.6, 137.1, 133.5, 133.4, 133.0, 132.9, 128.5, 128.4, 128.2, 128.1, 127.7, 127.6, 126.6, 126.3, 126.3, 126.0, 124.8, 124.7, 124.4, 124.3, 115.6, 114.6, 49.9, 48.0, 37.2, 34.4, 33.3, 33.1, 22</w:t>
      </w:r>
      <w:r>
        <w:t>.0, 21.2</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3B5F66">
        <w:rPr>
          <w:rFonts w:cs="Times New Roman"/>
        </w:rPr>
        <w:t>C</w:t>
      </w:r>
      <w:r w:rsidRPr="003B5F66">
        <w:rPr>
          <w:rFonts w:cs="Times New Roman"/>
          <w:vertAlign w:val="subscript"/>
        </w:rPr>
        <w:t>17</w:t>
      </w:r>
      <w:r w:rsidRPr="003B5F66">
        <w:rPr>
          <w:rFonts w:cs="Times New Roman"/>
        </w:rPr>
        <w:t>H</w:t>
      </w:r>
      <w:r w:rsidRPr="003B5F66">
        <w:rPr>
          <w:rFonts w:cs="Times New Roman"/>
          <w:vertAlign w:val="subscript"/>
        </w:rPr>
        <w:t>19</w:t>
      </w:r>
      <w:r w:rsidRPr="003B5F66">
        <w:rPr>
          <w:rFonts w:cs="Times New Roman"/>
        </w:rPr>
        <w:t>NO</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0275F7">
        <w:rPr>
          <w:rFonts w:hint="eastAsia"/>
        </w:rPr>
        <w:t>276.1359</w:t>
      </w:r>
      <w:r w:rsidRPr="00CA661D">
        <w:rPr>
          <w:rFonts w:cs="Times New Roman"/>
        </w:rPr>
        <w:t>, found:</w:t>
      </w:r>
      <w:r w:rsidR="000275F7">
        <w:rPr>
          <w:rFonts w:cs="Times New Roman" w:hint="eastAsia"/>
        </w:rPr>
        <w:t xml:space="preserve"> </w:t>
      </w:r>
      <w:r w:rsidR="000275F7">
        <w:rPr>
          <w:rFonts w:hint="eastAsia"/>
        </w:rPr>
        <w:t>276.1360</w:t>
      </w:r>
      <w:r w:rsidRPr="00C5297F">
        <w:rPr>
          <w:rFonts w:cs="Times New Roman"/>
        </w:rPr>
        <w:t>.</w:t>
      </w:r>
    </w:p>
    <w:p w:rsidR="004D7395" w:rsidRPr="003B5F66"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42</w:t>
      </w:r>
    </w:p>
    <w:p w:rsidR="004D7395" w:rsidRDefault="004D7395" w:rsidP="004D7395">
      <w:pPr>
        <w:rPr>
          <w:rFonts w:cs="Times New Roman"/>
          <w:b/>
          <w:bCs/>
          <w:i/>
        </w:rPr>
      </w:pPr>
      <w:r>
        <w:object w:dxaOrig="1923" w:dyaOrig="1016">
          <v:shape id="_x0000_i1088" type="#_x0000_t75" style="width:96pt;height:51pt" o:ole="">
            <v:imagedata r:id="rId142" o:title=""/>
          </v:shape>
          <o:OLEObject Type="Embed" ProgID="ChemDraw.Document.6.0" ShapeID="_x0000_i1088" DrawAspect="Content" ObjectID="_1676371491" r:id="rId143"/>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bCs/>
        </w:rPr>
        <w:t xml:space="preserve">) afforded </w:t>
      </w:r>
      <w:r>
        <w:rPr>
          <w:rFonts w:cs="Times New Roman" w:hint="eastAsia"/>
          <w:bCs/>
        </w:rPr>
        <w:t>22.0</w:t>
      </w:r>
      <w:r>
        <w:rPr>
          <w:rFonts w:cs="Times New Roman"/>
          <w:bCs/>
        </w:rPr>
        <w:t xml:space="preserve"> mg (</w:t>
      </w:r>
      <w:r>
        <w:rPr>
          <w:rFonts w:cs="Times New Roman" w:hint="eastAsia"/>
          <w:bCs/>
        </w:rPr>
        <w:t>53</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36</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240EED">
        <w:rPr>
          <w:rFonts w:cs="Times New Roman"/>
        </w:rPr>
        <w:t>5.64 – 5.61 (m, 1H), 5.4</w:t>
      </w:r>
      <w:r>
        <w:rPr>
          <w:rFonts w:cs="Times New Roman" w:hint="eastAsia"/>
        </w:rPr>
        <w:t>8/5.43</w:t>
      </w:r>
      <w:r>
        <w:rPr>
          <w:rFonts w:cs="Times New Roman"/>
        </w:rPr>
        <w:t xml:space="preserve"> (</w:t>
      </w:r>
      <w:r w:rsidRPr="00240EED">
        <w:rPr>
          <w:rFonts w:cs="Times New Roman"/>
        </w:rPr>
        <w:t xml:space="preserve">d, </w:t>
      </w:r>
      <w:r w:rsidRPr="00240EED">
        <w:rPr>
          <w:rFonts w:cs="Times New Roman"/>
          <w:i/>
          <w:iCs/>
        </w:rPr>
        <w:t>J</w:t>
      </w:r>
      <w:r w:rsidRPr="00240EED">
        <w:rPr>
          <w:rFonts w:cs="Times New Roman"/>
        </w:rPr>
        <w:t xml:space="preserve"> = 1.8 Hz, 1H), 3.5</w:t>
      </w:r>
      <w:r>
        <w:rPr>
          <w:rFonts w:cs="Times New Roman" w:hint="eastAsia"/>
        </w:rPr>
        <w:t>4/3.51</w:t>
      </w:r>
      <w:r>
        <w:rPr>
          <w:rFonts w:cs="Times New Roman"/>
        </w:rPr>
        <w:t xml:space="preserve"> (</w:t>
      </w:r>
      <w:r w:rsidRPr="00240EED">
        <w:rPr>
          <w:rFonts w:cs="Times New Roman"/>
        </w:rPr>
        <w:t xml:space="preserve">t, </w:t>
      </w:r>
      <w:r w:rsidRPr="00240EED">
        <w:rPr>
          <w:rFonts w:cs="Times New Roman"/>
          <w:i/>
          <w:iCs/>
        </w:rPr>
        <w:t>J</w:t>
      </w:r>
      <w:r>
        <w:rPr>
          <w:rFonts w:cs="Times New Roman"/>
        </w:rPr>
        <w:t xml:space="preserve"> =</w:t>
      </w:r>
      <w:r w:rsidRPr="00240EED">
        <w:rPr>
          <w:rFonts w:cs="Times New Roman"/>
        </w:rPr>
        <w:t xml:space="preserve"> 7.0 Hz, 2H), </w:t>
      </w:r>
      <w:r>
        <w:rPr>
          <w:rFonts w:cs="Times New Roman" w:hint="eastAsia"/>
        </w:rPr>
        <w:t>3.02/2.91</w:t>
      </w:r>
      <w:r w:rsidRPr="00240EED">
        <w:rPr>
          <w:rFonts w:cs="Times New Roman"/>
        </w:rPr>
        <w:t xml:space="preserve"> (</w:t>
      </w:r>
      <w:r>
        <w:rPr>
          <w:rFonts w:cs="Times New Roman" w:hint="eastAsia"/>
        </w:rPr>
        <w:t>s</w:t>
      </w:r>
      <w:r w:rsidRPr="00240EED">
        <w:rPr>
          <w:rFonts w:cs="Times New Roman"/>
        </w:rPr>
        <w:t xml:space="preserve">, 3H), 2.65 (t, </w:t>
      </w:r>
      <w:r w:rsidRPr="00240EED">
        <w:rPr>
          <w:rFonts w:cs="Times New Roman"/>
          <w:i/>
          <w:iCs/>
        </w:rPr>
        <w:t>J</w:t>
      </w:r>
      <w:r w:rsidRPr="00240EED">
        <w:rPr>
          <w:rFonts w:cs="Times New Roman"/>
        </w:rPr>
        <w:t xml:space="preserve"> = 6.7 Hz, 2H), </w:t>
      </w:r>
      <w:r>
        <w:rPr>
          <w:rFonts w:cs="Times New Roman" w:hint="eastAsia"/>
        </w:rPr>
        <w:t>2.12/2.05</w:t>
      </w:r>
      <w:r w:rsidRPr="00240EED">
        <w:rPr>
          <w:rFonts w:cs="Times New Roman"/>
        </w:rPr>
        <w:t xml:space="preserve"> (</w:t>
      </w:r>
      <w:r>
        <w:rPr>
          <w:rFonts w:cs="Times New Roman" w:hint="eastAsia"/>
        </w:rPr>
        <w:t>s</w:t>
      </w:r>
      <w:r w:rsidRPr="00240EED">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240EED">
        <w:t>δ 170.8, 170.8, 131.4, 129.8, 119.8, 118.8, 49.2, 46.9, 40.</w:t>
      </w:r>
      <w:r>
        <w:t>6, 39.7, 37.5, 33.5, 22.0, 21.4</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240EED">
        <w:rPr>
          <w:rFonts w:cs="Times New Roman"/>
        </w:rPr>
        <w:t>C</w:t>
      </w:r>
      <w:r w:rsidRPr="00240EED">
        <w:rPr>
          <w:rFonts w:cs="Times New Roman"/>
          <w:vertAlign w:val="subscript"/>
        </w:rPr>
        <w:t>7</w:t>
      </w:r>
      <w:r w:rsidRPr="00240EED">
        <w:rPr>
          <w:rFonts w:cs="Times New Roman"/>
        </w:rPr>
        <w:t>H</w:t>
      </w:r>
      <w:r w:rsidRPr="00240EED">
        <w:rPr>
          <w:rFonts w:cs="Times New Roman"/>
          <w:vertAlign w:val="subscript"/>
        </w:rPr>
        <w:t>12</w:t>
      </w:r>
      <w:r w:rsidRPr="00240EED">
        <w:rPr>
          <w:rFonts w:cs="Times New Roman"/>
        </w:rPr>
        <w:t>BrNO</w:t>
      </w:r>
      <w:r w:rsidRPr="00CA661D">
        <w:rPr>
          <w:rFonts w:cs="Times New Roman"/>
        </w:rPr>
        <w:t xml:space="preserve"> [M+</w:t>
      </w:r>
      <w:r w:rsidR="000275F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FF6F97">
        <w:rPr>
          <w:rFonts w:hint="eastAsia"/>
        </w:rPr>
        <w:t>227.9995</w:t>
      </w:r>
      <w:r w:rsidRPr="00CA661D">
        <w:rPr>
          <w:rFonts w:cs="Times New Roman"/>
        </w:rPr>
        <w:t>, found:</w:t>
      </w:r>
      <w:r w:rsidR="00FF6F97">
        <w:rPr>
          <w:rFonts w:cs="Times New Roman" w:hint="eastAsia"/>
        </w:rPr>
        <w:t xml:space="preserve"> </w:t>
      </w:r>
      <w:r w:rsidR="00FF6F97">
        <w:rPr>
          <w:rFonts w:hint="eastAsia"/>
        </w:rPr>
        <w:t>227.9997</w:t>
      </w:r>
      <w:r w:rsidRPr="00C5297F">
        <w:rPr>
          <w:rFonts w:cs="Times New Roman"/>
        </w:rPr>
        <w:t>.</w:t>
      </w:r>
    </w:p>
    <w:p w:rsidR="004D7395" w:rsidRPr="00240EED"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t xml:space="preserve">Compound </w:t>
      </w:r>
      <w:r w:rsidRPr="00380EBD">
        <w:rPr>
          <w:rFonts w:hint="eastAsia"/>
          <w:b/>
        </w:rPr>
        <w:t>43</w:t>
      </w:r>
    </w:p>
    <w:p w:rsidR="004D7395" w:rsidRDefault="004D7395" w:rsidP="004D7395">
      <w:pPr>
        <w:rPr>
          <w:rFonts w:cs="Times New Roman"/>
          <w:b/>
          <w:bCs/>
          <w:i/>
        </w:rPr>
      </w:pPr>
      <w:r>
        <w:object w:dxaOrig="2878" w:dyaOrig="1539">
          <v:shape id="_x0000_i1089" type="#_x0000_t75" style="width:2in;height:76.5pt" o:ole="">
            <v:imagedata r:id="rId144" o:title=""/>
          </v:shape>
          <o:OLEObject Type="Embed" ProgID="ChemDraw.Document.6.0" ShapeID="_x0000_i1089" DrawAspect="Content" ObjectID="_1676371492" r:id="rId145"/>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H</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bCs/>
        </w:rPr>
        <w:t xml:space="preserve">) afforded </w:t>
      </w:r>
      <w:r>
        <w:rPr>
          <w:rFonts w:cs="Times New Roman" w:hint="eastAsia"/>
          <w:bCs/>
        </w:rPr>
        <w:t>25.9</w:t>
      </w:r>
      <w:r>
        <w:rPr>
          <w:rFonts w:cs="Times New Roman"/>
          <w:bCs/>
        </w:rPr>
        <w:t xml:space="preserve"> mg (</w:t>
      </w:r>
      <w:r>
        <w:rPr>
          <w:rFonts w:cs="Times New Roman" w:hint="eastAsia"/>
          <w:bCs/>
        </w:rPr>
        <w:t>55</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41</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2:1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1F5ED0">
        <w:rPr>
          <w:rFonts w:cs="Times New Roman"/>
        </w:rPr>
        <w:t>6.81 – 6.67 (m, 1H), 4.96 – 4.80 (m, 2H), 3.58 – 3.28 (m, 2H), 2.9</w:t>
      </w:r>
      <w:r>
        <w:rPr>
          <w:rFonts w:cs="Times New Roman" w:hint="eastAsia"/>
        </w:rPr>
        <w:t>7/2.90</w:t>
      </w:r>
      <w:r w:rsidRPr="001F5ED0">
        <w:rPr>
          <w:rFonts w:cs="Times New Roman"/>
        </w:rPr>
        <w:t xml:space="preserve"> (</w:t>
      </w:r>
      <w:r>
        <w:rPr>
          <w:rFonts w:cs="Times New Roman" w:hint="eastAsia"/>
        </w:rPr>
        <w:t>s</w:t>
      </w:r>
      <w:r w:rsidRPr="001F5ED0">
        <w:rPr>
          <w:rFonts w:cs="Times New Roman"/>
        </w:rPr>
        <w:t>, 3H), 2.79 – 2.40 (m, 3H), 2.40 – 2.17 (m, 4H), 2.0</w:t>
      </w:r>
      <w:r>
        <w:rPr>
          <w:rFonts w:cs="Times New Roman" w:hint="eastAsia"/>
        </w:rPr>
        <w:t>6/2.04</w:t>
      </w:r>
      <w:r w:rsidRPr="001F5ED0">
        <w:rPr>
          <w:rFonts w:cs="Times New Roman"/>
        </w:rPr>
        <w:t xml:space="preserve"> (</w:t>
      </w:r>
      <w:r>
        <w:rPr>
          <w:rFonts w:cs="Times New Roman" w:hint="eastAsia"/>
        </w:rPr>
        <w:t>s</w:t>
      </w:r>
      <w:r w:rsidRPr="001F5ED0">
        <w:rPr>
          <w:rFonts w:cs="Times New Roman"/>
        </w:rPr>
        <w:t>, 3H), 1.</w:t>
      </w:r>
      <w:r>
        <w:rPr>
          <w:rFonts w:cs="Times New Roman" w:hint="eastAsia"/>
        </w:rPr>
        <w:t>77/1.75</w:t>
      </w:r>
      <w:r>
        <w:rPr>
          <w:rFonts w:cs="Times New Roman"/>
        </w:rPr>
        <w:t xml:space="preserve"> (</w:t>
      </w:r>
      <w:r w:rsidRPr="001F5ED0">
        <w:rPr>
          <w:rFonts w:cs="Times New Roman"/>
        </w:rPr>
        <w:t xml:space="preserve">dt, </w:t>
      </w:r>
      <w:r w:rsidRPr="001F5ED0">
        <w:rPr>
          <w:rFonts w:cs="Times New Roman"/>
          <w:i/>
          <w:iCs/>
        </w:rPr>
        <w:t>J</w:t>
      </w:r>
      <w:r w:rsidRPr="001F5ED0">
        <w:rPr>
          <w:rFonts w:cs="Times New Roman"/>
        </w:rPr>
        <w:t xml:space="preserve"> = 2.7, 1.4 Hz,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7F166D">
        <w:t>δ 199.7, 199.2, 170.5, 170.3, 148.2, 147.4, 144.7, 144.2, 135.7, 135.5, 111.8, 111.1, 50.2, 46.8, 43.4, 43.4, 41.4, 41.0, 36.4, 33.5, 32.8, 31.8, 31.</w:t>
      </w:r>
      <w:r>
        <w:t>6, 30.0, 29.8, 22.0, 21.3, 15.8</w:t>
      </w:r>
      <w:r>
        <w:rPr>
          <w:rFonts w:hint="eastAsia"/>
        </w:rPr>
        <w:t xml:space="preserve"> </w:t>
      </w:r>
      <w:r>
        <w:rPr>
          <w:rFonts w:cs="Times New Roman"/>
        </w:rPr>
        <w:t>ppm.</w:t>
      </w:r>
    </w:p>
    <w:p w:rsidR="004D7395"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7F166D">
        <w:rPr>
          <w:rFonts w:cs="Times New Roman"/>
        </w:rPr>
        <w:t>C</w:t>
      </w:r>
      <w:r w:rsidRPr="007F166D">
        <w:rPr>
          <w:rFonts w:cs="Times New Roman"/>
          <w:vertAlign w:val="subscript"/>
        </w:rPr>
        <w:t>14</w:t>
      </w:r>
      <w:r w:rsidRPr="007F166D">
        <w:rPr>
          <w:rFonts w:cs="Times New Roman"/>
        </w:rPr>
        <w:t>H</w:t>
      </w:r>
      <w:r w:rsidRPr="007F166D">
        <w:rPr>
          <w:rFonts w:cs="Times New Roman"/>
          <w:vertAlign w:val="subscript"/>
        </w:rPr>
        <w:t>21</w:t>
      </w:r>
      <w:r w:rsidRPr="007F166D">
        <w:rPr>
          <w:rFonts w:cs="Times New Roman"/>
        </w:rPr>
        <w:t>NO</w:t>
      </w:r>
      <w:r w:rsidRPr="007F166D">
        <w:rPr>
          <w:rFonts w:cs="Times New Roman"/>
          <w:vertAlign w:val="subscript"/>
        </w:rPr>
        <w:t>2</w:t>
      </w:r>
      <w:r w:rsidRPr="00CA661D">
        <w:rPr>
          <w:rFonts w:cs="Times New Roman"/>
        </w:rPr>
        <w:t xml:space="preserve"> [M+</w:t>
      </w:r>
      <w:r w:rsidR="00FF6F9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FF6F97">
        <w:rPr>
          <w:rFonts w:hint="eastAsia"/>
        </w:rPr>
        <w:t>258.1465</w:t>
      </w:r>
      <w:r w:rsidRPr="00CA661D">
        <w:rPr>
          <w:rFonts w:cs="Times New Roman"/>
        </w:rPr>
        <w:t>, found:</w:t>
      </w:r>
      <w:r w:rsidR="00FF6F97">
        <w:rPr>
          <w:rFonts w:cs="Times New Roman" w:hint="eastAsia"/>
        </w:rPr>
        <w:t xml:space="preserve"> </w:t>
      </w:r>
      <w:r w:rsidR="00FF6F97">
        <w:rPr>
          <w:rFonts w:hint="eastAsia"/>
        </w:rPr>
        <w:t>258.1461</w:t>
      </w:r>
      <w:r w:rsidRPr="00C5297F">
        <w:rPr>
          <w:rFonts w:cs="Times New Roman"/>
        </w:rPr>
        <w:t>.</w:t>
      </w:r>
    </w:p>
    <w:p w:rsidR="004D7395" w:rsidRPr="001F5ED0" w:rsidRDefault="004D7395" w:rsidP="004D7395">
      <w:pPr>
        <w:rPr>
          <w:rFonts w:cs="Times New Roman"/>
          <w:vertAlign w:val="superscript"/>
        </w:rPr>
      </w:pPr>
    </w:p>
    <w:p w:rsidR="004D7395" w:rsidRPr="00380EBD" w:rsidRDefault="004D7395" w:rsidP="00380EBD">
      <w:pPr>
        <w:rPr>
          <w:rFonts w:cs="Times New Roman"/>
          <w:b/>
          <w:highlight w:val="yellow"/>
        </w:rPr>
      </w:pPr>
      <w:r w:rsidRPr="00380EBD">
        <w:rPr>
          <w:b/>
        </w:rPr>
        <w:lastRenderedPageBreak/>
        <w:t xml:space="preserve">Compound </w:t>
      </w:r>
      <w:r w:rsidRPr="00380EBD">
        <w:rPr>
          <w:rFonts w:hint="eastAsia"/>
          <w:b/>
        </w:rPr>
        <w:t>47</w:t>
      </w:r>
    </w:p>
    <w:p w:rsidR="004D7395" w:rsidRDefault="004D7395" w:rsidP="004D7395">
      <w:pPr>
        <w:rPr>
          <w:rFonts w:cs="Times New Roman"/>
          <w:b/>
          <w:bCs/>
          <w:i/>
        </w:rPr>
      </w:pPr>
      <w:r>
        <w:object w:dxaOrig="3031" w:dyaOrig="1292">
          <v:shape id="_x0000_i1090" type="#_x0000_t75" style="width:151.5pt;height:64.5pt" o:ole="">
            <v:imagedata r:id="rId146" o:title=""/>
          </v:shape>
          <o:OLEObject Type="Embed" ProgID="ChemDraw.Document.6.0" ShapeID="_x0000_i1090" DrawAspect="Content" ObjectID="_1676371493" r:id="rId147"/>
        </w:object>
      </w:r>
    </w:p>
    <w:p w:rsidR="004D7395" w:rsidRDefault="004D7395" w:rsidP="004D7395">
      <w:pPr>
        <w:rPr>
          <w:rFonts w:cs="Times New Roman"/>
          <w:bCs/>
        </w:rPr>
      </w:pPr>
      <w:r>
        <w:rPr>
          <w:rFonts w:cs="Times New Roman"/>
        </w:rPr>
        <w:t xml:space="preserve">Following </w:t>
      </w:r>
      <w:r>
        <w:rPr>
          <w:rFonts w:cs="Times New Roman"/>
          <w:b/>
        </w:rPr>
        <w:t xml:space="preserve">Procedure </w:t>
      </w:r>
      <w:r w:rsidR="00062394">
        <w:rPr>
          <w:rFonts w:cs="Times New Roman" w:hint="eastAsia"/>
          <w:b/>
        </w:rPr>
        <w:t>L</w:t>
      </w:r>
      <w:r>
        <w:rPr>
          <w:rFonts w:cs="Times New Roman"/>
        </w:rPr>
        <w:t xml:space="preserve"> on 0.</w:t>
      </w:r>
      <w:r>
        <w:rPr>
          <w:rFonts w:cs="Times New Roman" w:hint="eastAsia"/>
        </w:rPr>
        <w:t>2</w:t>
      </w:r>
      <w:r>
        <w:rPr>
          <w:rFonts w:cs="Times New Roman"/>
        </w:rPr>
        <w:t xml:space="preserve">0 mmol scale. </w:t>
      </w:r>
      <w:r>
        <w:rPr>
          <w:rFonts w:cs="Times New Roman"/>
          <w:bCs/>
        </w:rPr>
        <w:t>Purification by c</w:t>
      </w:r>
      <w:r w:rsidRPr="00224710">
        <w:rPr>
          <w:rFonts w:cs="Times New Roman"/>
          <w:bCs/>
        </w:rPr>
        <w:t>olumn chromatography</w:t>
      </w:r>
      <w:r>
        <w:rPr>
          <w:rFonts w:cs="Times New Roman"/>
          <w:bCs/>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bCs/>
        </w:rPr>
        <w:t xml:space="preserve">) afforded </w:t>
      </w:r>
      <w:r>
        <w:rPr>
          <w:rFonts w:cs="Times New Roman" w:hint="eastAsia"/>
          <w:bCs/>
        </w:rPr>
        <w:t>38.4</w:t>
      </w:r>
      <w:r>
        <w:rPr>
          <w:rFonts w:cs="Times New Roman"/>
          <w:bCs/>
        </w:rPr>
        <w:t xml:space="preserve"> mg (</w:t>
      </w:r>
      <w:r>
        <w:rPr>
          <w:rFonts w:cs="Times New Roman" w:hint="eastAsia"/>
          <w:bCs/>
        </w:rPr>
        <w:t>65</w:t>
      </w:r>
      <w:r>
        <w:rPr>
          <w:rFonts w:cs="Times New Roman"/>
          <w:bCs/>
        </w:rPr>
        <w:t>%).</w:t>
      </w:r>
    </w:p>
    <w:p w:rsidR="004D7395" w:rsidRDefault="004D7395" w:rsidP="004D7395">
      <w:pPr>
        <w:rPr>
          <w:rFonts w:cs="Times New Roman"/>
        </w:rPr>
      </w:pPr>
      <w:r>
        <w:rPr>
          <w:rFonts w:cs="Times New Roman"/>
          <w:b/>
        </w:rPr>
        <w:t>Physical State</w:t>
      </w:r>
      <w:r>
        <w:rPr>
          <w:rFonts w:cs="Times New Roman"/>
        </w:rPr>
        <w:t>: colorless oil.</w:t>
      </w:r>
    </w:p>
    <w:p w:rsidR="004D7395" w:rsidRDefault="004D7395" w:rsidP="004D7395">
      <w:pPr>
        <w:rPr>
          <w:rFonts w:cs="Times New Roman"/>
        </w:rPr>
      </w:pPr>
      <w:r>
        <w:rPr>
          <w:rFonts w:cs="Times New Roman"/>
          <w:b/>
          <w:i/>
        </w:rPr>
        <w:t>R</w:t>
      </w:r>
      <w:r>
        <w:rPr>
          <w:rFonts w:cs="Times New Roman"/>
          <w:b/>
          <w:i/>
          <w:vertAlign w:val="subscript"/>
        </w:rPr>
        <w:t>f</w:t>
      </w:r>
      <w:r>
        <w:rPr>
          <w:rFonts w:cs="Times New Roman"/>
        </w:rPr>
        <w:t>= 0.</w:t>
      </w:r>
      <w:r>
        <w:rPr>
          <w:rFonts w:cs="Times New Roman" w:hint="eastAsia"/>
        </w:rPr>
        <w:t>38</w:t>
      </w:r>
      <w:r>
        <w:rPr>
          <w:rFonts w:cs="Times New Roman"/>
        </w:rPr>
        <w:t xml:space="preserve"> (</w:t>
      </w:r>
      <w:r>
        <w:rPr>
          <w:rFonts w:cs="Times New Roman" w:hint="eastAsia"/>
          <w:bCs/>
        </w:rPr>
        <w:t>p</w:t>
      </w:r>
      <w:r w:rsidRPr="00224710">
        <w:rPr>
          <w:rFonts w:cs="Times New Roman"/>
          <w:bCs/>
        </w:rPr>
        <w:t>etroleum ether</w:t>
      </w:r>
      <w:r>
        <w:rPr>
          <w:rFonts w:cs="Times New Roman" w:hint="eastAsia"/>
          <w:bCs/>
        </w:rPr>
        <w:t>/</w:t>
      </w:r>
      <w:r w:rsidRPr="00224710">
        <w:rPr>
          <w:rFonts w:cs="Times New Roman"/>
          <w:bCs/>
        </w:rPr>
        <w:t>ethyl acetate</w:t>
      </w:r>
      <w:r>
        <w:rPr>
          <w:rFonts w:cs="Times New Roman" w:hint="eastAsia"/>
          <w:bCs/>
        </w:rPr>
        <w:t xml:space="preserve"> = 1:1</w:t>
      </w:r>
      <w:r>
        <w:rPr>
          <w:rFonts w:cs="Times New Roman"/>
        </w:rPr>
        <w:t>).</w:t>
      </w:r>
    </w:p>
    <w:p w:rsidR="004D7395" w:rsidRDefault="004D7395" w:rsidP="004D7395">
      <w:pPr>
        <w:widowControl/>
        <w:rPr>
          <w:rFonts w:cs="Times New Roman"/>
        </w:rPr>
      </w:pPr>
      <w:r>
        <w:rPr>
          <w:rFonts w:cs="Times New Roman"/>
          <w:b/>
          <w:vertAlign w:val="superscript"/>
        </w:rPr>
        <w:t>1</w:t>
      </w:r>
      <w:r>
        <w:rPr>
          <w:rFonts w:cs="Times New Roman"/>
          <w:b/>
        </w:rPr>
        <w:t>H NMR (</w:t>
      </w:r>
      <w:r>
        <w:rPr>
          <w:rFonts w:eastAsia="宋体" w:cs="Times New Roman"/>
          <w:b/>
        </w:rPr>
        <w:t>400</w:t>
      </w:r>
      <w:r>
        <w:rPr>
          <w:rFonts w:cs="Times New Roman"/>
          <w:b/>
        </w:rPr>
        <w:t xml:space="preserve"> MHz, C</w:t>
      </w:r>
      <w:r>
        <w:rPr>
          <w:rFonts w:cs="Times New Roman"/>
          <w:b/>
          <w:szCs w:val="24"/>
        </w:rPr>
        <w:t>DCl</w:t>
      </w:r>
      <w:r>
        <w:rPr>
          <w:rFonts w:cs="Times New Roman"/>
          <w:b/>
          <w:szCs w:val="24"/>
          <w:vertAlign w:val="subscript"/>
        </w:rPr>
        <w:t>3</w:t>
      </w:r>
      <w:r>
        <w:rPr>
          <w:rFonts w:cs="Times New Roman"/>
          <w:b/>
          <w:szCs w:val="24"/>
        </w:rPr>
        <w:t xml:space="preserve">): </w:t>
      </w:r>
      <w:r>
        <w:rPr>
          <w:rFonts w:cs="Times New Roman"/>
        </w:rPr>
        <w:t>δ</w:t>
      </w:r>
      <w:r>
        <w:rPr>
          <w:rFonts w:cs="Times New Roman" w:hint="eastAsia"/>
        </w:rPr>
        <w:t xml:space="preserve"> </w:t>
      </w:r>
      <w:r w:rsidRPr="00797F07">
        <w:rPr>
          <w:rFonts w:cs="Times New Roman"/>
        </w:rPr>
        <w:t>7.47 – 7.30 (m, 7H), 6.97 – 6.86 (m, 2H), 5.06</w:t>
      </w:r>
      <w:r>
        <w:rPr>
          <w:rFonts w:cs="Times New Roman" w:hint="eastAsia"/>
        </w:rPr>
        <w:t>/5.06</w:t>
      </w:r>
      <w:r w:rsidRPr="00797F07">
        <w:rPr>
          <w:rFonts w:cs="Times New Roman"/>
        </w:rPr>
        <w:t xml:space="preserve"> (</w:t>
      </w:r>
      <w:r>
        <w:rPr>
          <w:rFonts w:cs="Times New Roman" w:hint="eastAsia"/>
        </w:rPr>
        <w:t>s</w:t>
      </w:r>
      <w:r w:rsidRPr="00797F07">
        <w:rPr>
          <w:rFonts w:cs="Times New Roman"/>
        </w:rPr>
        <w:t>,</w:t>
      </w:r>
      <w:r w:rsidRPr="00797F07">
        <w:rPr>
          <w:rFonts w:cs="Times New Roman" w:hint="eastAsia"/>
          <w:iCs/>
        </w:rPr>
        <w:t xml:space="preserve"> </w:t>
      </w:r>
      <w:r w:rsidRPr="00797F07">
        <w:rPr>
          <w:rFonts w:cs="Times New Roman"/>
        </w:rPr>
        <w:t>2H), 4.</w:t>
      </w:r>
      <w:r>
        <w:rPr>
          <w:rFonts w:cs="Times New Roman" w:hint="eastAsia"/>
        </w:rPr>
        <w:t>4</w:t>
      </w:r>
      <w:r w:rsidRPr="00797F07">
        <w:rPr>
          <w:rFonts w:cs="Times New Roman"/>
        </w:rPr>
        <w:t>3</w:t>
      </w:r>
      <w:r>
        <w:rPr>
          <w:rFonts w:cs="Times New Roman" w:hint="eastAsia"/>
        </w:rPr>
        <w:t>/4.23</w:t>
      </w:r>
      <w:r w:rsidRPr="00797F07">
        <w:rPr>
          <w:rFonts w:cs="Times New Roman"/>
        </w:rPr>
        <w:t xml:space="preserve"> (</w:t>
      </w:r>
      <w:r>
        <w:rPr>
          <w:rFonts w:cs="Times New Roman" w:hint="eastAsia"/>
        </w:rPr>
        <w:t>s</w:t>
      </w:r>
      <w:r w:rsidRPr="00797F07">
        <w:rPr>
          <w:rFonts w:cs="Times New Roman"/>
        </w:rPr>
        <w:t>, 2H), 3.</w:t>
      </w:r>
      <w:r>
        <w:rPr>
          <w:rFonts w:cs="Times New Roman" w:hint="eastAsia"/>
        </w:rPr>
        <w:t>12/3.04</w:t>
      </w:r>
      <w:r w:rsidRPr="00797F07">
        <w:rPr>
          <w:rFonts w:cs="Times New Roman"/>
        </w:rPr>
        <w:t xml:space="preserve"> (</w:t>
      </w:r>
      <w:r>
        <w:rPr>
          <w:rFonts w:cs="Times New Roman" w:hint="eastAsia"/>
        </w:rPr>
        <w:t>s</w:t>
      </w:r>
      <w:r w:rsidRPr="00797F07">
        <w:rPr>
          <w:rFonts w:cs="Times New Roman"/>
        </w:rPr>
        <w:t>,</w:t>
      </w:r>
      <w:r w:rsidRPr="00797F07">
        <w:rPr>
          <w:rFonts w:cs="Times New Roman" w:hint="eastAsia"/>
          <w:iCs/>
        </w:rPr>
        <w:t xml:space="preserve"> </w:t>
      </w:r>
      <w:r w:rsidRPr="00797F07">
        <w:rPr>
          <w:rFonts w:cs="Times New Roman"/>
        </w:rPr>
        <w:t>3H), 2.</w:t>
      </w:r>
      <w:r>
        <w:rPr>
          <w:rFonts w:cs="Times New Roman" w:hint="eastAsia"/>
        </w:rPr>
        <w:t>21/2.12</w:t>
      </w:r>
      <w:r w:rsidRPr="00797F07">
        <w:rPr>
          <w:rFonts w:cs="Times New Roman"/>
        </w:rPr>
        <w:t xml:space="preserve"> (</w:t>
      </w:r>
      <w:r>
        <w:rPr>
          <w:rFonts w:cs="Times New Roman" w:hint="eastAsia"/>
        </w:rPr>
        <w:t>s</w:t>
      </w:r>
      <w:r w:rsidRPr="00797F07">
        <w:rPr>
          <w:rFonts w:cs="Times New Roman"/>
        </w:rPr>
        <w:t>, 3H)</w:t>
      </w:r>
      <w:r>
        <w:rPr>
          <w:rFonts w:cs="Times New Roman" w:hint="eastAsia"/>
        </w:rPr>
        <w:t xml:space="preserve"> </w:t>
      </w:r>
      <w:r>
        <w:rPr>
          <w:rFonts w:cs="Times New Roman"/>
        </w:rPr>
        <w:t>ppm.</w:t>
      </w:r>
    </w:p>
    <w:p w:rsidR="004D7395" w:rsidRPr="0055348B" w:rsidRDefault="004D7395" w:rsidP="004D7395">
      <w:pPr>
        <w:spacing w:before="100" w:beforeAutospacing="1" w:after="100" w:afterAutospacing="1"/>
        <w:contextualSpacing/>
      </w:pPr>
      <w:r>
        <w:rPr>
          <w:rFonts w:cs="Times New Roman"/>
          <w:b/>
          <w:vertAlign w:val="superscript"/>
        </w:rPr>
        <w:t>13</w:t>
      </w:r>
      <w:r>
        <w:rPr>
          <w:rFonts w:cs="Times New Roman"/>
          <w:b/>
        </w:rPr>
        <w:t>C NMR (1</w:t>
      </w:r>
      <w:r>
        <w:rPr>
          <w:rFonts w:eastAsia="宋体" w:cs="Times New Roman" w:hint="eastAsia"/>
          <w:b/>
        </w:rPr>
        <w:t>01</w:t>
      </w:r>
      <w:r>
        <w:rPr>
          <w:rFonts w:cs="Times New Roman"/>
          <w:b/>
        </w:rPr>
        <w:t xml:space="preserve"> MHz, CDCl</w:t>
      </w:r>
      <w:r>
        <w:rPr>
          <w:rFonts w:cs="Times New Roman"/>
          <w:b/>
          <w:vertAlign w:val="subscript"/>
        </w:rPr>
        <w:t>3</w:t>
      </w:r>
      <w:r>
        <w:rPr>
          <w:rFonts w:cs="Times New Roman"/>
          <w:b/>
        </w:rPr>
        <w:t>)</w:t>
      </w:r>
      <w:r>
        <w:rPr>
          <w:rFonts w:cs="Times New Roman"/>
          <w:b/>
          <w:szCs w:val="24"/>
        </w:rPr>
        <w:t>:</w:t>
      </w:r>
      <w:r>
        <w:rPr>
          <w:rFonts w:hint="eastAsia"/>
        </w:rPr>
        <w:t xml:space="preserve"> </w:t>
      </w:r>
      <w:r w:rsidRPr="00797F07">
        <w:t>δ 170.6, 170.3, 159.0, 158.8, 136.6, 136.5, 133.3, 133.2, 128.7, 128.6, 128.1, 128.1, 127.5, 115.1, 114.9, 114.8, 114.6, 114.6, 114.5, 84.4, 83.5, 82.8, 81.8, 70.0, 70.0, 41.</w:t>
      </w:r>
      <w:r>
        <w:t>2, 36.8, 35.1, 33.3, 21.7, 21.5</w:t>
      </w:r>
      <w:r>
        <w:rPr>
          <w:rFonts w:hint="eastAsia"/>
        </w:rPr>
        <w:t xml:space="preserve"> </w:t>
      </w:r>
      <w:r>
        <w:rPr>
          <w:rFonts w:cs="Times New Roman"/>
        </w:rPr>
        <w:t>ppm.</w:t>
      </w:r>
    </w:p>
    <w:p w:rsidR="004D7395" w:rsidRPr="004469E8" w:rsidRDefault="004D7395" w:rsidP="004D7395">
      <w:pPr>
        <w:rPr>
          <w:rFonts w:cs="Times New Roman"/>
        </w:rPr>
      </w:pPr>
      <w:r w:rsidRPr="00CA661D">
        <w:rPr>
          <w:rFonts w:cs="Times New Roman"/>
          <w:b/>
        </w:rPr>
        <w:t>HRMS (ESI-TOF):</w:t>
      </w:r>
      <w:r>
        <w:rPr>
          <w:rFonts w:cs="Times New Roman" w:hint="eastAsia"/>
          <w:b/>
        </w:rPr>
        <w:t xml:space="preserve"> </w:t>
      </w:r>
      <w:r>
        <w:rPr>
          <w:rFonts w:cs="Times New Roman"/>
        </w:rPr>
        <w:t>calculated</w:t>
      </w:r>
      <w:r w:rsidRPr="00CA661D">
        <w:rPr>
          <w:rFonts w:cs="Times New Roman"/>
        </w:rPr>
        <w:t xml:space="preserve"> for </w:t>
      </w:r>
      <w:r w:rsidRPr="00797F07">
        <w:rPr>
          <w:rFonts w:cs="Times New Roman"/>
        </w:rPr>
        <w:t>C</w:t>
      </w:r>
      <w:r w:rsidRPr="00797F07">
        <w:rPr>
          <w:rFonts w:cs="Times New Roman"/>
          <w:vertAlign w:val="subscript"/>
        </w:rPr>
        <w:t>19</w:t>
      </w:r>
      <w:r w:rsidRPr="00797F07">
        <w:rPr>
          <w:rFonts w:cs="Times New Roman"/>
        </w:rPr>
        <w:t>H</w:t>
      </w:r>
      <w:r w:rsidRPr="00797F07">
        <w:rPr>
          <w:rFonts w:cs="Times New Roman"/>
          <w:vertAlign w:val="subscript"/>
        </w:rPr>
        <w:t>19</w:t>
      </w:r>
      <w:r w:rsidRPr="00797F07">
        <w:rPr>
          <w:rFonts w:cs="Times New Roman"/>
        </w:rPr>
        <w:t>NO</w:t>
      </w:r>
      <w:r w:rsidRPr="00797F07">
        <w:rPr>
          <w:rFonts w:cs="Times New Roman"/>
          <w:vertAlign w:val="subscript"/>
        </w:rPr>
        <w:t>2</w:t>
      </w:r>
      <w:r w:rsidRPr="00CA661D">
        <w:rPr>
          <w:rFonts w:cs="Times New Roman"/>
        </w:rPr>
        <w:t xml:space="preserve"> [M+</w:t>
      </w:r>
      <w:r w:rsidR="00FF6F97">
        <w:rPr>
          <w:rFonts w:cs="Times New Roman" w:hint="eastAsia"/>
        </w:rPr>
        <w:t>Na</w:t>
      </w:r>
      <w:r w:rsidRPr="00CA661D">
        <w:rPr>
          <w:rFonts w:cs="Times New Roman"/>
        </w:rPr>
        <w:t>]</w:t>
      </w:r>
      <w:r w:rsidRPr="00CA661D">
        <w:rPr>
          <w:rFonts w:cs="Times New Roman"/>
          <w:vertAlign w:val="superscript"/>
        </w:rPr>
        <w:t>+</w:t>
      </w:r>
      <w:r w:rsidRPr="00CA661D">
        <w:rPr>
          <w:rFonts w:cs="Times New Roman"/>
        </w:rPr>
        <w:t>:</w:t>
      </w:r>
      <w:r w:rsidRPr="00E36372">
        <w:t xml:space="preserve"> </w:t>
      </w:r>
      <w:r w:rsidR="00FF6F97">
        <w:rPr>
          <w:rFonts w:hint="eastAsia"/>
        </w:rPr>
        <w:t>316.1308</w:t>
      </w:r>
      <w:r w:rsidRPr="00CA661D">
        <w:rPr>
          <w:rFonts w:cs="Times New Roman"/>
        </w:rPr>
        <w:t>, found:</w:t>
      </w:r>
      <w:r w:rsidR="00FF6F97">
        <w:rPr>
          <w:rFonts w:cs="Times New Roman" w:hint="eastAsia"/>
        </w:rPr>
        <w:t xml:space="preserve"> </w:t>
      </w:r>
      <w:r w:rsidR="00FF6F97">
        <w:rPr>
          <w:rFonts w:hint="eastAsia"/>
        </w:rPr>
        <w:t>316.1307</w:t>
      </w:r>
      <w:r w:rsidRPr="00C5297F">
        <w:rPr>
          <w:rFonts w:cs="Times New Roman"/>
        </w:rPr>
        <w:t>.</w:t>
      </w:r>
    </w:p>
    <w:p w:rsidR="00B146B2" w:rsidRPr="004D7395" w:rsidRDefault="00B146B2" w:rsidP="00B146B2">
      <w:pPr>
        <w:rPr>
          <w:rFonts w:cs="Times New Roman"/>
        </w:rPr>
      </w:pPr>
    </w:p>
    <w:p w:rsidR="004469E8" w:rsidRDefault="004469E8" w:rsidP="007D47AF">
      <w:pPr>
        <w:sectPr w:rsidR="004469E8">
          <w:pgSz w:w="11906" w:h="16838"/>
          <w:pgMar w:top="1440" w:right="1800" w:bottom="1440" w:left="1800" w:header="851" w:footer="992" w:gutter="0"/>
          <w:cols w:space="425"/>
          <w:docGrid w:type="lines" w:linePitch="312"/>
        </w:sectPr>
      </w:pPr>
    </w:p>
    <w:p w:rsidR="007D47AF" w:rsidRPr="00380EBD" w:rsidRDefault="004469E8" w:rsidP="00380EBD">
      <w:pPr>
        <w:rPr>
          <w:b/>
        </w:rPr>
      </w:pPr>
      <w:bookmarkStart w:id="19" w:name="_Toc61358526"/>
      <w:r w:rsidRPr="00380EBD">
        <w:rPr>
          <w:b/>
        </w:rPr>
        <w:lastRenderedPageBreak/>
        <w:t xml:space="preserve">Quantum </w:t>
      </w:r>
      <w:r w:rsidR="00FC4ABB" w:rsidRPr="00380EBD">
        <w:rPr>
          <w:rFonts w:hint="eastAsia"/>
          <w:b/>
        </w:rPr>
        <w:t>Y</w:t>
      </w:r>
      <w:r w:rsidRPr="00380EBD">
        <w:rPr>
          <w:b/>
        </w:rPr>
        <w:t xml:space="preserve">ield </w:t>
      </w:r>
      <w:r w:rsidR="00FC4ABB" w:rsidRPr="00380EBD">
        <w:rPr>
          <w:rFonts w:hint="eastAsia"/>
          <w:b/>
        </w:rPr>
        <w:t>M</w:t>
      </w:r>
      <w:r w:rsidRPr="00380EBD">
        <w:rPr>
          <w:b/>
        </w:rPr>
        <w:t>easurement</w:t>
      </w:r>
      <w:bookmarkEnd w:id="19"/>
    </w:p>
    <w:p w:rsidR="004469E8" w:rsidRPr="0071508B" w:rsidRDefault="00B366C7" w:rsidP="00B366C7">
      <w:pPr>
        <w:rPr>
          <w:b/>
        </w:rPr>
      </w:pPr>
      <w:r w:rsidRPr="0071508B">
        <w:rPr>
          <w:rFonts w:hint="eastAsia"/>
          <w:b/>
        </w:rPr>
        <w:t>1.</w:t>
      </w:r>
      <w:r w:rsidRPr="0071508B">
        <w:rPr>
          <w:b/>
        </w:rPr>
        <w:t xml:space="preserve"> Determination of the light intensity at 4</w:t>
      </w:r>
      <w:r w:rsidR="0071508B">
        <w:rPr>
          <w:rFonts w:hint="eastAsia"/>
          <w:b/>
        </w:rPr>
        <w:t>52</w:t>
      </w:r>
      <w:r w:rsidRPr="0071508B">
        <w:rPr>
          <w:b/>
        </w:rPr>
        <w:t xml:space="preserve"> nm:</w:t>
      </w:r>
    </w:p>
    <w:p w:rsidR="00B366C7" w:rsidRDefault="00B366C7" w:rsidP="007D47AF">
      <w:r>
        <w:t>According to the standard procedure for iron oxalate actinometry</w:t>
      </w:r>
      <w:r w:rsidR="006B0351">
        <w:rPr>
          <w:rFonts w:hint="eastAsia"/>
          <w:vertAlign w:val="superscript"/>
        </w:rPr>
        <w:t>17</w:t>
      </w:r>
      <w:r w:rsidR="006B0351">
        <w:rPr>
          <w:rFonts w:hint="eastAsia"/>
        </w:rPr>
        <w:t xml:space="preserve"> </w:t>
      </w:r>
      <w:r>
        <w:t>and the works by Yoon and co-workers</w:t>
      </w:r>
      <w:r w:rsidR="006B0351" w:rsidRPr="006B0351">
        <w:rPr>
          <w:rFonts w:hint="eastAsia"/>
          <w:vertAlign w:val="superscript"/>
        </w:rPr>
        <w:t>18</w:t>
      </w:r>
      <w:r>
        <w:t>, the photon flux of the LED (λ</w:t>
      </w:r>
      <w:r w:rsidRPr="00B366C7">
        <w:rPr>
          <w:vertAlign w:val="subscript"/>
        </w:rPr>
        <w:t>max</w:t>
      </w:r>
      <w:r>
        <w:t>= 4</w:t>
      </w:r>
      <w:r>
        <w:rPr>
          <w:rFonts w:hint="eastAsia"/>
        </w:rPr>
        <w:t>52</w:t>
      </w:r>
      <w:r>
        <w:t xml:space="preserve"> nm) was first determined by standard ferrioxalate actinometry. For this, a 10 mL 0.15 M solution of ferrioxalate was prepared by dissolving potassium ferrioxalate hydrate (0.737 g) in H</w:t>
      </w:r>
      <w:r w:rsidRPr="00B366C7">
        <w:rPr>
          <w:vertAlign w:val="subscript"/>
        </w:rPr>
        <w:t>2</w:t>
      </w:r>
      <w:r>
        <w:t>SO</w:t>
      </w:r>
      <w:r w:rsidRPr="00B366C7">
        <w:rPr>
          <w:vertAlign w:val="subscript"/>
        </w:rPr>
        <w:t>4</w:t>
      </w:r>
      <w:r>
        <w:t xml:space="preserve"> (10 mL of a 0.05 M solution). A 20 mL buffered solution of 1,</w:t>
      </w:r>
      <w:r>
        <w:rPr>
          <w:rFonts w:hint="eastAsia"/>
        </w:rPr>
        <w:t xml:space="preserve"> </w:t>
      </w:r>
      <w:r>
        <w:t>10- phenanthroline was prepared by dissolving 1,</w:t>
      </w:r>
      <w:r>
        <w:rPr>
          <w:rFonts w:hint="eastAsia"/>
        </w:rPr>
        <w:t xml:space="preserve"> </w:t>
      </w:r>
      <w:r>
        <w:t>10- phenanthroline (20 mg) and sodium acetate (4.5 g) in H</w:t>
      </w:r>
      <w:r w:rsidRPr="00B366C7">
        <w:rPr>
          <w:vertAlign w:val="subscript"/>
        </w:rPr>
        <w:t>2</w:t>
      </w:r>
      <w:r>
        <w:t>SO</w:t>
      </w:r>
      <w:r w:rsidRPr="00B366C7">
        <w:rPr>
          <w:vertAlign w:val="subscript"/>
        </w:rPr>
        <w:t>4</w:t>
      </w:r>
      <w:r>
        <w:t xml:space="preserve"> (20 mL of a 0.5 M solution). Both solutions were stored in the dark. To determine the photon flux of the LED, the ferrioxalate solution (2.0 mL) was placed in a cuvette and irradiated for </w:t>
      </w:r>
      <w:r w:rsidR="00400641">
        <w:rPr>
          <w:rFonts w:hint="eastAsia"/>
        </w:rPr>
        <w:t>10</w:t>
      </w:r>
      <w:r>
        <w:t xml:space="preserve"> seconds at λ</w:t>
      </w:r>
      <w:r w:rsidRPr="00B366C7">
        <w:rPr>
          <w:vertAlign w:val="subscript"/>
        </w:rPr>
        <w:t>max</w:t>
      </w:r>
      <w:r>
        <w:t>= 4</w:t>
      </w:r>
      <w:r>
        <w:rPr>
          <w:rFonts w:hint="eastAsia"/>
        </w:rPr>
        <w:t>52</w:t>
      </w:r>
      <w:r>
        <w:t xml:space="preserve"> nm. After irradiation, the phenanthroline solution (0.35 mL) was added to the cuvette and the mixture was stirred in the dark for 1.0 h to allow all the ferrous ions to be coordinated by phenanthroline. The absorption of the solution was measured at 510 nm. A non-irradiated sample was also prepared identically and the absorption at 510 nm was also measured. Each sample preparation and measurements were repeated two more times. The average of the absorption of the irradiated and non-irradiated samples were determined and used for the calculation of photon flux.</w:t>
      </w:r>
    </w:p>
    <w:p w:rsidR="00B366C7" w:rsidRPr="00B366C7" w:rsidRDefault="00B366C7" w:rsidP="007D47AF">
      <m:oMathPara>
        <m:oMath>
          <m:r>
            <m:rPr>
              <m:sty m:val="p"/>
            </m:rPr>
            <w:rPr>
              <w:rFonts w:ascii="Cambria Math" w:hAnsi="Cambria Math" w:hint="eastAsia"/>
            </w:rPr>
            <m:t>mol</m:t>
          </m:r>
          <m:r>
            <m:rPr>
              <m:sty m:val="p"/>
            </m:rPr>
            <w:rPr>
              <w:rFonts w:ascii="Cambria Math" w:hAnsi="Cambria Math"/>
            </w:rPr>
            <m:t xml:space="preserve"> </m:t>
          </m:r>
          <m:sSup>
            <m:sSupPr>
              <m:ctrlPr>
                <w:rPr>
                  <w:rFonts w:ascii="Cambria Math" w:hAnsi="Cambria Math"/>
                </w:rPr>
              </m:ctrlPr>
            </m:sSupPr>
            <m:e>
              <m:r>
                <w:rPr>
                  <w:rFonts w:ascii="Cambria Math" w:hAnsi="Cambria Math"/>
                </w:rPr>
                <m:t>Fe</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V × ∆A (510 nm)</m:t>
              </m:r>
            </m:num>
            <m:den>
              <m:r>
                <w:rPr>
                  <w:rFonts w:ascii="Cambria Math" w:hAnsi="Cambria Math"/>
                </w:rPr>
                <m:t>l×ε</m:t>
              </m:r>
            </m:den>
          </m:f>
        </m:oMath>
      </m:oMathPara>
    </w:p>
    <w:p w:rsidR="00B366C7" w:rsidRDefault="00B366C7" w:rsidP="007D47AF">
      <w:r>
        <w:t xml:space="preserve">Where </w:t>
      </w:r>
      <w:r w:rsidRPr="00B366C7">
        <w:rPr>
          <w:i/>
        </w:rPr>
        <w:t>V</w:t>
      </w:r>
      <w:r>
        <w:t xml:space="preserve"> is the total volume (0.00235 L) of the solution after addition of phenanthroline, Δ</w:t>
      </w:r>
      <w:r w:rsidRPr="00B366C7">
        <w:rPr>
          <w:i/>
        </w:rPr>
        <w:t>A</w:t>
      </w:r>
      <w:r>
        <w:t xml:space="preserve"> is the difference in absorption at 510 nm between the irradiated and non-irradiated solutions, </w:t>
      </w:r>
      <w:r w:rsidRPr="00B366C7">
        <w:rPr>
          <w:i/>
        </w:rPr>
        <w:t>l</w:t>
      </w:r>
      <w:r>
        <w:t xml:space="preserve"> is the path length (1.00 cm), and </w:t>
      </w:r>
      <w:r w:rsidRPr="00B366C7">
        <w:rPr>
          <w:i/>
        </w:rPr>
        <w:t>ε</w:t>
      </w:r>
      <w:r>
        <w:t xml:space="preserve"> is the molar absorptivity of the ferrioxalate actinometer at 510 nm (11,100 L mol</w:t>
      </w:r>
      <w:r w:rsidRPr="00B366C7">
        <w:rPr>
          <w:vertAlign w:val="superscript"/>
        </w:rPr>
        <w:t>-1</w:t>
      </w:r>
      <w:r>
        <w:t xml:space="preserve"> cm</w:t>
      </w:r>
      <w:r w:rsidRPr="00B366C7">
        <w:rPr>
          <w:vertAlign w:val="superscript"/>
        </w:rPr>
        <w:t>-1</w:t>
      </w:r>
      <w:r>
        <w:t xml:space="preserve"> ). The photon flux can be calculated based on the following equation:</w:t>
      </w:r>
    </w:p>
    <w:p w:rsidR="00B366C7" w:rsidRPr="0071508B" w:rsidRDefault="0071508B" w:rsidP="007D47AF">
      <m:oMathPara>
        <m:oMath>
          <m:r>
            <m:rPr>
              <m:sty m:val="p"/>
            </m:rPr>
            <w:rPr>
              <w:rFonts w:ascii="Cambria Math" w:hAnsi="Cambria Math"/>
            </w:rPr>
            <m:t>photon flux=</m:t>
          </m:r>
          <m:f>
            <m:fPr>
              <m:ctrlPr>
                <w:rPr>
                  <w:rFonts w:ascii="Cambria Math" w:hAnsi="Cambria Math"/>
                </w:rPr>
              </m:ctrlPr>
            </m:fPr>
            <m:num>
              <m:r>
                <w:rPr>
                  <w:rFonts w:ascii="Cambria Math" w:hAnsi="Cambria Math"/>
                </w:rPr>
                <m:t xml:space="preserve">mol </m:t>
              </m:r>
              <m:sSup>
                <m:sSupPr>
                  <m:ctrlPr>
                    <w:rPr>
                      <w:rFonts w:ascii="Cambria Math" w:hAnsi="Cambria Math"/>
                      <w:i/>
                    </w:rPr>
                  </m:ctrlPr>
                </m:sSupPr>
                <m:e>
                  <m:r>
                    <w:rPr>
                      <w:rFonts w:ascii="Cambria Math" w:hAnsi="Cambria Math"/>
                    </w:rPr>
                    <m:t>Fe</m:t>
                  </m:r>
                </m:e>
                <m:sup>
                  <m:r>
                    <w:rPr>
                      <w:rFonts w:ascii="Cambria Math" w:hAnsi="Cambria Math"/>
                    </w:rPr>
                    <m:t>2+</m:t>
                  </m:r>
                </m:sup>
              </m:sSup>
            </m:num>
            <m:den>
              <m:r>
                <m:rPr>
                  <m:sty m:val="p"/>
                </m:rPr>
                <w:rPr>
                  <w:rFonts w:ascii="Cambria Math" w:hAnsi="Cambria Math"/>
                </w:rPr>
                <m:t>Φ</m:t>
              </m:r>
              <m:r>
                <w:rPr>
                  <w:rFonts w:ascii="Cambria Math" w:hAnsi="Cambria Math"/>
                </w:rPr>
                <m:t>×t×f</m:t>
              </m:r>
            </m:den>
          </m:f>
        </m:oMath>
      </m:oMathPara>
    </w:p>
    <w:p w:rsidR="0071508B" w:rsidRDefault="00B366C7" w:rsidP="007D47AF">
      <w:r>
        <w:t xml:space="preserve">Where </w:t>
      </w:r>
      <w:r w:rsidRPr="00B366C7">
        <w:t>Φ</w:t>
      </w:r>
      <w:r>
        <w:t xml:space="preserve"> is the quantum yield for the ferrioxalate actinometer (0.92 for a 0.15 M solution at λ = 4</w:t>
      </w:r>
      <w:r>
        <w:rPr>
          <w:rFonts w:hint="eastAsia"/>
        </w:rPr>
        <w:t>52</w:t>
      </w:r>
      <w:r>
        <w:t xml:space="preserve"> nm)</w:t>
      </w:r>
      <w:r w:rsidR="006B0351" w:rsidRPr="006B0351">
        <w:rPr>
          <w:rFonts w:hint="eastAsia"/>
          <w:vertAlign w:val="superscript"/>
        </w:rPr>
        <w:t>17</w:t>
      </w:r>
      <w:r>
        <w:t xml:space="preserve">, </w:t>
      </w:r>
      <w:r w:rsidRPr="00B366C7">
        <w:rPr>
          <w:i/>
        </w:rPr>
        <w:t>t</w:t>
      </w:r>
      <w:r>
        <w:t xml:space="preserve"> is the irradiation time (</w:t>
      </w:r>
      <w:r w:rsidR="0071508B">
        <w:rPr>
          <w:rFonts w:hint="eastAsia"/>
        </w:rPr>
        <w:t>10</w:t>
      </w:r>
      <w:r>
        <w:t xml:space="preserve"> s), and </w:t>
      </w:r>
      <w:r w:rsidRPr="0071508B">
        <w:rPr>
          <w:i/>
        </w:rPr>
        <w:t>f</w:t>
      </w:r>
      <w:r>
        <w:t xml:space="preserve"> is the fraction of light absorbed at λ = 4</w:t>
      </w:r>
      <w:r>
        <w:rPr>
          <w:rFonts w:hint="eastAsia"/>
        </w:rPr>
        <w:t>52</w:t>
      </w:r>
      <w:r>
        <w:t xml:space="preserve"> nm. This value is calculated using the following equation where</w:t>
      </w:r>
      <w:r>
        <w:rPr>
          <w:rFonts w:hint="eastAsia"/>
        </w:rPr>
        <w:t xml:space="preserve"> </w:t>
      </w:r>
      <w:r w:rsidRPr="0071508B">
        <w:rPr>
          <w:i/>
        </w:rPr>
        <w:lastRenderedPageBreak/>
        <w:t>A</w:t>
      </w:r>
      <w:r>
        <w:t>(</w:t>
      </w:r>
      <w:r w:rsidR="0071508B">
        <w:rPr>
          <w:rFonts w:hint="eastAsia"/>
        </w:rPr>
        <w:t>452</w:t>
      </w:r>
      <w:r>
        <w:t xml:space="preserve"> nm) is the absorption of the ferrioxalate solution at 4</w:t>
      </w:r>
      <w:r w:rsidR="0071508B">
        <w:rPr>
          <w:rFonts w:hint="eastAsia"/>
        </w:rPr>
        <w:t>52</w:t>
      </w:r>
      <w:r>
        <w:t xml:space="preserve"> nm. The absorbance of the above ferrioxalate solution at 4</w:t>
      </w:r>
      <w:r w:rsidR="0071508B">
        <w:rPr>
          <w:rFonts w:hint="eastAsia"/>
        </w:rPr>
        <w:t>52</w:t>
      </w:r>
      <w:r>
        <w:t xml:space="preserve"> nm was measured to be </w:t>
      </w:r>
      <w:r w:rsidR="0071508B">
        <w:rPr>
          <w:rFonts w:hint="eastAsia"/>
        </w:rPr>
        <w:t>2.6328</w:t>
      </w:r>
      <w:r>
        <w:t>.</w:t>
      </w:r>
    </w:p>
    <w:p w:rsidR="004469E8" w:rsidRPr="0071508B" w:rsidRDefault="0071508B" w:rsidP="007D47AF">
      <m:oMathPara>
        <m:oMath>
          <m:r>
            <w:rPr>
              <w:rFonts w:ascii="Cambria Math" w:hAnsi="Cambria Math"/>
            </w:rPr>
            <m:t>f=1-</m:t>
          </m:r>
          <m:sSup>
            <m:sSupPr>
              <m:ctrlPr>
                <w:rPr>
                  <w:rFonts w:ascii="Cambria Math" w:hAnsi="Cambria Math"/>
                  <w:i/>
                </w:rPr>
              </m:ctrlPr>
            </m:sSupPr>
            <m:e>
              <m:r>
                <w:rPr>
                  <w:rFonts w:ascii="Cambria Math" w:hAnsi="Cambria Math"/>
                </w:rPr>
                <m:t>10</m:t>
              </m:r>
            </m:e>
            <m:sup>
              <m:r>
                <w:rPr>
                  <w:rFonts w:ascii="Cambria Math" w:hAnsi="Cambria Math"/>
                </w:rPr>
                <m:t>-A(</m:t>
              </m:r>
              <m:r>
                <m:rPr>
                  <m:nor/>
                </m:rPr>
                <w:rPr>
                  <w:rFonts w:ascii="Cambria Math" w:hAnsi="Cambria Math" w:hint="eastAsia"/>
                </w:rPr>
                <m:t>452 nm</m:t>
              </m:r>
              <m:r>
                <w:rPr>
                  <w:rFonts w:ascii="Cambria Math" w:hAnsi="Cambria Math"/>
                </w:rPr>
                <m:t>)</m:t>
              </m:r>
            </m:sup>
          </m:sSup>
        </m:oMath>
      </m:oMathPara>
    </w:p>
    <w:p w:rsidR="0071508B" w:rsidRDefault="0071508B" w:rsidP="007D47AF">
      <w:pPr>
        <w:rPr>
          <w:vertAlign w:val="superscript"/>
        </w:rPr>
      </w:pPr>
      <w:r>
        <w:t>The average photon flux was thus calculated to be 4.</w:t>
      </w:r>
      <w:r>
        <w:rPr>
          <w:rFonts w:hint="eastAsia"/>
        </w:rPr>
        <w:t>48</w:t>
      </w:r>
      <w:r>
        <w:t>×10</w:t>
      </w:r>
      <w:r w:rsidRPr="0071508B">
        <w:rPr>
          <w:vertAlign w:val="superscript"/>
        </w:rPr>
        <w:t>-</w:t>
      </w:r>
      <w:r w:rsidRPr="0071508B">
        <w:rPr>
          <w:rFonts w:hint="eastAsia"/>
          <w:vertAlign w:val="superscript"/>
        </w:rPr>
        <w:t>8</w:t>
      </w:r>
      <w:r>
        <w:t xml:space="preserve"> einsteins s</w:t>
      </w:r>
      <w:r w:rsidRPr="0071508B">
        <w:rPr>
          <w:vertAlign w:val="superscript"/>
        </w:rPr>
        <w:t>-1</w:t>
      </w:r>
    </w:p>
    <w:p w:rsidR="0071508B" w:rsidRPr="0071508B" w:rsidRDefault="0071508B" w:rsidP="007D47AF">
      <w:pPr>
        <w:rPr>
          <w:b/>
        </w:rPr>
      </w:pPr>
      <w:r w:rsidRPr="0071508B">
        <w:rPr>
          <w:b/>
        </w:rPr>
        <w:t>2. Determination of the reaction quantum yield:</w:t>
      </w:r>
    </w:p>
    <w:p w:rsidR="0071508B" w:rsidRPr="00400641" w:rsidRDefault="00400641" w:rsidP="007D47AF">
      <w:r>
        <w:rPr>
          <w:rFonts w:cs="Times New Roman" w:hint="eastAsia"/>
        </w:rPr>
        <w:t>U</w:t>
      </w:r>
      <w:r w:rsidRPr="000B1364">
        <w:rPr>
          <w:rFonts w:cs="Times New Roman"/>
        </w:rPr>
        <w:t>ranyl nitrate hexahydrate</w:t>
      </w:r>
      <w:r>
        <w:rPr>
          <w:rFonts w:cs="Times New Roman" w:hint="eastAsia"/>
        </w:rPr>
        <w:t xml:space="preserve"> (8.0 mg, 8 mol%)</w:t>
      </w:r>
      <w:r w:rsidRPr="00CA2820">
        <w:rPr>
          <w:rFonts w:cs="Times New Roman" w:hint="eastAsia"/>
        </w:rPr>
        <w:t xml:space="preserve">, </w:t>
      </w:r>
      <w:r w:rsidRPr="009748FD">
        <w:rPr>
          <w:rFonts w:cs="Times New Roman"/>
        </w:rPr>
        <w:t>2-(2-</w:t>
      </w:r>
      <w:r>
        <w:rPr>
          <w:rFonts w:cs="Times New Roman" w:hint="eastAsia"/>
        </w:rPr>
        <w:t>p</w:t>
      </w:r>
      <w:r>
        <w:rPr>
          <w:rFonts w:cs="Times New Roman"/>
        </w:rPr>
        <w:t>yridyl)benzimidazole</w:t>
      </w:r>
      <w:r>
        <w:rPr>
          <w:rFonts w:cs="Times New Roman" w:hint="eastAsia"/>
        </w:rPr>
        <w:t xml:space="preserve"> (pbi) (3.9 mg, 10 mol%), </w:t>
      </w:r>
      <w:r w:rsidRPr="007A4F78">
        <w:t>(bromoethynyl)benzene</w:t>
      </w:r>
      <w:r w:rsidRPr="008845A2">
        <w:rPr>
          <w:rFonts w:cs="Times New Roman" w:hint="eastAsia"/>
        </w:rPr>
        <w:t xml:space="preserve"> (</w:t>
      </w:r>
      <w:r>
        <w:rPr>
          <w:rFonts w:cs="Times New Roman" w:hint="eastAsia"/>
        </w:rPr>
        <w:t>36.2 mg, 0.2</w:t>
      </w:r>
      <w:r w:rsidRPr="008845A2">
        <w:rPr>
          <w:rFonts w:cs="Times New Roman" w:hint="eastAsia"/>
        </w:rPr>
        <w:t xml:space="preserve"> mmol</w:t>
      </w:r>
      <w:r>
        <w:rPr>
          <w:rFonts w:cs="Times New Roman" w:hint="eastAsia"/>
        </w:rPr>
        <w:t>, 1.0 equiv.</w:t>
      </w:r>
      <w:r w:rsidRPr="008845A2">
        <w:rPr>
          <w:rFonts w:cs="Times New Roman" w:hint="eastAsia"/>
        </w:rPr>
        <w:t>)</w:t>
      </w:r>
      <w:r>
        <w:rPr>
          <w:rFonts w:cs="Times New Roman" w:hint="eastAsia"/>
        </w:rPr>
        <w:t xml:space="preserve"> and </w:t>
      </w:r>
      <w:r w:rsidRPr="00903450">
        <w:rPr>
          <w:rFonts w:cs="Times New Roman"/>
        </w:rPr>
        <w:t>cyclododecane</w:t>
      </w:r>
      <w:r>
        <w:rPr>
          <w:rFonts w:cs="Times New Roman" w:hint="eastAsia"/>
        </w:rPr>
        <w:t xml:space="preserve"> (8.4 mg, 0.25 equiv., </w:t>
      </w:r>
      <w:r w:rsidRPr="00B67ECA">
        <w:rPr>
          <w:rFonts w:cs="Times New Roman"/>
        </w:rPr>
        <w:t>internal standard</w:t>
      </w:r>
      <w:r>
        <w:rPr>
          <w:rFonts w:cs="Times New Roman" w:hint="eastAsia"/>
        </w:rPr>
        <w:t xml:space="preserve">) </w:t>
      </w:r>
      <w:r>
        <w:rPr>
          <w:rFonts w:hint="eastAsia"/>
        </w:rPr>
        <w:t xml:space="preserve">were dissolved in </w:t>
      </w:r>
      <w:r>
        <w:t>N,N-</w:t>
      </w:r>
      <w:r>
        <w:rPr>
          <w:rFonts w:hint="eastAsia"/>
        </w:rPr>
        <w:t>d</w:t>
      </w:r>
      <w:r>
        <w:t>imethylacetamide</w:t>
      </w:r>
      <w:r>
        <w:rPr>
          <w:rFonts w:hint="eastAsia"/>
        </w:rPr>
        <w:t xml:space="preserve"> (2 mL). The mixture</w:t>
      </w:r>
      <w:r>
        <w:t xml:space="preserve"> </w:t>
      </w:r>
      <w:r>
        <w:rPr>
          <w:rFonts w:hint="eastAsia"/>
        </w:rPr>
        <w:t>was</w:t>
      </w:r>
      <w:r w:rsidR="0071508B">
        <w:t xml:space="preserve"> placed in a tube with a stirring bar</w:t>
      </w:r>
      <w:r>
        <w:rPr>
          <w:rFonts w:hint="eastAsia"/>
        </w:rPr>
        <w:t xml:space="preserve">. </w:t>
      </w:r>
      <w:r w:rsidR="0071508B">
        <w:t xml:space="preserve">After that, the tube was exposed to </w:t>
      </w:r>
      <w:r>
        <w:rPr>
          <w:rFonts w:hint="eastAsia"/>
        </w:rPr>
        <w:t>two</w:t>
      </w:r>
      <w:r w:rsidR="0071508B">
        <w:t xml:space="preserve"> </w:t>
      </w:r>
      <w:r>
        <w:rPr>
          <w:rFonts w:hint="eastAsia"/>
        </w:rPr>
        <w:t>60</w:t>
      </w:r>
      <w:r w:rsidR="0071508B">
        <w:t xml:space="preserve"> W blue LEDs at room temperature After every </w:t>
      </w:r>
      <w:r>
        <w:rPr>
          <w:rFonts w:hint="eastAsia"/>
        </w:rPr>
        <w:t>500</w:t>
      </w:r>
      <w:r w:rsidR="0071508B">
        <w:t xml:space="preserve"> </w:t>
      </w:r>
      <w:r>
        <w:rPr>
          <w:rFonts w:hint="eastAsia"/>
        </w:rPr>
        <w:t>s</w:t>
      </w:r>
      <w:r w:rsidR="0071508B">
        <w:t xml:space="preserve">, an aliquot of </w:t>
      </w:r>
      <w:r>
        <w:rPr>
          <w:rFonts w:hint="eastAsia"/>
        </w:rPr>
        <w:t>2</w:t>
      </w:r>
      <w:r w:rsidR="0071508B">
        <w:t>0 μL was taken out from this solution</w:t>
      </w:r>
      <w:r>
        <w:rPr>
          <w:rFonts w:hint="eastAsia"/>
        </w:rPr>
        <w:t xml:space="preserve"> to monitor the yield</w:t>
      </w:r>
      <w:r w:rsidR="0071508B">
        <w:t xml:space="preserve"> by GC</w:t>
      </w:r>
      <w:r>
        <w:rPr>
          <w:rFonts w:hint="eastAsia"/>
        </w:rPr>
        <w:t>-</w:t>
      </w:r>
      <w:r w:rsidR="0071508B">
        <w:t xml:space="preserve">FID. From the time vs yield curve, an initial product formation rate of </w:t>
      </w:r>
      <w:r>
        <w:rPr>
          <w:rFonts w:hint="eastAsia"/>
        </w:rPr>
        <w:t>1.17</w:t>
      </w:r>
      <w:r w:rsidR="0071508B">
        <w:t>×10</w:t>
      </w:r>
      <w:r w:rsidR="0071508B" w:rsidRPr="00400641">
        <w:rPr>
          <w:vertAlign w:val="superscript"/>
        </w:rPr>
        <w:t>-</w:t>
      </w:r>
      <w:r w:rsidRPr="00400641">
        <w:rPr>
          <w:rFonts w:hint="eastAsia"/>
          <w:vertAlign w:val="superscript"/>
        </w:rPr>
        <w:t>2</w:t>
      </w:r>
      <w:r w:rsidR="0071508B">
        <w:t xml:space="preserve"> was determined. This will give a product formation rate of </w:t>
      </w:r>
      <w:r>
        <w:rPr>
          <w:rFonts w:hint="eastAsia"/>
        </w:rPr>
        <w:t>2.34</w:t>
      </w:r>
      <w:r w:rsidR="0071508B">
        <w:t>×10</w:t>
      </w:r>
      <w:r w:rsidR="0071508B" w:rsidRPr="00400641">
        <w:rPr>
          <w:vertAlign w:val="superscript"/>
        </w:rPr>
        <w:t>-8</w:t>
      </w:r>
      <w:r w:rsidR="0071508B">
        <w:t xml:space="preserve"> mol sec</w:t>
      </w:r>
      <w:r w:rsidR="0071508B" w:rsidRPr="00400641">
        <w:rPr>
          <w:vertAlign w:val="superscript"/>
        </w:rPr>
        <w:t>-1</w:t>
      </w:r>
      <w:r>
        <w:rPr>
          <w:rFonts w:hint="eastAsia"/>
        </w:rPr>
        <w:t>.</w:t>
      </w:r>
    </w:p>
    <w:p w:rsidR="00400641" w:rsidRDefault="00400641" w:rsidP="00400641">
      <w:pPr>
        <w:jc w:val="center"/>
        <w:rPr>
          <w:vertAlign w:val="superscript"/>
        </w:rPr>
      </w:pPr>
      <w:r>
        <w:rPr>
          <w:rFonts w:hint="eastAsia"/>
          <w:noProof/>
          <w:vertAlign w:val="superscript"/>
        </w:rPr>
        <w:drawing>
          <wp:inline distT="0" distB="0" distL="0" distR="0" wp14:anchorId="3D2CD392" wp14:editId="7BBD5596">
            <wp:extent cx="3554186" cy="2602095"/>
            <wp:effectExtent l="0" t="0" r="825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起始速率.jpg"/>
                    <pic:cNvPicPr/>
                  </pic:nvPicPr>
                  <pic:blipFill>
                    <a:blip r:embed="rId148">
                      <a:extLst>
                        <a:ext uri="{28A0092B-C50C-407E-A947-70E740481C1C}">
                          <a14:useLocalDpi xmlns:a14="http://schemas.microsoft.com/office/drawing/2010/main" val="0"/>
                        </a:ext>
                      </a:extLst>
                    </a:blip>
                    <a:stretch>
                      <a:fillRect/>
                    </a:stretch>
                  </pic:blipFill>
                  <pic:spPr>
                    <a:xfrm>
                      <a:off x="0" y="0"/>
                      <a:ext cx="3551674" cy="2600256"/>
                    </a:xfrm>
                    <a:prstGeom prst="rect">
                      <a:avLst/>
                    </a:prstGeom>
                  </pic:spPr>
                </pic:pic>
              </a:graphicData>
            </a:graphic>
          </wp:inline>
        </w:drawing>
      </w:r>
    </w:p>
    <w:p w:rsidR="00400641" w:rsidRDefault="00636779" w:rsidP="007D47AF">
      <w:pPr>
        <w:rPr>
          <w:vertAlign w:val="superscript"/>
        </w:rPr>
      </w:pPr>
      <w:r>
        <w:t>The reaction quantum yield (Φ) was determined with the following formula:</w:t>
      </w:r>
    </w:p>
    <w:p w:rsidR="00400641" w:rsidRDefault="00636779" w:rsidP="007D47AF">
      <m:oMathPara>
        <m:oMath>
          <m:r>
            <m:rPr>
              <m:sty m:val="p"/>
            </m:rPr>
            <w:rPr>
              <w:rFonts w:ascii="Cambria Math" w:hAnsi="Cambria Math"/>
            </w:rPr>
            <m:t>Φ=</m:t>
          </m:r>
          <m:f>
            <m:fPr>
              <m:ctrlPr>
                <w:rPr>
                  <w:rFonts w:ascii="Cambria Math" w:hAnsi="Cambria Math"/>
                </w:rPr>
              </m:ctrlPr>
            </m:fPr>
            <m:num>
              <m:r>
                <m:rPr>
                  <m:nor/>
                </m:rPr>
                <w:rPr>
                  <w:rFonts w:ascii="Cambria Math" w:hAnsi="Cambria Math"/>
                </w:rPr>
                <m:t>mole of product formation rate</m:t>
              </m:r>
            </m:num>
            <m:den>
              <m:r>
                <m:rPr>
                  <m:nor/>
                </m:rPr>
                <w:rPr>
                  <w:rFonts w:ascii="Cambria Math" w:hAnsi="Cambria Math"/>
                </w:rPr>
                <m:t>photon flux</m:t>
              </m:r>
              <m:r>
                <w:rPr>
                  <w:rFonts w:ascii="Cambria Math" w:hAnsi="Cambria Math"/>
                </w:rPr>
                <m:t xml:space="preserve"> ×f</m:t>
              </m:r>
            </m:den>
          </m:f>
        </m:oMath>
      </m:oMathPara>
    </w:p>
    <w:p w:rsidR="0071508B" w:rsidRPr="0071508B" w:rsidRDefault="00636779" w:rsidP="007D47AF">
      <w:r>
        <w:t xml:space="preserve">Where, </w:t>
      </w:r>
      <w:r w:rsidRPr="00636779">
        <w:rPr>
          <w:i/>
        </w:rPr>
        <w:t>f</w:t>
      </w:r>
      <w:r>
        <w:t xml:space="preserve"> is the fraction of light absorbed at λ</w:t>
      </w:r>
      <w:r w:rsidRPr="00636779">
        <w:rPr>
          <w:rFonts w:hint="eastAsia"/>
          <w:vertAlign w:val="subscript"/>
        </w:rPr>
        <w:t>ma</w:t>
      </w:r>
      <w:r w:rsidRPr="00636779">
        <w:rPr>
          <w:vertAlign w:val="subscript"/>
        </w:rPr>
        <w:t>x</w:t>
      </w:r>
      <w:r>
        <w:t xml:space="preserve"> = 4</w:t>
      </w:r>
      <w:r>
        <w:rPr>
          <w:rFonts w:hint="eastAsia"/>
        </w:rPr>
        <w:t>52</w:t>
      </w:r>
      <w:r>
        <w:t xml:space="preserve"> nm by the reaction mixture. An absorption spectrum gave an </w:t>
      </w:r>
      <w:r w:rsidRPr="00636779">
        <w:rPr>
          <w:i/>
        </w:rPr>
        <w:t>A</w:t>
      </w:r>
      <w:r>
        <w:t>(4</w:t>
      </w:r>
      <w:r>
        <w:rPr>
          <w:rFonts w:hint="eastAsia"/>
        </w:rPr>
        <w:t>52</w:t>
      </w:r>
      <w:r>
        <w:t xml:space="preserve"> nm) value of </w:t>
      </w:r>
      <w:r>
        <w:rPr>
          <w:rFonts w:hint="eastAsia"/>
        </w:rPr>
        <w:t>0.3449</w:t>
      </w:r>
      <w:r>
        <w:t>, indicating that the fraction of absorbed light (</w:t>
      </w:r>
      <w:r w:rsidRPr="00636779">
        <w:rPr>
          <w:i/>
        </w:rPr>
        <w:t>f</w:t>
      </w:r>
      <w:r>
        <w:t xml:space="preserve">) is </w:t>
      </w:r>
      <w:r>
        <w:rPr>
          <w:rFonts w:hint="eastAsia"/>
        </w:rPr>
        <w:t>0.5480</w:t>
      </w:r>
      <w:r>
        <w:t>.</w:t>
      </w:r>
    </w:p>
    <w:p w:rsidR="004469E8" w:rsidRPr="00CF3EFF" w:rsidRDefault="00636779" w:rsidP="007D47AF">
      <m:oMathPara>
        <m:oMath>
          <m:r>
            <m:rPr>
              <m:sty m:val="p"/>
            </m:rPr>
            <w:rPr>
              <w:rFonts w:ascii="Cambria Math" w:hAnsi="Cambria Math"/>
            </w:rPr>
            <w:lastRenderedPageBreak/>
            <m:t>Φ=</m:t>
          </m:r>
          <m:f>
            <m:fPr>
              <m:ctrlPr>
                <w:rPr>
                  <w:rFonts w:ascii="Cambria Math" w:hAnsi="Cambria Math"/>
                </w:rPr>
              </m:ctrlPr>
            </m:fPr>
            <m:num>
              <m:r>
                <m:rPr>
                  <m:nor/>
                </m:rPr>
                <w:rPr>
                  <w:rFonts w:ascii="Cambria Math" w:hAnsi="Cambria Math" w:hint="eastAsia"/>
                </w:rPr>
                <m:t>2.34</m:t>
              </m:r>
              <m:r>
                <m:rPr>
                  <m:nor/>
                </m:rPr>
                <w:rPr>
                  <w:rFonts w:ascii="Cambria Math" w:hAnsi="Cambria Math"/>
                </w:rPr>
                <m:t>×</m:t>
              </m:r>
              <m:sSup>
                <m:sSupPr>
                  <m:ctrlPr>
                    <w:rPr>
                      <w:rFonts w:ascii="Cambria Math" w:hAnsi="Cambria Math"/>
                    </w:rPr>
                  </m:ctrlPr>
                </m:sSupPr>
                <m:e>
                  <m:r>
                    <w:rPr>
                      <w:rFonts w:ascii="Cambria Math" w:hAnsi="Cambria Math" w:hint="eastAsia"/>
                    </w:rPr>
                    <m:t>10</m:t>
                  </m:r>
                </m:e>
                <m:sup>
                  <m:r>
                    <w:rPr>
                      <w:rFonts w:ascii="Cambria Math" w:hAnsi="Cambria Math"/>
                    </w:rPr>
                    <m:t>-8</m:t>
                  </m:r>
                </m:sup>
              </m:sSup>
            </m:num>
            <m:den>
              <m:r>
                <w:rPr>
                  <w:rFonts w:ascii="Cambria Math" w:hAnsi="Cambria Math"/>
                </w:rPr>
                <m:t>4.481×</m:t>
              </m:r>
              <m:sSup>
                <m:sSupPr>
                  <m:ctrlPr>
                    <w:rPr>
                      <w:rFonts w:ascii="Cambria Math" w:hAnsi="Cambria Math"/>
                      <w:i/>
                    </w:rPr>
                  </m:ctrlPr>
                </m:sSupPr>
                <m:e>
                  <m:r>
                    <w:rPr>
                      <w:rFonts w:ascii="Cambria Math" w:hAnsi="Cambria Math"/>
                    </w:rPr>
                    <m:t>10</m:t>
                  </m:r>
                </m:e>
                <m:sup>
                  <m:r>
                    <w:rPr>
                      <w:rFonts w:ascii="Cambria Math" w:hAnsi="Cambria Math"/>
                    </w:rPr>
                    <m:t>-8</m:t>
                  </m:r>
                </m:sup>
              </m:sSup>
              <m:r>
                <w:rPr>
                  <w:rFonts w:ascii="Cambria Math" w:hAnsi="Cambria Math"/>
                </w:rPr>
                <m:t>×0.5480</m:t>
              </m:r>
            </m:den>
          </m:f>
          <m:r>
            <w:rPr>
              <w:rFonts w:ascii="Cambria Math" w:hAnsi="Cambria Math"/>
            </w:rPr>
            <m:t>=0.953</m:t>
          </m:r>
        </m:oMath>
      </m:oMathPara>
    </w:p>
    <w:p w:rsidR="00CF3EFF" w:rsidRDefault="00CF3EFF" w:rsidP="007D47AF">
      <w:r>
        <w:t xml:space="preserve">The reaction quantum yield (Φ) was thus determined to be Φ = </w:t>
      </w:r>
      <w:r>
        <w:rPr>
          <w:rFonts w:hint="eastAsia"/>
        </w:rPr>
        <w:t>0.953</w:t>
      </w:r>
      <w:r w:rsidR="003344CA">
        <w:rPr>
          <w:rFonts w:hint="eastAsia"/>
        </w:rPr>
        <w:t xml:space="preserve"> (95.3%)</w:t>
      </w:r>
      <w:r>
        <w:t>.</w:t>
      </w:r>
      <w:r w:rsidR="003344CA">
        <w:rPr>
          <w:rFonts w:hint="eastAsia"/>
        </w:rPr>
        <w:t xml:space="preserve"> </w:t>
      </w:r>
      <w:r w:rsidR="003344CA">
        <w:t>Thus, a radical chain pathway may be ruled out.</w:t>
      </w:r>
      <w:r>
        <w:t xml:space="preserve"> </w:t>
      </w:r>
    </w:p>
    <w:p w:rsidR="00636779" w:rsidRDefault="00636779" w:rsidP="007D47AF"/>
    <w:p w:rsidR="00636779" w:rsidRPr="007D47AF" w:rsidRDefault="00636779" w:rsidP="007D47AF">
      <w:pPr>
        <w:sectPr w:rsidR="00636779" w:rsidRPr="007D47AF">
          <w:pgSz w:w="11906" w:h="16838"/>
          <w:pgMar w:top="1440" w:right="1800" w:bottom="1440" w:left="1800" w:header="851" w:footer="992" w:gutter="0"/>
          <w:cols w:space="425"/>
          <w:docGrid w:type="lines" w:linePitch="312"/>
        </w:sectPr>
      </w:pPr>
    </w:p>
    <w:p w:rsidR="007D47AF" w:rsidRPr="00380EBD" w:rsidRDefault="007D47AF" w:rsidP="00380EBD">
      <w:pPr>
        <w:rPr>
          <w:b/>
        </w:rPr>
      </w:pPr>
      <w:bookmarkStart w:id="20" w:name="_Toc61358527"/>
      <w:r w:rsidRPr="00380EBD">
        <w:rPr>
          <w:rFonts w:hint="eastAsia"/>
          <w:b/>
        </w:rPr>
        <w:lastRenderedPageBreak/>
        <w:t>References</w:t>
      </w:r>
      <w:bookmarkEnd w:id="18"/>
      <w:bookmarkEnd w:id="20"/>
    </w:p>
    <w:p w:rsidR="00B146B2" w:rsidRPr="00AE0CA8" w:rsidRDefault="00AE0CA8" w:rsidP="00AE0CA8">
      <w:pPr>
        <w:pStyle w:val="a9"/>
        <w:numPr>
          <w:ilvl w:val="0"/>
          <w:numId w:val="6"/>
        </w:numPr>
        <w:ind w:firstLineChars="0"/>
      </w:pPr>
      <w:r w:rsidRPr="006A2A47">
        <w:rPr>
          <w:rFonts w:cs="Times New Roman"/>
        </w:rPr>
        <w:t xml:space="preserve">Nicolai, S., Piemontesi, C. &amp; Waser, J. A Palladium-Catalyzed Aminoalkynylation Strategy towards Bicyclic Heterocycles: Synthesis of (±)-Trachelanthamidine. </w:t>
      </w:r>
      <w:r w:rsidRPr="006A2A47">
        <w:rPr>
          <w:rFonts w:cs="Times New Roman"/>
          <w:i/>
          <w:iCs/>
        </w:rPr>
        <w:t>Angew. Chem. Int. Ed.</w:t>
      </w:r>
      <w:r w:rsidRPr="006A2A47">
        <w:rPr>
          <w:rFonts w:cs="Times New Roman"/>
        </w:rPr>
        <w:t xml:space="preserve"> </w:t>
      </w:r>
      <w:r w:rsidRPr="006A2A47">
        <w:rPr>
          <w:rFonts w:cs="Times New Roman"/>
          <w:b/>
          <w:bCs/>
        </w:rPr>
        <w:t>50</w:t>
      </w:r>
      <w:r w:rsidRPr="006A2A47">
        <w:rPr>
          <w:rFonts w:cs="Times New Roman"/>
        </w:rPr>
        <w:t>, 4680–4683 (2011).</w:t>
      </w:r>
    </w:p>
    <w:p w:rsidR="00AE0CA8" w:rsidRPr="00AE0CA8" w:rsidRDefault="00AE0CA8" w:rsidP="00AE0CA8">
      <w:pPr>
        <w:pStyle w:val="a9"/>
        <w:numPr>
          <w:ilvl w:val="0"/>
          <w:numId w:val="6"/>
        </w:numPr>
        <w:ind w:firstLineChars="0"/>
      </w:pPr>
      <w:r w:rsidRPr="006A2A47">
        <w:rPr>
          <w:rFonts w:cs="Times New Roman"/>
        </w:rPr>
        <w:t xml:space="preserve">Cai, G. </w:t>
      </w:r>
      <w:r w:rsidRPr="006A2A47">
        <w:rPr>
          <w:rFonts w:cs="Times New Roman"/>
          <w:i/>
          <w:iCs/>
        </w:rPr>
        <w:t>et al.</w:t>
      </w:r>
      <w:r w:rsidR="009A5F59">
        <w:rPr>
          <w:rFonts w:cs="Times New Roman"/>
        </w:rPr>
        <w:t xml:space="preserve"> Pd-Catalyzed C(sp</w:t>
      </w:r>
      <w:r w:rsidRPr="006A2A47">
        <w:rPr>
          <w:rFonts w:cs="Times New Roman"/>
          <w:vertAlign w:val="superscript"/>
        </w:rPr>
        <w:t>3</w:t>
      </w:r>
      <w:r w:rsidR="009A5F59">
        <w:rPr>
          <w:rFonts w:cs="Times New Roman"/>
        </w:rPr>
        <w:t>)–C(sp</w:t>
      </w:r>
      <w:r w:rsidRPr="006A2A47">
        <w:rPr>
          <w:rFonts w:cs="Times New Roman"/>
          <w:vertAlign w:val="superscript"/>
        </w:rPr>
        <w:t>2</w:t>
      </w:r>
      <w:r w:rsidR="009A5F59">
        <w:rPr>
          <w:rFonts w:cs="Times New Roman"/>
        </w:rPr>
        <w:t>) cross-coupling of Y(CH</w:t>
      </w:r>
      <w:r w:rsidRPr="006A2A47">
        <w:rPr>
          <w:rFonts w:cs="Times New Roman"/>
          <w:vertAlign w:val="subscript"/>
        </w:rPr>
        <w:t>2</w:t>
      </w:r>
      <w:r w:rsidR="009A5F59">
        <w:rPr>
          <w:rFonts w:cs="Times New Roman"/>
        </w:rPr>
        <w:t>SiMe</w:t>
      </w:r>
      <w:r w:rsidRPr="006A2A47">
        <w:rPr>
          <w:rFonts w:cs="Times New Roman"/>
          <w:vertAlign w:val="subscript"/>
        </w:rPr>
        <w:t>3</w:t>
      </w:r>
      <w:r w:rsidR="009A5F59">
        <w:rPr>
          <w:rFonts w:cs="Times New Roman"/>
        </w:rPr>
        <w:t>)</w:t>
      </w:r>
      <w:r w:rsidRPr="006A2A47">
        <w:rPr>
          <w:rFonts w:cs="Times New Roman"/>
          <w:vertAlign w:val="subscript"/>
        </w:rPr>
        <w:t>3</w:t>
      </w:r>
      <w:r w:rsidR="009A5F59">
        <w:rPr>
          <w:rFonts w:cs="Times New Roman" w:hint="eastAsia"/>
        </w:rPr>
        <w:t xml:space="preserve"> </w:t>
      </w:r>
      <w:r w:rsidR="009A5F59">
        <w:rPr>
          <w:rFonts w:cs="Times New Roman"/>
        </w:rPr>
        <w:t>(THF)</w:t>
      </w:r>
      <w:r w:rsidRPr="006A2A47">
        <w:rPr>
          <w:rFonts w:cs="Times New Roman"/>
          <w:vertAlign w:val="subscript"/>
        </w:rPr>
        <w:t>2</w:t>
      </w:r>
      <w:r w:rsidRPr="006A2A47">
        <w:rPr>
          <w:rFonts w:cs="Times New Roman"/>
        </w:rPr>
        <w:t xml:space="preserve"> with vinyl bromides and triflates. </w:t>
      </w:r>
      <w:r w:rsidRPr="006A2A47">
        <w:rPr>
          <w:rFonts w:cs="Times New Roman"/>
          <w:i/>
          <w:iCs/>
        </w:rPr>
        <w:t>Org. Biomol. Chem.</w:t>
      </w:r>
      <w:r w:rsidRPr="006A2A47">
        <w:rPr>
          <w:rFonts w:cs="Times New Roman"/>
        </w:rPr>
        <w:t xml:space="preserve"> </w:t>
      </w:r>
      <w:r w:rsidRPr="006A2A47">
        <w:rPr>
          <w:rFonts w:cs="Times New Roman"/>
          <w:b/>
          <w:bCs/>
        </w:rPr>
        <w:t>14</w:t>
      </w:r>
      <w:r w:rsidRPr="006A2A47">
        <w:rPr>
          <w:rFonts w:cs="Times New Roman"/>
        </w:rPr>
        <w:t>, 8702–8706 (2016).</w:t>
      </w:r>
    </w:p>
    <w:p w:rsidR="00AE0CA8" w:rsidRPr="00AE0CA8" w:rsidRDefault="00AE0CA8" w:rsidP="00AE0CA8">
      <w:pPr>
        <w:pStyle w:val="a9"/>
        <w:numPr>
          <w:ilvl w:val="0"/>
          <w:numId w:val="6"/>
        </w:numPr>
        <w:ind w:firstLineChars="0"/>
      </w:pPr>
      <w:r w:rsidRPr="006A2A47">
        <w:rPr>
          <w:rFonts w:cs="Times New Roman"/>
        </w:rPr>
        <w:t xml:space="preserve">Zhang, G., Bai, R.-X., Li, C.-H., Feng, C.-G. &amp; Lin, G.-Q. Halogenation of 1,1-diarylethylenes by N-halosuccinimides. </w:t>
      </w:r>
      <w:r w:rsidRPr="006A2A47">
        <w:rPr>
          <w:rFonts w:cs="Times New Roman"/>
          <w:i/>
          <w:iCs/>
        </w:rPr>
        <w:t>Tetrahedron</w:t>
      </w:r>
      <w:r w:rsidRPr="006A2A47">
        <w:rPr>
          <w:rFonts w:cs="Times New Roman"/>
        </w:rPr>
        <w:t xml:space="preserve"> </w:t>
      </w:r>
      <w:r w:rsidRPr="006A2A47">
        <w:rPr>
          <w:rFonts w:cs="Times New Roman"/>
          <w:b/>
          <w:bCs/>
        </w:rPr>
        <w:t>75</w:t>
      </w:r>
      <w:r w:rsidRPr="006A2A47">
        <w:rPr>
          <w:rFonts w:cs="Times New Roman"/>
        </w:rPr>
        <w:t>, 1658–1662 (2019).</w:t>
      </w:r>
    </w:p>
    <w:p w:rsidR="00AE0CA8" w:rsidRPr="00AE0CA8" w:rsidRDefault="00AE0CA8" w:rsidP="00AE0CA8">
      <w:pPr>
        <w:pStyle w:val="a9"/>
        <w:numPr>
          <w:ilvl w:val="0"/>
          <w:numId w:val="6"/>
        </w:numPr>
        <w:ind w:firstLineChars="0"/>
      </w:pPr>
      <w:r w:rsidRPr="006A2A47">
        <w:rPr>
          <w:rFonts w:cs="Times New Roman"/>
        </w:rPr>
        <w:t xml:space="preserve">Tripathi, C. B. &amp; Mukherjee, S. Catalytic Enantioselective Iodoetherification of Oximes. </w:t>
      </w:r>
      <w:r w:rsidRPr="006A2A47">
        <w:rPr>
          <w:rFonts w:cs="Times New Roman"/>
          <w:i/>
          <w:iCs/>
        </w:rPr>
        <w:t>Angew. Chem. Int. Ed.</w:t>
      </w:r>
      <w:r w:rsidRPr="006A2A47">
        <w:rPr>
          <w:rFonts w:cs="Times New Roman"/>
        </w:rPr>
        <w:t xml:space="preserve"> </w:t>
      </w:r>
      <w:r w:rsidRPr="006A2A47">
        <w:rPr>
          <w:rFonts w:cs="Times New Roman"/>
          <w:b/>
          <w:bCs/>
        </w:rPr>
        <w:t>52</w:t>
      </w:r>
      <w:r w:rsidRPr="006A2A47">
        <w:rPr>
          <w:rFonts w:cs="Times New Roman"/>
        </w:rPr>
        <w:t>, 8450–8453 (2013).</w:t>
      </w:r>
    </w:p>
    <w:p w:rsidR="00AE0CA8" w:rsidRPr="00AE0CA8" w:rsidRDefault="00AE0CA8" w:rsidP="00AE0CA8">
      <w:pPr>
        <w:pStyle w:val="a9"/>
        <w:numPr>
          <w:ilvl w:val="0"/>
          <w:numId w:val="6"/>
        </w:numPr>
        <w:ind w:firstLineChars="0"/>
      </w:pPr>
      <w:r w:rsidRPr="006A2A47">
        <w:rPr>
          <w:rFonts w:cs="Times New Roman"/>
        </w:rPr>
        <w:t xml:space="preserve">Srikrishna, A. &amp; Hemamalini, P. Chiral synthons from carvone. Part 4. Radical cyclization strategies to bridged systems. Synthesis of bicyclo[3.2.1]octan-3-ones from (S)-carvone. </w:t>
      </w:r>
      <w:r w:rsidRPr="006A2A47">
        <w:rPr>
          <w:rFonts w:cs="Times New Roman"/>
          <w:i/>
          <w:iCs/>
        </w:rPr>
        <w:t>J. Org. Chem.</w:t>
      </w:r>
      <w:r w:rsidRPr="006A2A47">
        <w:rPr>
          <w:rFonts w:cs="Times New Roman"/>
        </w:rPr>
        <w:t xml:space="preserve"> </w:t>
      </w:r>
      <w:r w:rsidRPr="006A2A47">
        <w:rPr>
          <w:rFonts w:cs="Times New Roman"/>
          <w:b/>
          <w:bCs/>
        </w:rPr>
        <w:t>55</w:t>
      </w:r>
      <w:r w:rsidRPr="006A2A47">
        <w:rPr>
          <w:rFonts w:cs="Times New Roman"/>
        </w:rPr>
        <w:t>, 4883–4887 (1990).</w:t>
      </w:r>
    </w:p>
    <w:p w:rsidR="00AE0CA8" w:rsidRPr="00AE0CA8" w:rsidRDefault="00AE0CA8" w:rsidP="00AE0CA8">
      <w:pPr>
        <w:pStyle w:val="a9"/>
        <w:numPr>
          <w:ilvl w:val="0"/>
          <w:numId w:val="6"/>
        </w:numPr>
        <w:ind w:firstLineChars="0"/>
      </w:pPr>
      <w:r w:rsidRPr="006A2A47">
        <w:rPr>
          <w:rFonts w:cs="Times New Roman"/>
        </w:rPr>
        <w:t xml:space="preserve">Spangler, J. E., Kobayashi, Y., Verma, P., Wang, D.-H. &amp; Yu, J.-Q. α-Arylation of Saturated Azacycles and </w:t>
      </w:r>
      <w:r w:rsidRPr="006A2A47">
        <w:rPr>
          <w:rFonts w:cs="Times New Roman"/>
          <w:i/>
          <w:iCs/>
        </w:rPr>
        <w:t>N</w:t>
      </w:r>
      <w:r w:rsidRPr="006A2A47">
        <w:rPr>
          <w:rFonts w:cs="Times New Roman"/>
        </w:rPr>
        <w:t xml:space="preserve"> -Methylamines via Palladi</w:t>
      </w:r>
      <w:r w:rsidR="009A5F59">
        <w:rPr>
          <w:rFonts w:cs="Times New Roman"/>
        </w:rPr>
        <w:t>um(II)-Catalyzed C(sp</w:t>
      </w:r>
      <w:r w:rsidRPr="006A2A47">
        <w:rPr>
          <w:rFonts w:cs="Times New Roman"/>
          <w:vertAlign w:val="superscript"/>
        </w:rPr>
        <w:t>3</w:t>
      </w:r>
      <w:r w:rsidRPr="006A2A47">
        <w:rPr>
          <w:rFonts w:cs="Times New Roman"/>
        </w:rPr>
        <w:t xml:space="preserve">)–H Coupling. </w:t>
      </w:r>
      <w:r w:rsidRPr="006A2A47">
        <w:rPr>
          <w:rFonts w:cs="Times New Roman"/>
          <w:i/>
          <w:iCs/>
        </w:rPr>
        <w:t>J. Am. Chem. Soc.</w:t>
      </w:r>
      <w:r w:rsidRPr="006A2A47">
        <w:rPr>
          <w:rFonts w:cs="Times New Roman"/>
        </w:rPr>
        <w:t xml:space="preserve"> </w:t>
      </w:r>
      <w:r w:rsidRPr="006A2A47">
        <w:rPr>
          <w:rFonts w:cs="Times New Roman"/>
          <w:b/>
          <w:bCs/>
        </w:rPr>
        <w:t>137</w:t>
      </w:r>
      <w:r w:rsidRPr="006A2A47">
        <w:rPr>
          <w:rFonts w:cs="Times New Roman"/>
        </w:rPr>
        <w:t>, 11876–11879 (2015).</w:t>
      </w:r>
    </w:p>
    <w:p w:rsidR="00AE0CA8" w:rsidRPr="00AE0CA8" w:rsidRDefault="00AE0CA8" w:rsidP="00AE0CA8">
      <w:pPr>
        <w:pStyle w:val="a9"/>
        <w:numPr>
          <w:ilvl w:val="0"/>
          <w:numId w:val="6"/>
        </w:numPr>
        <w:ind w:firstLineChars="0"/>
      </w:pPr>
      <w:r w:rsidRPr="006A2A47">
        <w:rPr>
          <w:rFonts w:cs="Times New Roman"/>
        </w:rPr>
        <w:t xml:space="preserve">Jakobsche, C. E., Choudhary, A., Miller, S. J. &amp; Raines, R. T. </w:t>
      </w:r>
      <w:r w:rsidRPr="006A2A47">
        <w:rPr>
          <w:rFonts w:cs="Times New Roman"/>
          <w:i/>
          <w:iCs/>
        </w:rPr>
        <w:t>n</w:t>
      </w:r>
      <w:r w:rsidRPr="006A2A47">
        <w:rPr>
          <w:rFonts w:cs="Times New Roman"/>
        </w:rPr>
        <w:t xml:space="preserve"> → π* Interaction and </w:t>
      </w:r>
      <w:r w:rsidRPr="006A2A47">
        <w:rPr>
          <w:rFonts w:cs="Times New Roman"/>
          <w:i/>
          <w:iCs/>
        </w:rPr>
        <w:t>n</w:t>
      </w:r>
      <w:r w:rsidRPr="006A2A47">
        <w:rPr>
          <w:rFonts w:cs="Times New Roman"/>
        </w:rPr>
        <w:t xml:space="preserve"> )(π Pauli Repulsion Are Antagonistic for Protein Stability. </w:t>
      </w:r>
      <w:r w:rsidRPr="006A2A47">
        <w:rPr>
          <w:rFonts w:cs="Times New Roman"/>
          <w:i/>
          <w:iCs/>
        </w:rPr>
        <w:t>J. Am. Chem. Soc.</w:t>
      </w:r>
      <w:r w:rsidRPr="006A2A47">
        <w:rPr>
          <w:rFonts w:cs="Times New Roman"/>
        </w:rPr>
        <w:t xml:space="preserve"> </w:t>
      </w:r>
      <w:r w:rsidRPr="006A2A47">
        <w:rPr>
          <w:rFonts w:cs="Times New Roman"/>
          <w:b/>
          <w:bCs/>
        </w:rPr>
        <w:t>132</w:t>
      </w:r>
      <w:r w:rsidRPr="006A2A47">
        <w:rPr>
          <w:rFonts w:cs="Times New Roman"/>
        </w:rPr>
        <w:t>, 6651–6653 (2010).</w:t>
      </w:r>
    </w:p>
    <w:p w:rsidR="00AE0CA8" w:rsidRPr="00AE0CA8" w:rsidRDefault="00AE0CA8" w:rsidP="00AE0CA8">
      <w:pPr>
        <w:pStyle w:val="a9"/>
        <w:numPr>
          <w:ilvl w:val="0"/>
          <w:numId w:val="6"/>
        </w:numPr>
        <w:ind w:firstLineChars="0"/>
      </w:pPr>
      <w:r w:rsidRPr="006A2A47">
        <w:rPr>
          <w:rFonts w:cs="Times New Roman"/>
        </w:rPr>
        <w:t xml:space="preserve">Domino, K. </w:t>
      </w:r>
      <w:r w:rsidRPr="006A2A47">
        <w:rPr>
          <w:rFonts w:cs="Times New Roman"/>
          <w:i/>
          <w:iCs/>
        </w:rPr>
        <w:t>et al.</w:t>
      </w:r>
      <w:r w:rsidRPr="006A2A47">
        <w:rPr>
          <w:rFonts w:cs="Times New Roman"/>
        </w:rPr>
        <w:t xml:space="preserve"> Direct Access to Aryl Bis(trifluoromethyl)carbinols from Aryl Bromides or Fluorosulfates: Palladium-Catalyzed Carbonylation. </w:t>
      </w:r>
      <w:r w:rsidRPr="006A2A47">
        <w:rPr>
          <w:rFonts w:cs="Times New Roman"/>
          <w:i/>
          <w:iCs/>
        </w:rPr>
        <w:t>Angew. Chem. Int. Ed.</w:t>
      </w:r>
      <w:r w:rsidRPr="006A2A47">
        <w:rPr>
          <w:rFonts w:cs="Times New Roman"/>
        </w:rPr>
        <w:t xml:space="preserve"> </w:t>
      </w:r>
      <w:r w:rsidRPr="006A2A47">
        <w:rPr>
          <w:rFonts w:cs="Times New Roman"/>
          <w:b/>
          <w:bCs/>
        </w:rPr>
        <w:t>57</w:t>
      </w:r>
      <w:r w:rsidRPr="006A2A47">
        <w:rPr>
          <w:rFonts w:cs="Times New Roman"/>
        </w:rPr>
        <w:t>, 6858–6862 (2018).</w:t>
      </w:r>
    </w:p>
    <w:p w:rsidR="00AE0CA8" w:rsidRPr="00AE0CA8" w:rsidRDefault="00AE0CA8" w:rsidP="00AE0CA8">
      <w:pPr>
        <w:pStyle w:val="a9"/>
        <w:numPr>
          <w:ilvl w:val="0"/>
          <w:numId w:val="6"/>
        </w:numPr>
        <w:ind w:firstLineChars="0"/>
      </w:pPr>
      <w:r w:rsidRPr="006A2A47">
        <w:rPr>
          <w:rFonts w:cs="Times New Roman"/>
        </w:rPr>
        <w:t>P</w:t>
      </w:r>
      <w:r w:rsidR="009A5F59">
        <w:rPr>
          <w:rFonts w:cs="Times New Roman"/>
        </w:rPr>
        <w:t>aul, S. &amp; Guin, J. Radical C(sp</w:t>
      </w:r>
      <w:r w:rsidRPr="006A2A47">
        <w:rPr>
          <w:rFonts w:cs="Times New Roman"/>
          <w:vertAlign w:val="superscript"/>
        </w:rPr>
        <w:t>3</w:t>
      </w:r>
      <w:r w:rsidRPr="006A2A47">
        <w:rPr>
          <w:rFonts w:cs="Times New Roman"/>
        </w:rPr>
        <w:t xml:space="preserve">)–H alkenylation, alkynylation and allylation of ethers and amides enabled by photocatalysis. </w:t>
      </w:r>
      <w:r w:rsidRPr="006A2A47">
        <w:rPr>
          <w:rFonts w:cs="Times New Roman"/>
          <w:i/>
          <w:iCs/>
        </w:rPr>
        <w:t>Green Chem.</w:t>
      </w:r>
      <w:r w:rsidRPr="006A2A47">
        <w:rPr>
          <w:rFonts w:cs="Times New Roman"/>
        </w:rPr>
        <w:t xml:space="preserve"> </w:t>
      </w:r>
      <w:r w:rsidRPr="006A2A47">
        <w:rPr>
          <w:rFonts w:cs="Times New Roman"/>
          <w:b/>
          <w:bCs/>
        </w:rPr>
        <w:t>19</w:t>
      </w:r>
      <w:r w:rsidRPr="006A2A47">
        <w:rPr>
          <w:rFonts w:cs="Times New Roman"/>
        </w:rPr>
        <w:t>, 2530–2534 (2017).</w:t>
      </w:r>
    </w:p>
    <w:p w:rsidR="00AE0CA8" w:rsidRPr="00AE0CA8" w:rsidRDefault="00AE0CA8" w:rsidP="00AE0CA8">
      <w:pPr>
        <w:pStyle w:val="a9"/>
        <w:numPr>
          <w:ilvl w:val="0"/>
          <w:numId w:val="6"/>
        </w:numPr>
        <w:ind w:firstLineChars="0"/>
      </w:pPr>
      <w:r w:rsidRPr="006A2A47">
        <w:rPr>
          <w:rFonts w:cs="Times New Roman"/>
        </w:rPr>
        <w:t xml:space="preserve">Zhang, J., Li, P. &amp; Wang, L. KOAc-promoted alkynylation of α-C–H bonds of ethers with alkynyl bromides under transition-metal-free conditions. </w:t>
      </w:r>
      <w:r w:rsidRPr="006A2A47">
        <w:rPr>
          <w:rFonts w:cs="Times New Roman"/>
          <w:i/>
          <w:iCs/>
        </w:rPr>
        <w:t>Org Biomol Chem</w:t>
      </w:r>
      <w:r w:rsidRPr="006A2A47">
        <w:rPr>
          <w:rFonts w:cs="Times New Roman"/>
        </w:rPr>
        <w:t xml:space="preserve"> </w:t>
      </w:r>
      <w:r w:rsidRPr="006A2A47">
        <w:rPr>
          <w:rFonts w:cs="Times New Roman"/>
          <w:b/>
          <w:bCs/>
        </w:rPr>
        <w:t>12</w:t>
      </w:r>
      <w:r w:rsidRPr="006A2A47">
        <w:rPr>
          <w:rFonts w:cs="Times New Roman"/>
        </w:rPr>
        <w:t>, 2969–2978 (2014).</w:t>
      </w:r>
    </w:p>
    <w:p w:rsidR="00AE0CA8" w:rsidRPr="00AE0CA8" w:rsidRDefault="00AE0CA8" w:rsidP="00AE0CA8">
      <w:pPr>
        <w:pStyle w:val="a9"/>
        <w:numPr>
          <w:ilvl w:val="0"/>
          <w:numId w:val="6"/>
        </w:numPr>
        <w:ind w:firstLineChars="0"/>
      </w:pPr>
      <w:r w:rsidRPr="006A2A47">
        <w:rPr>
          <w:rFonts w:cs="Times New Roman"/>
        </w:rPr>
        <w:t xml:space="preserve">Wu, J.-J. </w:t>
      </w:r>
      <w:r w:rsidRPr="006A2A47">
        <w:rPr>
          <w:rFonts w:cs="Times New Roman"/>
          <w:i/>
          <w:iCs/>
        </w:rPr>
        <w:t>et al.</w:t>
      </w:r>
      <w:r w:rsidRPr="006A2A47">
        <w:rPr>
          <w:rFonts w:cs="Times New Roman"/>
        </w:rPr>
        <w:t xml:space="preserve"> Copper-Catalyzed Carbamoylation of Terminal Alkynes with </w:t>
      </w:r>
      <w:r w:rsidRPr="006A2A47">
        <w:rPr>
          <w:rFonts w:cs="Times New Roman"/>
        </w:rPr>
        <w:lastRenderedPageBreak/>
        <w:t xml:space="preserve">Formamides via Cross-Dehydrogenative Coupling. </w:t>
      </w:r>
      <w:r w:rsidRPr="006A2A47">
        <w:rPr>
          <w:rFonts w:cs="Times New Roman"/>
          <w:i/>
          <w:iCs/>
        </w:rPr>
        <w:t>ACS Catal.</w:t>
      </w:r>
      <w:r w:rsidRPr="006A2A47">
        <w:rPr>
          <w:rFonts w:cs="Times New Roman"/>
        </w:rPr>
        <w:t xml:space="preserve"> </w:t>
      </w:r>
      <w:r w:rsidRPr="006A2A47">
        <w:rPr>
          <w:rFonts w:cs="Times New Roman"/>
          <w:b/>
          <w:bCs/>
        </w:rPr>
        <w:t>6</w:t>
      </w:r>
      <w:r w:rsidRPr="006A2A47">
        <w:rPr>
          <w:rFonts w:cs="Times New Roman"/>
        </w:rPr>
        <w:t>, 1263–1267 (2016).</w:t>
      </w:r>
    </w:p>
    <w:p w:rsidR="00AE0CA8" w:rsidRPr="00AE0CA8" w:rsidRDefault="00AE0CA8" w:rsidP="00AE0CA8">
      <w:pPr>
        <w:pStyle w:val="a9"/>
        <w:numPr>
          <w:ilvl w:val="0"/>
          <w:numId w:val="6"/>
        </w:numPr>
        <w:ind w:firstLineChars="0"/>
      </w:pPr>
      <w:r w:rsidRPr="006A2A47">
        <w:rPr>
          <w:rFonts w:cs="Times New Roman"/>
        </w:rPr>
        <w:t xml:space="preserve">Zhang, R.-Y. </w:t>
      </w:r>
      <w:r w:rsidRPr="006A2A47">
        <w:rPr>
          <w:rFonts w:cs="Times New Roman"/>
          <w:i/>
          <w:iCs/>
        </w:rPr>
        <w:t>et al.</w:t>
      </w:r>
      <w:r w:rsidRPr="006A2A47">
        <w:rPr>
          <w:rFonts w:cs="Times New Roman"/>
        </w:rPr>
        <w:t xml:space="preserve"> Metal-free alkynylation of α-C–H bonds of ethers with ethynylbenziodoxolones. </w:t>
      </w:r>
      <w:r w:rsidRPr="006A2A47">
        <w:rPr>
          <w:rFonts w:cs="Times New Roman"/>
          <w:i/>
          <w:iCs/>
        </w:rPr>
        <w:t>RSC Adv</w:t>
      </w:r>
      <w:r w:rsidRPr="006A2A47">
        <w:rPr>
          <w:rFonts w:cs="Times New Roman"/>
        </w:rPr>
        <w:t xml:space="preserve"> </w:t>
      </w:r>
      <w:r w:rsidRPr="006A2A47">
        <w:rPr>
          <w:rFonts w:cs="Times New Roman"/>
          <w:b/>
          <w:bCs/>
        </w:rPr>
        <w:t>4</w:t>
      </w:r>
      <w:r w:rsidRPr="006A2A47">
        <w:rPr>
          <w:rFonts w:cs="Times New Roman"/>
        </w:rPr>
        <w:t>, 54349–54353 (2014).</w:t>
      </w:r>
    </w:p>
    <w:p w:rsidR="00AE0CA8" w:rsidRPr="00AE0CA8" w:rsidRDefault="00AE0CA8" w:rsidP="00AE0CA8">
      <w:pPr>
        <w:pStyle w:val="a9"/>
        <w:numPr>
          <w:ilvl w:val="0"/>
          <w:numId w:val="6"/>
        </w:numPr>
        <w:ind w:firstLineChars="0"/>
      </w:pPr>
      <w:r w:rsidRPr="006A2A47">
        <w:rPr>
          <w:rFonts w:cs="Times New Roman"/>
        </w:rPr>
        <w:t xml:space="preserve">Gong, J. &amp; Fuchs, P. L. Alkynylation of C−H Bonds via Reaction with Acetylenic Triflones </w:t>
      </w:r>
      <w:r w:rsidRPr="006A2A47">
        <w:rPr>
          <w:rFonts w:cs="Times New Roman"/>
          <w:vertAlign w:val="superscript"/>
        </w:rPr>
        <w:t>1</w:t>
      </w:r>
      <w:r w:rsidRPr="006A2A47">
        <w:rPr>
          <w:rFonts w:cs="Times New Roman"/>
        </w:rPr>
        <w:t xml:space="preserve">. </w:t>
      </w:r>
      <w:r w:rsidRPr="006A2A47">
        <w:rPr>
          <w:rFonts w:cs="Times New Roman"/>
          <w:i/>
          <w:iCs/>
        </w:rPr>
        <w:t>J. Am. Chem. Soc.</w:t>
      </w:r>
      <w:r w:rsidRPr="006A2A47">
        <w:rPr>
          <w:rFonts w:cs="Times New Roman"/>
        </w:rPr>
        <w:t xml:space="preserve"> </w:t>
      </w:r>
      <w:r w:rsidRPr="006A2A47">
        <w:rPr>
          <w:rFonts w:cs="Times New Roman"/>
          <w:b/>
          <w:bCs/>
        </w:rPr>
        <w:t>118</w:t>
      </w:r>
      <w:r w:rsidRPr="006A2A47">
        <w:rPr>
          <w:rFonts w:cs="Times New Roman"/>
        </w:rPr>
        <w:t>, 4486–4487 (1996).</w:t>
      </w:r>
    </w:p>
    <w:p w:rsidR="00AE0CA8" w:rsidRPr="00AE0CA8" w:rsidRDefault="00AE0CA8" w:rsidP="00AE0CA8">
      <w:pPr>
        <w:pStyle w:val="a9"/>
        <w:numPr>
          <w:ilvl w:val="0"/>
          <w:numId w:val="6"/>
        </w:numPr>
        <w:ind w:firstLineChars="0"/>
      </w:pPr>
      <w:r w:rsidRPr="006A2A47">
        <w:rPr>
          <w:rFonts w:cs="Times New Roman"/>
        </w:rPr>
        <w:t xml:space="preserve">Uenoyama, Y. </w:t>
      </w:r>
      <w:r w:rsidRPr="006A2A47">
        <w:rPr>
          <w:rFonts w:cs="Times New Roman"/>
          <w:i/>
          <w:iCs/>
        </w:rPr>
        <w:t>et al.</w:t>
      </w:r>
      <w:r w:rsidRPr="006A2A47">
        <w:rPr>
          <w:rFonts w:cs="Times New Roman"/>
        </w:rPr>
        <w:t xml:space="preserve"> Trifluoromethyl-Radical-Mediated Carbonylation of Alkanes Leading to Ethynyl Ketones. </w:t>
      </w:r>
      <w:r w:rsidRPr="006A2A47">
        <w:rPr>
          <w:rFonts w:cs="Times New Roman"/>
          <w:i/>
          <w:iCs/>
        </w:rPr>
        <w:t>Helv. Chim. Acta</w:t>
      </w:r>
      <w:r w:rsidRPr="006A2A47">
        <w:rPr>
          <w:rFonts w:cs="Times New Roman"/>
        </w:rPr>
        <w:t xml:space="preserve"> </w:t>
      </w:r>
      <w:r w:rsidRPr="006A2A47">
        <w:rPr>
          <w:rFonts w:cs="Times New Roman"/>
          <w:b/>
          <w:bCs/>
        </w:rPr>
        <w:t>89</w:t>
      </w:r>
      <w:r w:rsidRPr="006A2A47">
        <w:rPr>
          <w:rFonts w:cs="Times New Roman"/>
        </w:rPr>
        <w:t>, 2483–2494 (2006).</w:t>
      </w:r>
    </w:p>
    <w:p w:rsidR="00AE0CA8" w:rsidRPr="00AE0CA8" w:rsidRDefault="00AE0CA8" w:rsidP="00AE0CA8">
      <w:pPr>
        <w:pStyle w:val="a9"/>
        <w:numPr>
          <w:ilvl w:val="0"/>
          <w:numId w:val="6"/>
        </w:numPr>
        <w:ind w:firstLineChars="0"/>
      </w:pPr>
      <w:r w:rsidRPr="006A2A47">
        <w:rPr>
          <w:rFonts w:cs="Times New Roman"/>
        </w:rPr>
        <w:t xml:space="preserve">Kong, D.-L. </w:t>
      </w:r>
      <w:r w:rsidRPr="006A2A47">
        <w:rPr>
          <w:rFonts w:cs="Times New Roman"/>
          <w:i/>
          <w:iCs/>
        </w:rPr>
        <w:t>et al.</w:t>
      </w:r>
      <w:r w:rsidRPr="006A2A47">
        <w:rPr>
          <w:rFonts w:cs="Times New Roman"/>
        </w:rPr>
        <w:t xml:space="preserve"> A metal-free yne-addition/1,4-aryl migration/decarboxylation cascad</w:t>
      </w:r>
      <w:r w:rsidR="009A5F59">
        <w:rPr>
          <w:rFonts w:cs="Times New Roman"/>
        </w:rPr>
        <w:t>e reaction of alkynoates with C</w:t>
      </w:r>
      <w:r w:rsidRPr="006A2A47">
        <w:rPr>
          <w:rFonts w:cs="Times New Roman"/>
          <w:vertAlign w:val="subscript"/>
        </w:rPr>
        <w:t>sp3</w:t>
      </w:r>
      <w:r w:rsidRPr="006A2A47">
        <w:rPr>
          <w:rFonts w:cs="Times New Roman"/>
        </w:rPr>
        <w:t xml:space="preserve">–H centers. </w:t>
      </w:r>
      <w:r w:rsidRPr="006A2A47">
        <w:rPr>
          <w:rFonts w:cs="Times New Roman"/>
          <w:i/>
          <w:iCs/>
        </w:rPr>
        <w:t>Org. Biomol. Chem.</w:t>
      </w:r>
      <w:r w:rsidRPr="006A2A47">
        <w:rPr>
          <w:rFonts w:cs="Times New Roman"/>
        </w:rPr>
        <w:t xml:space="preserve"> </w:t>
      </w:r>
      <w:r w:rsidRPr="006A2A47">
        <w:rPr>
          <w:rFonts w:cs="Times New Roman"/>
          <w:b/>
          <w:bCs/>
        </w:rPr>
        <w:t>14</w:t>
      </w:r>
      <w:r w:rsidRPr="006A2A47">
        <w:rPr>
          <w:rFonts w:cs="Times New Roman"/>
        </w:rPr>
        <w:t>, 2210–2217 (2016).</w:t>
      </w:r>
    </w:p>
    <w:p w:rsidR="00AE0CA8" w:rsidRPr="00AE0CA8" w:rsidRDefault="00AE0CA8" w:rsidP="00AE0CA8">
      <w:pPr>
        <w:pStyle w:val="a9"/>
        <w:numPr>
          <w:ilvl w:val="0"/>
          <w:numId w:val="6"/>
        </w:numPr>
        <w:ind w:firstLineChars="0"/>
      </w:pPr>
      <w:r w:rsidRPr="006A2A47">
        <w:rPr>
          <w:rFonts w:cs="Times New Roman"/>
        </w:rPr>
        <w:t xml:space="preserve">Yan, H. </w:t>
      </w:r>
      <w:r w:rsidRPr="006A2A47">
        <w:rPr>
          <w:rFonts w:cs="Times New Roman"/>
          <w:i/>
          <w:iCs/>
        </w:rPr>
        <w:t>et al.</w:t>
      </w:r>
      <w:r w:rsidRPr="006A2A47">
        <w:rPr>
          <w:rFonts w:cs="Times New Roman"/>
        </w:rPr>
        <w:t xml:space="preserve"> Functionalization of Amides via Copper-Catalyzed Oxyalkylation of Vinylarenes and Dec</w:t>
      </w:r>
      <w:r w:rsidR="009A5F59">
        <w:rPr>
          <w:rFonts w:cs="Times New Roman"/>
        </w:rPr>
        <w:t>arboxylative Alkenylation of sp</w:t>
      </w:r>
      <w:r w:rsidRPr="006A2A47">
        <w:rPr>
          <w:rFonts w:cs="Times New Roman"/>
          <w:vertAlign w:val="superscript"/>
        </w:rPr>
        <w:t>3</w:t>
      </w:r>
      <w:r w:rsidRPr="006A2A47">
        <w:rPr>
          <w:rFonts w:cs="Times New Roman"/>
        </w:rPr>
        <w:t xml:space="preserve"> C–H. </w:t>
      </w:r>
      <w:r w:rsidRPr="006A2A47">
        <w:rPr>
          <w:rFonts w:cs="Times New Roman"/>
          <w:i/>
          <w:iCs/>
        </w:rPr>
        <w:t>J. Org. Chem.</w:t>
      </w:r>
      <w:r w:rsidRPr="006A2A47">
        <w:rPr>
          <w:rFonts w:cs="Times New Roman"/>
        </w:rPr>
        <w:t xml:space="preserve"> </w:t>
      </w:r>
      <w:r w:rsidRPr="006A2A47">
        <w:rPr>
          <w:rFonts w:cs="Times New Roman"/>
          <w:b/>
          <w:bCs/>
        </w:rPr>
        <w:t>79</w:t>
      </w:r>
      <w:r w:rsidRPr="006A2A47">
        <w:rPr>
          <w:rFonts w:cs="Times New Roman"/>
        </w:rPr>
        <w:t>, 7103–7111 (2014).</w:t>
      </w:r>
    </w:p>
    <w:p w:rsidR="00AE0CA8" w:rsidRPr="00AE0CA8" w:rsidRDefault="00AE0CA8" w:rsidP="00AE0CA8">
      <w:pPr>
        <w:pStyle w:val="a9"/>
        <w:numPr>
          <w:ilvl w:val="0"/>
          <w:numId w:val="6"/>
        </w:numPr>
        <w:ind w:firstLineChars="0"/>
      </w:pPr>
      <w:r w:rsidRPr="00AE0CA8">
        <w:rPr>
          <w:rFonts w:cs="Times New Roman"/>
        </w:rPr>
        <w:t>Hatchard</w:t>
      </w:r>
      <w:r>
        <w:rPr>
          <w:rFonts w:cs="Times New Roman" w:hint="eastAsia"/>
        </w:rPr>
        <w:t>,</w:t>
      </w:r>
      <w:r w:rsidRPr="00AE0CA8">
        <w:rPr>
          <w:rFonts w:cs="Times New Roman"/>
        </w:rPr>
        <w:t xml:space="preserve"> C. G.</w:t>
      </w:r>
      <w:r>
        <w:rPr>
          <w:rFonts w:cs="Times New Roman"/>
        </w:rPr>
        <w:t xml:space="preserve"> </w:t>
      </w:r>
      <w:r w:rsidRPr="006A2A47">
        <w:rPr>
          <w:rFonts w:cs="Times New Roman"/>
        </w:rPr>
        <w:t>&amp;</w:t>
      </w:r>
      <w:r>
        <w:rPr>
          <w:rFonts w:cs="Times New Roman" w:hint="eastAsia"/>
        </w:rPr>
        <w:t xml:space="preserve"> </w:t>
      </w:r>
      <w:r w:rsidRPr="00AE0CA8">
        <w:rPr>
          <w:rFonts w:cs="Times New Roman"/>
        </w:rPr>
        <w:t>Parker</w:t>
      </w:r>
      <w:r>
        <w:rPr>
          <w:rFonts w:cs="Times New Roman" w:hint="eastAsia"/>
        </w:rPr>
        <w:t>,</w:t>
      </w:r>
      <w:r w:rsidRPr="00AE0CA8">
        <w:rPr>
          <w:rFonts w:cs="Times New Roman"/>
        </w:rPr>
        <w:t xml:space="preserve"> C. A. </w:t>
      </w:r>
      <w:r w:rsidRPr="006A2A47">
        <w:rPr>
          <w:rFonts w:cs="Times New Roman"/>
        </w:rPr>
        <w:t xml:space="preserve">A new sensitive chemical actinometer - II. Potassium ferrioxalate as a standard chemical actinometer. </w:t>
      </w:r>
      <w:r w:rsidRPr="006A2A47">
        <w:rPr>
          <w:rFonts w:cs="Times New Roman"/>
          <w:i/>
          <w:iCs/>
        </w:rPr>
        <w:t>Proc. R. Soc. Lond. Ser. Math. Phys. Sci.</w:t>
      </w:r>
      <w:r w:rsidRPr="006A2A47">
        <w:rPr>
          <w:rFonts w:cs="Times New Roman"/>
        </w:rPr>
        <w:t xml:space="preserve"> </w:t>
      </w:r>
      <w:r w:rsidRPr="006A2A47">
        <w:rPr>
          <w:rFonts w:cs="Times New Roman"/>
          <w:b/>
          <w:bCs/>
        </w:rPr>
        <w:t>235</w:t>
      </w:r>
      <w:r w:rsidRPr="006A2A47">
        <w:rPr>
          <w:rFonts w:cs="Times New Roman"/>
        </w:rPr>
        <w:t>, 518–536 (1956).</w:t>
      </w:r>
    </w:p>
    <w:p w:rsidR="00AE0CA8" w:rsidRDefault="00AE0CA8" w:rsidP="00AE0CA8">
      <w:pPr>
        <w:pStyle w:val="a9"/>
        <w:numPr>
          <w:ilvl w:val="0"/>
          <w:numId w:val="6"/>
        </w:numPr>
        <w:ind w:firstLineChars="0"/>
      </w:pPr>
      <w:r w:rsidRPr="006A2A47">
        <w:rPr>
          <w:rFonts w:cs="Times New Roman"/>
        </w:rPr>
        <w:t xml:space="preserve">Cismesia, M. A. &amp; Yoon, T. P. Characterizing chain processes in visible light photoredox catalysis. </w:t>
      </w:r>
      <w:r w:rsidRPr="006A2A47">
        <w:rPr>
          <w:rFonts w:cs="Times New Roman"/>
          <w:i/>
          <w:iCs/>
        </w:rPr>
        <w:t>Chem. Sci.</w:t>
      </w:r>
      <w:r w:rsidRPr="006A2A47">
        <w:rPr>
          <w:rFonts w:cs="Times New Roman"/>
        </w:rPr>
        <w:t xml:space="preserve"> </w:t>
      </w:r>
      <w:r w:rsidRPr="006A2A47">
        <w:rPr>
          <w:rFonts w:cs="Times New Roman"/>
          <w:b/>
          <w:bCs/>
        </w:rPr>
        <w:t>6</w:t>
      </w:r>
      <w:r w:rsidRPr="006A2A47">
        <w:rPr>
          <w:rFonts w:cs="Times New Roman"/>
        </w:rPr>
        <w:t>, 5426–5434 (2015).</w:t>
      </w:r>
    </w:p>
    <w:p w:rsidR="00AE0CA8" w:rsidRDefault="00AE0CA8"/>
    <w:p w:rsidR="00B146B2" w:rsidRDefault="00B146B2">
      <w:pPr>
        <w:sectPr w:rsidR="00B146B2">
          <w:pgSz w:w="11906" w:h="16838"/>
          <w:pgMar w:top="1440" w:right="1800" w:bottom="1440" w:left="1800" w:header="851" w:footer="992" w:gutter="0"/>
          <w:cols w:space="425"/>
          <w:docGrid w:type="lines" w:linePitch="312"/>
        </w:sectPr>
      </w:pPr>
    </w:p>
    <w:p w:rsidR="00B146B2" w:rsidRPr="00380EBD" w:rsidRDefault="00B146B2" w:rsidP="00380EBD">
      <w:pPr>
        <w:rPr>
          <w:b/>
        </w:rPr>
      </w:pPr>
      <w:bookmarkStart w:id="21" w:name="_Toc20507310"/>
      <w:bookmarkStart w:id="22" w:name="_Toc35955647"/>
      <w:bookmarkStart w:id="23" w:name="_Toc38207504"/>
      <w:bookmarkStart w:id="24" w:name="_Toc61358528"/>
      <w:r w:rsidRPr="00380EBD">
        <w:rPr>
          <w:rFonts w:hint="eastAsia"/>
          <w:b/>
        </w:rPr>
        <w:lastRenderedPageBreak/>
        <w:t xml:space="preserve">NMR </w:t>
      </w:r>
      <w:r w:rsidRPr="00380EBD">
        <w:rPr>
          <w:b/>
        </w:rPr>
        <w:t>Spectra</w:t>
      </w:r>
      <w:bookmarkEnd w:id="21"/>
      <w:bookmarkEnd w:id="22"/>
      <w:bookmarkEnd w:id="23"/>
      <w:bookmarkEnd w:id="24"/>
    </w:p>
    <w:p w:rsidR="008A66C2" w:rsidRPr="00946532" w:rsidRDefault="00946532" w:rsidP="008A66C2">
      <w:pPr>
        <w:rPr>
          <w:rFonts w:ascii="TimesNewRomanPS-BoldMT" w:eastAsia="TimesNewRomanPS-BoldMT" w:hAnsiTheme="minorHAnsi" w:cs="TimesNewRomanPS-BoldMT"/>
          <w:bCs/>
          <w:kern w:val="0"/>
          <w:szCs w:val="24"/>
        </w:rPr>
      </w:pPr>
      <w:r w:rsidRPr="00BE3B33">
        <w:rPr>
          <w:b/>
          <w:bCs/>
          <w:szCs w:val="24"/>
        </w:rPr>
        <w:t>Supplementary Figure 5</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Compound</w:t>
      </w:r>
      <w:r w:rsidR="008A66C2" w:rsidRPr="005E3506">
        <w:rPr>
          <w:rFonts w:ascii="TimesNewRomanPS-BoldMT" w:eastAsia="TimesNewRomanPS-BoldMT" w:hAnsiTheme="minorHAnsi" w:cs="TimesNewRomanPS-BoldMT"/>
          <w:b/>
          <w:bCs/>
          <w:kern w:val="0"/>
          <w:szCs w:val="24"/>
        </w:rPr>
        <w:t xml:space="preserve"> </w:t>
      </w:r>
      <w:r w:rsidR="008A66C2">
        <w:rPr>
          <w:rFonts w:ascii="TimesNewRomanPS-BoldMT" w:eastAsia="TimesNewRomanPS-BoldMT" w:hAnsiTheme="minorHAnsi" w:cs="TimesNewRomanPS-BoldMT" w:hint="eastAsia"/>
          <w:b/>
          <w:bCs/>
          <w:kern w:val="0"/>
          <w:szCs w:val="24"/>
        </w:rPr>
        <w:t>3</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bCs/>
          <w:kern w:val="0"/>
          <w:szCs w:val="24"/>
        </w:rPr>
        <w:t>H NMR</w:t>
      </w:r>
    </w:p>
    <w:p w:rsidR="008A66C2" w:rsidRDefault="00696FA7" w:rsidP="008A66C2">
      <w:pPr>
        <w:jc w:val="center"/>
      </w:pPr>
      <w:r>
        <w:rPr>
          <w:noProof/>
        </w:rPr>
        <w:pict>
          <v:shape id="_x0000_s1760" type="#_x0000_t75" style="position:absolute;left:0;text-align:left;margin-left:160.3pt;margin-top:91pt;width:117.8pt;height:60pt;z-index:251643904;mso-position-horizontal-relative:text;mso-position-vertical-relative:text">
            <v:imagedata r:id="rId149" o:title=""/>
          </v:shape>
          <o:OLEObject Type="Embed" ProgID="ChemDraw.Document.6.0" ShapeID="_x0000_s1760" DrawAspect="Content" ObjectID="_1676371582" r:id="rId150"/>
        </w:pict>
      </w:r>
      <w:r w:rsidR="008A66C2">
        <w:object w:dxaOrig="16309" w:dyaOrig="11377">
          <v:shape id="_x0000_i1091" type="#_x0000_t75" style="width:510.75pt;height:356.25pt;mso-position-horizontal:absolute" o:ole="">
            <v:imagedata r:id="rId151" o:title=""/>
          </v:shape>
          <o:OLEObject Type="Embed" ProgID="MestReNova.Document.1" ShapeID="_x0000_i1091" DrawAspect="Content" ObjectID="_1676371494" r:id="rId152"/>
        </w:object>
      </w:r>
    </w:p>
    <w:p w:rsidR="008A66C2" w:rsidRPr="005E3506"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6</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3</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hint="eastAsia"/>
          <w:bCs/>
          <w:kern w:val="0"/>
          <w:szCs w:val="24"/>
          <w:vertAlign w:val="superscript"/>
        </w:rPr>
        <w:t>3</w:t>
      </w:r>
      <w:r w:rsidR="008A66C2" w:rsidRPr="00946532">
        <w:rPr>
          <w:rFonts w:ascii="TimesNewRomanPS-BoldMT" w:eastAsia="TimesNewRomanPS-BoldMT" w:hAnsiTheme="minorHAnsi" w:cs="TimesNewRomanPS-BoldMT" w:hint="eastAsia"/>
          <w:bCs/>
          <w:kern w:val="0"/>
          <w:szCs w:val="24"/>
        </w:rPr>
        <w:t>C</w:t>
      </w:r>
      <w:r w:rsidR="008A66C2" w:rsidRPr="00946532">
        <w:rPr>
          <w:rFonts w:ascii="TimesNewRomanPS-BoldMT" w:eastAsia="TimesNewRomanPS-BoldMT" w:hAnsiTheme="minorHAnsi" w:cs="TimesNewRomanPS-BoldMT"/>
          <w:bCs/>
          <w:kern w:val="0"/>
          <w:szCs w:val="24"/>
        </w:rPr>
        <w:t xml:space="preserve"> NMR</w:t>
      </w:r>
    </w:p>
    <w:p w:rsidR="008A66C2" w:rsidRDefault="00696FA7" w:rsidP="008A66C2">
      <w:pPr>
        <w:jc w:val="center"/>
      </w:pPr>
      <w:r>
        <w:rPr>
          <w:noProof/>
        </w:rPr>
        <w:lastRenderedPageBreak/>
        <w:pict>
          <v:shape id="_x0000_s1761" type="#_x0000_t75" style="position:absolute;left:0;text-align:left;margin-left:145pt;margin-top:85.45pt;width:117.8pt;height:60pt;z-index:251644928;mso-position-horizontal-relative:text;mso-position-vertical-relative:text">
            <v:imagedata r:id="rId149" o:title=""/>
          </v:shape>
          <o:OLEObject Type="Embed" ProgID="ChemDraw.Document.6.0" ShapeID="_x0000_s1761" DrawAspect="Content" ObjectID="_1676371583" r:id="rId153"/>
        </w:pict>
      </w:r>
      <w:r w:rsidR="008A66C2">
        <w:object w:dxaOrig="16309" w:dyaOrig="11377">
          <v:shape id="_x0000_i1092" type="#_x0000_t75" style="width:553.5pt;height:386.25pt" o:ole="">
            <v:imagedata r:id="rId154" o:title=""/>
          </v:shape>
          <o:OLEObject Type="Embed" ProgID="MestReNova.Document.1" ShapeID="_x0000_i1092" DrawAspect="Content" ObjectID="_1676371495" r:id="rId155"/>
        </w:object>
      </w:r>
    </w:p>
    <w:p w:rsidR="008A66C2" w:rsidRPr="00B36AF0"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7</w:t>
      </w:r>
      <w:r w:rsidRPr="00BE3B33">
        <w:rPr>
          <w:bCs/>
          <w:szCs w:val="24"/>
        </w:rPr>
        <w:t>.</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4</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bCs/>
          <w:kern w:val="0"/>
          <w:szCs w:val="24"/>
        </w:rPr>
        <w:t>H NMR</w:t>
      </w:r>
    </w:p>
    <w:p w:rsidR="008A66C2" w:rsidRDefault="00696FA7" w:rsidP="008A66C2">
      <w:pPr>
        <w:jc w:val="center"/>
      </w:pPr>
      <w:r>
        <w:rPr>
          <w:noProof/>
        </w:rPr>
        <w:lastRenderedPageBreak/>
        <w:pict>
          <v:shape id="_x0000_s1763" type="#_x0000_t75" style="position:absolute;left:0;text-align:left;margin-left:146.6pt;margin-top:68.75pt;width:126pt;height:77.45pt;z-index:251648000;mso-position-horizontal-relative:text;mso-position-vertical-relative:text">
            <v:imagedata r:id="rId156" o:title=""/>
          </v:shape>
          <o:OLEObject Type="Embed" ProgID="ChemDraw.Document.6.0" ShapeID="_x0000_s1763" DrawAspect="Content" ObjectID="_1676371584" r:id="rId157"/>
        </w:pict>
      </w:r>
      <w:r w:rsidR="008A66C2">
        <w:object w:dxaOrig="16309" w:dyaOrig="11377">
          <v:shape id="_x0000_i1093" type="#_x0000_t75" style="width:554.25pt;height:387pt" o:ole="">
            <v:imagedata r:id="rId158" o:title=""/>
          </v:shape>
          <o:OLEObject Type="Embed" ProgID="MestReNova.Document.1" ShapeID="_x0000_i1093" DrawAspect="Content" ObjectID="_1676371496" r:id="rId159"/>
        </w:object>
      </w:r>
    </w:p>
    <w:p w:rsidR="008A66C2" w:rsidRPr="005E3506"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8</w:t>
      </w:r>
      <w:r w:rsidRPr="00BE3B33">
        <w:rPr>
          <w:bCs/>
          <w:szCs w:val="24"/>
        </w:rPr>
        <w:t>.</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4</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hint="eastAsia"/>
          <w:bCs/>
          <w:kern w:val="0"/>
          <w:szCs w:val="24"/>
          <w:vertAlign w:val="superscript"/>
        </w:rPr>
        <w:t>3</w:t>
      </w:r>
      <w:r w:rsidR="008A66C2" w:rsidRPr="00946532">
        <w:rPr>
          <w:rFonts w:ascii="TimesNewRomanPS-BoldMT" w:eastAsia="TimesNewRomanPS-BoldMT" w:hAnsiTheme="minorHAnsi" w:cs="TimesNewRomanPS-BoldMT" w:hint="eastAsia"/>
          <w:bCs/>
          <w:kern w:val="0"/>
          <w:szCs w:val="24"/>
        </w:rPr>
        <w:t>C</w:t>
      </w:r>
      <w:r w:rsidR="008A66C2" w:rsidRPr="00946532">
        <w:rPr>
          <w:rFonts w:ascii="TimesNewRomanPS-BoldMT" w:eastAsia="TimesNewRomanPS-BoldMT" w:hAnsiTheme="minorHAnsi" w:cs="TimesNewRomanPS-BoldMT"/>
          <w:bCs/>
          <w:kern w:val="0"/>
          <w:szCs w:val="24"/>
        </w:rPr>
        <w:t xml:space="preserve"> NMR</w:t>
      </w:r>
    </w:p>
    <w:p w:rsidR="008A66C2" w:rsidRDefault="00696FA7" w:rsidP="008A66C2">
      <w:pPr>
        <w:jc w:val="center"/>
      </w:pPr>
      <w:r>
        <w:rPr>
          <w:noProof/>
        </w:rPr>
        <w:lastRenderedPageBreak/>
        <w:pict>
          <v:shape id="_x0000_s1762" type="#_x0000_t75" style="position:absolute;left:0;text-align:left;margin-left:132pt;margin-top:81.35pt;width:126pt;height:77.45pt;z-index:251646976;mso-position-horizontal-relative:text;mso-position-vertical-relative:text">
            <v:imagedata r:id="rId156" o:title=""/>
          </v:shape>
          <o:OLEObject Type="Embed" ProgID="ChemDraw.Document.6.0" ShapeID="_x0000_s1762" DrawAspect="Content" ObjectID="_1676371585" r:id="rId160"/>
        </w:pict>
      </w:r>
      <w:r w:rsidR="008A66C2">
        <w:object w:dxaOrig="16309" w:dyaOrig="11377">
          <v:shape id="_x0000_i1094" type="#_x0000_t75" style="width:554.25pt;height:387pt" o:ole="">
            <v:imagedata r:id="rId161" o:title=""/>
          </v:shape>
          <o:OLEObject Type="Embed" ProgID="MestReNova.Document.1" ShapeID="_x0000_i1094" DrawAspect="Content" ObjectID="_1676371497" r:id="rId162"/>
        </w:object>
      </w:r>
      <w:r w:rsidR="008A66C2" w:rsidRPr="00AF3501">
        <w:t xml:space="preserve"> </w:t>
      </w:r>
    </w:p>
    <w:p w:rsidR="008A66C2" w:rsidRPr="00B36AF0"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9</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5</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bCs/>
          <w:kern w:val="0"/>
          <w:szCs w:val="24"/>
        </w:rPr>
        <w:t>H NMR</w:t>
      </w:r>
    </w:p>
    <w:p w:rsidR="008A66C2" w:rsidRDefault="00696FA7" w:rsidP="008A66C2">
      <w:pPr>
        <w:jc w:val="center"/>
      </w:pPr>
      <w:r>
        <w:rPr>
          <w:noProof/>
        </w:rPr>
        <w:lastRenderedPageBreak/>
        <w:pict>
          <v:shape id="_x0000_s1764" type="#_x0000_t75" style="position:absolute;left:0;text-align:left;margin-left:164.35pt;margin-top:70.45pt;width:120.55pt;height:77.45pt;z-index:251650048;mso-position-horizontal-relative:text;mso-position-vertical-relative:text">
            <v:imagedata r:id="rId163" o:title=""/>
          </v:shape>
          <o:OLEObject Type="Embed" ProgID="ChemDraw.Document.6.0" ShapeID="_x0000_s1764" DrawAspect="Content" ObjectID="_1676371586" r:id="rId164"/>
        </w:pict>
      </w:r>
      <w:r w:rsidR="008A66C2">
        <w:object w:dxaOrig="16309" w:dyaOrig="11377">
          <v:shape id="_x0000_i1095" type="#_x0000_t75" style="width:554.25pt;height:387pt" o:ole="">
            <v:imagedata r:id="rId165" o:title=""/>
          </v:shape>
          <o:OLEObject Type="Embed" ProgID="MestReNova.Document.1" ShapeID="_x0000_i1095" DrawAspect="Content" ObjectID="_1676371498" r:id="rId166"/>
        </w:object>
      </w:r>
      <w:r w:rsidR="008A66C2" w:rsidRPr="00E00A2E">
        <w:t xml:space="preserve"> </w:t>
      </w:r>
    </w:p>
    <w:p w:rsidR="008A66C2" w:rsidRPr="005E3506"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10</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5</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hint="eastAsia"/>
          <w:bCs/>
          <w:kern w:val="0"/>
          <w:szCs w:val="24"/>
          <w:vertAlign w:val="superscript"/>
        </w:rPr>
        <w:t>3</w:t>
      </w:r>
      <w:r w:rsidR="008A66C2" w:rsidRPr="00946532">
        <w:rPr>
          <w:rFonts w:ascii="TimesNewRomanPS-BoldMT" w:eastAsia="TimesNewRomanPS-BoldMT" w:hAnsiTheme="minorHAnsi" w:cs="TimesNewRomanPS-BoldMT" w:hint="eastAsia"/>
          <w:bCs/>
          <w:kern w:val="0"/>
          <w:szCs w:val="24"/>
        </w:rPr>
        <w:t>C</w:t>
      </w:r>
      <w:r w:rsidR="008A66C2" w:rsidRPr="00946532">
        <w:rPr>
          <w:rFonts w:ascii="TimesNewRomanPS-BoldMT" w:eastAsia="TimesNewRomanPS-BoldMT" w:hAnsiTheme="minorHAnsi" w:cs="TimesNewRomanPS-BoldMT"/>
          <w:bCs/>
          <w:kern w:val="0"/>
          <w:szCs w:val="24"/>
        </w:rPr>
        <w:t xml:space="preserve"> NMR</w:t>
      </w:r>
    </w:p>
    <w:p w:rsidR="008A66C2" w:rsidRDefault="00696FA7" w:rsidP="008A66C2">
      <w:pPr>
        <w:jc w:val="center"/>
      </w:pPr>
      <w:r>
        <w:rPr>
          <w:noProof/>
        </w:rPr>
        <w:lastRenderedPageBreak/>
        <w:pict>
          <v:shape id="_x0000_s1765" type="#_x0000_t75" style="position:absolute;left:0;text-align:left;margin-left:145.3pt;margin-top:61.15pt;width:120.55pt;height:77.45pt;z-index:251651072;mso-position-horizontal-relative:text;mso-position-vertical-relative:text">
            <v:imagedata r:id="rId163" o:title=""/>
          </v:shape>
          <o:OLEObject Type="Embed" ProgID="ChemDraw.Document.6.0" ShapeID="_x0000_s1765" DrawAspect="Content" ObjectID="_1676371587" r:id="rId167"/>
        </w:pict>
      </w:r>
      <w:r w:rsidR="008A66C2">
        <w:object w:dxaOrig="16309" w:dyaOrig="11377">
          <v:shape id="_x0000_i1096" type="#_x0000_t75" style="width:554.25pt;height:387pt" o:ole="">
            <v:imagedata r:id="rId168" o:title=""/>
          </v:shape>
          <o:OLEObject Type="Embed" ProgID="MestReNova.Document.1" ShapeID="_x0000_i1096" DrawAspect="Content" ObjectID="_1676371499" r:id="rId169"/>
        </w:object>
      </w:r>
    </w:p>
    <w:p w:rsidR="008A66C2" w:rsidRPr="00B36AF0"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11</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6</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bCs/>
          <w:kern w:val="0"/>
          <w:szCs w:val="24"/>
        </w:rPr>
        <w:t>H NMR</w:t>
      </w:r>
    </w:p>
    <w:p w:rsidR="008A66C2" w:rsidRDefault="00696FA7" w:rsidP="008A66C2">
      <w:pPr>
        <w:jc w:val="center"/>
      </w:pPr>
      <w:r>
        <w:rPr>
          <w:noProof/>
        </w:rPr>
        <w:lastRenderedPageBreak/>
        <w:pict>
          <v:shape id="_x0000_s1767" type="#_x0000_t75" style="position:absolute;left:0;text-align:left;margin-left:160pt;margin-top:108.8pt;width:117.8pt;height:60pt;z-index:251654144;mso-position-horizontal-relative:text;mso-position-vertical-relative:text">
            <v:imagedata r:id="rId170" o:title=""/>
          </v:shape>
          <o:OLEObject Type="Embed" ProgID="ChemDraw.Document.6.0" ShapeID="_x0000_s1767" DrawAspect="Content" ObjectID="_1676371588" r:id="rId171"/>
        </w:pict>
      </w:r>
      <w:r w:rsidR="008A66C2">
        <w:object w:dxaOrig="16309" w:dyaOrig="11377">
          <v:shape id="_x0000_i1097" type="#_x0000_t75" style="width:554.25pt;height:387pt" o:ole="">
            <v:imagedata r:id="rId172" o:title=""/>
          </v:shape>
          <o:OLEObject Type="Embed" ProgID="MestReNova.Document.1" ShapeID="_x0000_i1097" DrawAspect="Content" ObjectID="_1676371500" r:id="rId173"/>
        </w:object>
      </w:r>
    </w:p>
    <w:p w:rsidR="008A66C2" w:rsidRPr="005E3506"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12</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6</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hint="eastAsia"/>
          <w:bCs/>
          <w:kern w:val="0"/>
          <w:szCs w:val="24"/>
          <w:vertAlign w:val="superscript"/>
        </w:rPr>
        <w:t>3</w:t>
      </w:r>
      <w:r w:rsidR="008A66C2" w:rsidRPr="00946532">
        <w:rPr>
          <w:rFonts w:ascii="TimesNewRomanPS-BoldMT" w:eastAsia="TimesNewRomanPS-BoldMT" w:hAnsiTheme="minorHAnsi" w:cs="TimesNewRomanPS-BoldMT" w:hint="eastAsia"/>
          <w:bCs/>
          <w:kern w:val="0"/>
          <w:szCs w:val="24"/>
        </w:rPr>
        <w:t>C</w:t>
      </w:r>
      <w:r w:rsidR="008A66C2" w:rsidRPr="00946532">
        <w:rPr>
          <w:rFonts w:ascii="TimesNewRomanPS-BoldMT" w:eastAsia="TimesNewRomanPS-BoldMT" w:hAnsiTheme="minorHAnsi" w:cs="TimesNewRomanPS-BoldMT"/>
          <w:bCs/>
          <w:kern w:val="0"/>
          <w:szCs w:val="24"/>
        </w:rPr>
        <w:t xml:space="preserve"> NMR</w:t>
      </w:r>
    </w:p>
    <w:p w:rsidR="008A66C2" w:rsidRDefault="00696FA7" w:rsidP="008A66C2">
      <w:pPr>
        <w:jc w:val="center"/>
      </w:pPr>
      <w:r>
        <w:rPr>
          <w:noProof/>
        </w:rPr>
        <w:lastRenderedPageBreak/>
        <w:pict>
          <v:shape id="_x0000_s1766" type="#_x0000_t75" style="position:absolute;left:0;text-align:left;margin-left:164.35pt;margin-top:95.7pt;width:117.8pt;height:60pt;z-index:251653120;mso-position-horizontal-relative:text;mso-position-vertical-relative:text">
            <v:imagedata r:id="rId170" o:title=""/>
          </v:shape>
          <o:OLEObject Type="Embed" ProgID="ChemDraw.Document.6.0" ShapeID="_x0000_s1766" DrawAspect="Content" ObjectID="_1676371589" r:id="rId174"/>
        </w:pict>
      </w:r>
      <w:r w:rsidR="008A66C2">
        <w:object w:dxaOrig="16309" w:dyaOrig="11377">
          <v:shape id="_x0000_i1098" type="#_x0000_t75" style="width:554.25pt;height:387pt" o:ole="">
            <v:imagedata r:id="rId175" o:title=""/>
          </v:shape>
          <o:OLEObject Type="Embed" ProgID="MestReNova.Document.1" ShapeID="_x0000_i1098" DrawAspect="Content" ObjectID="_1676371501" r:id="rId176"/>
        </w:object>
      </w:r>
      <w:r w:rsidR="008A66C2" w:rsidRPr="000768DA">
        <w:t xml:space="preserve"> </w:t>
      </w:r>
    </w:p>
    <w:p w:rsidR="008A66C2" w:rsidRPr="00946532" w:rsidRDefault="00946532" w:rsidP="008A66C2">
      <w:pPr>
        <w:rPr>
          <w:rFonts w:ascii="TimesNewRomanPS-BoldMT" w:eastAsia="TimesNewRomanPS-BoldMT" w:hAnsiTheme="minorHAnsi" w:cs="TimesNewRomanPS-BoldMT"/>
          <w:bCs/>
          <w:kern w:val="0"/>
          <w:szCs w:val="24"/>
        </w:rPr>
      </w:pPr>
      <w:r w:rsidRPr="00BE3B33">
        <w:rPr>
          <w:b/>
          <w:bCs/>
          <w:szCs w:val="24"/>
        </w:rPr>
        <w:lastRenderedPageBreak/>
        <w:t xml:space="preserve">Supplementary Figure </w:t>
      </w:r>
      <w:r>
        <w:rPr>
          <w:rFonts w:hint="eastAsia"/>
          <w:b/>
          <w:bCs/>
          <w:szCs w:val="24"/>
        </w:rPr>
        <w:t>13</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7</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bCs/>
          <w:kern w:val="0"/>
          <w:szCs w:val="24"/>
        </w:rPr>
        <w:t>H NMR</w:t>
      </w:r>
    </w:p>
    <w:p w:rsidR="008A66C2" w:rsidRDefault="00696FA7" w:rsidP="008A66C2">
      <w:pPr>
        <w:jc w:val="center"/>
      </w:pPr>
      <w:r>
        <w:rPr>
          <w:noProof/>
        </w:rPr>
        <w:lastRenderedPageBreak/>
        <w:pict>
          <v:shape id="_x0000_s1769" type="#_x0000_t75" style="position:absolute;left:0;text-align:left;margin-left:169.8pt;margin-top:89pt;width:117.8pt;height:77.45pt;z-index:251657216;mso-position-horizontal-relative:text;mso-position-vertical-relative:text">
            <v:imagedata r:id="rId177" o:title=""/>
          </v:shape>
          <o:OLEObject Type="Embed" ProgID="ChemDraw.Document.6.0" ShapeID="_x0000_s1769" DrawAspect="Content" ObjectID="_1676371590" r:id="rId178"/>
        </w:pict>
      </w:r>
      <w:r w:rsidR="008A66C2">
        <w:object w:dxaOrig="16309" w:dyaOrig="11377">
          <v:shape id="_x0000_i1099" type="#_x0000_t75" style="width:554.25pt;height:387pt" o:ole="">
            <v:imagedata r:id="rId179" o:title=""/>
          </v:shape>
          <o:OLEObject Type="Embed" ProgID="MestReNova.Document.1" ShapeID="_x0000_i1099" DrawAspect="Content" ObjectID="_1676371502" r:id="rId180"/>
        </w:object>
      </w:r>
    </w:p>
    <w:p w:rsidR="008A66C2" w:rsidRPr="00946532" w:rsidRDefault="00946532" w:rsidP="008A66C2">
      <w:pPr>
        <w:rPr>
          <w:rFonts w:ascii="TimesNewRomanPS-BoldMT" w:eastAsia="TimesNewRomanPS-BoldMT" w:hAnsiTheme="minorHAnsi" w:cs="TimesNewRomanPS-BoldMT"/>
          <w:bCs/>
          <w:kern w:val="0"/>
          <w:szCs w:val="24"/>
        </w:rPr>
      </w:pPr>
      <w:r w:rsidRPr="00BE3B33">
        <w:rPr>
          <w:b/>
          <w:bCs/>
          <w:szCs w:val="24"/>
        </w:rPr>
        <w:lastRenderedPageBreak/>
        <w:t xml:space="preserve">Supplementary Figure </w:t>
      </w:r>
      <w:r>
        <w:rPr>
          <w:rFonts w:hint="eastAsia"/>
          <w:b/>
          <w:bCs/>
          <w:szCs w:val="24"/>
        </w:rPr>
        <w:t>14</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7</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hint="eastAsia"/>
          <w:bCs/>
          <w:kern w:val="0"/>
          <w:szCs w:val="24"/>
          <w:vertAlign w:val="superscript"/>
        </w:rPr>
        <w:t>3</w:t>
      </w:r>
      <w:r w:rsidR="008A66C2" w:rsidRPr="00946532">
        <w:rPr>
          <w:rFonts w:ascii="TimesNewRomanPS-BoldMT" w:eastAsia="TimesNewRomanPS-BoldMT" w:hAnsiTheme="minorHAnsi" w:cs="TimesNewRomanPS-BoldMT" w:hint="eastAsia"/>
          <w:bCs/>
          <w:kern w:val="0"/>
          <w:szCs w:val="24"/>
        </w:rPr>
        <w:t>C</w:t>
      </w:r>
      <w:r w:rsidR="008A66C2" w:rsidRPr="00946532">
        <w:rPr>
          <w:rFonts w:ascii="TimesNewRomanPS-BoldMT" w:eastAsia="TimesNewRomanPS-BoldMT" w:hAnsiTheme="minorHAnsi" w:cs="TimesNewRomanPS-BoldMT"/>
          <w:bCs/>
          <w:kern w:val="0"/>
          <w:szCs w:val="24"/>
        </w:rPr>
        <w:t xml:space="preserve"> NMR</w:t>
      </w:r>
    </w:p>
    <w:p w:rsidR="008A66C2" w:rsidRDefault="00696FA7" w:rsidP="008A66C2">
      <w:pPr>
        <w:jc w:val="center"/>
      </w:pPr>
      <w:r>
        <w:rPr>
          <w:noProof/>
        </w:rPr>
        <w:lastRenderedPageBreak/>
        <w:pict>
          <v:shape id="_x0000_s1768" type="#_x0000_t75" style="position:absolute;left:0;text-align:left;margin-left:170.35pt;margin-top:64.45pt;width:117.8pt;height:77.45pt;z-index:251656192;mso-position-horizontal-relative:text;mso-position-vertical-relative:text">
            <v:imagedata r:id="rId177" o:title=""/>
          </v:shape>
          <o:OLEObject Type="Embed" ProgID="ChemDraw.Document.6.0" ShapeID="_x0000_s1768" DrawAspect="Content" ObjectID="_1676371591" r:id="rId181"/>
        </w:pict>
      </w:r>
      <w:r w:rsidR="008A66C2">
        <w:object w:dxaOrig="16309" w:dyaOrig="11377">
          <v:shape id="_x0000_i1100" type="#_x0000_t75" style="width:554.25pt;height:387pt" o:ole="">
            <v:imagedata r:id="rId182" o:title=""/>
          </v:shape>
          <o:OLEObject Type="Embed" ProgID="MestReNova.Document.1" ShapeID="_x0000_i1100" DrawAspect="Content" ObjectID="_1676371503" r:id="rId183"/>
        </w:object>
      </w:r>
      <w:r w:rsidR="008A66C2" w:rsidRPr="00B53EDC">
        <w:t xml:space="preserve"> </w:t>
      </w:r>
    </w:p>
    <w:p w:rsidR="008A66C2" w:rsidRPr="00B36AF0"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15</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8</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bCs/>
          <w:kern w:val="0"/>
          <w:szCs w:val="24"/>
        </w:rPr>
        <w:t>H NMR</w:t>
      </w:r>
    </w:p>
    <w:p w:rsidR="008A66C2" w:rsidRDefault="00696FA7" w:rsidP="008A66C2">
      <w:pPr>
        <w:jc w:val="center"/>
      </w:pPr>
      <w:r>
        <w:rPr>
          <w:noProof/>
        </w:rPr>
        <w:lastRenderedPageBreak/>
        <w:pict>
          <v:shape id="_x0000_s1771" type="#_x0000_t75" style="position:absolute;left:0;text-align:left;margin-left:157.75pt;margin-top:109.25pt;width:117.8pt;height:60pt;z-index:251660288;mso-position-horizontal-relative:text;mso-position-vertical-relative:text">
            <v:imagedata r:id="rId184" o:title=""/>
          </v:shape>
          <o:OLEObject Type="Embed" ProgID="ChemDraw.Document.6.0" ShapeID="_x0000_s1771" DrawAspect="Content" ObjectID="_1676371592" r:id="rId185"/>
        </w:pict>
      </w:r>
      <w:r w:rsidR="008A66C2">
        <w:object w:dxaOrig="16309" w:dyaOrig="11377">
          <v:shape id="_x0000_i1101" type="#_x0000_t75" style="width:554.25pt;height:387pt" o:ole="">
            <v:imagedata r:id="rId186" o:title=""/>
          </v:shape>
          <o:OLEObject Type="Embed" ProgID="MestReNova.Document.1" ShapeID="_x0000_i1101" DrawAspect="Content" ObjectID="_1676371504" r:id="rId187"/>
        </w:object>
      </w:r>
    </w:p>
    <w:p w:rsidR="008A66C2" w:rsidRPr="00946532" w:rsidRDefault="00946532" w:rsidP="008A66C2">
      <w:pPr>
        <w:rPr>
          <w:rFonts w:ascii="TimesNewRomanPS-BoldMT" w:eastAsia="TimesNewRomanPS-BoldMT" w:hAnsiTheme="minorHAnsi" w:cs="TimesNewRomanPS-BoldMT"/>
          <w:bCs/>
          <w:kern w:val="0"/>
          <w:szCs w:val="24"/>
        </w:rPr>
      </w:pPr>
      <w:r w:rsidRPr="00BE3B33">
        <w:rPr>
          <w:b/>
          <w:bCs/>
          <w:szCs w:val="24"/>
        </w:rPr>
        <w:lastRenderedPageBreak/>
        <w:t xml:space="preserve">Supplementary Figure </w:t>
      </w:r>
      <w:r>
        <w:rPr>
          <w:rFonts w:hint="eastAsia"/>
          <w:b/>
          <w:bCs/>
          <w:szCs w:val="24"/>
        </w:rPr>
        <w:t>16</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8</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hint="eastAsia"/>
          <w:bCs/>
          <w:kern w:val="0"/>
          <w:szCs w:val="24"/>
          <w:vertAlign w:val="superscript"/>
        </w:rPr>
        <w:t>3</w:t>
      </w:r>
      <w:r w:rsidR="008A66C2" w:rsidRPr="00946532">
        <w:rPr>
          <w:rFonts w:ascii="TimesNewRomanPS-BoldMT" w:eastAsia="TimesNewRomanPS-BoldMT" w:hAnsiTheme="minorHAnsi" w:cs="TimesNewRomanPS-BoldMT" w:hint="eastAsia"/>
          <w:bCs/>
          <w:kern w:val="0"/>
          <w:szCs w:val="24"/>
        </w:rPr>
        <w:t>C</w:t>
      </w:r>
      <w:r w:rsidR="008A66C2" w:rsidRPr="00946532">
        <w:rPr>
          <w:rFonts w:ascii="TimesNewRomanPS-BoldMT" w:eastAsia="TimesNewRomanPS-BoldMT" w:hAnsiTheme="minorHAnsi" w:cs="TimesNewRomanPS-BoldMT"/>
          <w:bCs/>
          <w:kern w:val="0"/>
          <w:szCs w:val="24"/>
        </w:rPr>
        <w:t xml:space="preserve"> NMR</w:t>
      </w:r>
    </w:p>
    <w:p w:rsidR="008A66C2" w:rsidRDefault="00696FA7" w:rsidP="008A66C2">
      <w:pPr>
        <w:jc w:val="center"/>
      </w:pPr>
      <w:r>
        <w:rPr>
          <w:noProof/>
        </w:rPr>
        <w:lastRenderedPageBreak/>
        <w:pict>
          <v:shape id="_x0000_s1770" type="#_x0000_t75" style="position:absolute;left:0;text-align:left;margin-left:139.25pt;margin-top:96.2pt;width:117.8pt;height:60pt;z-index:251659264;mso-position-horizontal-relative:text;mso-position-vertical-relative:text">
            <v:imagedata r:id="rId184" o:title=""/>
          </v:shape>
          <o:OLEObject Type="Embed" ProgID="ChemDraw.Document.6.0" ShapeID="_x0000_s1770" DrawAspect="Content" ObjectID="_1676371593" r:id="rId188"/>
        </w:pict>
      </w:r>
      <w:r w:rsidR="008A66C2">
        <w:object w:dxaOrig="16309" w:dyaOrig="11377">
          <v:shape id="_x0000_i1102" type="#_x0000_t75" style="width:554.25pt;height:387pt" o:ole="">
            <v:imagedata r:id="rId189" o:title=""/>
          </v:shape>
          <o:OLEObject Type="Embed" ProgID="MestReNova.Document.1" ShapeID="_x0000_i1102" DrawAspect="Content" ObjectID="_1676371505" r:id="rId190"/>
        </w:object>
      </w:r>
      <w:r w:rsidR="008A66C2" w:rsidRPr="00A813BE">
        <w:t xml:space="preserve"> </w:t>
      </w:r>
    </w:p>
    <w:p w:rsidR="008A66C2" w:rsidRPr="00B36AF0"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17</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9</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bCs/>
          <w:kern w:val="0"/>
          <w:szCs w:val="24"/>
        </w:rPr>
        <w:t>H NMR</w:t>
      </w:r>
    </w:p>
    <w:p w:rsidR="008A66C2" w:rsidRDefault="00696FA7" w:rsidP="008A66C2">
      <w:pPr>
        <w:jc w:val="center"/>
      </w:pPr>
      <w:r>
        <w:rPr>
          <w:noProof/>
        </w:rPr>
        <w:lastRenderedPageBreak/>
        <w:pict>
          <v:shape id="_x0000_s1773" type="#_x0000_t75" style="position:absolute;left:0;text-align:left;margin-left:162.65pt;margin-top:91.25pt;width:107.45pt;height:96.55pt;z-index:251663360;mso-position-horizontal-relative:text;mso-position-vertical-relative:text">
            <v:imagedata r:id="rId191" o:title=""/>
          </v:shape>
          <o:OLEObject Type="Embed" ProgID="ChemDraw.Document.6.0" ShapeID="_x0000_s1773" DrawAspect="Content" ObjectID="_1676371594" r:id="rId192"/>
        </w:pict>
      </w:r>
      <w:r w:rsidR="008A66C2">
        <w:object w:dxaOrig="16309" w:dyaOrig="11377">
          <v:shape id="_x0000_i1103" type="#_x0000_t75" style="width:554.25pt;height:387pt" o:ole="">
            <v:imagedata r:id="rId193" o:title=""/>
          </v:shape>
          <o:OLEObject Type="Embed" ProgID="MestReNova.Document.1" ShapeID="_x0000_i1103" DrawAspect="Content" ObjectID="_1676371506" r:id="rId194"/>
        </w:object>
      </w:r>
    </w:p>
    <w:p w:rsidR="008A66C2" w:rsidRPr="005E3506"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18</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9</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hint="eastAsia"/>
          <w:bCs/>
          <w:kern w:val="0"/>
          <w:szCs w:val="24"/>
          <w:vertAlign w:val="superscript"/>
        </w:rPr>
        <w:t>3</w:t>
      </w:r>
      <w:r w:rsidR="008A66C2" w:rsidRPr="00946532">
        <w:rPr>
          <w:rFonts w:ascii="TimesNewRomanPS-BoldMT" w:eastAsia="TimesNewRomanPS-BoldMT" w:hAnsiTheme="minorHAnsi" w:cs="TimesNewRomanPS-BoldMT" w:hint="eastAsia"/>
          <w:bCs/>
          <w:kern w:val="0"/>
          <w:szCs w:val="24"/>
        </w:rPr>
        <w:t>C</w:t>
      </w:r>
      <w:r w:rsidR="008A66C2" w:rsidRPr="00946532">
        <w:rPr>
          <w:rFonts w:ascii="TimesNewRomanPS-BoldMT" w:eastAsia="TimesNewRomanPS-BoldMT" w:hAnsiTheme="minorHAnsi" w:cs="TimesNewRomanPS-BoldMT"/>
          <w:bCs/>
          <w:kern w:val="0"/>
          <w:szCs w:val="24"/>
        </w:rPr>
        <w:t xml:space="preserve"> NMR</w:t>
      </w:r>
    </w:p>
    <w:p w:rsidR="008A66C2" w:rsidRDefault="00696FA7" w:rsidP="008A66C2">
      <w:pPr>
        <w:jc w:val="center"/>
      </w:pPr>
      <w:r>
        <w:rPr>
          <w:noProof/>
        </w:rPr>
        <w:lastRenderedPageBreak/>
        <w:pict>
          <v:shape id="_x0000_s1772" type="#_x0000_t75" style="position:absolute;left:0;text-align:left;margin-left:156.05pt;margin-top:89.7pt;width:107.45pt;height:96.55pt;z-index:251662336;mso-position-horizontal-relative:text;mso-position-vertical-relative:text">
            <v:imagedata r:id="rId191" o:title=""/>
          </v:shape>
          <o:OLEObject Type="Embed" ProgID="ChemDraw.Document.6.0" ShapeID="_x0000_s1772" DrawAspect="Content" ObjectID="_1676371595" r:id="rId195"/>
        </w:pict>
      </w:r>
      <w:r w:rsidR="008A66C2">
        <w:object w:dxaOrig="16309" w:dyaOrig="11377">
          <v:shape id="_x0000_i1104" type="#_x0000_t75" style="width:554.25pt;height:387pt" o:ole="">
            <v:imagedata r:id="rId196" o:title=""/>
          </v:shape>
          <o:OLEObject Type="Embed" ProgID="MestReNova.Document.1" ShapeID="_x0000_i1104" DrawAspect="Content" ObjectID="_1676371507" r:id="rId197"/>
        </w:object>
      </w:r>
      <w:r w:rsidR="008A66C2" w:rsidRPr="00BC1AA7">
        <w:t xml:space="preserve"> </w:t>
      </w:r>
    </w:p>
    <w:p w:rsidR="008A66C2" w:rsidRPr="00B36AF0"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19</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10</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bCs/>
          <w:kern w:val="0"/>
          <w:szCs w:val="24"/>
        </w:rPr>
        <w:t>H NMR</w:t>
      </w:r>
    </w:p>
    <w:p w:rsidR="008A66C2" w:rsidRDefault="00696FA7" w:rsidP="008A66C2">
      <w:pPr>
        <w:jc w:val="center"/>
      </w:pPr>
      <w:r>
        <w:rPr>
          <w:noProof/>
        </w:rPr>
        <w:lastRenderedPageBreak/>
        <w:pict>
          <v:shape id="_x0000_s1775" type="#_x0000_t75" style="position:absolute;left:0;text-align:left;margin-left:169.7pt;margin-top:66.05pt;width:107.45pt;height:80.75pt;z-index:251666432;mso-position-horizontal-relative:text;mso-position-vertical-relative:text">
            <v:imagedata r:id="rId198" o:title=""/>
          </v:shape>
          <o:OLEObject Type="Embed" ProgID="ChemDraw.Document.6.0" ShapeID="_x0000_s1775" DrawAspect="Content" ObjectID="_1676371596" r:id="rId199"/>
        </w:pict>
      </w:r>
      <w:r w:rsidR="008A66C2">
        <w:object w:dxaOrig="16309" w:dyaOrig="11377">
          <v:shape id="_x0000_i1105" type="#_x0000_t75" style="width:554.25pt;height:387pt" o:ole="">
            <v:imagedata r:id="rId200" o:title=""/>
          </v:shape>
          <o:OLEObject Type="Embed" ProgID="MestReNova.Document.1" ShapeID="_x0000_i1105" DrawAspect="Content" ObjectID="_1676371508" r:id="rId201"/>
        </w:object>
      </w:r>
    </w:p>
    <w:p w:rsidR="008A66C2" w:rsidRPr="005E3506" w:rsidRDefault="00946532" w:rsidP="008A66C2">
      <w:pPr>
        <w:rPr>
          <w:rFonts w:ascii="TimesNewRomanPS-BoldMT" w:eastAsia="TimesNewRomanPS-BoldMT" w:hAnsiTheme="minorHAnsi" w:cs="TimesNewRomanPS-BoldMT"/>
          <w:b/>
          <w:bCs/>
          <w:kern w:val="0"/>
          <w:szCs w:val="24"/>
        </w:rPr>
      </w:pPr>
      <w:r w:rsidRPr="00BE3B33">
        <w:rPr>
          <w:b/>
          <w:bCs/>
          <w:szCs w:val="24"/>
        </w:rPr>
        <w:lastRenderedPageBreak/>
        <w:t xml:space="preserve">Supplementary Figure </w:t>
      </w:r>
      <w:r>
        <w:rPr>
          <w:rFonts w:hint="eastAsia"/>
          <w:b/>
          <w:bCs/>
          <w:szCs w:val="24"/>
        </w:rPr>
        <w:t>20</w:t>
      </w:r>
      <w:r w:rsidRPr="00BE3B33">
        <w:rPr>
          <w:bCs/>
          <w:szCs w:val="24"/>
        </w:rPr>
        <w:t>.</w:t>
      </w:r>
      <w:r>
        <w:rPr>
          <w:rFonts w:hint="eastAsia"/>
          <w:bCs/>
          <w:szCs w:val="24"/>
        </w:rPr>
        <w:t xml:space="preserve"> </w:t>
      </w:r>
      <w:r w:rsidR="008A66C2" w:rsidRPr="00946532">
        <w:rPr>
          <w:rFonts w:ascii="TimesNewRomanPS-BoldMT" w:eastAsia="TimesNewRomanPS-BoldMT" w:hAnsiTheme="minorHAnsi" w:cs="TimesNewRomanPS-BoldMT"/>
          <w:bCs/>
          <w:kern w:val="0"/>
          <w:szCs w:val="24"/>
        </w:rPr>
        <w:t xml:space="preserve">Compound </w:t>
      </w:r>
      <w:r w:rsidR="008A66C2" w:rsidRPr="00946532">
        <w:rPr>
          <w:rFonts w:ascii="TimesNewRomanPS-BoldMT" w:eastAsia="TimesNewRomanPS-BoldMT" w:hAnsiTheme="minorHAnsi" w:cs="TimesNewRomanPS-BoldMT" w:hint="eastAsia"/>
          <w:b/>
          <w:bCs/>
          <w:kern w:val="0"/>
          <w:szCs w:val="24"/>
        </w:rPr>
        <w:t>10</w:t>
      </w:r>
      <w:r w:rsidR="008A66C2" w:rsidRPr="00946532">
        <w:rPr>
          <w:rFonts w:ascii="TimesNewRomanPS-BoldMT" w:eastAsia="TimesNewRomanPS-BoldMT" w:hAnsiTheme="minorHAnsi" w:cs="TimesNewRomanPS-BoldMT"/>
          <w:bCs/>
          <w:kern w:val="0"/>
          <w:szCs w:val="24"/>
        </w:rPr>
        <w:t xml:space="preserve"> </w:t>
      </w:r>
      <w:r w:rsidR="008A66C2" w:rsidRPr="00946532">
        <w:rPr>
          <w:rFonts w:ascii="TimesNewRomanPS-BoldMT" w:eastAsia="TimesNewRomanPS-BoldMT" w:hAnsiTheme="minorHAnsi" w:cs="TimesNewRomanPS-BoldMT"/>
          <w:bCs/>
          <w:kern w:val="0"/>
          <w:szCs w:val="24"/>
          <w:vertAlign w:val="superscript"/>
        </w:rPr>
        <w:t>1</w:t>
      </w:r>
      <w:r w:rsidR="008A66C2" w:rsidRPr="00946532">
        <w:rPr>
          <w:rFonts w:ascii="TimesNewRomanPS-BoldMT" w:eastAsia="TimesNewRomanPS-BoldMT" w:hAnsiTheme="minorHAnsi" w:cs="TimesNewRomanPS-BoldMT" w:hint="eastAsia"/>
          <w:bCs/>
          <w:kern w:val="0"/>
          <w:szCs w:val="24"/>
          <w:vertAlign w:val="superscript"/>
        </w:rPr>
        <w:t>3</w:t>
      </w:r>
      <w:r w:rsidR="008A66C2" w:rsidRPr="00946532">
        <w:rPr>
          <w:rFonts w:ascii="TimesNewRomanPS-BoldMT" w:eastAsia="TimesNewRomanPS-BoldMT" w:hAnsiTheme="minorHAnsi" w:cs="TimesNewRomanPS-BoldMT" w:hint="eastAsia"/>
          <w:bCs/>
          <w:kern w:val="0"/>
          <w:szCs w:val="24"/>
        </w:rPr>
        <w:t>C</w:t>
      </w:r>
      <w:r w:rsidR="008A66C2" w:rsidRPr="00946532">
        <w:rPr>
          <w:rFonts w:ascii="TimesNewRomanPS-BoldMT" w:eastAsia="TimesNewRomanPS-BoldMT" w:hAnsiTheme="minorHAnsi" w:cs="TimesNewRomanPS-BoldMT"/>
          <w:bCs/>
          <w:kern w:val="0"/>
          <w:szCs w:val="24"/>
        </w:rPr>
        <w:t xml:space="preserve"> NMR</w:t>
      </w:r>
    </w:p>
    <w:p w:rsidR="008A66C2" w:rsidRDefault="00696FA7" w:rsidP="008A66C2">
      <w:pPr>
        <w:jc w:val="center"/>
      </w:pPr>
      <w:r>
        <w:rPr>
          <w:noProof/>
        </w:rPr>
        <w:lastRenderedPageBreak/>
        <w:pict>
          <v:shape id="_x0000_s1774" type="#_x0000_t75" style="position:absolute;left:0;text-align:left;margin-left:176.25pt;margin-top:67.6pt;width:107.45pt;height:80.75pt;z-index:251665408;mso-position-horizontal-relative:text;mso-position-vertical-relative:text">
            <v:imagedata r:id="rId198" o:title=""/>
          </v:shape>
          <o:OLEObject Type="Embed" ProgID="ChemDraw.Document.6.0" ShapeID="_x0000_s1774" DrawAspect="Content" ObjectID="_1676371597" r:id="rId202"/>
        </w:pict>
      </w:r>
      <w:r w:rsidR="008A66C2">
        <w:object w:dxaOrig="16309" w:dyaOrig="11377">
          <v:shape id="_x0000_i1106" type="#_x0000_t75" style="width:554.25pt;height:387pt" o:ole="">
            <v:imagedata r:id="rId203" o:title=""/>
          </v:shape>
          <o:OLEObject Type="Embed" ProgID="MestReNova.Document.1" ShapeID="_x0000_i1106" DrawAspect="Content" ObjectID="_1676371509" r:id="rId204"/>
        </w:object>
      </w:r>
      <w:r w:rsidR="008A66C2" w:rsidRPr="00AB7691">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Supplementary Figure 2</w:t>
      </w:r>
      <w:r>
        <w:rPr>
          <w:rFonts w:ascii="TimesNewRomanPS-BoldMT" w:eastAsia="TimesNewRomanPS-BoldMT" w:hAnsiTheme="minorHAnsi" w:cs="TimesNewRomanPS-BoldMT" w:hint="eastAsia"/>
          <w:b/>
          <w:bCs/>
          <w:kern w:val="0"/>
          <w:szCs w:val="24"/>
        </w:rPr>
        <w:t>1</w:t>
      </w:r>
      <w:r>
        <w:rPr>
          <w:rFonts w:ascii="TimesNewRomanPS-BoldMT" w:eastAsia="TimesNewRomanPS-BoldMT" w:hAnsiTheme="minorHAnsi" w:cs="TimesNewRomanPS-BoldMT"/>
          <w:b/>
          <w:bCs/>
          <w:kern w:val="0"/>
          <w:szCs w:val="24"/>
        </w:rPr>
        <w:t xml:space="preserve">. </w:t>
      </w:r>
      <w:r w:rsidRPr="00946532">
        <w:rPr>
          <w:rFonts w:ascii="TimesNewRomanPS-BoldMT" w:eastAsia="TimesNewRomanPS-BoldMT" w:hAnsiTheme="minorHAnsi" w:cs="TimesNewRomanPS-BoldMT"/>
          <w:bCs/>
          <w:kern w:val="0"/>
          <w:szCs w:val="24"/>
        </w:rPr>
        <w:t>Compound</w:t>
      </w:r>
      <w:r w:rsidR="000A5F9F" w:rsidRPr="00946532">
        <w:rPr>
          <w:rFonts w:ascii="TimesNewRomanPS-BoldMT" w:eastAsia="TimesNewRomanPS-BoldMT" w:hAnsiTheme="minorHAnsi" w:cs="TimesNewRomanPS-BoldMT"/>
          <w:bCs/>
          <w:kern w:val="0"/>
          <w:szCs w:val="24"/>
        </w:rPr>
        <w:t xml:space="preserve"> </w:t>
      </w:r>
      <w:r w:rsidR="000A5F9F" w:rsidRPr="00946532">
        <w:rPr>
          <w:rFonts w:ascii="TimesNewRomanPS-BoldMT" w:eastAsia="TimesNewRomanPS-BoldMT" w:hAnsiTheme="minorHAnsi" w:cs="TimesNewRomanPS-BoldMT" w:hint="eastAsia"/>
          <w:b/>
          <w:bCs/>
          <w:kern w:val="0"/>
          <w:szCs w:val="24"/>
        </w:rPr>
        <w:t>11</w:t>
      </w:r>
      <w:r w:rsidR="000A5F9F" w:rsidRPr="00946532">
        <w:rPr>
          <w:rFonts w:ascii="TimesNewRomanPS-BoldMT" w:eastAsia="TimesNewRomanPS-BoldMT" w:hAnsiTheme="minorHAnsi" w:cs="TimesNewRomanPS-BoldMT"/>
          <w:bCs/>
          <w:kern w:val="0"/>
          <w:szCs w:val="24"/>
        </w:rPr>
        <w:t xml:space="preserve"> </w:t>
      </w:r>
      <w:r w:rsidR="000A5F9F" w:rsidRPr="00946532">
        <w:rPr>
          <w:rFonts w:ascii="TimesNewRomanPS-BoldMT" w:eastAsia="TimesNewRomanPS-BoldMT" w:hAnsiTheme="minorHAnsi" w:cs="TimesNewRomanPS-BoldMT"/>
          <w:bCs/>
          <w:kern w:val="0"/>
          <w:szCs w:val="24"/>
          <w:vertAlign w:val="superscript"/>
        </w:rPr>
        <w:t>1</w:t>
      </w:r>
      <w:r w:rsidR="000A5F9F" w:rsidRPr="00946532">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77" type="#_x0000_t75" style="position:absolute;left:0;text-align:left;margin-left:124.95pt;margin-top:75.4pt;width:150pt;height:77.45pt;z-index:251669504;mso-position-horizontal-relative:text;mso-position-vertical-relative:text">
            <v:imagedata r:id="rId205" o:title=""/>
          </v:shape>
          <o:OLEObject Type="Embed" ProgID="ChemDraw.Document.6.0" ShapeID="_x0000_s1777" DrawAspect="Content" ObjectID="_1676371598" r:id="rId206"/>
        </w:pict>
      </w:r>
      <w:r w:rsidR="000A5F9F">
        <w:object w:dxaOrig="16309" w:dyaOrig="11377">
          <v:shape id="_x0000_i1107" type="#_x0000_t75" style="width:554.25pt;height:387pt" o:ole="">
            <v:imagedata r:id="rId207" o:title=""/>
          </v:shape>
          <o:OLEObject Type="Embed" ProgID="MestReNova.Document.1" ShapeID="_x0000_i1107" DrawAspect="Content" ObjectID="_1676371510" r:id="rId208"/>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Supplementary Figure 2</w:t>
      </w:r>
      <w:r>
        <w:rPr>
          <w:rFonts w:ascii="TimesNewRomanPS-BoldMT" w:eastAsia="TimesNewRomanPS-BoldMT" w:hAnsiTheme="minorHAnsi" w:cs="TimesNewRomanPS-BoldMT" w:hint="eastAsia"/>
          <w:b/>
          <w:bCs/>
          <w:kern w:val="0"/>
          <w:szCs w:val="24"/>
        </w:rPr>
        <w:t>2</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11</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76" type="#_x0000_t75" style="position:absolute;left:0;text-align:left;margin-left:123.85pt;margin-top:70.95pt;width:150pt;height:77.45pt;z-index:251668480;mso-position-horizontal-relative:text;mso-position-vertical-relative:text">
            <v:imagedata r:id="rId205" o:title=""/>
          </v:shape>
          <o:OLEObject Type="Embed" ProgID="ChemDraw.Document.6.0" ShapeID="_x0000_s1776" DrawAspect="Content" ObjectID="_1676371599" r:id="rId209"/>
        </w:pict>
      </w:r>
      <w:r w:rsidR="000A5F9F">
        <w:object w:dxaOrig="16309" w:dyaOrig="11377">
          <v:shape id="_x0000_i1108" type="#_x0000_t75" style="width:554.25pt;height:387pt" o:ole="">
            <v:imagedata r:id="rId210" o:title=""/>
          </v:shape>
          <o:OLEObject Type="Embed" ProgID="MestReNova.Document.1" ShapeID="_x0000_i1108" DrawAspect="Content" ObjectID="_1676371511" r:id="rId211"/>
        </w:object>
      </w:r>
      <w:r w:rsidR="000A5F9F" w:rsidRPr="002A585F">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Supplementary Figure 2</w:t>
      </w:r>
      <w:r>
        <w:rPr>
          <w:rFonts w:ascii="TimesNewRomanPS-BoldMT" w:eastAsia="TimesNewRomanPS-BoldMT" w:hAnsiTheme="minorHAnsi" w:cs="TimesNewRomanPS-BoldMT" w:hint="eastAsia"/>
          <w:b/>
          <w:bCs/>
          <w:kern w:val="0"/>
          <w:szCs w:val="24"/>
        </w:rPr>
        <w:t>3</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12</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80" type="#_x0000_t75" style="position:absolute;left:0;text-align:left;margin-left:160.4pt;margin-top:95.25pt;width:147.8pt;height:75.25pt;z-index:251673600;mso-position-horizontal-relative:text;mso-position-vertical-relative:text">
            <v:imagedata r:id="rId212" o:title=""/>
          </v:shape>
          <o:OLEObject Type="Embed" ProgID="ChemDraw.Document.6.0" ShapeID="_x0000_s1780" DrawAspect="Content" ObjectID="_1676371600" r:id="rId213"/>
        </w:pict>
      </w:r>
      <w:r w:rsidR="000A5F9F">
        <w:object w:dxaOrig="16309" w:dyaOrig="11377">
          <v:shape id="_x0000_i1109" type="#_x0000_t75" style="width:554.25pt;height:387pt" o:ole="">
            <v:imagedata r:id="rId214" o:title=""/>
          </v:shape>
          <o:OLEObject Type="Embed" ProgID="MestReNova.Document.1" ShapeID="_x0000_i1109" DrawAspect="Content" ObjectID="_1676371512" r:id="rId215"/>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Supplementary Figure 2</w:t>
      </w:r>
      <w:r>
        <w:rPr>
          <w:rFonts w:ascii="TimesNewRomanPS-BoldMT" w:eastAsia="TimesNewRomanPS-BoldMT" w:hAnsiTheme="minorHAnsi" w:cs="TimesNewRomanPS-BoldMT" w:hint="eastAsia"/>
          <w:b/>
          <w:bCs/>
          <w:kern w:val="0"/>
          <w:szCs w:val="24"/>
        </w:rPr>
        <w:t>4</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12</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79" type="#_x0000_t75" style="position:absolute;left:0;text-align:left;margin-left:172.9pt;margin-top:77.8pt;width:147.8pt;height:75.25pt;z-index:251672576;mso-position-horizontal-relative:text;mso-position-vertical-relative:text">
            <v:imagedata r:id="rId212" o:title=""/>
          </v:shape>
          <o:OLEObject Type="Embed" ProgID="ChemDraw.Document.6.0" ShapeID="_x0000_s1779" DrawAspect="Content" ObjectID="_1676371601" r:id="rId216"/>
        </w:pict>
      </w:r>
      <w:r w:rsidR="000A5F9F">
        <w:object w:dxaOrig="16309" w:dyaOrig="11377">
          <v:shape id="_x0000_i1110" type="#_x0000_t75" style="width:554.25pt;height:387pt" o:ole="">
            <v:imagedata r:id="rId217" o:title=""/>
          </v:shape>
          <o:OLEObject Type="Embed" ProgID="MestReNova.Document.1" ShapeID="_x0000_i1110" DrawAspect="Content" ObjectID="_1676371513" r:id="rId218"/>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Supplementary Figure 2</w:t>
      </w:r>
      <w:r>
        <w:rPr>
          <w:rFonts w:ascii="TimesNewRomanPS-BoldMT" w:eastAsia="TimesNewRomanPS-BoldMT" w:hAnsiTheme="minorHAnsi" w:cs="TimesNewRomanPS-BoldMT" w:hint="eastAsia"/>
          <w:b/>
          <w:bCs/>
          <w:kern w:val="0"/>
          <w:szCs w:val="24"/>
        </w:rPr>
        <w:t>5</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12</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Cs/>
          <w:kern w:val="0"/>
          <w:szCs w:val="24"/>
          <w:vertAlign w:val="superscript"/>
        </w:rPr>
        <w:t>31</w:t>
      </w:r>
      <w:r w:rsidR="000A5F9F" w:rsidRPr="00BC360E">
        <w:rPr>
          <w:rFonts w:ascii="TimesNewRomanPS-BoldMT" w:eastAsia="TimesNewRomanPS-BoldMT" w:hAnsiTheme="minorHAnsi" w:cs="TimesNewRomanPS-BoldMT" w:hint="eastAsia"/>
          <w:bCs/>
          <w:kern w:val="0"/>
          <w:szCs w:val="24"/>
        </w:rPr>
        <w:t>P</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78" type="#_x0000_t75" style="position:absolute;left:0;text-align:left;margin-left:268.95pt;margin-top:72.9pt;width:147.8pt;height:75.25pt;z-index:251671552;mso-position-horizontal-relative:text;mso-position-vertical-relative:text">
            <v:imagedata r:id="rId212" o:title=""/>
          </v:shape>
          <o:OLEObject Type="Embed" ProgID="ChemDraw.Document.6.0" ShapeID="_x0000_s1778" DrawAspect="Content" ObjectID="_1676371602" r:id="rId219"/>
        </w:pict>
      </w:r>
      <w:r w:rsidR="000A5F9F">
        <w:object w:dxaOrig="16309" w:dyaOrig="11377">
          <v:shape id="_x0000_i1111" type="#_x0000_t75" style="width:554.25pt;height:387pt" o:ole="">
            <v:imagedata r:id="rId220" o:title=""/>
          </v:shape>
          <o:OLEObject Type="Embed" ProgID="MestReNova.Document.1" ShapeID="_x0000_i1111" DrawAspect="Content" ObjectID="_1676371514" r:id="rId221"/>
        </w:object>
      </w:r>
      <w:r w:rsidR="000A5F9F" w:rsidRPr="00855580">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Supplementary Figure 2</w:t>
      </w:r>
      <w:r>
        <w:rPr>
          <w:rFonts w:ascii="TimesNewRomanPS-BoldMT" w:eastAsia="TimesNewRomanPS-BoldMT" w:hAnsiTheme="minorHAnsi" w:cs="TimesNewRomanPS-BoldMT" w:hint="eastAsia"/>
          <w:b/>
          <w:bCs/>
          <w:kern w:val="0"/>
          <w:szCs w:val="24"/>
        </w:rPr>
        <w:t>6</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13</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82" type="#_x0000_t75" style="position:absolute;left:0;text-align:left;margin-left:156.9pt;margin-top:79.3pt;width:160.35pt;height:100.35pt;z-index:251676672;mso-position-horizontal-relative:text;mso-position-vertical-relative:text">
            <v:imagedata r:id="rId222" o:title=""/>
          </v:shape>
          <o:OLEObject Type="Embed" ProgID="ChemDraw.Document.6.0" ShapeID="_x0000_s1782" DrawAspect="Content" ObjectID="_1676371603" r:id="rId223"/>
        </w:pict>
      </w:r>
      <w:r w:rsidR="000A5F9F">
        <w:object w:dxaOrig="16309" w:dyaOrig="11377">
          <v:shape id="_x0000_i1112" type="#_x0000_t75" style="width:554.25pt;height:387pt" o:ole="">
            <v:imagedata r:id="rId224" o:title=""/>
          </v:shape>
          <o:OLEObject Type="Embed" ProgID="MestReNova.Document.1" ShapeID="_x0000_i1112" DrawAspect="Content" ObjectID="_1676371515" r:id="rId225"/>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Supplementary Figure 2</w:t>
      </w:r>
      <w:r>
        <w:rPr>
          <w:rFonts w:ascii="TimesNewRomanPS-BoldMT" w:eastAsia="TimesNewRomanPS-BoldMT" w:hAnsiTheme="minorHAnsi" w:cs="TimesNewRomanPS-BoldMT" w:hint="eastAsia"/>
          <w:b/>
          <w:bCs/>
          <w:kern w:val="0"/>
          <w:szCs w:val="24"/>
        </w:rPr>
        <w:t>7</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13</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81" type="#_x0000_t75" style="position:absolute;left:0;text-align:left;margin-left:171.9pt;margin-top:86.75pt;width:160.35pt;height:100.35pt;z-index:251675648;mso-position-horizontal-relative:text;mso-position-vertical-relative:text">
            <v:imagedata r:id="rId222" o:title=""/>
          </v:shape>
          <o:OLEObject Type="Embed" ProgID="ChemDraw.Document.6.0" ShapeID="_x0000_s1781" DrawAspect="Content" ObjectID="_1676371604" r:id="rId226"/>
        </w:pict>
      </w:r>
      <w:r w:rsidR="000A5F9F">
        <w:object w:dxaOrig="16309" w:dyaOrig="11377">
          <v:shape id="_x0000_i1113" type="#_x0000_t75" style="width:554.25pt;height:387pt" o:ole="">
            <v:imagedata r:id="rId227" o:title=""/>
          </v:shape>
          <o:OLEObject Type="Embed" ProgID="MestReNova.Document.1" ShapeID="_x0000_i1113" DrawAspect="Content" ObjectID="_1676371516" r:id="rId228"/>
        </w:object>
      </w:r>
      <w:r w:rsidR="000A5F9F" w:rsidRPr="000E6955">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Supplementary Figure 2</w:t>
      </w:r>
      <w:r>
        <w:rPr>
          <w:rFonts w:ascii="TimesNewRomanPS-BoldMT" w:eastAsia="TimesNewRomanPS-BoldMT" w:hAnsiTheme="minorHAnsi" w:cs="TimesNewRomanPS-BoldMT" w:hint="eastAsia"/>
          <w:b/>
          <w:bCs/>
          <w:kern w:val="0"/>
          <w:szCs w:val="24"/>
        </w:rPr>
        <w:t>8</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14</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84" type="#_x0000_t75" style="position:absolute;left:0;text-align:left;margin-left:158.35pt;margin-top:93.35pt;width:121.1pt;height:63.8pt;z-index:251679744;mso-position-horizontal-relative:text;mso-position-vertical-relative:text">
            <v:imagedata r:id="rId229" o:title=""/>
          </v:shape>
          <o:OLEObject Type="Embed" ProgID="ChemDraw.Document.6.0" ShapeID="_x0000_s1784" DrawAspect="Content" ObjectID="_1676371605" r:id="rId230"/>
        </w:pict>
      </w:r>
      <w:r w:rsidR="000A5F9F">
        <w:object w:dxaOrig="16309" w:dyaOrig="11377">
          <v:shape id="_x0000_i1114" type="#_x0000_t75" style="width:554.25pt;height:387pt" o:ole="">
            <v:imagedata r:id="rId231" o:title=""/>
          </v:shape>
          <o:OLEObject Type="Embed" ProgID="MestReNova.Document.1" ShapeID="_x0000_i1114" DrawAspect="Content" ObjectID="_1676371517" r:id="rId232"/>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Supplementary Figure 2</w:t>
      </w:r>
      <w:r>
        <w:rPr>
          <w:rFonts w:ascii="TimesNewRomanPS-BoldMT" w:eastAsia="TimesNewRomanPS-BoldMT" w:hAnsiTheme="minorHAnsi" w:cs="TimesNewRomanPS-BoldMT" w:hint="eastAsia"/>
          <w:b/>
          <w:bCs/>
          <w:kern w:val="0"/>
          <w:szCs w:val="24"/>
        </w:rPr>
        <w:t>9</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14</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83" type="#_x0000_t75" style="position:absolute;left:0;text-align:left;margin-left:159.4pt;margin-top:79.7pt;width:121.1pt;height:63.8pt;z-index:251678720;mso-position-horizontal-relative:text;mso-position-vertical-relative:text">
            <v:imagedata r:id="rId229" o:title=""/>
          </v:shape>
          <o:OLEObject Type="Embed" ProgID="ChemDraw.Document.6.0" ShapeID="_x0000_s1783" DrawAspect="Content" ObjectID="_1676371606" r:id="rId233"/>
        </w:pict>
      </w:r>
      <w:r w:rsidR="000A5F9F">
        <w:object w:dxaOrig="16309" w:dyaOrig="11377">
          <v:shape id="_x0000_i1115" type="#_x0000_t75" style="width:554.25pt;height:387pt" o:ole="">
            <v:imagedata r:id="rId234" o:title=""/>
          </v:shape>
          <o:OLEObject Type="Embed" ProgID="MestReNova.Document.1" ShapeID="_x0000_i1115" DrawAspect="Content" ObjectID="_1676371518" r:id="rId235"/>
        </w:object>
      </w:r>
      <w:r w:rsidR="000A5F9F" w:rsidRPr="004319CA">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30</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15</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86" type="#_x0000_t75" style="position:absolute;left:0;text-align:left;margin-left:188.2pt;margin-top:86.3pt;width:104.75pt;height:75.8pt;z-index:251682816;mso-position-horizontal-relative:text;mso-position-vertical-relative:text">
            <v:imagedata r:id="rId236" o:title=""/>
          </v:shape>
          <o:OLEObject Type="Embed" ProgID="ChemDraw.Document.6.0" ShapeID="_x0000_s1786" DrawAspect="Content" ObjectID="_1676371607" r:id="rId237"/>
        </w:pict>
      </w:r>
      <w:r w:rsidR="000A5F9F">
        <w:object w:dxaOrig="16309" w:dyaOrig="11377">
          <v:shape id="_x0000_i1116" type="#_x0000_t75" style="width:554.25pt;height:387pt" o:ole="">
            <v:imagedata r:id="rId238" o:title=""/>
          </v:shape>
          <o:OLEObject Type="Embed" ProgID="MestReNova.Document.1" ShapeID="_x0000_i1116" DrawAspect="Content" ObjectID="_1676371519" r:id="rId239"/>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31</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15</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85" type="#_x0000_t75" style="position:absolute;left:0;text-align:left;margin-left:164.25pt;margin-top:75.4pt;width:104.75pt;height:75.8pt;z-index:251681792;mso-position-horizontal-relative:text;mso-position-vertical-relative:text">
            <v:imagedata r:id="rId236" o:title=""/>
          </v:shape>
          <o:OLEObject Type="Embed" ProgID="ChemDraw.Document.6.0" ShapeID="_x0000_s1785" DrawAspect="Content" ObjectID="_1676371608" r:id="rId240"/>
        </w:pict>
      </w:r>
      <w:r w:rsidR="000A5F9F">
        <w:object w:dxaOrig="16309" w:dyaOrig="11377">
          <v:shape id="_x0000_i1117" type="#_x0000_t75" style="width:554.25pt;height:387pt" o:ole="">
            <v:imagedata r:id="rId241" o:title=""/>
          </v:shape>
          <o:OLEObject Type="Embed" ProgID="MestReNova.Document.1" ShapeID="_x0000_i1117" DrawAspect="Content" ObjectID="_1676371520" r:id="rId242"/>
        </w:object>
      </w:r>
      <w:r w:rsidR="000A5F9F" w:rsidRPr="00DA4554">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32</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16</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88" type="#_x0000_t75" style="position:absolute;left:0;text-align:left;margin-left:172.45pt;margin-top:80.25pt;width:107.45pt;height:85.65pt;z-index:251685888;mso-position-horizontal-relative:text;mso-position-vertical-relative:text">
            <v:imagedata r:id="rId243" o:title=""/>
          </v:shape>
          <o:OLEObject Type="Embed" ProgID="ChemDraw.Document.6.0" ShapeID="_x0000_s1788" DrawAspect="Content" ObjectID="_1676371609" r:id="rId244"/>
        </w:pict>
      </w:r>
      <w:r w:rsidR="000A5F9F">
        <w:object w:dxaOrig="16309" w:dyaOrig="11377">
          <v:shape id="_x0000_i1118" type="#_x0000_t75" style="width:554.25pt;height:387pt" o:ole="">
            <v:imagedata r:id="rId245" o:title=""/>
          </v:shape>
          <o:OLEObject Type="Embed" ProgID="MestReNova.Document.1" ShapeID="_x0000_i1118" DrawAspect="Content" ObjectID="_1676371521" r:id="rId246"/>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33</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16</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87" type="#_x0000_t75" style="position:absolute;left:0;text-align:left;margin-left:172.45pt;margin-top:69.35pt;width:107.45pt;height:85.65pt;z-index:251684864;mso-position-horizontal-relative:text;mso-position-vertical-relative:text">
            <v:imagedata r:id="rId243" o:title=""/>
          </v:shape>
          <o:OLEObject Type="Embed" ProgID="ChemDraw.Document.6.0" ShapeID="_x0000_s1787" DrawAspect="Content" ObjectID="_1676371610" r:id="rId247"/>
        </w:pict>
      </w:r>
      <w:r w:rsidR="000A5F9F">
        <w:object w:dxaOrig="16309" w:dyaOrig="11377">
          <v:shape id="_x0000_i1119" type="#_x0000_t75" style="width:554.25pt;height:387pt" o:ole="">
            <v:imagedata r:id="rId248" o:title=""/>
          </v:shape>
          <o:OLEObject Type="Embed" ProgID="MestReNova.Document.1" ShapeID="_x0000_i1119" DrawAspect="Content" ObjectID="_1676371522" r:id="rId249"/>
        </w:object>
      </w:r>
      <w:r w:rsidR="000A5F9F" w:rsidRPr="002D5D3E">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34</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17</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92" type="#_x0000_t75" style="position:absolute;left:0;text-align:left;margin-left:158.7pt;margin-top:65.85pt;width:107.45pt;height:80.75pt;z-index:251692032;mso-position-horizontal-relative:text;mso-position-vertical-relative:text">
            <v:imagedata r:id="rId250" o:title=""/>
          </v:shape>
          <o:OLEObject Type="Embed" ProgID="ChemDraw.Document.6.0" ShapeID="_x0000_s1792" DrawAspect="Content" ObjectID="_1676371611" r:id="rId251"/>
        </w:pict>
      </w:r>
      <w:r w:rsidR="000A5F9F">
        <w:object w:dxaOrig="16309" w:dyaOrig="11377">
          <v:shape id="_x0000_i1120" type="#_x0000_t75" style="width:554.25pt;height:387pt" o:ole="">
            <v:imagedata r:id="rId252" o:title=""/>
          </v:shape>
          <o:OLEObject Type="Embed" ProgID="MestReNova.Document.1" ShapeID="_x0000_i1120" DrawAspect="Content" ObjectID="_1676371523" r:id="rId253"/>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35</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17</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91" type="#_x0000_t75" style="position:absolute;left:0;text-align:left;margin-left:168.05pt;margin-top:78.85pt;width:107.45pt;height:80.75pt;z-index:251691008;mso-position-horizontal-relative:text;mso-position-vertical-relative:text">
            <v:imagedata r:id="rId250" o:title=""/>
          </v:shape>
          <o:OLEObject Type="Embed" ProgID="ChemDraw.Document.6.0" ShapeID="_x0000_s1791" DrawAspect="Content" ObjectID="_1676371612" r:id="rId254"/>
        </w:pict>
      </w:r>
      <w:r w:rsidR="000A5F9F">
        <w:object w:dxaOrig="16309" w:dyaOrig="11377">
          <v:shape id="_x0000_i1121" type="#_x0000_t75" style="width:554.25pt;height:387pt" o:ole="">
            <v:imagedata r:id="rId255" o:title=""/>
          </v:shape>
          <o:OLEObject Type="Embed" ProgID="MestReNova.Document.1" ShapeID="_x0000_i1121" DrawAspect="Content" ObjectID="_1676371524" r:id="rId256"/>
        </w:object>
      </w:r>
      <w:r w:rsidR="000A5F9F" w:rsidRPr="00AF0BD4">
        <w:t xml:space="preserve"> </w:t>
      </w:r>
    </w:p>
    <w:p w:rsidR="000A5F9F" w:rsidRPr="00BC360E" w:rsidRDefault="00946532" w:rsidP="000A5F9F">
      <w:pPr>
        <w:rPr>
          <w:rFonts w:ascii="TimesNewRomanPS-BoldMT" w:eastAsia="TimesNewRomanPS-BoldMT" w:hAnsiTheme="minorHAnsi" w:cs="TimesNewRomanPS-BoldMT"/>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36</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18</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90" type="#_x0000_t75" style="position:absolute;left:0;text-align:left;margin-left:153.3pt;margin-top:83pt;width:120.55pt;height:85.65pt;z-index:251688960;mso-position-horizontal-relative:text;mso-position-vertical-relative:text">
            <v:imagedata r:id="rId257" o:title=""/>
          </v:shape>
          <o:OLEObject Type="Embed" ProgID="ChemDraw.Document.6.0" ShapeID="_x0000_s1790" DrawAspect="Content" ObjectID="_1676371613" r:id="rId258"/>
        </w:pict>
      </w:r>
      <w:r w:rsidR="000A5F9F">
        <w:object w:dxaOrig="16309" w:dyaOrig="11377">
          <v:shape id="_x0000_i1122" type="#_x0000_t75" style="width:554.25pt;height:387pt" o:ole="">
            <v:imagedata r:id="rId259" o:title=""/>
          </v:shape>
          <o:OLEObject Type="Embed" ProgID="MestReNova.Document.1" ShapeID="_x0000_i1122" DrawAspect="Content" ObjectID="_1676371525" r:id="rId260"/>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37</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18</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89" type="#_x0000_t75" style="position:absolute;left:0;text-align:left;margin-left:145.2pt;margin-top:73.15pt;width:120.55pt;height:85.65pt;z-index:251687936;mso-position-horizontal-relative:text;mso-position-vertical-relative:text">
            <v:imagedata r:id="rId257" o:title=""/>
          </v:shape>
          <o:OLEObject Type="Embed" ProgID="ChemDraw.Document.6.0" ShapeID="_x0000_s1789" DrawAspect="Content" ObjectID="_1676371614" r:id="rId261"/>
        </w:pict>
      </w:r>
      <w:r w:rsidR="000A5F9F">
        <w:object w:dxaOrig="16309" w:dyaOrig="11377">
          <v:shape id="_x0000_i1123" type="#_x0000_t75" style="width:554.25pt;height:387pt" o:ole="">
            <v:imagedata r:id="rId262" o:title=""/>
          </v:shape>
          <o:OLEObject Type="Embed" ProgID="MestReNova.Document.1" ShapeID="_x0000_i1123" DrawAspect="Content" ObjectID="_1676371526" r:id="rId263"/>
        </w:object>
      </w:r>
      <w:r w:rsidR="000A5F9F" w:rsidRPr="000F0143">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38</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19</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94" type="#_x0000_t75" style="position:absolute;left:0;text-align:left;margin-left:165.45pt;margin-top:68.4pt;width:118.9pt;height:87.8pt;z-index:251695104;mso-position-horizontal-relative:text;mso-position-vertical-relative:text">
            <v:imagedata r:id="rId264" o:title=""/>
          </v:shape>
          <o:OLEObject Type="Embed" ProgID="ChemDraw.Document.6.0" ShapeID="_x0000_s1794" DrawAspect="Content" ObjectID="_1676371615" r:id="rId265"/>
        </w:pict>
      </w:r>
      <w:r w:rsidR="000A5F9F">
        <w:object w:dxaOrig="16309" w:dyaOrig="11377">
          <v:shape id="_x0000_i1124" type="#_x0000_t75" style="width:554.25pt;height:387pt" o:ole="">
            <v:imagedata r:id="rId266" o:title=""/>
          </v:shape>
          <o:OLEObject Type="Embed" ProgID="MestReNova.Document.1" ShapeID="_x0000_i1124" DrawAspect="Content" ObjectID="_1676371527" r:id="rId267"/>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39</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19</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93" type="#_x0000_t75" style="position:absolute;left:0;text-align:left;margin-left:150.1pt;margin-top:68.45pt;width:118.9pt;height:87.8pt;z-index:251694080;mso-position-horizontal-relative:text;mso-position-vertical-relative:text">
            <v:imagedata r:id="rId264" o:title=""/>
          </v:shape>
          <o:OLEObject Type="Embed" ProgID="ChemDraw.Document.6.0" ShapeID="_x0000_s1793" DrawAspect="Content" ObjectID="_1676371616" r:id="rId268"/>
        </w:pict>
      </w:r>
      <w:r w:rsidR="000A5F9F">
        <w:object w:dxaOrig="16309" w:dyaOrig="11377">
          <v:shape id="_x0000_i1125" type="#_x0000_t75" style="width:554.25pt;height:387pt" o:ole="">
            <v:imagedata r:id="rId269" o:title=""/>
          </v:shape>
          <o:OLEObject Type="Embed" ProgID="MestReNova.Document.1" ShapeID="_x0000_i1125" DrawAspect="Content" ObjectID="_1676371528" r:id="rId270"/>
        </w:object>
      </w:r>
      <w:r w:rsidR="000A5F9F" w:rsidRPr="002B38A0">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40</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20</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95" type="#_x0000_t75" style="position:absolute;left:0;text-align:left;margin-left:138.4pt;margin-top:97.7pt;width:2in;height:64.9pt;z-index:251697152;mso-position-horizontal-relative:text;mso-position-vertical-relative:text">
            <v:imagedata r:id="rId271" o:title=""/>
          </v:shape>
          <o:OLEObject Type="Embed" ProgID="ChemDraw.Document.6.0" ShapeID="_x0000_s1795" DrawAspect="Content" ObjectID="_1676371617" r:id="rId272"/>
        </w:pict>
      </w:r>
      <w:r w:rsidR="000A5F9F">
        <w:object w:dxaOrig="16309" w:dyaOrig="11377">
          <v:shape id="_x0000_i1126" type="#_x0000_t75" style="width:554.25pt;height:387pt" o:ole="">
            <v:imagedata r:id="rId273" o:title=""/>
          </v:shape>
          <o:OLEObject Type="Embed" ProgID="MestReNova.Document.1" ShapeID="_x0000_i1126" DrawAspect="Content" ObjectID="_1676371529" r:id="rId274"/>
        </w:object>
      </w:r>
      <w:r w:rsidR="000A5F9F" w:rsidRPr="006E476A">
        <w:t xml:space="preserve"> </w: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41</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20</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96" type="#_x0000_t75" style="position:absolute;left:0;text-align:left;margin-left:136.8pt;margin-top:120.6pt;width:2in;height:64.9pt;z-index:251698176;mso-position-horizontal-relative:text;mso-position-vertical-relative:text">
            <v:imagedata r:id="rId271" o:title=""/>
          </v:shape>
          <o:OLEObject Type="Embed" ProgID="ChemDraw.Document.6.0" ShapeID="_x0000_s1796" DrawAspect="Content" ObjectID="_1676371618" r:id="rId275"/>
        </w:pict>
      </w:r>
      <w:r w:rsidR="000A5F9F">
        <w:object w:dxaOrig="16309" w:dyaOrig="11377">
          <v:shape id="_x0000_i1127" type="#_x0000_t75" style="width:554.25pt;height:387pt" o:ole="">
            <v:imagedata r:id="rId276" o:title=""/>
          </v:shape>
          <o:OLEObject Type="Embed" ProgID="MestReNova.Document.1" ShapeID="_x0000_i1127" DrawAspect="Content" ObjectID="_1676371530" r:id="rId277"/>
        </w:object>
      </w:r>
    </w:p>
    <w:p w:rsidR="000A5F9F" w:rsidRPr="00BC360E" w:rsidRDefault="00946532" w:rsidP="000A5F9F">
      <w:pPr>
        <w:rPr>
          <w:rFonts w:ascii="TimesNewRomanPS-BoldMT" w:eastAsia="TimesNewRomanPS-BoldMT" w:hAnsiTheme="minorHAnsi" w:cs="TimesNewRomanPS-BoldMT"/>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42</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21</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98" type="#_x0000_t75" style="position:absolute;left:0;text-align:left;margin-left:162.4pt;margin-top:84.15pt;width:142.9pt;height:64.35pt;z-index:251701248;mso-position-horizontal-relative:text;mso-position-vertical-relative:text">
            <v:imagedata r:id="rId278" o:title=""/>
          </v:shape>
          <o:OLEObject Type="Embed" ProgID="ChemDraw.Document.6.0" ShapeID="_x0000_s1798" DrawAspect="Content" ObjectID="_1676371619" r:id="rId279"/>
        </w:pict>
      </w:r>
      <w:r w:rsidR="000A5F9F">
        <w:object w:dxaOrig="16309" w:dyaOrig="11377">
          <v:shape id="_x0000_i1128" type="#_x0000_t75" style="width:554.25pt;height:387pt" o:ole="">
            <v:imagedata r:id="rId280" o:title=""/>
          </v:shape>
          <o:OLEObject Type="Embed" ProgID="MestReNova.Document.1" ShapeID="_x0000_i1128" DrawAspect="Content" ObjectID="_1676371531" r:id="rId281"/>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43</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21</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797" type="#_x0000_t75" style="position:absolute;left:0;text-align:left;margin-left:142.8pt;margin-top:76.45pt;width:142.9pt;height:64.35pt;z-index:251700224;mso-position-horizontal-relative:text;mso-position-vertical-relative:text">
            <v:imagedata r:id="rId278" o:title=""/>
          </v:shape>
          <o:OLEObject Type="Embed" ProgID="ChemDraw.Document.6.0" ShapeID="_x0000_s1797" DrawAspect="Content" ObjectID="_1676371620" r:id="rId282"/>
        </w:pict>
      </w:r>
      <w:r w:rsidR="000A5F9F">
        <w:object w:dxaOrig="16309" w:dyaOrig="11377">
          <v:shape id="_x0000_i1129" type="#_x0000_t75" style="width:554.25pt;height:387pt" o:ole="">
            <v:imagedata r:id="rId283" o:title=""/>
          </v:shape>
          <o:OLEObject Type="Embed" ProgID="MestReNova.Document.1" ShapeID="_x0000_i1129" DrawAspect="Content" ObjectID="_1676371532" r:id="rId284"/>
        </w:object>
      </w:r>
      <w:r w:rsidR="000A5F9F" w:rsidRPr="00364704">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44</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22</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lastRenderedPageBreak/>
        <w:pict>
          <v:shape id="_x0000_s1799" type="#_x0000_t75" style="position:absolute;left:0;text-align:left;margin-left:160.5pt;margin-top:109.8pt;width:117.8pt;height:60.55pt;z-index:251703296;mso-position-horizontal-relative:text;mso-position-vertical-relative:text">
            <v:imagedata r:id="rId285" o:title=""/>
          </v:shape>
          <o:OLEObject Type="Embed" ProgID="ChemDraw.Document.6.0" ShapeID="_x0000_s1799" DrawAspect="Content" ObjectID="_1676371621" r:id="rId286"/>
        </w:pict>
      </w:r>
      <w:r w:rsidR="000A5F9F">
        <w:object w:dxaOrig="16309" w:dyaOrig="11377">
          <v:shape id="_x0000_i1130" type="#_x0000_t75" style="width:554.25pt;height:387pt" o:ole="">
            <v:imagedata r:id="rId287" o:title=""/>
          </v:shape>
          <o:OLEObject Type="Embed" ProgID="MestReNova.Document.1" ShapeID="_x0000_i1130" DrawAspect="Content" ObjectID="_1676371533" r:id="rId288"/>
        </w:object>
      </w:r>
      <w:r w:rsidR="000A5F9F" w:rsidRPr="00572322">
        <w:t xml:space="preserve"> </w: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lastRenderedPageBreak/>
        <w:t xml:space="preserve">Supplementary Figure </w:t>
      </w:r>
      <w:r>
        <w:rPr>
          <w:rFonts w:ascii="TimesNewRomanPS-BoldMT" w:eastAsia="TimesNewRomanPS-BoldMT" w:hAnsiTheme="minorHAnsi" w:cs="TimesNewRomanPS-BoldMT" w:hint="eastAsia"/>
          <w:b/>
          <w:bCs/>
          <w:kern w:val="0"/>
          <w:szCs w:val="24"/>
        </w:rPr>
        <w:t>45</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22</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lastRenderedPageBreak/>
        <w:pict>
          <v:shape id="_x0000_s1800" type="#_x0000_t75" style="position:absolute;left:0;text-align:left;margin-left:144.1pt;margin-top:86.95pt;width:117.8pt;height:60.55pt;z-index:251704320;mso-position-horizontal-relative:text;mso-position-vertical-relative:text">
            <v:imagedata r:id="rId285" o:title=""/>
          </v:shape>
          <o:OLEObject Type="Embed" ProgID="ChemDraw.Document.6.0" ShapeID="_x0000_s1800" DrawAspect="Content" ObjectID="_1676371622" r:id="rId289"/>
        </w:pict>
      </w:r>
      <w:r w:rsidR="000A5F9F">
        <w:object w:dxaOrig="16309" w:dyaOrig="11377">
          <v:shape id="_x0000_i1131" type="#_x0000_t75" style="width:554.25pt;height:387pt" o:ole="">
            <v:imagedata r:id="rId290" o:title=""/>
          </v:shape>
          <o:OLEObject Type="Embed" ProgID="MestReNova.Document.1" ShapeID="_x0000_i1131" DrawAspect="Content" ObjectID="_1676371534" r:id="rId291"/>
        </w:objec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46</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23</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pict>
          <v:shape id="_x0000_s1802" type="#_x0000_t75" style="position:absolute;left:0;text-align:left;margin-left:2in;margin-top:99.35pt;width:140.2pt;height:64.35pt;z-index:251707392;mso-position-horizontal-relative:text;mso-position-vertical-relative:text">
            <v:imagedata r:id="rId292" o:title=""/>
          </v:shape>
          <o:OLEObject Type="Embed" ProgID="ChemDraw.Document.6.0" ShapeID="_x0000_s1802" DrawAspect="Content" ObjectID="_1676371623" r:id="rId293"/>
        </w:pict>
      </w:r>
      <w:r w:rsidR="000A5F9F">
        <w:object w:dxaOrig="16309" w:dyaOrig="11377">
          <v:shape id="_x0000_i1132" type="#_x0000_t75" style="width:554.25pt;height:387pt" o:ole="">
            <v:imagedata r:id="rId294" o:title=""/>
          </v:shape>
          <o:OLEObject Type="Embed" ProgID="MestReNova.Document.1" ShapeID="_x0000_i1132" DrawAspect="Content" ObjectID="_1676371535" r:id="rId295"/>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47</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23</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pict>
          <v:shape id="_x0000_s1801" type="#_x0000_t75" style="position:absolute;left:0;text-align:left;margin-left:148.85pt;margin-top:64.45pt;width:140.2pt;height:64.35pt;z-index:251706368;mso-position-horizontal-relative:text;mso-position-vertical-relative:text">
            <v:imagedata r:id="rId292" o:title=""/>
          </v:shape>
          <o:OLEObject Type="Embed" ProgID="ChemDraw.Document.6.0" ShapeID="_x0000_s1801" DrawAspect="Content" ObjectID="_1676371624" r:id="rId296"/>
        </w:pict>
      </w:r>
      <w:r w:rsidR="000A5F9F">
        <w:object w:dxaOrig="16309" w:dyaOrig="11377">
          <v:shape id="_x0000_i1133" type="#_x0000_t75" style="width:554.25pt;height:387pt" o:ole="">
            <v:imagedata r:id="rId297" o:title=""/>
          </v:shape>
          <o:OLEObject Type="Embed" ProgID="MestReNova.Document.1" ShapeID="_x0000_i1133" DrawAspect="Content" ObjectID="_1676371536" r:id="rId298"/>
        </w:object>
      </w:r>
      <w:r w:rsidR="000A5F9F" w:rsidRPr="00D23EA4">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48</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24</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Default="00696FA7" w:rsidP="000A5F9F">
      <w:pPr>
        <w:jc w:val="center"/>
      </w:pPr>
      <w:r>
        <w:rPr>
          <w:noProof/>
        </w:rPr>
        <w:pict>
          <v:shape id="_x0000_s1805" type="#_x0000_t75" style="position:absolute;left:0;text-align:left;margin-left:135.9pt;margin-top:91.75pt;width:135.8pt;height:64.35pt;z-index:251711488;mso-position-horizontal-relative:text;mso-position-vertical-relative:text">
            <v:imagedata r:id="rId299" o:title=""/>
          </v:shape>
          <o:OLEObject Type="Embed" ProgID="ChemDraw.Document.6.0" ShapeID="_x0000_s1805" DrawAspect="Content" ObjectID="_1676371625" r:id="rId300"/>
        </w:pict>
      </w:r>
      <w:r w:rsidR="000A5F9F">
        <w:object w:dxaOrig="16309" w:dyaOrig="11377">
          <v:shape id="_x0000_i1134" type="#_x0000_t75" style="width:554.25pt;height:387pt" o:ole="">
            <v:imagedata r:id="rId301" o:title=""/>
          </v:shape>
          <o:OLEObject Type="Embed" ProgID="MestReNova.Document.1" ShapeID="_x0000_i1134" DrawAspect="Content" ObjectID="_1676371537" r:id="rId302"/>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49</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24</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pict>
          <v:shape id="_x0000_s1804" type="#_x0000_t75" style="position:absolute;left:0;text-align:left;margin-left:146.25pt;margin-top:95pt;width:135.8pt;height:64.35pt;z-index:251710464;mso-position-horizontal-relative:text;mso-position-vertical-relative:text">
            <v:imagedata r:id="rId299" o:title=""/>
          </v:shape>
          <o:OLEObject Type="Embed" ProgID="ChemDraw.Document.6.0" ShapeID="_x0000_s1804" DrawAspect="Content" ObjectID="_1676371626" r:id="rId303"/>
        </w:pict>
      </w:r>
      <w:r w:rsidR="000A5F9F">
        <w:object w:dxaOrig="16309" w:dyaOrig="11377">
          <v:shape id="_x0000_i1135" type="#_x0000_t75" style="width:554.25pt;height:387pt" o:ole="">
            <v:imagedata r:id="rId304" o:title=""/>
          </v:shape>
          <o:OLEObject Type="Embed" ProgID="MestReNova.Document.1" ShapeID="_x0000_i1135" DrawAspect="Content" ObjectID="_1676371538" r:id="rId305"/>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50</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24</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9</w:t>
      </w:r>
      <w:r w:rsidR="000A5F9F" w:rsidRPr="00BC360E">
        <w:rPr>
          <w:rFonts w:ascii="TimesNewRomanPS-BoldMT" w:eastAsia="TimesNewRomanPS-BoldMT" w:hAnsiTheme="minorHAnsi" w:cs="TimesNewRomanPS-BoldMT" w:hint="eastAsia"/>
          <w:bCs/>
          <w:kern w:val="0"/>
          <w:szCs w:val="24"/>
        </w:rPr>
        <w:t>F</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pict>
          <v:shape id="_x0000_s1803" type="#_x0000_t75" style="position:absolute;left:0;text-align:left;margin-left:163.15pt;margin-top:87.3pt;width:135.8pt;height:64.35pt;z-index:251709440;mso-position-horizontal-relative:text;mso-position-vertical-relative:text">
            <v:imagedata r:id="rId299" o:title=""/>
          </v:shape>
          <o:OLEObject Type="Embed" ProgID="ChemDraw.Document.6.0" ShapeID="_x0000_s1803" DrawAspect="Content" ObjectID="_1676371627" r:id="rId306"/>
        </w:pict>
      </w:r>
      <w:r w:rsidR="000A5F9F">
        <w:object w:dxaOrig="16309" w:dyaOrig="11377">
          <v:shape id="_x0000_i1136" type="#_x0000_t75" style="width:554.25pt;height:387pt" o:ole="">
            <v:imagedata r:id="rId307" o:title=""/>
          </v:shape>
          <o:OLEObject Type="Embed" ProgID="MestReNova.Document.1" ShapeID="_x0000_i1136" DrawAspect="Content" ObjectID="_1676371539" r:id="rId308"/>
        </w:object>
      </w:r>
      <w:r w:rsidR="000A5F9F" w:rsidRPr="009900AC">
        <w:t xml:space="preserve"> </w:t>
      </w:r>
    </w:p>
    <w:p w:rsidR="000A5F9F" w:rsidRPr="00B36AF0"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51</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25</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bCs/>
          <w:kern w:val="0"/>
          <w:szCs w:val="24"/>
        </w:rPr>
        <w:t>H NMR</w:t>
      </w:r>
    </w:p>
    <w:p w:rsidR="000A5F9F" w:rsidRPr="00523739" w:rsidRDefault="00696FA7" w:rsidP="000A5F9F">
      <w:pPr>
        <w:jc w:val="center"/>
      </w:pPr>
      <w:r>
        <w:rPr>
          <w:noProof/>
        </w:rPr>
        <w:pict>
          <v:shape id="_x0000_s1806" type="#_x0000_t75" style="position:absolute;left:0;text-align:left;margin-left:106.85pt;margin-top:88.7pt;width:167.45pt;height:67.1pt;z-index:251713536;mso-position-horizontal-relative:text;mso-position-vertical-relative:text">
            <v:imagedata r:id="rId309" o:title=""/>
          </v:shape>
          <o:OLEObject Type="Embed" ProgID="ChemDraw.Document.6.0" ShapeID="_x0000_s1806" DrawAspect="Content" ObjectID="_1676371628" r:id="rId310"/>
        </w:pict>
      </w:r>
      <w:r w:rsidR="000A5F9F">
        <w:object w:dxaOrig="16309" w:dyaOrig="11377">
          <v:shape id="_x0000_i1137" type="#_x0000_t75" style="width:554.25pt;height:387pt" o:ole="">
            <v:imagedata r:id="rId311" o:title=""/>
          </v:shape>
          <o:OLEObject Type="Embed" ProgID="MestReNova.Document.1" ShapeID="_x0000_i1137" DrawAspect="Content" ObjectID="_1676371540" r:id="rId312"/>
        </w:object>
      </w:r>
    </w:p>
    <w:p w:rsidR="000A5F9F" w:rsidRPr="005E3506" w:rsidRDefault="00946532" w:rsidP="000A5F9F">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52</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hint="eastAsia"/>
          <w:b/>
          <w:bCs/>
          <w:kern w:val="0"/>
          <w:szCs w:val="24"/>
        </w:rPr>
        <w:t>25</w:t>
      </w:r>
      <w:r w:rsidR="000A5F9F" w:rsidRPr="00BC360E">
        <w:rPr>
          <w:rFonts w:ascii="TimesNewRomanPS-BoldMT" w:eastAsia="TimesNewRomanPS-BoldMT" w:hAnsiTheme="minorHAnsi" w:cs="TimesNewRomanPS-BoldMT"/>
          <w:bCs/>
          <w:kern w:val="0"/>
          <w:szCs w:val="24"/>
        </w:rPr>
        <w:t xml:space="preserve"> </w:t>
      </w:r>
      <w:r w:rsidR="000A5F9F" w:rsidRPr="00BC360E">
        <w:rPr>
          <w:rFonts w:ascii="TimesNewRomanPS-BoldMT" w:eastAsia="TimesNewRomanPS-BoldMT" w:hAnsiTheme="minorHAnsi" w:cs="TimesNewRomanPS-BoldMT"/>
          <w:bCs/>
          <w:kern w:val="0"/>
          <w:szCs w:val="24"/>
          <w:vertAlign w:val="superscript"/>
        </w:rPr>
        <w:t>1</w:t>
      </w:r>
      <w:r w:rsidR="000A5F9F" w:rsidRPr="00BC360E">
        <w:rPr>
          <w:rFonts w:ascii="TimesNewRomanPS-BoldMT" w:eastAsia="TimesNewRomanPS-BoldMT" w:hAnsiTheme="minorHAnsi" w:cs="TimesNewRomanPS-BoldMT" w:hint="eastAsia"/>
          <w:bCs/>
          <w:kern w:val="0"/>
          <w:szCs w:val="24"/>
          <w:vertAlign w:val="superscript"/>
        </w:rPr>
        <w:t>3</w:t>
      </w:r>
      <w:r w:rsidR="000A5F9F" w:rsidRPr="00BC360E">
        <w:rPr>
          <w:rFonts w:ascii="TimesNewRomanPS-BoldMT" w:eastAsia="TimesNewRomanPS-BoldMT" w:hAnsiTheme="minorHAnsi" w:cs="TimesNewRomanPS-BoldMT" w:hint="eastAsia"/>
          <w:bCs/>
          <w:kern w:val="0"/>
          <w:szCs w:val="24"/>
        </w:rPr>
        <w:t>C</w:t>
      </w:r>
      <w:r w:rsidR="000A5F9F" w:rsidRPr="00BC360E">
        <w:rPr>
          <w:rFonts w:ascii="TimesNewRomanPS-BoldMT" w:eastAsia="TimesNewRomanPS-BoldMT" w:hAnsiTheme="minorHAnsi" w:cs="TimesNewRomanPS-BoldMT"/>
          <w:bCs/>
          <w:kern w:val="0"/>
          <w:szCs w:val="24"/>
        </w:rPr>
        <w:t xml:space="preserve"> NMR</w:t>
      </w:r>
    </w:p>
    <w:p w:rsidR="000A5F9F" w:rsidRDefault="00696FA7" w:rsidP="000A5F9F">
      <w:pPr>
        <w:jc w:val="center"/>
      </w:pPr>
      <w:r>
        <w:rPr>
          <w:noProof/>
        </w:rPr>
        <w:pict>
          <v:shape id="_x0000_s1807" type="#_x0000_t75" style="position:absolute;left:0;text-align:left;margin-left:93.8pt;margin-top:74.45pt;width:167.45pt;height:67.1pt;z-index:251714560;mso-position-horizontal-relative:text;mso-position-vertical-relative:text">
            <v:imagedata r:id="rId309" o:title=""/>
          </v:shape>
          <o:OLEObject Type="Embed" ProgID="ChemDraw.Document.6.0" ShapeID="_x0000_s1807" DrawAspect="Content" ObjectID="_1676371629" r:id="rId313"/>
        </w:pict>
      </w:r>
      <w:r w:rsidR="000A5F9F">
        <w:object w:dxaOrig="16309" w:dyaOrig="11377">
          <v:shape id="_x0000_i1138" type="#_x0000_t75" style="width:554.25pt;height:387pt" o:ole="">
            <v:imagedata r:id="rId314" o:title=""/>
          </v:shape>
          <o:OLEObject Type="Embed" ProgID="MestReNova.Document.1" ShapeID="_x0000_i1138" DrawAspect="Content" ObjectID="_1676371541" r:id="rId315"/>
        </w:object>
      </w:r>
    </w:p>
    <w:p w:rsidR="00FE1DFE" w:rsidRPr="00B36AF0"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53</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26</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bCs/>
          <w:kern w:val="0"/>
          <w:szCs w:val="24"/>
        </w:rPr>
        <w:t>H NMR</w:t>
      </w:r>
    </w:p>
    <w:p w:rsidR="00FE1DFE" w:rsidRDefault="00696FA7" w:rsidP="00FE1DFE">
      <w:pPr>
        <w:jc w:val="center"/>
      </w:pPr>
      <w:r>
        <w:rPr>
          <w:noProof/>
        </w:rPr>
        <w:pict>
          <v:shape id="_x0000_s1809" type="#_x0000_t75" style="position:absolute;left:0;text-align:left;margin-left:136.3pt;margin-top:83.25pt;width:169.65pt;height:60pt;z-index:251717632;mso-position-horizontal-relative:text;mso-position-vertical-relative:text">
            <v:imagedata r:id="rId316" o:title=""/>
          </v:shape>
          <o:OLEObject Type="Embed" ProgID="ChemDraw.Document.6.0" ShapeID="_x0000_s1809" DrawAspect="Content" ObjectID="_1676371630" r:id="rId317"/>
        </w:pict>
      </w:r>
      <w:r w:rsidR="00FE1DFE">
        <w:object w:dxaOrig="16309" w:dyaOrig="11377">
          <v:shape id="_x0000_i1139" type="#_x0000_t75" style="width:554.25pt;height:387pt" o:ole="">
            <v:imagedata r:id="rId318" o:title=""/>
          </v:shape>
          <o:OLEObject Type="Embed" ProgID="MestReNova.Document.1" ShapeID="_x0000_i1139" DrawAspect="Content" ObjectID="_1676371542" r:id="rId319"/>
        </w:object>
      </w:r>
    </w:p>
    <w:p w:rsidR="00FE1DFE" w:rsidRPr="005E3506"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54</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26</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hint="eastAsia"/>
          <w:bCs/>
          <w:kern w:val="0"/>
          <w:szCs w:val="24"/>
          <w:vertAlign w:val="superscript"/>
        </w:rPr>
        <w:t>3</w:t>
      </w:r>
      <w:r w:rsidR="00FE1DFE" w:rsidRPr="00BC360E">
        <w:rPr>
          <w:rFonts w:ascii="TimesNewRomanPS-BoldMT" w:eastAsia="TimesNewRomanPS-BoldMT" w:hAnsiTheme="minorHAnsi" w:cs="TimesNewRomanPS-BoldMT" w:hint="eastAsia"/>
          <w:bCs/>
          <w:kern w:val="0"/>
          <w:szCs w:val="24"/>
        </w:rPr>
        <w:t>C</w:t>
      </w:r>
      <w:r w:rsidR="00FE1DFE" w:rsidRPr="00BC360E">
        <w:rPr>
          <w:rFonts w:ascii="TimesNewRomanPS-BoldMT" w:eastAsia="TimesNewRomanPS-BoldMT" w:hAnsiTheme="minorHAnsi" w:cs="TimesNewRomanPS-BoldMT"/>
          <w:bCs/>
          <w:kern w:val="0"/>
          <w:szCs w:val="24"/>
        </w:rPr>
        <w:t xml:space="preserve"> NMR</w:t>
      </w:r>
    </w:p>
    <w:p w:rsidR="00FE1DFE" w:rsidRDefault="00696FA7" w:rsidP="00FE1DFE">
      <w:pPr>
        <w:jc w:val="center"/>
      </w:pPr>
      <w:r>
        <w:rPr>
          <w:noProof/>
        </w:rPr>
        <w:pict>
          <v:shape id="_x0000_s1808" type="#_x0000_t75" style="position:absolute;left:0;text-align:left;margin-left:142.85pt;margin-top:94.2pt;width:169.65pt;height:60pt;z-index:251716608;mso-position-horizontal-relative:text;mso-position-vertical-relative:text">
            <v:imagedata r:id="rId316" o:title=""/>
          </v:shape>
          <o:OLEObject Type="Embed" ProgID="ChemDraw.Document.6.0" ShapeID="_x0000_s1808" DrawAspect="Content" ObjectID="_1676371631" r:id="rId320"/>
        </w:pict>
      </w:r>
      <w:r w:rsidR="00FE1DFE">
        <w:object w:dxaOrig="16309" w:dyaOrig="11377">
          <v:shape id="_x0000_i1140" type="#_x0000_t75" style="width:554.25pt;height:387pt" o:ole="">
            <v:imagedata r:id="rId321" o:title=""/>
          </v:shape>
          <o:OLEObject Type="Embed" ProgID="MestReNova.Document.1" ShapeID="_x0000_i1140" DrawAspect="Content" ObjectID="_1676371543" r:id="rId322"/>
        </w:object>
      </w:r>
      <w:r w:rsidR="00FE1DFE" w:rsidRPr="009D0F8B">
        <w:t xml:space="preserve"> </w:t>
      </w:r>
    </w:p>
    <w:p w:rsidR="00FE1DFE" w:rsidRPr="00B36AF0"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55</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27</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bCs/>
          <w:kern w:val="0"/>
          <w:szCs w:val="24"/>
        </w:rPr>
        <w:t>H NMR</w:t>
      </w:r>
    </w:p>
    <w:p w:rsidR="00FE1DFE" w:rsidRDefault="00696FA7" w:rsidP="00FE1DFE">
      <w:pPr>
        <w:jc w:val="center"/>
      </w:pPr>
      <w:r>
        <w:rPr>
          <w:noProof/>
        </w:rPr>
        <w:pict>
          <v:shape id="_x0000_s1811" type="#_x0000_t75" style="position:absolute;left:0;text-align:left;margin-left:116pt;margin-top:87.15pt;width:201.25pt;height:60pt;z-index:251720704;mso-position-horizontal-relative:text;mso-position-vertical-relative:text">
            <v:imagedata r:id="rId323" o:title=""/>
          </v:shape>
          <o:OLEObject Type="Embed" ProgID="ChemDraw.Document.6.0" ShapeID="_x0000_s1811" DrawAspect="Content" ObjectID="_1676371632" r:id="rId324"/>
        </w:pict>
      </w:r>
      <w:r w:rsidR="00FE1DFE">
        <w:object w:dxaOrig="16309" w:dyaOrig="11377">
          <v:shape id="_x0000_i1141" type="#_x0000_t75" style="width:554.25pt;height:387pt" o:ole="">
            <v:imagedata r:id="rId325" o:title=""/>
          </v:shape>
          <o:OLEObject Type="Embed" ProgID="MestReNova.Document.1" ShapeID="_x0000_i1141" DrawAspect="Content" ObjectID="_1676371544" r:id="rId326"/>
        </w:object>
      </w:r>
    </w:p>
    <w:p w:rsidR="00FE1DFE" w:rsidRPr="005E3506"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56</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27</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hint="eastAsia"/>
          <w:bCs/>
          <w:kern w:val="0"/>
          <w:szCs w:val="24"/>
          <w:vertAlign w:val="superscript"/>
        </w:rPr>
        <w:t>3</w:t>
      </w:r>
      <w:r w:rsidR="00FE1DFE" w:rsidRPr="00BC360E">
        <w:rPr>
          <w:rFonts w:ascii="TimesNewRomanPS-BoldMT" w:eastAsia="TimesNewRomanPS-BoldMT" w:hAnsiTheme="minorHAnsi" w:cs="TimesNewRomanPS-BoldMT" w:hint="eastAsia"/>
          <w:bCs/>
          <w:kern w:val="0"/>
          <w:szCs w:val="24"/>
        </w:rPr>
        <w:t>C</w:t>
      </w:r>
      <w:r w:rsidR="00FE1DFE" w:rsidRPr="00BC360E">
        <w:rPr>
          <w:rFonts w:ascii="TimesNewRomanPS-BoldMT" w:eastAsia="TimesNewRomanPS-BoldMT" w:hAnsiTheme="minorHAnsi" w:cs="TimesNewRomanPS-BoldMT"/>
          <w:bCs/>
          <w:kern w:val="0"/>
          <w:szCs w:val="24"/>
        </w:rPr>
        <w:t xml:space="preserve"> NMR</w:t>
      </w:r>
    </w:p>
    <w:p w:rsidR="008A66C2" w:rsidRDefault="00696FA7" w:rsidP="00FE1DFE">
      <w:pPr>
        <w:jc w:val="center"/>
      </w:pPr>
      <w:r>
        <w:rPr>
          <w:noProof/>
        </w:rPr>
        <w:pict>
          <v:shape id="_x0000_s1810" type="#_x0000_t75" style="position:absolute;left:0;text-align:left;margin-left:117.6pt;margin-top:68pt;width:201.25pt;height:60pt;z-index:251719680;mso-position-horizontal-relative:text;mso-position-vertical-relative:text">
            <v:imagedata r:id="rId323" o:title=""/>
          </v:shape>
          <o:OLEObject Type="Embed" ProgID="ChemDraw.Document.6.0" ShapeID="_x0000_s1810" DrawAspect="Content" ObjectID="_1676371633" r:id="rId327"/>
        </w:pict>
      </w:r>
      <w:r w:rsidR="00FE1DFE">
        <w:object w:dxaOrig="16309" w:dyaOrig="11377">
          <v:shape id="_x0000_i1142" type="#_x0000_t75" style="width:554.25pt;height:387pt" o:ole="">
            <v:imagedata r:id="rId328" o:title=""/>
          </v:shape>
          <o:OLEObject Type="Embed" ProgID="MestReNova.Document.1" ShapeID="_x0000_i1142" DrawAspect="Content" ObjectID="_1676371545" r:id="rId329"/>
        </w:object>
      </w:r>
    </w:p>
    <w:p w:rsidR="00FE1DFE" w:rsidRPr="00B36AF0"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57</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28</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bCs/>
          <w:kern w:val="0"/>
          <w:szCs w:val="24"/>
        </w:rPr>
        <w:t>H NMR</w:t>
      </w:r>
    </w:p>
    <w:p w:rsidR="00FE1DFE" w:rsidRDefault="00696FA7" w:rsidP="00FE1DFE">
      <w:pPr>
        <w:jc w:val="center"/>
      </w:pPr>
      <w:r>
        <w:rPr>
          <w:noProof/>
        </w:rPr>
        <w:pict>
          <v:shape id="_x0000_s1813" type="#_x0000_t75" style="position:absolute;left:0;text-align:left;margin-left:163.05pt;margin-top:70.85pt;width:111.25pt;height:39.25pt;z-index:251723776;mso-position-horizontal-relative:text;mso-position-vertical-relative:text">
            <v:imagedata r:id="rId330" o:title=""/>
          </v:shape>
          <o:OLEObject Type="Embed" ProgID="ChemDraw.Document.6.0" ShapeID="_x0000_s1813" DrawAspect="Content" ObjectID="_1676371634" r:id="rId331"/>
        </w:pict>
      </w:r>
      <w:r w:rsidR="00FE1DFE">
        <w:object w:dxaOrig="16309" w:dyaOrig="11377">
          <v:shape id="_x0000_i1143" type="#_x0000_t75" style="width:554.25pt;height:387pt" o:ole="">
            <v:imagedata r:id="rId332" o:title=""/>
          </v:shape>
          <o:OLEObject Type="Embed" ProgID="MestReNova.Document.1" ShapeID="_x0000_i1143" DrawAspect="Content" ObjectID="_1676371546" r:id="rId333"/>
        </w:object>
      </w:r>
    </w:p>
    <w:p w:rsidR="00FE1DFE" w:rsidRPr="00BC360E" w:rsidRDefault="00946532" w:rsidP="00FE1DFE">
      <w:pPr>
        <w:rPr>
          <w:rFonts w:ascii="TimesNewRomanPS-BoldMT" w:eastAsia="TimesNewRomanPS-BoldMT" w:hAnsiTheme="minorHAnsi" w:cs="TimesNewRomanPS-BoldMT"/>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58</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28</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hint="eastAsia"/>
          <w:bCs/>
          <w:kern w:val="0"/>
          <w:szCs w:val="24"/>
          <w:vertAlign w:val="superscript"/>
        </w:rPr>
        <w:t>3</w:t>
      </w:r>
      <w:r w:rsidR="00FE1DFE" w:rsidRPr="00BC360E">
        <w:rPr>
          <w:rFonts w:ascii="TimesNewRomanPS-BoldMT" w:eastAsia="TimesNewRomanPS-BoldMT" w:hAnsiTheme="minorHAnsi" w:cs="TimesNewRomanPS-BoldMT" w:hint="eastAsia"/>
          <w:bCs/>
          <w:kern w:val="0"/>
          <w:szCs w:val="24"/>
        </w:rPr>
        <w:t>C</w:t>
      </w:r>
      <w:r w:rsidR="00FE1DFE" w:rsidRPr="00BC360E">
        <w:rPr>
          <w:rFonts w:ascii="TimesNewRomanPS-BoldMT" w:eastAsia="TimesNewRomanPS-BoldMT" w:hAnsiTheme="minorHAnsi" w:cs="TimesNewRomanPS-BoldMT"/>
          <w:bCs/>
          <w:kern w:val="0"/>
          <w:szCs w:val="24"/>
        </w:rPr>
        <w:t xml:space="preserve"> NMR</w:t>
      </w:r>
    </w:p>
    <w:p w:rsidR="00FE1DFE" w:rsidRDefault="00696FA7" w:rsidP="00FE1DFE">
      <w:pPr>
        <w:jc w:val="center"/>
      </w:pPr>
      <w:r>
        <w:rPr>
          <w:noProof/>
        </w:rPr>
        <w:pict>
          <v:shape id="_x0000_s1812" type="#_x0000_t75" style="position:absolute;left:0;text-align:left;margin-left:155.4pt;margin-top:80.75pt;width:111.25pt;height:39.25pt;z-index:251722752;mso-position-horizontal-relative:text;mso-position-vertical-relative:text">
            <v:imagedata r:id="rId330" o:title=""/>
          </v:shape>
          <o:OLEObject Type="Embed" ProgID="ChemDraw.Document.6.0" ShapeID="_x0000_s1812" DrawAspect="Content" ObjectID="_1676371635" r:id="rId334"/>
        </w:pict>
      </w:r>
      <w:r w:rsidR="00FE1DFE">
        <w:object w:dxaOrig="16309" w:dyaOrig="11377">
          <v:shape id="_x0000_i1144" type="#_x0000_t75" style="width:554.25pt;height:387pt" o:ole="">
            <v:imagedata r:id="rId335" o:title=""/>
          </v:shape>
          <o:OLEObject Type="Embed" ProgID="MestReNova.Document.1" ShapeID="_x0000_i1144" DrawAspect="Content" ObjectID="_1676371547" r:id="rId336"/>
        </w:object>
      </w:r>
    </w:p>
    <w:p w:rsidR="00FE1DFE" w:rsidRPr="00B36AF0"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59</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29</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bCs/>
          <w:kern w:val="0"/>
          <w:szCs w:val="24"/>
        </w:rPr>
        <w:t>H NMR</w:t>
      </w:r>
    </w:p>
    <w:p w:rsidR="00FE1DFE" w:rsidRDefault="00696FA7" w:rsidP="00FE1DFE">
      <w:pPr>
        <w:jc w:val="center"/>
      </w:pPr>
      <w:r>
        <w:rPr>
          <w:noProof/>
        </w:rPr>
        <w:pict>
          <v:shape id="_x0000_s1814" type="#_x0000_t75" style="position:absolute;left:0;text-align:left;margin-left:173.95pt;margin-top:103.7pt;width:114.55pt;height:43.1pt;z-index:251725824;mso-position-horizontal-relative:text;mso-position-vertical-relative:text">
            <v:imagedata r:id="rId337" o:title=""/>
          </v:shape>
          <o:OLEObject Type="Embed" ProgID="ChemDraw.Document.6.0" ShapeID="_x0000_s1814" DrawAspect="Content" ObjectID="_1676371636" r:id="rId338"/>
        </w:pict>
      </w:r>
      <w:r w:rsidR="00FE1DFE">
        <w:object w:dxaOrig="16309" w:dyaOrig="11377">
          <v:shape id="_x0000_i1145" type="#_x0000_t75" style="width:554.25pt;height:387pt" o:ole="">
            <v:imagedata r:id="rId339" o:title=""/>
          </v:shape>
          <o:OLEObject Type="Embed" ProgID="MestReNova.Document.1" ShapeID="_x0000_i1145" DrawAspect="Content" ObjectID="_1676371548" r:id="rId340"/>
        </w:object>
      </w:r>
      <w:r w:rsidR="00FE1DFE" w:rsidRPr="00285DBF">
        <w:t xml:space="preserve"> </w:t>
      </w:r>
    </w:p>
    <w:p w:rsidR="00FE1DFE" w:rsidRPr="005E3506"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60</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29</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hint="eastAsia"/>
          <w:bCs/>
          <w:kern w:val="0"/>
          <w:szCs w:val="24"/>
          <w:vertAlign w:val="superscript"/>
        </w:rPr>
        <w:t>3</w:t>
      </w:r>
      <w:r w:rsidR="00FE1DFE" w:rsidRPr="00BC360E">
        <w:rPr>
          <w:rFonts w:ascii="TimesNewRomanPS-BoldMT" w:eastAsia="TimesNewRomanPS-BoldMT" w:hAnsiTheme="minorHAnsi" w:cs="TimesNewRomanPS-BoldMT" w:hint="eastAsia"/>
          <w:bCs/>
          <w:kern w:val="0"/>
          <w:szCs w:val="24"/>
        </w:rPr>
        <w:t>C</w:t>
      </w:r>
      <w:r w:rsidR="00FE1DFE" w:rsidRPr="00BC360E">
        <w:rPr>
          <w:rFonts w:ascii="TimesNewRomanPS-BoldMT" w:eastAsia="TimesNewRomanPS-BoldMT" w:hAnsiTheme="minorHAnsi" w:cs="TimesNewRomanPS-BoldMT"/>
          <w:bCs/>
          <w:kern w:val="0"/>
          <w:szCs w:val="24"/>
        </w:rPr>
        <w:t xml:space="preserve"> NMR</w:t>
      </w:r>
    </w:p>
    <w:p w:rsidR="00FE1DFE" w:rsidRDefault="00696FA7" w:rsidP="00FE1DFE">
      <w:pPr>
        <w:jc w:val="center"/>
      </w:pPr>
      <w:r>
        <w:rPr>
          <w:noProof/>
        </w:rPr>
        <w:pict>
          <v:shape id="_x0000_s1815" type="#_x0000_t75" style="position:absolute;left:0;text-align:left;margin-left:157.7pt;margin-top:83.5pt;width:114.55pt;height:43.1pt;z-index:251726848;mso-position-horizontal-relative:text;mso-position-vertical-relative:text">
            <v:imagedata r:id="rId337" o:title=""/>
          </v:shape>
          <o:OLEObject Type="Embed" ProgID="ChemDraw.Document.6.0" ShapeID="_x0000_s1815" DrawAspect="Content" ObjectID="_1676371637" r:id="rId341"/>
        </w:pict>
      </w:r>
      <w:r w:rsidR="00FE1DFE">
        <w:object w:dxaOrig="16309" w:dyaOrig="11377">
          <v:shape id="_x0000_i1146" type="#_x0000_t75" style="width:554.25pt;height:387pt" o:ole="">
            <v:imagedata r:id="rId342" o:title=""/>
          </v:shape>
          <o:OLEObject Type="Embed" ProgID="MestReNova.Document.1" ShapeID="_x0000_i1146" DrawAspect="Content" ObjectID="_1676371549" r:id="rId343"/>
        </w:object>
      </w:r>
    </w:p>
    <w:p w:rsidR="00FE1DFE" w:rsidRPr="00B36AF0"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61</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30</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bCs/>
          <w:kern w:val="0"/>
          <w:szCs w:val="24"/>
        </w:rPr>
        <w:t>H NMR</w:t>
      </w:r>
    </w:p>
    <w:p w:rsidR="00FE1DFE" w:rsidRDefault="00696FA7" w:rsidP="00FE1DFE">
      <w:pPr>
        <w:jc w:val="center"/>
      </w:pPr>
      <w:r>
        <w:rPr>
          <w:noProof/>
        </w:rPr>
        <w:pict>
          <v:shape id="_x0000_s1819" type="#_x0000_t75" style="position:absolute;left:0;text-align:left;margin-left:141.3pt;margin-top:76.05pt;width:199.65pt;height:87.25pt;z-index:251729920;mso-position-horizontal-relative:text;mso-position-vertical-relative:text">
            <v:imagedata r:id="rId344" o:title=""/>
          </v:shape>
          <o:OLEObject Type="Embed" ProgID="ChemDraw.Document.6.0" ShapeID="_x0000_s1819" DrawAspect="Content" ObjectID="_1676371638" r:id="rId345"/>
        </w:pict>
      </w:r>
      <w:r w:rsidR="00FE1DFE">
        <w:object w:dxaOrig="16309" w:dyaOrig="11377">
          <v:shape id="_x0000_i1147" type="#_x0000_t75" style="width:554.25pt;height:387pt" o:ole="">
            <v:imagedata r:id="rId346" o:title=""/>
          </v:shape>
          <o:OLEObject Type="Embed" ProgID="MestReNova.Document.1" ShapeID="_x0000_i1147" DrawAspect="Content" ObjectID="_1676371550" r:id="rId347"/>
        </w:object>
      </w:r>
    </w:p>
    <w:p w:rsidR="00FE1DFE" w:rsidRPr="005E3506"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62</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30</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hint="eastAsia"/>
          <w:bCs/>
          <w:kern w:val="0"/>
          <w:szCs w:val="24"/>
          <w:vertAlign w:val="superscript"/>
        </w:rPr>
        <w:t>3</w:t>
      </w:r>
      <w:r w:rsidR="00FE1DFE" w:rsidRPr="00BC360E">
        <w:rPr>
          <w:rFonts w:ascii="TimesNewRomanPS-BoldMT" w:eastAsia="TimesNewRomanPS-BoldMT" w:hAnsiTheme="minorHAnsi" w:cs="TimesNewRomanPS-BoldMT" w:hint="eastAsia"/>
          <w:bCs/>
          <w:kern w:val="0"/>
          <w:szCs w:val="24"/>
        </w:rPr>
        <w:t>C</w:t>
      </w:r>
      <w:r w:rsidR="00FE1DFE" w:rsidRPr="00BC360E">
        <w:rPr>
          <w:rFonts w:ascii="TimesNewRomanPS-BoldMT" w:eastAsia="TimesNewRomanPS-BoldMT" w:hAnsiTheme="minorHAnsi" w:cs="TimesNewRomanPS-BoldMT"/>
          <w:bCs/>
          <w:kern w:val="0"/>
          <w:szCs w:val="24"/>
        </w:rPr>
        <w:t xml:space="preserve"> NMR</w:t>
      </w:r>
    </w:p>
    <w:p w:rsidR="00FE1DFE" w:rsidRDefault="00696FA7" w:rsidP="00FE1DFE">
      <w:pPr>
        <w:jc w:val="center"/>
      </w:pPr>
      <w:r>
        <w:rPr>
          <w:noProof/>
        </w:rPr>
        <w:pict>
          <v:shape id="_x0000_s1818" type="#_x0000_t75" style="position:absolute;left:0;text-align:left;margin-left:138.45pt;margin-top:55.3pt;width:199.65pt;height:87.25pt;z-index:251728896;mso-position-horizontal-relative:text;mso-position-vertical-relative:text">
            <v:imagedata r:id="rId344" o:title=""/>
          </v:shape>
          <o:OLEObject Type="Embed" ProgID="ChemDraw.Document.6.0" ShapeID="_x0000_s1818" DrawAspect="Content" ObjectID="_1676371639" r:id="rId348"/>
        </w:pict>
      </w:r>
      <w:r w:rsidR="00FE1DFE">
        <w:object w:dxaOrig="16309" w:dyaOrig="11377">
          <v:shape id="_x0000_i1148" type="#_x0000_t75" style="width:554.25pt;height:387pt" o:ole="">
            <v:imagedata r:id="rId349" o:title=""/>
          </v:shape>
          <o:OLEObject Type="Embed" ProgID="MestReNova.Document.1" ShapeID="_x0000_i1148" DrawAspect="Content" ObjectID="_1676371551" r:id="rId350"/>
        </w:object>
      </w:r>
      <w:r w:rsidR="00FE1DFE" w:rsidRPr="00DA223E">
        <w:t xml:space="preserve"> </w:t>
      </w:r>
    </w:p>
    <w:p w:rsidR="00FE1DFE" w:rsidRPr="00B36AF0"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63</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3</w:t>
      </w:r>
      <w:r w:rsidR="00D337E8" w:rsidRPr="00BC360E">
        <w:rPr>
          <w:rFonts w:ascii="TimesNewRomanPS-BoldMT" w:eastAsia="TimesNewRomanPS-BoldMT" w:hAnsiTheme="minorHAnsi" w:cs="TimesNewRomanPS-BoldMT" w:hint="eastAsia"/>
          <w:b/>
          <w:bCs/>
          <w:kern w:val="0"/>
          <w:szCs w:val="24"/>
        </w:rPr>
        <w:t>1</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bCs/>
          <w:kern w:val="0"/>
          <w:szCs w:val="24"/>
        </w:rPr>
        <w:t>H NMR</w:t>
      </w:r>
    </w:p>
    <w:p w:rsidR="00FE1DFE" w:rsidRDefault="00696FA7" w:rsidP="00FE1DFE">
      <w:pPr>
        <w:jc w:val="center"/>
      </w:pPr>
      <w:r>
        <w:rPr>
          <w:noProof/>
        </w:rPr>
        <w:pict>
          <v:shape id="_x0000_s1822" type="#_x0000_t75" style="position:absolute;left:0;text-align:left;margin-left:92.35pt;margin-top:95.55pt;width:273.8pt;height:64.9pt;z-index:251734016;mso-position-horizontal-relative:text;mso-position-vertical-relative:text">
            <v:imagedata r:id="rId351" o:title=""/>
          </v:shape>
          <o:OLEObject Type="Embed" ProgID="ChemDraw.Document.6.0" ShapeID="_x0000_s1822" DrawAspect="Content" ObjectID="_1676371640" r:id="rId352"/>
        </w:pict>
      </w:r>
      <w:r w:rsidR="00FE1DFE">
        <w:object w:dxaOrig="16309" w:dyaOrig="11377">
          <v:shape id="_x0000_i1149" type="#_x0000_t75" style="width:554.25pt;height:387pt" o:ole="">
            <v:imagedata r:id="rId353" o:title=""/>
          </v:shape>
          <o:OLEObject Type="Embed" ProgID="MestReNova.Document.1" ShapeID="_x0000_i1149" DrawAspect="Content" ObjectID="_1676371552" r:id="rId354"/>
        </w:object>
      </w:r>
    </w:p>
    <w:p w:rsidR="00FE1DFE" w:rsidRPr="005E3506"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64</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3</w:t>
      </w:r>
      <w:r w:rsidR="00D337E8" w:rsidRPr="00BC360E">
        <w:rPr>
          <w:rFonts w:ascii="TimesNewRomanPS-BoldMT" w:eastAsia="TimesNewRomanPS-BoldMT" w:hAnsiTheme="minorHAnsi" w:cs="TimesNewRomanPS-BoldMT" w:hint="eastAsia"/>
          <w:b/>
          <w:bCs/>
          <w:kern w:val="0"/>
          <w:szCs w:val="24"/>
        </w:rPr>
        <w:t>1</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hint="eastAsia"/>
          <w:bCs/>
          <w:kern w:val="0"/>
          <w:szCs w:val="24"/>
          <w:vertAlign w:val="superscript"/>
        </w:rPr>
        <w:t>3</w:t>
      </w:r>
      <w:r w:rsidR="00FE1DFE" w:rsidRPr="00BC360E">
        <w:rPr>
          <w:rFonts w:ascii="TimesNewRomanPS-BoldMT" w:eastAsia="TimesNewRomanPS-BoldMT" w:hAnsiTheme="minorHAnsi" w:cs="TimesNewRomanPS-BoldMT" w:hint="eastAsia"/>
          <w:bCs/>
          <w:kern w:val="0"/>
          <w:szCs w:val="24"/>
        </w:rPr>
        <w:t>C</w:t>
      </w:r>
      <w:r w:rsidR="00FE1DFE" w:rsidRPr="00BC360E">
        <w:rPr>
          <w:rFonts w:ascii="TimesNewRomanPS-BoldMT" w:eastAsia="TimesNewRomanPS-BoldMT" w:hAnsiTheme="minorHAnsi" w:cs="TimesNewRomanPS-BoldMT"/>
          <w:bCs/>
          <w:kern w:val="0"/>
          <w:szCs w:val="24"/>
        </w:rPr>
        <w:t xml:space="preserve"> NMR</w:t>
      </w:r>
    </w:p>
    <w:p w:rsidR="00FE1DFE" w:rsidRDefault="00696FA7" w:rsidP="00FE1DFE">
      <w:pPr>
        <w:jc w:val="center"/>
      </w:pPr>
      <w:r>
        <w:rPr>
          <w:noProof/>
        </w:rPr>
        <w:pict>
          <v:shape id="_x0000_s1821" type="#_x0000_t75" style="position:absolute;left:0;text-align:left;margin-left:103.8pt;margin-top:90.6pt;width:273.8pt;height:64.9pt;z-index:251732992;mso-position-horizontal-relative:text;mso-position-vertical-relative:text">
            <v:imagedata r:id="rId351" o:title=""/>
          </v:shape>
          <o:OLEObject Type="Embed" ProgID="ChemDraw.Document.6.0" ShapeID="_x0000_s1821" DrawAspect="Content" ObjectID="_1676371641" r:id="rId355"/>
        </w:pict>
      </w:r>
      <w:r w:rsidR="00FE1DFE">
        <w:object w:dxaOrig="16309" w:dyaOrig="11377">
          <v:shape id="_x0000_i1150" type="#_x0000_t75" style="width:554.25pt;height:387pt" o:ole="">
            <v:imagedata r:id="rId356" o:title=""/>
          </v:shape>
          <o:OLEObject Type="Embed" ProgID="MestReNova.Document.1" ShapeID="_x0000_i1150" DrawAspect="Content" ObjectID="_1676371553" r:id="rId357"/>
        </w:object>
      </w:r>
    </w:p>
    <w:p w:rsidR="00FE1DFE" w:rsidRDefault="00946532" w:rsidP="00FE1DFE">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65</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hint="eastAsia"/>
          <w:b/>
          <w:bCs/>
          <w:kern w:val="0"/>
          <w:szCs w:val="24"/>
        </w:rPr>
        <w:t>3</w:t>
      </w:r>
      <w:r w:rsidR="00D337E8" w:rsidRPr="00BC360E">
        <w:rPr>
          <w:rFonts w:ascii="TimesNewRomanPS-BoldMT" w:eastAsia="TimesNewRomanPS-BoldMT" w:hAnsiTheme="minorHAnsi" w:cs="TimesNewRomanPS-BoldMT" w:hint="eastAsia"/>
          <w:b/>
          <w:bCs/>
          <w:kern w:val="0"/>
          <w:szCs w:val="24"/>
        </w:rPr>
        <w:t>1</w:t>
      </w:r>
      <w:r w:rsidR="00FE1DFE" w:rsidRPr="00BC360E">
        <w:rPr>
          <w:rFonts w:ascii="TimesNewRomanPS-BoldMT" w:eastAsia="TimesNewRomanPS-BoldMT" w:hAnsiTheme="minorHAnsi" w:cs="TimesNewRomanPS-BoldMT"/>
          <w:bCs/>
          <w:kern w:val="0"/>
          <w:szCs w:val="24"/>
        </w:rPr>
        <w:t xml:space="preserve"> </w:t>
      </w:r>
      <w:r w:rsidR="00FE1DFE" w:rsidRPr="00BC360E">
        <w:rPr>
          <w:rFonts w:ascii="TimesNewRomanPS-BoldMT" w:eastAsia="TimesNewRomanPS-BoldMT" w:hAnsiTheme="minorHAnsi" w:cs="TimesNewRomanPS-BoldMT"/>
          <w:bCs/>
          <w:kern w:val="0"/>
          <w:szCs w:val="24"/>
          <w:vertAlign w:val="superscript"/>
        </w:rPr>
        <w:t>1</w:t>
      </w:r>
      <w:r w:rsidR="00FE1DFE" w:rsidRPr="00BC360E">
        <w:rPr>
          <w:rFonts w:ascii="TimesNewRomanPS-BoldMT" w:eastAsia="TimesNewRomanPS-BoldMT" w:hAnsiTheme="minorHAnsi" w:cs="TimesNewRomanPS-BoldMT" w:hint="eastAsia"/>
          <w:bCs/>
          <w:kern w:val="0"/>
          <w:szCs w:val="24"/>
          <w:vertAlign w:val="superscript"/>
        </w:rPr>
        <w:t>9</w:t>
      </w:r>
      <w:r w:rsidR="00FE1DFE" w:rsidRPr="00BC360E">
        <w:rPr>
          <w:rFonts w:ascii="TimesNewRomanPS-BoldMT" w:eastAsia="TimesNewRomanPS-BoldMT" w:hAnsiTheme="minorHAnsi" w:cs="TimesNewRomanPS-BoldMT" w:hint="eastAsia"/>
          <w:bCs/>
          <w:kern w:val="0"/>
          <w:szCs w:val="24"/>
        </w:rPr>
        <w:t>F</w:t>
      </w:r>
      <w:r w:rsidR="00FE1DFE" w:rsidRPr="00BC360E">
        <w:rPr>
          <w:rFonts w:ascii="TimesNewRomanPS-BoldMT" w:eastAsia="TimesNewRomanPS-BoldMT" w:hAnsiTheme="minorHAnsi" w:cs="TimesNewRomanPS-BoldMT"/>
          <w:bCs/>
          <w:kern w:val="0"/>
          <w:szCs w:val="24"/>
        </w:rPr>
        <w:t xml:space="preserve"> NMR</w:t>
      </w:r>
    </w:p>
    <w:p w:rsidR="00FE1DFE" w:rsidRDefault="00696FA7" w:rsidP="00FE1DFE">
      <w:pPr>
        <w:jc w:val="center"/>
      </w:pPr>
      <w:r>
        <w:rPr>
          <w:noProof/>
        </w:rPr>
        <w:pict>
          <v:shape id="_x0000_s1820" type="#_x0000_t75" style="position:absolute;left:0;text-align:left;margin-left:110.8pt;margin-top:82.9pt;width:273.8pt;height:64.9pt;z-index:251731968;mso-position-horizontal-relative:text;mso-position-vertical-relative:text">
            <v:imagedata r:id="rId351" o:title=""/>
          </v:shape>
          <o:OLEObject Type="Embed" ProgID="ChemDraw.Document.6.0" ShapeID="_x0000_s1820" DrawAspect="Content" ObjectID="_1676371642" r:id="rId358"/>
        </w:pict>
      </w:r>
      <w:r w:rsidR="00FE1DFE">
        <w:object w:dxaOrig="16309" w:dyaOrig="11377">
          <v:shape id="_x0000_i1151" type="#_x0000_t75" style="width:554.25pt;height:387pt" o:ole="">
            <v:imagedata r:id="rId359" o:title=""/>
          </v:shape>
          <o:OLEObject Type="Embed" ProgID="MestReNova.Document.1" ShapeID="_x0000_i1151" DrawAspect="Content" ObjectID="_1676371554" r:id="rId360"/>
        </w:object>
      </w:r>
      <w:r w:rsidR="00FE1DFE" w:rsidRPr="0039074C">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66</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32</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24" type="#_x0000_t75" style="position:absolute;left:0;text-align:left;margin-left:150.65pt;margin-top:92.25pt;width:117.8pt;height:43.1pt;z-index:251737088;mso-position-horizontal-relative:text;mso-position-vertical-relative:text">
            <v:imagedata r:id="rId361" o:title=""/>
          </v:shape>
          <o:OLEObject Type="Embed" ProgID="ChemDraw.Document.6.0" ShapeID="_x0000_s1824" DrawAspect="Content" ObjectID="_1676371643" r:id="rId362"/>
        </w:pict>
      </w:r>
      <w:r w:rsidR="00D337E8">
        <w:object w:dxaOrig="16309" w:dyaOrig="11377">
          <v:shape id="_x0000_i1152" type="#_x0000_t75" style="width:554.25pt;height:387pt" o:ole="">
            <v:imagedata r:id="rId363" o:title=""/>
          </v:shape>
          <o:OLEObject Type="Embed" ProgID="MestReNova.Document.1" ShapeID="_x0000_i1152" DrawAspect="Content" ObjectID="_1676371555" r:id="rId364"/>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67</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32</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23" type="#_x0000_t75" style="position:absolute;left:0;text-align:left;margin-left:150.7pt;margin-top:75.85pt;width:117.8pt;height:43.1pt;z-index:251736064;mso-position-horizontal-relative:text;mso-position-vertical-relative:text">
            <v:imagedata r:id="rId361" o:title=""/>
          </v:shape>
          <o:OLEObject Type="Embed" ProgID="ChemDraw.Document.6.0" ShapeID="_x0000_s1823" DrawAspect="Content" ObjectID="_1676371644" r:id="rId365"/>
        </w:pict>
      </w:r>
      <w:r w:rsidR="00D337E8">
        <w:object w:dxaOrig="16309" w:dyaOrig="11377">
          <v:shape id="_x0000_i1153" type="#_x0000_t75" style="width:554.25pt;height:387pt" o:ole="">
            <v:imagedata r:id="rId366" o:title=""/>
          </v:shape>
          <o:OLEObject Type="Embed" ProgID="MestReNova.Document.1" ShapeID="_x0000_i1153" DrawAspect="Content" ObjectID="_1676371556" r:id="rId367"/>
        </w:object>
      </w:r>
      <w:r w:rsidR="00D337E8" w:rsidRPr="005B78EE">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68</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33</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26" type="#_x0000_t75" style="position:absolute;left:0;text-align:left;margin-left:144.5pt;margin-top:110.15pt;width:140.2pt;height:47.45pt;z-index:251740160;mso-position-horizontal-relative:text;mso-position-vertical-relative:text">
            <v:imagedata r:id="rId368" o:title=""/>
          </v:shape>
          <o:OLEObject Type="Embed" ProgID="ChemDraw.Document.6.0" ShapeID="_x0000_s1826" DrawAspect="Content" ObjectID="_1676371645" r:id="rId369"/>
        </w:pict>
      </w:r>
      <w:r w:rsidR="00D337E8">
        <w:object w:dxaOrig="16309" w:dyaOrig="11377">
          <v:shape id="_x0000_i1154" type="#_x0000_t75" style="width:554.25pt;height:387pt" o:ole="">
            <v:imagedata r:id="rId370" o:title=""/>
          </v:shape>
          <o:OLEObject Type="Embed" ProgID="MestReNova.Document.1" ShapeID="_x0000_i1154" DrawAspect="Content" ObjectID="_1676371557" r:id="rId371"/>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69</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33</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25" type="#_x0000_t75" style="position:absolute;left:0;text-align:left;margin-left:131.45pt;margin-top:98.7pt;width:140.2pt;height:47.45pt;z-index:251739136;mso-position-horizontal-relative:text;mso-position-vertical-relative:text">
            <v:imagedata r:id="rId368" o:title=""/>
          </v:shape>
          <o:OLEObject Type="Embed" ProgID="ChemDraw.Document.6.0" ShapeID="_x0000_s1825" DrawAspect="Content" ObjectID="_1676371646" r:id="rId372"/>
        </w:pict>
      </w:r>
      <w:r w:rsidR="00D337E8">
        <w:object w:dxaOrig="16309" w:dyaOrig="11377">
          <v:shape id="_x0000_i1155" type="#_x0000_t75" style="width:554.25pt;height:387pt" o:ole="">
            <v:imagedata r:id="rId373" o:title=""/>
          </v:shape>
          <o:OLEObject Type="Embed" ProgID="MestReNova.Document.1" ShapeID="_x0000_i1155" DrawAspect="Content" ObjectID="_1676371558" r:id="rId374"/>
        </w:object>
      </w:r>
      <w:r w:rsidR="00D337E8" w:rsidRPr="00DB63D0">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70</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34</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29" type="#_x0000_t75" style="position:absolute;left:0;text-align:left;margin-left:167.9pt;margin-top:110.8pt;width:158.2pt;height:50.2pt;z-index:251744256;mso-position-horizontal-relative:text;mso-position-vertical-relative:text">
            <v:imagedata r:id="rId375" o:title=""/>
          </v:shape>
          <o:OLEObject Type="Embed" ProgID="ChemDraw.Document.6.0" ShapeID="_x0000_s1829" DrawAspect="Content" ObjectID="_1676371647" r:id="rId376"/>
        </w:pict>
      </w:r>
      <w:r w:rsidR="00D337E8">
        <w:object w:dxaOrig="16309" w:dyaOrig="11377">
          <v:shape id="_x0000_i1156" type="#_x0000_t75" style="width:554.25pt;height:387pt" o:ole="">
            <v:imagedata r:id="rId377" o:title=""/>
          </v:shape>
          <o:OLEObject Type="Embed" ProgID="MestReNova.Document.1" ShapeID="_x0000_i1156" DrawAspect="Content" ObjectID="_1676371559" r:id="rId378"/>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71</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34</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28" type="#_x0000_t75" style="position:absolute;left:0;text-align:left;margin-left:182.05pt;margin-top:100.35pt;width:158.2pt;height:50.2pt;z-index:251743232;mso-position-horizontal-relative:text;mso-position-vertical-relative:text">
            <v:imagedata r:id="rId375" o:title=""/>
          </v:shape>
          <o:OLEObject Type="Embed" ProgID="ChemDraw.Document.6.0" ShapeID="_x0000_s1828" DrawAspect="Content" ObjectID="_1676371648" r:id="rId379"/>
        </w:pict>
      </w:r>
      <w:r w:rsidR="00D337E8">
        <w:object w:dxaOrig="16309" w:dyaOrig="11377">
          <v:shape id="_x0000_i1157" type="#_x0000_t75" style="width:554.25pt;height:387pt" o:ole="">
            <v:imagedata r:id="rId380" o:title=""/>
          </v:shape>
          <o:OLEObject Type="Embed" ProgID="MestReNova.Document.1" ShapeID="_x0000_i1157" DrawAspect="Content" ObjectID="_1676371560" r:id="rId381"/>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72</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34</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9</w:t>
      </w:r>
      <w:r w:rsidR="00D337E8" w:rsidRPr="00BC360E">
        <w:rPr>
          <w:rFonts w:ascii="TimesNewRomanPS-BoldMT" w:eastAsia="TimesNewRomanPS-BoldMT" w:hAnsiTheme="minorHAnsi" w:cs="TimesNewRomanPS-BoldMT" w:hint="eastAsia"/>
          <w:bCs/>
          <w:kern w:val="0"/>
          <w:szCs w:val="24"/>
        </w:rPr>
        <w:t>F</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27" type="#_x0000_t75" style="position:absolute;left:0;text-align:left;margin-left:291.2pt;margin-top:106.35pt;width:158.2pt;height:50.2pt;z-index:251742208;mso-position-horizontal-relative:text;mso-position-vertical-relative:text">
            <v:imagedata r:id="rId375" o:title=""/>
          </v:shape>
          <o:OLEObject Type="Embed" ProgID="ChemDraw.Document.6.0" ShapeID="_x0000_s1827" DrawAspect="Content" ObjectID="_1676371649" r:id="rId382"/>
        </w:pict>
      </w:r>
      <w:r w:rsidR="00D337E8">
        <w:object w:dxaOrig="16309" w:dyaOrig="11377">
          <v:shape id="_x0000_i1158" type="#_x0000_t75" style="width:554.25pt;height:387pt" o:ole="">
            <v:imagedata r:id="rId383" o:title=""/>
          </v:shape>
          <o:OLEObject Type="Embed" ProgID="MestReNova.Document.1" ShapeID="_x0000_i1158" DrawAspect="Content" ObjectID="_1676371561" r:id="rId384"/>
        </w:object>
      </w:r>
      <w:r w:rsidR="00D337E8" w:rsidRPr="00AD647E">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73</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35</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31" type="#_x0000_t75" style="position:absolute;left:0;text-align:left;margin-left:150.55pt;margin-top:126.6pt;width:153.8pt;height:48pt;z-index:251747328;mso-position-horizontal-relative:text;mso-position-vertical-relative:text">
            <v:imagedata r:id="rId385" o:title=""/>
          </v:shape>
          <o:OLEObject Type="Embed" ProgID="ChemDraw.Document.6.0" ShapeID="_x0000_s1831" DrawAspect="Content" ObjectID="_1676371650" r:id="rId386"/>
        </w:pict>
      </w:r>
      <w:r w:rsidR="00D337E8">
        <w:object w:dxaOrig="16309" w:dyaOrig="11377">
          <v:shape id="_x0000_i1159" type="#_x0000_t75" style="width:554.25pt;height:387pt" o:ole="">
            <v:imagedata r:id="rId387" o:title=""/>
          </v:shape>
          <o:OLEObject Type="Embed" ProgID="MestReNova.Document.1" ShapeID="_x0000_i1159" DrawAspect="Content" ObjectID="_1676371562" r:id="rId388"/>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74</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35</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30" type="#_x0000_t75" style="position:absolute;left:0;text-align:left;margin-left:142.9pt;margin-top:110.25pt;width:153.8pt;height:48pt;z-index:251746304;mso-position-horizontal-relative:text;mso-position-vertical-relative:text">
            <v:imagedata r:id="rId385" o:title=""/>
          </v:shape>
          <o:OLEObject Type="Embed" ProgID="ChemDraw.Document.6.0" ShapeID="_x0000_s1830" DrawAspect="Content" ObjectID="_1676371651" r:id="rId389"/>
        </w:pict>
      </w:r>
      <w:r w:rsidR="00D337E8">
        <w:object w:dxaOrig="16309" w:dyaOrig="11377">
          <v:shape id="_x0000_i1160" type="#_x0000_t75" style="width:554.25pt;height:387pt" o:ole="">
            <v:imagedata r:id="rId390" o:title=""/>
          </v:shape>
          <o:OLEObject Type="Embed" ProgID="MestReNova.Document.1" ShapeID="_x0000_i1160" DrawAspect="Content" ObjectID="_1676371563" r:id="rId391"/>
        </w:object>
      </w:r>
      <w:r w:rsidR="00D337E8" w:rsidRPr="009F3608">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75</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36</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33" type="#_x0000_t75" style="position:absolute;left:0;text-align:left;margin-left:147.2pt;margin-top:74.65pt;width:158.75pt;height:73.1pt;z-index:251750400;mso-position-horizontal-relative:text;mso-position-vertical-relative:text">
            <v:imagedata r:id="rId392" o:title=""/>
          </v:shape>
          <o:OLEObject Type="Embed" ProgID="ChemDraw.Document.6.0" ShapeID="_x0000_s1833" DrawAspect="Content" ObjectID="_1676371652" r:id="rId393"/>
        </w:pict>
      </w:r>
      <w:r w:rsidR="00D337E8">
        <w:object w:dxaOrig="16309" w:dyaOrig="11377">
          <v:shape id="_x0000_i1161" type="#_x0000_t75" style="width:554.25pt;height:387pt" o:ole="">
            <v:imagedata r:id="rId394" o:title=""/>
          </v:shape>
          <o:OLEObject Type="Embed" ProgID="MestReNova.Document.1" ShapeID="_x0000_i1161" DrawAspect="Content" ObjectID="_1676371564" r:id="rId395"/>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76</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36</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32" type="#_x0000_t75" style="position:absolute;left:0;text-align:left;margin-left:151.55pt;margin-top:77.35pt;width:158.75pt;height:73.1pt;z-index:251749376;mso-position-horizontal-relative:text;mso-position-vertical-relative:text">
            <v:imagedata r:id="rId392" o:title=""/>
          </v:shape>
          <o:OLEObject Type="Embed" ProgID="ChemDraw.Document.6.0" ShapeID="_x0000_s1832" DrawAspect="Content" ObjectID="_1676371653" r:id="rId396"/>
        </w:pict>
      </w:r>
      <w:r w:rsidR="00D337E8">
        <w:object w:dxaOrig="16309" w:dyaOrig="11377">
          <v:shape id="_x0000_i1162" type="#_x0000_t75" style="width:554.25pt;height:387pt" o:ole="">
            <v:imagedata r:id="rId397" o:title=""/>
          </v:shape>
          <o:OLEObject Type="Embed" ProgID="MestReNova.Document.1" ShapeID="_x0000_i1162" DrawAspect="Content" ObjectID="_1676371565" r:id="rId398"/>
        </w:object>
      </w:r>
      <w:r w:rsidR="00D337E8" w:rsidRPr="009E2DB1">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77</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37</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35" type="#_x0000_t75" style="position:absolute;left:0;text-align:left;margin-left:176.15pt;margin-top:94.1pt;width:115.65pt;height:39.25pt;z-index:251753472;mso-position-horizontal-relative:text;mso-position-vertical-relative:text">
            <v:imagedata r:id="rId399" o:title=""/>
          </v:shape>
          <o:OLEObject Type="Embed" ProgID="ChemDraw.Document.6.0" ShapeID="_x0000_s1835" DrawAspect="Content" ObjectID="_1676371654" r:id="rId400"/>
        </w:pict>
      </w:r>
      <w:r w:rsidR="00D337E8">
        <w:object w:dxaOrig="16309" w:dyaOrig="11377">
          <v:shape id="_x0000_i1163" type="#_x0000_t75" style="width:554.25pt;height:387pt" o:ole="">
            <v:imagedata r:id="rId401" o:title=""/>
          </v:shape>
          <o:OLEObject Type="Embed" ProgID="MestReNova.Document.1" ShapeID="_x0000_i1163" DrawAspect="Content" ObjectID="_1676371566" r:id="rId402"/>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78</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37</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34" type="#_x0000_t75" style="position:absolute;left:0;text-align:left;margin-left:178.3pt;margin-top:114.25pt;width:115.65pt;height:39.25pt;z-index:251752448;mso-position-horizontal-relative:text;mso-position-vertical-relative:text">
            <v:imagedata r:id="rId399" o:title=""/>
          </v:shape>
          <o:OLEObject Type="Embed" ProgID="ChemDraw.Document.6.0" ShapeID="_x0000_s1834" DrawAspect="Content" ObjectID="_1676371655" r:id="rId403"/>
        </w:pict>
      </w:r>
      <w:r w:rsidR="00D337E8">
        <w:object w:dxaOrig="16309" w:dyaOrig="11377">
          <v:shape id="_x0000_i1164" type="#_x0000_t75" style="width:554.25pt;height:387pt" o:ole="">
            <v:imagedata r:id="rId404" o:title=""/>
          </v:shape>
          <o:OLEObject Type="Embed" ProgID="MestReNova.Document.1" ShapeID="_x0000_i1164" DrawAspect="Content" ObjectID="_1676371567" r:id="rId405"/>
        </w:object>
      </w:r>
      <w:r w:rsidR="00D337E8" w:rsidRPr="000B7E13">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79</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38</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37" type="#_x0000_t75" style="position:absolute;left:0;text-align:left;margin-left:155.05pt;margin-top:74.3pt;width:117.8pt;height:89.45pt;z-index:251756544;mso-position-horizontal-relative:text;mso-position-vertical-relative:text">
            <v:imagedata r:id="rId406" o:title=""/>
          </v:shape>
          <o:OLEObject Type="Embed" ProgID="ChemDraw.Document.6.0" ShapeID="_x0000_s1837" DrawAspect="Content" ObjectID="_1676371656" r:id="rId407"/>
        </w:pict>
      </w:r>
      <w:r w:rsidR="00D337E8">
        <w:object w:dxaOrig="16309" w:dyaOrig="11377">
          <v:shape id="_x0000_i1165" type="#_x0000_t75" style="width:554.25pt;height:387pt" o:ole="">
            <v:imagedata r:id="rId408" o:title=""/>
          </v:shape>
          <o:OLEObject Type="Embed" ProgID="MestReNova.Document.1" ShapeID="_x0000_i1165" DrawAspect="Content" ObjectID="_1676371568" r:id="rId409"/>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80</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38</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36" type="#_x0000_t75" style="position:absolute;left:0;text-align:left;margin-left:160.6pt;margin-top:70pt;width:117.8pt;height:89.45pt;z-index:251755520;mso-position-horizontal-relative:text;mso-position-vertical-relative:text">
            <v:imagedata r:id="rId406" o:title=""/>
          </v:shape>
          <o:OLEObject Type="Embed" ProgID="ChemDraw.Document.6.0" ShapeID="_x0000_s1836" DrawAspect="Content" ObjectID="_1676371657" r:id="rId410"/>
        </w:pict>
      </w:r>
      <w:r w:rsidR="00D337E8">
        <w:object w:dxaOrig="16309" w:dyaOrig="11377">
          <v:shape id="_x0000_i1166" type="#_x0000_t75" style="width:554.25pt;height:387pt" o:ole="">
            <v:imagedata r:id="rId411" o:title=""/>
          </v:shape>
          <o:OLEObject Type="Embed" ProgID="MestReNova.Document.1" ShapeID="_x0000_i1166" DrawAspect="Content" ObjectID="_1676371569" r:id="rId412"/>
        </w:object>
      </w:r>
      <w:r w:rsidR="00D337E8" w:rsidRPr="00AB60CC">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81</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39</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39" type="#_x0000_t75" style="position:absolute;left:0;text-align:left;margin-left:170.95pt;margin-top:117.4pt;width:117.8pt;height:55.1pt;z-index:251759616;mso-position-horizontal-relative:text;mso-position-vertical-relative:text">
            <v:imagedata r:id="rId413" o:title=""/>
          </v:shape>
          <o:OLEObject Type="Embed" ProgID="ChemDraw.Document.6.0" ShapeID="_x0000_s1839" DrawAspect="Content" ObjectID="_1676371658" r:id="rId414"/>
        </w:pict>
      </w:r>
      <w:r w:rsidR="00D337E8">
        <w:object w:dxaOrig="16309" w:dyaOrig="11377">
          <v:shape id="_x0000_i1167" type="#_x0000_t75" style="width:554.25pt;height:387pt" o:ole="">
            <v:imagedata r:id="rId415" o:title=""/>
          </v:shape>
          <o:OLEObject Type="Embed" ProgID="MestReNova.Document.1" ShapeID="_x0000_i1167" DrawAspect="Content" ObjectID="_1676371570" r:id="rId416"/>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82</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39</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38" type="#_x0000_t75" style="position:absolute;left:0;text-align:left;margin-left:170.4pt;margin-top:106.5pt;width:117.8pt;height:55.1pt;z-index:251758592;mso-position-horizontal-relative:text;mso-position-vertical-relative:text">
            <v:imagedata r:id="rId413" o:title=""/>
          </v:shape>
          <o:OLEObject Type="Embed" ProgID="ChemDraw.Document.6.0" ShapeID="_x0000_s1838" DrawAspect="Content" ObjectID="_1676371659" r:id="rId417"/>
        </w:pict>
      </w:r>
      <w:r w:rsidR="00D337E8">
        <w:object w:dxaOrig="16309" w:dyaOrig="11377">
          <v:shape id="_x0000_i1168" type="#_x0000_t75" style="width:554.25pt;height:387pt" o:ole="">
            <v:imagedata r:id="rId418" o:title=""/>
          </v:shape>
          <o:OLEObject Type="Embed" ProgID="MestReNova.Document.1" ShapeID="_x0000_i1168" DrawAspect="Content" ObjectID="_1676371571" r:id="rId419"/>
        </w:object>
      </w:r>
      <w:r w:rsidR="00D337E8" w:rsidRPr="006B3612">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83</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40</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41" type="#_x0000_t75" style="position:absolute;left:0;text-align:left;margin-left:143.4pt;margin-top:88.75pt;width:139.1pt;height:59.45pt;z-index:251762688;mso-position-horizontal-relative:text;mso-position-vertical-relative:text">
            <v:imagedata r:id="rId420" o:title=""/>
          </v:shape>
          <o:OLEObject Type="Embed" ProgID="ChemDraw.Document.6.0" ShapeID="_x0000_s1841" DrawAspect="Content" ObjectID="_1676371660" r:id="rId421"/>
        </w:pict>
      </w:r>
      <w:r w:rsidR="00D337E8">
        <w:object w:dxaOrig="16309" w:dyaOrig="11377">
          <v:shape id="_x0000_i1169" type="#_x0000_t75" style="width:554.25pt;height:387pt" o:ole="">
            <v:imagedata r:id="rId422" o:title=""/>
          </v:shape>
          <o:OLEObject Type="Embed" ProgID="MestReNova.Document.1" ShapeID="_x0000_i1169" DrawAspect="Content" ObjectID="_1676371572" r:id="rId423"/>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84</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40</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40" type="#_x0000_t75" style="position:absolute;left:0;text-align:left;margin-left:145.65pt;margin-top:84.95pt;width:139.1pt;height:59.45pt;z-index:251761664;mso-position-horizontal-relative:text;mso-position-vertical-relative:text">
            <v:imagedata r:id="rId420" o:title=""/>
          </v:shape>
          <o:OLEObject Type="Embed" ProgID="ChemDraw.Document.6.0" ShapeID="_x0000_s1840" DrawAspect="Content" ObjectID="_1676371661" r:id="rId424"/>
        </w:pict>
      </w:r>
      <w:r w:rsidR="00D337E8">
        <w:object w:dxaOrig="16309" w:dyaOrig="11377">
          <v:shape id="_x0000_i1170" type="#_x0000_t75" style="width:554.25pt;height:387pt" o:ole="">
            <v:imagedata r:id="rId425" o:title=""/>
          </v:shape>
          <o:OLEObject Type="Embed" ProgID="MestReNova.Document.1" ShapeID="_x0000_i1170" DrawAspect="Content" ObjectID="_1676371573" r:id="rId426"/>
        </w:object>
      </w:r>
      <w:r w:rsidR="00D337E8" w:rsidRPr="00DF2441">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85</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41</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43" type="#_x0000_t75" style="position:absolute;left:0;text-align:left;margin-left:148pt;margin-top:99.4pt;width:147.25pt;height:55.1pt;z-index:251765760;mso-position-horizontal-relative:text;mso-position-vertical-relative:text">
            <v:imagedata r:id="rId427" o:title=""/>
          </v:shape>
          <o:OLEObject Type="Embed" ProgID="ChemDraw.Document.6.0" ShapeID="_x0000_s1843" DrawAspect="Content" ObjectID="_1676371662" r:id="rId428"/>
        </w:pict>
      </w:r>
      <w:r w:rsidR="00D337E8">
        <w:object w:dxaOrig="16309" w:dyaOrig="11377">
          <v:shape id="_x0000_i1171" type="#_x0000_t75" style="width:554.25pt;height:387pt" o:ole="">
            <v:imagedata r:id="rId429" o:title=""/>
          </v:shape>
          <o:OLEObject Type="Embed" ProgID="MestReNova.Document.1" ShapeID="_x0000_i1171" DrawAspect="Content" ObjectID="_1676371574" r:id="rId430"/>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86</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41</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42" type="#_x0000_t75" style="position:absolute;left:0;text-align:left;margin-left:161.05pt;margin-top:81.3pt;width:147.25pt;height:55.1pt;z-index:251764736;mso-position-horizontal-relative:text;mso-position-vertical-relative:text">
            <v:imagedata r:id="rId427" o:title=""/>
          </v:shape>
          <o:OLEObject Type="Embed" ProgID="ChemDraw.Document.6.0" ShapeID="_x0000_s1842" DrawAspect="Content" ObjectID="_1676371663" r:id="rId431"/>
        </w:pict>
      </w:r>
      <w:r w:rsidR="00D337E8">
        <w:object w:dxaOrig="16309" w:dyaOrig="11377">
          <v:shape id="_x0000_i1172" type="#_x0000_t75" style="width:554.25pt;height:387pt" o:ole="">
            <v:imagedata r:id="rId432" o:title=""/>
          </v:shape>
          <o:OLEObject Type="Embed" ProgID="MestReNova.Document.1" ShapeID="_x0000_i1172" DrawAspect="Content" ObjectID="_1676371575" r:id="rId433"/>
        </w:object>
      </w:r>
      <w:r w:rsidR="00D337E8" w:rsidRPr="001F5ED0">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87</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42</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44" type="#_x0000_t75" style="position:absolute;left:0;text-align:left;margin-left:177.2pt;margin-top:114.55pt;width:96pt;height:50.75pt;z-index:251767808;mso-position-horizontal-relative:text;mso-position-vertical-relative:text">
            <v:imagedata r:id="rId434" o:title=""/>
          </v:shape>
          <o:OLEObject Type="Embed" ProgID="ChemDraw.Document.6.0" ShapeID="_x0000_s1844" DrawAspect="Content" ObjectID="_1676371664" r:id="rId435"/>
        </w:pict>
      </w:r>
      <w:r w:rsidR="00D337E8">
        <w:object w:dxaOrig="16309" w:dyaOrig="11377">
          <v:shape id="_x0000_i1173" type="#_x0000_t75" style="width:554.25pt;height:387pt" o:ole="">
            <v:imagedata r:id="rId436" o:title=""/>
          </v:shape>
          <o:OLEObject Type="Embed" ProgID="MestReNova.Document.1" ShapeID="_x0000_i1173" DrawAspect="Content" ObjectID="_1676371576" r:id="rId437"/>
        </w:object>
      </w:r>
      <w:r w:rsidR="00D337E8" w:rsidRPr="003B5F66">
        <w:t xml:space="preserve"> </w: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88</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42</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Default="00696FA7" w:rsidP="00D337E8">
      <w:pPr>
        <w:jc w:val="center"/>
      </w:pPr>
      <w:r>
        <w:rPr>
          <w:noProof/>
        </w:rPr>
        <w:pict>
          <v:shape id="_x0000_s1845" type="#_x0000_t75" style="position:absolute;left:0;text-align:left;margin-left:171.2pt;margin-top:93.85pt;width:96pt;height:50.75pt;z-index:251768832;mso-position-horizontal-relative:text;mso-position-vertical-relative:text">
            <v:imagedata r:id="rId434" o:title=""/>
          </v:shape>
          <o:OLEObject Type="Embed" ProgID="ChemDraw.Document.6.0" ShapeID="_x0000_s1845" DrawAspect="Content" ObjectID="_1676371665" r:id="rId438"/>
        </w:pict>
      </w:r>
      <w:r w:rsidR="00D337E8">
        <w:object w:dxaOrig="16309" w:dyaOrig="11377">
          <v:shape id="_x0000_i1174" type="#_x0000_t75" style="width:554.25pt;height:387pt" o:ole="">
            <v:imagedata r:id="rId439" o:title=""/>
          </v:shape>
          <o:OLEObject Type="Embed" ProgID="MestReNova.Document.1" ShapeID="_x0000_i1174" DrawAspect="Content" ObjectID="_1676371577" r:id="rId440"/>
        </w:objec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89</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43</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47" type="#_x0000_t75" style="position:absolute;left:0;text-align:left;margin-left:152.1pt;margin-top:84.65pt;width:2in;height:76.9pt;z-index:251771904;mso-position-horizontal-relative:text;mso-position-vertical-relative:text">
            <v:imagedata r:id="rId441" o:title=""/>
          </v:shape>
          <o:OLEObject Type="Embed" ProgID="ChemDraw.Document.6.0" ShapeID="_x0000_s1847" DrawAspect="Content" ObjectID="_1676371666" r:id="rId442"/>
        </w:pict>
      </w:r>
      <w:r w:rsidR="00D337E8">
        <w:object w:dxaOrig="16309" w:dyaOrig="11377">
          <v:shape id="_x0000_i1175" type="#_x0000_t75" style="width:554.25pt;height:387pt" o:ole="">
            <v:imagedata r:id="rId443" o:title=""/>
          </v:shape>
          <o:OLEObject Type="Embed" ProgID="MestReNova.Document.1" ShapeID="_x0000_i1175" DrawAspect="Content" ObjectID="_1676371578" r:id="rId444"/>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90</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hint="eastAsia"/>
          <w:b/>
          <w:bCs/>
          <w:kern w:val="0"/>
          <w:szCs w:val="24"/>
        </w:rPr>
        <w:t>43</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D337E8" w:rsidRPr="001B0FEE" w:rsidRDefault="00696FA7" w:rsidP="00D337E8">
      <w:pPr>
        <w:jc w:val="center"/>
      </w:pPr>
      <w:r>
        <w:rPr>
          <w:noProof/>
        </w:rPr>
        <w:pict>
          <v:shape id="_x0000_s1846" type="#_x0000_t75" style="position:absolute;left:0;text-align:left;margin-left:154.2pt;margin-top:73.15pt;width:2in;height:76.9pt;z-index:251770880;mso-position-horizontal-relative:text;mso-position-vertical-relative:text">
            <v:imagedata r:id="rId441" o:title=""/>
          </v:shape>
          <o:OLEObject Type="Embed" ProgID="ChemDraw.Document.6.0" ShapeID="_x0000_s1846" DrawAspect="Content" ObjectID="_1676371667" r:id="rId445"/>
        </w:pict>
      </w:r>
      <w:r w:rsidR="00D337E8">
        <w:object w:dxaOrig="16309" w:dyaOrig="11377">
          <v:shape id="_x0000_i1176" type="#_x0000_t75" style="width:554.25pt;height:387pt" o:ole="">
            <v:imagedata r:id="rId446" o:title=""/>
          </v:shape>
          <o:OLEObject Type="Embed" ProgID="MestReNova.Document.1" ShapeID="_x0000_i1176" DrawAspect="Content" ObjectID="_1676371579" r:id="rId447"/>
        </w:object>
      </w:r>
      <w:r w:rsidR="00D337E8" w:rsidRPr="007F166D">
        <w:t xml:space="preserve"> </w:t>
      </w:r>
    </w:p>
    <w:p w:rsidR="00D337E8" w:rsidRPr="00B36AF0"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91</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E69FD" w:rsidRPr="00BC360E">
        <w:rPr>
          <w:rFonts w:ascii="TimesNewRomanPS-BoldMT" w:eastAsia="TimesNewRomanPS-BoldMT" w:hAnsiTheme="minorHAnsi" w:cs="TimesNewRomanPS-BoldMT" w:hint="eastAsia"/>
          <w:b/>
          <w:bCs/>
          <w:kern w:val="0"/>
          <w:szCs w:val="24"/>
        </w:rPr>
        <w:t>47</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bCs/>
          <w:kern w:val="0"/>
          <w:szCs w:val="24"/>
        </w:rPr>
        <w:t>H NMR</w:t>
      </w:r>
    </w:p>
    <w:p w:rsidR="00D337E8" w:rsidRDefault="00696FA7" w:rsidP="00D337E8">
      <w:pPr>
        <w:jc w:val="center"/>
      </w:pPr>
      <w:r>
        <w:rPr>
          <w:noProof/>
        </w:rPr>
        <w:pict>
          <v:shape id="_x0000_s1849" type="#_x0000_t75" style="position:absolute;left:0;text-align:left;margin-left:172pt;margin-top:111.05pt;width:151.5pt;height:64.5pt;z-index:251774976;mso-position-horizontal-relative:text;mso-position-vertical-relative:text">
            <v:imagedata r:id="rId448" o:title=""/>
          </v:shape>
          <o:OLEObject Type="Embed" ProgID="ChemDraw.Document.6.0" ShapeID="_x0000_s1849" DrawAspect="Content" ObjectID="_1676371668" r:id="rId449"/>
        </w:pict>
      </w:r>
      <w:r w:rsidR="00D337E8">
        <w:object w:dxaOrig="16309" w:dyaOrig="11377">
          <v:shape id="_x0000_i1177" type="#_x0000_t75" style="width:554.25pt;height:387pt" o:ole="">
            <v:imagedata r:id="rId450" o:title=""/>
          </v:shape>
          <o:OLEObject Type="Embed" ProgID="MestReNova.Document.1" ShapeID="_x0000_i1177" DrawAspect="Content" ObjectID="_1676371580" r:id="rId451"/>
        </w:object>
      </w:r>
    </w:p>
    <w:p w:rsidR="00D337E8" w:rsidRPr="005E3506" w:rsidRDefault="00946532" w:rsidP="00D337E8">
      <w:pPr>
        <w:rPr>
          <w:rFonts w:ascii="TimesNewRomanPS-BoldMT" w:eastAsia="TimesNewRomanPS-BoldMT" w:hAnsiTheme="minorHAnsi" w:cs="TimesNewRomanPS-BoldMT"/>
          <w:b/>
          <w:bCs/>
          <w:kern w:val="0"/>
          <w:szCs w:val="24"/>
        </w:rPr>
      </w:pPr>
      <w:r>
        <w:rPr>
          <w:rFonts w:ascii="TimesNewRomanPS-BoldMT" w:eastAsia="TimesNewRomanPS-BoldMT" w:hAnsiTheme="minorHAnsi" w:cs="TimesNewRomanPS-BoldMT"/>
          <w:b/>
          <w:bCs/>
          <w:kern w:val="0"/>
          <w:szCs w:val="24"/>
        </w:rPr>
        <w:t xml:space="preserve">Supplementary Figure </w:t>
      </w:r>
      <w:r>
        <w:rPr>
          <w:rFonts w:ascii="TimesNewRomanPS-BoldMT" w:eastAsia="TimesNewRomanPS-BoldMT" w:hAnsiTheme="minorHAnsi" w:cs="TimesNewRomanPS-BoldMT" w:hint="eastAsia"/>
          <w:b/>
          <w:bCs/>
          <w:kern w:val="0"/>
          <w:szCs w:val="24"/>
        </w:rPr>
        <w:t>92</w:t>
      </w:r>
      <w:r>
        <w:rPr>
          <w:rFonts w:ascii="TimesNewRomanPS-BoldMT" w:eastAsia="TimesNewRomanPS-BoldMT" w:hAnsiTheme="minorHAnsi" w:cs="TimesNewRomanPS-BoldMT"/>
          <w:b/>
          <w:bCs/>
          <w:kern w:val="0"/>
          <w:szCs w:val="24"/>
        </w:rPr>
        <w:t xml:space="preserve">. </w:t>
      </w:r>
      <w:r w:rsidRPr="00BC360E">
        <w:rPr>
          <w:rFonts w:ascii="TimesNewRomanPS-BoldMT" w:eastAsia="TimesNewRomanPS-BoldMT" w:hAnsiTheme="minorHAnsi" w:cs="TimesNewRomanPS-BoldMT"/>
          <w:bCs/>
          <w:kern w:val="0"/>
          <w:szCs w:val="24"/>
        </w:rPr>
        <w:t>Compound</w:t>
      </w:r>
      <w:r w:rsidR="00D337E8" w:rsidRPr="00BC360E">
        <w:rPr>
          <w:rFonts w:ascii="TimesNewRomanPS-BoldMT" w:eastAsia="TimesNewRomanPS-BoldMT" w:hAnsiTheme="minorHAnsi" w:cs="TimesNewRomanPS-BoldMT"/>
          <w:bCs/>
          <w:kern w:val="0"/>
          <w:szCs w:val="24"/>
        </w:rPr>
        <w:t xml:space="preserve"> </w:t>
      </w:r>
      <w:r w:rsidR="00DE69FD" w:rsidRPr="00BC360E">
        <w:rPr>
          <w:rFonts w:ascii="TimesNewRomanPS-BoldMT" w:eastAsia="TimesNewRomanPS-BoldMT" w:hAnsiTheme="minorHAnsi" w:cs="TimesNewRomanPS-BoldMT" w:hint="eastAsia"/>
          <w:b/>
          <w:bCs/>
          <w:kern w:val="0"/>
          <w:szCs w:val="24"/>
        </w:rPr>
        <w:t>47</w:t>
      </w:r>
      <w:r w:rsidR="00D337E8" w:rsidRPr="00BC360E">
        <w:rPr>
          <w:rFonts w:ascii="TimesNewRomanPS-BoldMT" w:eastAsia="TimesNewRomanPS-BoldMT" w:hAnsiTheme="minorHAnsi" w:cs="TimesNewRomanPS-BoldMT"/>
          <w:bCs/>
          <w:kern w:val="0"/>
          <w:szCs w:val="24"/>
        </w:rPr>
        <w:t xml:space="preserve"> </w:t>
      </w:r>
      <w:r w:rsidR="00D337E8" w:rsidRPr="00BC360E">
        <w:rPr>
          <w:rFonts w:ascii="TimesNewRomanPS-BoldMT" w:eastAsia="TimesNewRomanPS-BoldMT" w:hAnsiTheme="minorHAnsi" w:cs="TimesNewRomanPS-BoldMT"/>
          <w:bCs/>
          <w:kern w:val="0"/>
          <w:szCs w:val="24"/>
          <w:vertAlign w:val="superscript"/>
        </w:rPr>
        <w:t>1</w:t>
      </w:r>
      <w:r w:rsidR="00D337E8" w:rsidRPr="00BC360E">
        <w:rPr>
          <w:rFonts w:ascii="TimesNewRomanPS-BoldMT" w:eastAsia="TimesNewRomanPS-BoldMT" w:hAnsiTheme="minorHAnsi" w:cs="TimesNewRomanPS-BoldMT" w:hint="eastAsia"/>
          <w:bCs/>
          <w:kern w:val="0"/>
          <w:szCs w:val="24"/>
          <w:vertAlign w:val="superscript"/>
        </w:rPr>
        <w:t>3</w:t>
      </w:r>
      <w:r w:rsidR="00D337E8" w:rsidRPr="00BC360E">
        <w:rPr>
          <w:rFonts w:ascii="TimesNewRomanPS-BoldMT" w:eastAsia="TimesNewRomanPS-BoldMT" w:hAnsiTheme="minorHAnsi" w:cs="TimesNewRomanPS-BoldMT" w:hint="eastAsia"/>
          <w:bCs/>
          <w:kern w:val="0"/>
          <w:szCs w:val="24"/>
        </w:rPr>
        <w:t>C</w:t>
      </w:r>
      <w:r w:rsidR="00D337E8" w:rsidRPr="00BC360E">
        <w:rPr>
          <w:rFonts w:ascii="TimesNewRomanPS-BoldMT" w:eastAsia="TimesNewRomanPS-BoldMT" w:hAnsiTheme="minorHAnsi" w:cs="TimesNewRomanPS-BoldMT"/>
          <w:bCs/>
          <w:kern w:val="0"/>
          <w:szCs w:val="24"/>
        </w:rPr>
        <w:t xml:space="preserve"> NMR</w:t>
      </w:r>
    </w:p>
    <w:p w:rsidR="00FE1DFE" w:rsidRPr="008A66C2" w:rsidRDefault="00696FA7" w:rsidP="00786C8B">
      <w:pPr>
        <w:jc w:val="center"/>
      </w:pPr>
      <w:r>
        <w:rPr>
          <w:noProof/>
        </w:rPr>
        <w:pict>
          <v:shape id="_x0000_s1848" type="#_x0000_t75" style="position:absolute;left:0;text-align:left;margin-left:157pt;margin-top:92.05pt;width:151.5pt;height:64.5pt;z-index:251773952;mso-position-horizontal-relative:text;mso-position-vertical-relative:text">
            <v:imagedata r:id="rId448" o:title=""/>
          </v:shape>
          <o:OLEObject Type="Embed" ProgID="ChemDraw.Document.6.0" ShapeID="_x0000_s1848" DrawAspect="Content" ObjectID="_1676371669" r:id="rId452"/>
        </w:pict>
      </w:r>
      <w:r w:rsidR="00D337E8">
        <w:object w:dxaOrig="16309" w:dyaOrig="11377">
          <v:shape id="_x0000_i1178" type="#_x0000_t75" style="width:554.25pt;height:387pt" o:ole="">
            <v:imagedata r:id="rId453" o:title=""/>
          </v:shape>
          <o:OLEObject Type="Embed" ProgID="MestReNova.Document.1" ShapeID="_x0000_i1178" DrawAspect="Content" ObjectID="_1676371581" r:id="rId454"/>
        </w:object>
      </w:r>
      <w:r w:rsidR="00D337E8" w:rsidRPr="00797F07">
        <w:t xml:space="preserve"> </w:t>
      </w:r>
    </w:p>
    <w:sectPr w:rsidR="00FE1DFE" w:rsidRPr="008A66C2" w:rsidSect="00B146B2">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FA7" w:rsidRDefault="00696FA7" w:rsidP="002D28B2">
      <w:pPr>
        <w:spacing w:line="240" w:lineRule="auto"/>
      </w:pPr>
      <w:r>
        <w:separator/>
      </w:r>
    </w:p>
  </w:endnote>
  <w:endnote w:type="continuationSeparator" w:id="0">
    <w:p w:rsidR="00696FA7" w:rsidRDefault="00696FA7" w:rsidP="002D28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黑体"/>
    <w:panose1 w:val="00000000000000000000"/>
    <w:charset w:val="86"/>
    <w:family w:val="auto"/>
    <w:notTrueType/>
    <w:pitch w:val="default"/>
    <w:sig w:usb0="00000001" w:usb1="080E0000" w:usb2="00000010" w:usb3="00000000" w:csb0="0004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imesNewRomanPS-BoldMT">
    <w:altName w:val="方正舒体"/>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FA7" w:rsidRDefault="00696FA7" w:rsidP="002D28B2">
      <w:pPr>
        <w:spacing w:line="240" w:lineRule="auto"/>
      </w:pPr>
      <w:r>
        <w:separator/>
      </w:r>
    </w:p>
  </w:footnote>
  <w:footnote w:type="continuationSeparator" w:id="0">
    <w:p w:rsidR="00696FA7" w:rsidRDefault="00696FA7" w:rsidP="002D28B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B6935"/>
    <w:multiLevelType w:val="hybridMultilevel"/>
    <w:tmpl w:val="2B4C5B36"/>
    <w:lvl w:ilvl="0" w:tplc="2D04423A">
      <w:start w:val="1"/>
      <w:numFmt w:val="upperRoman"/>
      <w:lvlText w:val="%1."/>
      <w:lvlJc w:val="left"/>
      <w:pPr>
        <w:ind w:left="720" w:hanging="720"/>
      </w:pPr>
      <w:rPr>
        <w:rFonts w:ascii="Times New Roman" w:hAnsi="Times New Roman"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3E40D31"/>
    <w:multiLevelType w:val="hybridMultilevel"/>
    <w:tmpl w:val="7CFAF2D6"/>
    <w:lvl w:ilvl="0" w:tplc="1F066F26">
      <w:start w:val="1"/>
      <w:numFmt w:val="upperRoman"/>
      <w:lvlText w:val="%1."/>
      <w:lvlJc w:val="left"/>
      <w:pPr>
        <w:ind w:left="720" w:hanging="720"/>
      </w:pPr>
      <w:rPr>
        <w:rFonts w:ascii="Times New Roman" w:hAnsi="Times New Roman"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B934FFB"/>
    <w:multiLevelType w:val="hybridMultilevel"/>
    <w:tmpl w:val="11D2F0AE"/>
    <w:lvl w:ilvl="0" w:tplc="F79E16D4">
      <w:start w:val="1"/>
      <w:numFmt w:val="upperRoman"/>
      <w:lvlText w:val="%1."/>
      <w:lvlJc w:val="left"/>
      <w:pPr>
        <w:ind w:left="720" w:hanging="720"/>
      </w:pPr>
      <w:rPr>
        <w:rFonts w:ascii="Times New Roman" w:hAnsi="Times New Roman"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9C159EA"/>
    <w:multiLevelType w:val="hybridMultilevel"/>
    <w:tmpl w:val="48C620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47A3097"/>
    <w:multiLevelType w:val="hybridMultilevel"/>
    <w:tmpl w:val="B0703E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7F41795"/>
    <w:multiLevelType w:val="hybridMultilevel"/>
    <w:tmpl w:val="C2ACEF1C"/>
    <w:lvl w:ilvl="0" w:tplc="CF42C3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33F"/>
    <w:rsid w:val="000275F7"/>
    <w:rsid w:val="000466E8"/>
    <w:rsid w:val="00062394"/>
    <w:rsid w:val="000768DA"/>
    <w:rsid w:val="00081443"/>
    <w:rsid w:val="00081582"/>
    <w:rsid w:val="000836D8"/>
    <w:rsid w:val="00086B88"/>
    <w:rsid w:val="000A5F9F"/>
    <w:rsid w:val="000B7E13"/>
    <w:rsid w:val="000C41C8"/>
    <w:rsid w:val="000E6955"/>
    <w:rsid w:val="000F0143"/>
    <w:rsid w:val="000F37EB"/>
    <w:rsid w:val="00105B7F"/>
    <w:rsid w:val="00111F3B"/>
    <w:rsid w:val="00116A35"/>
    <w:rsid w:val="00117734"/>
    <w:rsid w:val="00121C4F"/>
    <w:rsid w:val="00146FC0"/>
    <w:rsid w:val="0016323D"/>
    <w:rsid w:val="00176192"/>
    <w:rsid w:val="001B0FEE"/>
    <w:rsid w:val="001B3EBF"/>
    <w:rsid w:val="001D18D3"/>
    <w:rsid w:val="001F06AA"/>
    <w:rsid w:val="001F3D1A"/>
    <w:rsid w:val="001F5ED0"/>
    <w:rsid w:val="0020267A"/>
    <w:rsid w:val="00220B55"/>
    <w:rsid w:val="00222813"/>
    <w:rsid w:val="00224710"/>
    <w:rsid w:val="00233798"/>
    <w:rsid w:val="00240EED"/>
    <w:rsid w:val="002535CA"/>
    <w:rsid w:val="00285DBF"/>
    <w:rsid w:val="002A46EF"/>
    <w:rsid w:val="002A585F"/>
    <w:rsid w:val="002B38A0"/>
    <w:rsid w:val="002B56BF"/>
    <w:rsid w:val="002D28B2"/>
    <w:rsid w:val="002D5D3E"/>
    <w:rsid w:val="002F4490"/>
    <w:rsid w:val="00325FFB"/>
    <w:rsid w:val="003266AF"/>
    <w:rsid w:val="003300BA"/>
    <w:rsid w:val="003344CA"/>
    <w:rsid w:val="003378D7"/>
    <w:rsid w:val="00353A19"/>
    <w:rsid w:val="00364704"/>
    <w:rsid w:val="00380EBD"/>
    <w:rsid w:val="00387EAF"/>
    <w:rsid w:val="0039074C"/>
    <w:rsid w:val="00394868"/>
    <w:rsid w:val="003A5848"/>
    <w:rsid w:val="003B5F66"/>
    <w:rsid w:val="003D3FAB"/>
    <w:rsid w:val="003D7F66"/>
    <w:rsid w:val="003E22EF"/>
    <w:rsid w:val="00400641"/>
    <w:rsid w:val="00401E45"/>
    <w:rsid w:val="004119B4"/>
    <w:rsid w:val="00413F3D"/>
    <w:rsid w:val="00415C54"/>
    <w:rsid w:val="004319CA"/>
    <w:rsid w:val="00433D45"/>
    <w:rsid w:val="0044433F"/>
    <w:rsid w:val="004469E8"/>
    <w:rsid w:val="00474404"/>
    <w:rsid w:val="004A0FD7"/>
    <w:rsid w:val="004D7395"/>
    <w:rsid w:val="004F2466"/>
    <w:rsid w:val="005048E7"/>
    <w:rsid w:val="0051375F"/>
    <w:rsid w:val="00523739"/>
    <w:rsid w:val="00525D42"/>
    <w:rsid w:val="00526F2B"/>
    <w:rsid w:val="00533082"/>
    <w:rsid w:val="00541B9B"/>
    <w:rsid w:val="005470AE"/>
    <w:rsid w:val="0055348B"/>
    <w:rsid w:val="00553761"/>
    <w:rsid w:val="00572322"/>
    <w:rsid w:val="00573B91"/>
    <w:rsid w:val="005B2123"/>
    <w:rsid w:val="005B37FA"/>
    <w:rsid w:val="005B78EE"/>
    <w:rsid w:val="005D0A63"/>
    <w:rsid w:val="005D2DEB"/>
    <w:rsid w:val="005D6B8C"/>
    <w:rsid w:val="005F24FC"/>
    <w:rsid w:val="00607359"/>
    <w:rsid w:val="00623286"/>
    <w:rsid w:val="00626F32"/>
    <w:rsid w:val="00631473"/>
    <w:rsid w:val="00634402"/>
    <w:rsid w:val="00634B75"/>
    <w:rsid w:val="00636779"/>
    <w:rsid w:val="006404BC"/>
    <w:rsid w:val="00683AE4"/>
    <w:rsid w:val="00684512"/>
    <w:rsid w:val="00696FA7"/>
    <w:rsid w:val="006A19DF"/>
    <w:rsid w:val="006B0351"/>
    <w:rsid w:val="006B3612"/>
    <w:rsid w:val="006B469D"/>
    <w:rsid w:val="006C4BFC"/>
    <w:rsid w:val="006C5803"/>
    <w:rsid w:val="006E1C91"/>
    <w:rsid w:val="006E476A"/>
    <w:rsid w:val="00700D7E"/>
    <w:rsid w:val="00700F1C"/>
    <w:rsid w:val="00701EE9"/>
    <w:rsid w:val="0071508B"/>
    <w:rsid w:val="007249A6"/>
    <w:rsid w:val="00753C6D"/>
    <w:rsid w:val="00786C8B"/>
    <w:rsid w:val="00796C79"/>
    <w:rsid w:val="00797F07"/>
    <w:rsid w:val="007A14E4"/>
    <w:rsid w:val="007A4F78"/>
    <w:rsid w:val="007D3237"/>
    <w:rsid w:val="007D47AF"/>
    <w:rsid w:val="007E28BE"/>
    <w:rsid w:val="007F166D"/>
    <w:rsid w:val="007F5CCC"/>
    <w:rsid w:val="00811BC1"/>
    <w:rsid w:val="00822DC7"/>
    <w:rsid w:val="0084303A"/>
    <w:rsid w:val="0085371C"/>
    <w:rsid w:val="00855580"/>
    <w:rsid w:val="00860ADB"/>
    <w:rsid w:val="00865BAF"/>
    <w:rsid w:val="0089106E"/>
    <w:rsid w:val="00894341"/>
    <w:rsid w:val="0089772A"/>
    <w:rsid w:val="008A66C2"/>
    <w:rsid w:val="008D200B"/>
    <w:rsid w:val="008D5D2A"/>
    <w:rsid w:val="008D7277"/>
    <w:rsid w:val="008E11CF"/>
    <w:rsid w:val="008E389F"/>
    <w:rsid w:val="008F532E"/>
    <w:rsid w:val="00903450"/>
    <w:rsid w:val="00904818"/>
    <w:rsid w:val="00912FFB"/>
    <w:rsid w:val="0093105B"/>
    <w:rsid w:val="00943D6C"/>
    <w:rsid w:val="00946532"/>
    <w:rsid w:val="009900AC"/>
    <w:rsid w:val="009943B3"/>
    <w:rsid w:val="009A43C3"/>
    <w:rsid w:val="009A5F59"/>
    <w:rsid w:val="009B4753"/>
    <w:rsid w:val="009C4EFC"/>
    <w:rsid w:val="009D0F8B"/>
    <w:rsid w:val="009E2DB1"/>
    <w:rsid w:val="009F3608"/>
    <w:rsid w:val="00A142C2"/>
    <w:rsid w:val="00A54E19"/>
    <w:rsid w:val="00A671D1"/>
    <w:rsid w:val="00A8113B"/>
    <w:rsid w:val="00A813BE"/>
    <w:rsid w:val="00A85501"/>
    <w:rsid w:val="00AA7BC9"/>
    <w:rsid w:val="00AB60CC"/>
    <w:rsid w:val="00AB7691"/>
    <w:rsid w:val="00AC6350"/>
    <w:rsid w:val="00AD647E"/>
    <w:rsid w:val="00AD6666"/>
    <w:rsid w:val="00AE0CA8"/>
    <w:rsid w:val="00AF0BD4"/>
    <w:rsid w:val="00AF3501"/>
    <w:rsid w:val="00B0718F"/>
    <w:rsid w:val="00B10D49"/>
    <w:rsid w:val="00B10EAA"/>
    <w:rsid w:val="00B13DCA"/>
    <w:rsid w:val="00B146B2"/>
    <w:rsid w:val="00B155E1"/>
    <w:rsid w:val="00B32996"/>
    <w:rsid w:val="00B366C7"/>
    <w:rsid w:val="00B42EE0"/>
    <w:rsid w:val="00B53EDC"/>
    <w:rsid w:val="00B67ECA"/>
    <w:rsid w:val="00B72289"/>
    <w:rsid w:val="00B72B40"/>
    <w:rsid w:val="00B75A7E"/>
    <w:rsid w:val="00B85CC5"/>
    <w:rsid w:val="00B92C6B"/>
    <w:rsid w:val="00BA75E3"/>
    <w:rsid w:val="00BC1AA7"/>
    <w:rsid w:val="00BC360E"/>
    <w:rsid w:val="00C03661"/>
    <w:rsid w:val="00C11916"/>
    <w:rsid w:val="00C26EED"/>
    <w:rsid w:val="00C31EB1"/>
    <w:rsid w:val="00C33F99"/>
    <w:rsid w:val="00C72EA9"/>
    <w:rsid w:val="00C7602F"/>
    <w:rsid w:val="00C867FA"/>
    <w:rsid w:val="00C955FC"/>
    <w:rsid w:val="00CE3D87"/>
    <w:rsid w:val="00CF3EFF"/>
    <w:rsid w:val="00D2015B"/>
    <w:rsid w:val="00D23EA4"/>
    <w:rsid w:val="00D337E8"/>
    <w:rsid w:val="00D420FF"/>
    <w:rsid w:val="00D65231"/>
    <w:rsid w:val="00D821E1"/>
    <w:rsid w:val="00D95760"/>
    <w:rsid w:val="00DA223E"/>
    <w:rsid w:val="00DA4554"/>
    <w:rsid w:val="00DB63D0"/>
    <w:rsid w:val="00DC6F53"/>
    <w:rsid w:val="00DC7D5B"/>
    <w:rsid w:val="00DE273D"/>
    <w:rsid w:val="00DE69FD"/>
    <w:rsid w:val="00DF2441"/>
    <w:rsid w:val="00DF2AFB"/>
    <w:rsid w:val="00DF4ADC"/>
    <w:rsid w:val="00DF5B9F"/>
    <w:rsid w:val="00E00A2E"/>
    <w:rsid w:val="00E30344"/>
    <w:rsid w:val="00E36372"/>
    <w:rsid w:val="00E76D53"/>
    <w:rsid w:val="00EA743C"/>
    <w:rsid w:val="00ED397F"/>
    <w:rsid w:val="00ED5A6A"/>
    <w:rsid w:val="00EE5CA7"/>
    <w:rsid w:val="00EF2C63"/>
    <w:rsid w:val="00F0155A"/>
    <w:rsid w:val="00F17AB0"/>
    <w:rsid w:val="00F2713D"/>
    <w:rsid w:val="00F3053B"/>
    <w:rsid w:val="00F456A9"/>
    <w:rsid w:val="00F6279E"/>
    <w:rsid w:val="00F63C7B"/>
    <w:rsid w:val="00F84AF2"/>
    <w:rsid w:val="00FB58EE"/>
    <w:rsid w:val="00FC4ABB"/>
    <w:rsid w:val="00FC5C42"/>
    <w:rsid w:val="00FE1DFE"/>
    <w:rsid w:val="00FF6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710"/>
    <w:pPr>
      <w:widowControl w:val="0"/>
      <w:spacing w:line="360" w:lineRule="auto"/>
      <w:jc w:val="both"/>
    </w:pPr>
    <w:rPr>
      <w:rFonts w:ascii="Times New Roman" w:hAnsi="Times New Roman"/>
      <w:sz w:val="24"/>
    </w:rPr>
  </w:style>
  <w:style w:type="paragraph" w:styleId="1">
    <w:name w:val="heading 1"/>
    <w:basedOn w:val="a"/>
    <w:next w:val="a"/>
    <w:link w:val="1Char"/>
    <w:uiPriority w:val="9"/>
    <w:qFormat/>
    <w:rsid w:val="00224710"/>
    <w:pPr>
      <w:keepNext/>
      <w:keepLines/>
      <w:spacing w:line="240" w:lineRule="auto"/>
      <w:outlineLvl w:val="0"/>
    </w:pPr>
    <w:rPr>
      <w:rFonts w:eastAsia="宋体"/>
      <w:b/>
      <w:bCs/>
      <w:kern w:val="44"/>
      <w:sz w:val="30"/>
      <w:szCs w:val="44"/>
    </w:rPr>
  </w:style>
  <w:style w:type="paragraph" w:styleId="2">
    <w:name w:val="heading 2"/>
    <w:basedOn w:val="a"/>
    <w:next w:val="a"/>
    <w:link w:val="2Char"/>
    <w:uiPriority w:val="9"/>
    <w:unhideWhenUsed/>
    <w:qFormat/>
    <w:rsid w:val="00701EE9"/>
    <w:pPr>
      <w:keepNext/>
      <w:keepLines/>
      <w:widowControl/>
      <w:spacing w:before="260" w:after="260" w:line="416" w:lineRule="auto"/>
      <w:jc w:val="left"/>
      <w:outlineLvl w:val="1"/>
    </w:pPr>
    <w:rPr>
      <w:rFonts w:asciiTheme="majorHAnsi" w:eastAsiaTheme="majorEastAsia" w:hAnsiTheme="majorHAnsi" w:cstheme="majorBidi"/>
      <w:b/>
      <w:bCs/>
      <w:kern w:val="0"/>
      <w:sz w:val="32"/>
      <w:szCs w:val="32"/>
      <w:lang w:val="de-DE" w:eastAsia="ja-JP"/>
    </w:rPr>
  </w:style>
  <w:style w:type="paragraph" w:styleId="3">
    <w:name w:val="heading 3"/>
    <w:basedOn w:val="a"/>
    <w:next w:val="a"/>
    <w:link w:val="3Char"/>
    <w:uiPriority w:val="9"/>
    <w:semiHidden/>
    <w:unhideWhenUsed/>
    <w:qFormat/>
    <w:rsid w:val="00224710"/>
    <w:pPr>
      <w:keepNext/>
      <w:keepLines/>
      <w:outlineLvl w:val="2"/>
    </w:pPr>
    <w:rPr>
      <w:rFonts w:eastAsia="宋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24710"/>
    <w:rPr>
      <w:rFonts w:ascii="Times New Roman" w:eastAsia="宋体" w:hAnsi="Times New Roman"/>
      <w:b/>
      <w:bCs/>
      <w:kern w:val="44"/>
      <w:sz w:val="30"/>
      <w:szCs w:val="44"/>
    </w:rPr>
  </w:style>
  <w:style w:type="character" w:customStyle="1" w:styleId="3Char">
    <w:name w:val="标题 3 Char"/>
    <w:basedOn w:val="a0"/>
    <w:link w:val="3"/>
    <w:uiPriority w:val="9"/>
    <w:semiHidden/>
    <w:rsid w:val="00224710"/>
    <w:rPr>
      <w:rFonts w:ascii="Times New Roman" w:eastAsia="宋体" w:hAnsi="Times New Roman"/>
      <w:b/>
      <w:bCs/>
      <w:sz w:val="24"/>
      <w:szCs w:val="32"/>
    </w:rPr>
  </w:style>
  <w:style w:type="paragraph" w:styleId="a3">
    <w:name w:val="Balloon Text"/>
    <w:basedOn w:val="a"/>
    <w:link w:val="Char"/>
    <w:uiPriority w:val="99"/>
    <w:semiHidden/>
    <w:unhideWhenUsed/>
    <w:rsid w:val="00B146B2"/>
    <w:pPr>
      <w:spacing w:line="240" w:lineRule="auto"/>
    </w:pPr>
    <w:rPr>
      <w:sz w:val="18"/>
      <w:szCs w:val="18"/>
    </w:rPr>
  </w:style>
  <w:style w:type="character" w:customStyle="1" w:styleId="Char">
    <w:name w:val="批注框文本 Char"/>
    <w:basedOn w:val="a0"/>
    <w:link w:val="a3"/>
    <w:uiPriority w:val="99"/>
    <w:semiHidden/>
    <w:rsid w:val="00B146B2"/>
    <w:rPr>
      <w:rFonts w:ascii="Times New Roman" w:hAnsi="Times New Roman"/>
      <w:sz w:val="18"/>
      <w:szCs w:val="18"/>
    </w:rPr>
  </w:style>
  <w:style w:type="paragraph" w:styleId="a4">
    <w:name w:val="Normal (Web)"/>
    <w:basedOn w:val="a"/>
    <w:uiPriority w:val="99"/>
    <w:semiHidden/>
    <w:unhideWhenUsed/>
    <w:rsid w:val="0055348B"/>
    <w:rPr>
      <w:rFonts w:cs="Times New Roman"/>
      <w:szCs w:val="24"/>
    </w:rPr>
  </w:style>
  <w:style w:type="paragraph" w:styleId="a5">
    <w:name w:val="Bibliography"/>
    <w:basedOn w:val="a"/>
    <w:next w:val="a"/>
    <w:uiPriority w:val="37"/>
    <w:semiHidden/>
    <w:unhideWhenUsed/>
    <w:rsid w:val="0084303A"/>
  </w:style>
  <w:style w:type="paragraph" w:styleId="a6">
    <w:name w:val="header"/>
    <w:basedOn w:val="a"/>
    <w:link w:val="Char0"/>
    <w:uiPriority w:val="99"/>
    <w:unhideWhenUsed/>
    <w:rsid w:val="002D28B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6"/>
    <w:uiPriority w:val="99"/>
    <w:rsid w:val="002D28B2"/>
    <w:rPr>
      <w:rFonts w:ascii="Times New Roman" w:hAnsi="Times New Roman"/>
      <w:sz w:val="18"/>
      <w:szCs w:val="18"/>
    </w:rPr>
  </w:style>
  <w:style w:type="paragraph" w:styleId="a7">
    <w:name w:val="footer"/>
    <w:basedOn w:val="a"/>
    <w:link w:val="Char1"/>
    <w:uiPriority w:val="99"/>
    <w:unhideWhenUsed/>
    <w:rsid w:val="002D28B2"/>
    <w:pPr>
      <w:tabs>
        <w:tab w:val="center" w:pos="4153"/>
        <w:tab w:val="right" w:pos="8306"/>
      </w:tabs>
      <w:snapToGrid w:val="0"/>
      <w:spacing w:line="240" w:lineRule="auto"/>
      <w:jc w:val="left"/>
    </w:pPr>
    <w:rPr>
      <w:sz w:val="18"/>
      <w:szCs w:val="18"/>
    </w:rPr>
  </w:style>
  <w:style w:type="character" w:customStyle="1" w:styleId="Char1">
    <w:name w:val="页脚 Char"/>
    <w:basedOn w:val="a0"/>
    <w:link w:val="a7"/>
    <w:uiPriority w:val="99"/>
    <w:rsid w:val="002D28B2"/>
    <w:rPr>
      <w:rFonts w:ascii="Times New Roman" w:hAnsi="Times New Roman"/>
      <w:sz w:val="18"/>
      <w:szCs w:val="18"/>
    </w:rPr>
  </w:style>
  <w:style w:type="table" w:styleId="a8">
    <w:name w:val="Table Grid"/>
    <w:basedOn w:val="a1"/>
    <w:uiPriority w:val="59"/>
    <w:rsid w:val="00C119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B366C7"/>
    <w:pPr>
      <w:ind w:firstLineChars="200" w:firstLine="420"/>
    </w:pPr>
  </w:style>
  <w:style w:type="character" w:styleId="aa">
    <w:name w:val="Placeholder Text"/>
    <w:basedOn w:val="a0"/>
    <w:uiPriority w:val="99"/>
    <w:semiHidden/>
    <w:rsid w:val="00B366C7"/>
    <w:rPr>
      <w:color w:val="808080"/>
    </w:rPr>
  </w:style>
  <w:style w:type="paragraph" w:styleId="10">
    <w:name w:val="toc 1"/>
    <w:basedOn w:val="a"/>
    <w:next w:val="a"/>
    <w:autoRedefine/>
    <w:uiPriority w:val="39"/>
    <w:unhideWhenUsed/>
    <w:rsid w:val="00FC4ABB"/>
  </w:style>
  <w:style w:type="paragraph" w:styleId="30">
    <w:name w:val="toc 3"/>
    <w:basedOn w:val="a"/>
    <w:next w:val="a"/>
    <w:autoRedefine/>
    <w:uiPriority w:val="39"/>
    <w:unhideWhenUsed/>
    <w:rsid w:val="00FC4ABB"/>
    <w:pPr>
      <w:ind w:leftChars="400" w:left="840"/>
    </w:pPr>
  </w:style>
  <w:style w:type="character" w:styleId="ab">
    <w:name w:val="Hyperlink"/>
    <w:basedOn w:val="a0"/>
    <w:uiPriority w:val="99"/>
    <w:unhideWhenUsed/>
    <w:rsid w:val="00FC4ABB"/>
    <w:rPr>
      <w:color w:val="0000FF" w:themeColor="hyperlink"/>
      <w:u w:val="single"/>
    </w:rPr>
  </w:style>
  <w:style w:type="character" w:customStyle="1" w:styleId="2Char">
    <w:name w:val="标题 2 Char"/>
    <w:basedOn w:val="a0"/>
    <w:link w:val="2"/>
    <w:uiPriority w:val="9"/>
    <w:rsid w:val="00701EE9"/>
    <w:rPr>
      <w:rFonts w:asciiTheme="majorHAnsi" w:eastAsiaTheme="majorEastAsia" w:hAnsiTheme="majorHAnsi" w:cstheme="majorBidi"/>
      <w:b/>
      <w:bCs/>
      <w:kern w:val="0"/>
      <w:sz w:val="32"/>
      <w:szCs w:val="32"/>
      <w:lang w:val="de-DE" w:eastAsia="ja-JP"/>
    </w:rPr>
  </w:style>
  <w:style w:type="paragraph" w:customStyle="1" w:styleId="Authors">
    <w:name w:val="Authors"/>
    <w:basedOn w:val="a"/>
    <w:qFormat/>
    <w:rsid w:val="00E76D53"/>
    <w:pPr>
      <w:widowControl/>
      <w:spacing w:before="120" w:after="360" w:line="320" w:lineRule="exact"/>
      <w:jc w:val="left"/>
    </w:pPr>
    <w:rPr>
      <w:rFonts w:ascii="Arial" w:eastAsia="MS Mincho" w:hAnsi="Arial" w:cs="Times New Roman"/>
      <w:kern w:val="0"/>
      <w:sz w:val="22"/>
      <w:szCs w:val="24"/>
      <w:lang w:val="en-GB" w:eastAsia="ja-JP"/>
    </w:rPr>
  </w:style>
  <w:style w:type="paragraph" w:customStyle="1" w:styleId="ManuscriptID">
    <w:name w:val="ManuscriptID"/>
    <w:basedOn w:val="a"/>
    <w:rsid w:val="00E76D53"/>
    <w:pPr>
      <w:widowControl/>
      <w:spacing w:before="220" w:line="230" w:lineRule="exact"/>
      <w:jc w:val="left"/>
    </w:pPr>
    <w:rPr>
      <w:rFonts w:ascii="Arial" w:eastAsia="MS Mincho" w:hAnsi="Arial" w:cs="Times New Roman"/>
      <w:b/>
      <w:kern w:val="0"/>
      <w:sz w:val="17"/>
      <w:szCs w:val="15"/>
      <w:lang w:val="en-GB" w:eastAsia="ja-JP"/>
    </w:rPr>
  </w:style>
  <w:style w:type="paragraph" w:customStyle="1" w:styleId="Intro">
    <w:name w:val="Intro"/>
    <w:basedOn w:val="a"/>
    <w:rsid w:val="00E76D53"/>
    <w:pPr>
      <w:widowControl/>
      <w:spacing w:line="240" w:lineRule="auto"/>
      <w:jc w:val="center"/>
    </w:pPr>
    <w:rPr>
      <w:rFonts w:ascii="Arial" w:eastAsia="Times New Roman" w:hAnsi="Arial" w:cs="Times New Roman"/>
      <w:kern w:val="0"/>
      <w:sz w:val="32"/>
      <w:szCs w:val="20"/>
      <w:lang w:val="de-DE" w:eastAsia="ja-JP"/>
    </w:rPr>
  </w:style>
  <w:style w:type="paragraph" w:customStyle="1" w:styleId="H1">
    <w:name w:val="H1"/>
    <w:basedOn w:val="1"/>
    <w:qFormat/>
    <w:rsid w:val="00E76D53"/>
    <w:pPr>
      <w:keepNext w:val="0"/>
      <w:keepLines w:val="0"/>
      <w:widowControl/>
      <w:spacing w:before="460" w:after="230" w:line="230" w:lineRule="atLeast"/>
      <w:jc w:val="left"/>
    </w:pPr>
    <w:rPr>
      <w:rFonts w:ascii="Arial" w:eastAsia="MS Mincho" w:hAnsi="Arial" w:cs="Times New Roman"/>
      <w:bCs w:val="0"/>
      <w:kern w:val="0"/>
      <w:sz w:val="22"/>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710"/>
    <w:pPr>
      <w:widowControl w:val="0"/>
      <w:spacing w:line="360" w:lineRule="auto"/>
      <w:jc w:val="both"/>
    </w:pPr>
    <w:rPr>
      <w:rFonts w:ascii="Times New Roman" w:hAnsi="Times New Roman"/>
      <w:sz w:val="24"/>
    </w:rPr>
  </w:style>
  <w:style w:type="paragraph" w:styleId="1">
    <w:name w:val="heading 1"/>
    <w:basedOn w:val="a"/>
    <w:next w:val="a"/>
    <w:link w:val="1Char"/>
    <w:uiPriority w:val="9"/>
    <w:qFormat/>
    <w:rsid w:val="00224710"/>
    <w:pPr>
      <w:keepNext/>
      <w:keepLines/>
      <w:spacing w:line="240" w:lineRule="auto"/>
      <w:outlineLvl w:val="0"/>
    </w:pPr>
    <w:rPr>
      <w:rFonts w:eastAsia="宋体"/>
      <w:b/>
      <w:bCs/>
      <w:kern w:val="44"/>
      <w:sz w:val="30"/>
      <w:szCs w:val="44"/>
    </w:rPr>
  </w:style>
  <w:style w:type="paragraph" w:styleId="2">
    <w:name w:val="heading 2"/>
    <w:basedOn w:val="a"/>
    <w:next w:val="a"/>
    <w:link w:val="2Char"/>
    <w:uiPriority w:val="9"/>
    <w:unhideWhenUsed/>
    <w:qFormat/>
    <w:rsid w:val="00701EE9"/>
    <w:pPr>
      <w:keepNext/>
      <w:keepLines/>
      <w:widowControl/>
      <w:spacing w:before="260" w:after="260" w:line="416" w:lineRule="auto"/>
      <w:jc w:val="left"/>
      <w:outlineLvl w:val="1"/>
    </w:pPr>
    <w:rPr>
      <w:rFonts w:asciiTheme="majorHAnsi" w:eastAsiaTheme="majorEastAsia" w:hAnsiTheme="majorHAnsi" w:cstheme="majorBidi"/>
      <w:b/>
      <w:bCs/>
      <w:kern w:val="0"/>
      <w:sz w:val="32"/>
      <w:szCs w:val="32"/>
      <w:lang w:val="de-DE" w:eastAsia="ja-JP"/>
    </w:rPr>
  </w:style>
  <w:style w:type="paragraph" w:styleId="3">
    <w:name w:val="heading 3"/>
    <w:basedOn w:val="a"/>
    <w:next w:val="a"/>
    <w:link w:val="3Char"/>
    <w:uiPriority w:val="9"/>
    <w:semiHidden/>
    <w:unhideWhenUsed/>
    <w:qFormat/>
    <w:rsid w:val="00224710"/>
    <w:pPr>
      <w:keepNext/>
      <w:keepLines/>
      <w:outlineLvl w:val="2"/>
    </w:pPr>
    <w:rPr>
      <w:rFonts w:eastAsia="宋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24710"/>
    <w:rPr>
      <w:rFonts w:ascii="Times New Roman" w:eastAsia="宋体" w:hAnsi="Times New Roman"/>
      <w:b/>
      <w:bCs/>
      <w:kern w:val="44"/>
      <w:sz w:val="30"/>
      <w:szCs w:val="44"/>
    </w:rPr>
  </w:style>
  <w:style w:type="character" w:customStyle="1" w:styleId="3Char">
    <w:name w:val="标题 3 Char"/>
    <w:basedOn w:val="a0"/>
    <w:link w:val="3"/>
    <w:uiPriority w:val="9"/>
    <w:semiHidden/>
    <w:rsid w:val="00224710"/>
    <w:rPr>
      <w:rFonts w:ascii="Times New Roman" w:eastAsia="宋体" w:hAnsi="Times New Roman"/>
      <w:b/>
      <w:bCs/>
      <w:sz w:val="24"/>
      <w:szCs w:val="32"/>
    </w:rPr>
  </w:style>
  <w:style w:type="paragraph" w:styleId="a3">
    <w:name w:val="Balloon Text"/>
    <w:basedOn w:val="a"/>
    <w:link w:val="Char"/>
    <w:uiPriority w:val="99"/>
    <w:semiHidden/>
    <w:unhideWhenUsed/>
    <w:rsid w:val="00B146B2"/>
    <w:pPr>
      <w:spacing w:line="240" w:lineRule="auto"/>
    </w:pPr>
    <w:rPr>
      <w:sz w:val="18"/>
      <w:szCs w:val="18"/>
    </w:rPr>
  </w:style>
  <w:style w:type="character" w:customStyle="1" w:styleId="Char">
    <w:name w:val="批注框文本 Char"/>
    <w:basedOn w:val="a0"/>
    <w:link w:val="a3"/>
    <w:uiPriority w:val="99"/>
    <w:semiHidden/>
    <w:rsid w:val="00B146B2"/>
    <w:rPr>
      <w:rFonts w:ascii="Times New Roman" w:hAnsi="Times New Roman"/>
      <w:sz w:val="18"/>
      <w:szCs w:val="18"/>
    </w:rPr>
  </w:style>
  <w:style w:type="paragraph" w:styleId="a4">
    <w:name w:val="Normal (Web)"/>
    <w:basedOn w:val="a"/>
    <w:uiPriority w:val="99"/>
    <w:semiHidden/>
    <w:unhideWhenUsed/>
    <w:rsid w:val="0055348B"/>
    <w:rPr>
      <w:rFonts w:cs="Times New Roman"/>
      <w:szCs w:val="24"/>
    </w:rPr>
  </w:style>
  <w:style w:type="paragraph" w:styleId="a5">
    <w:name w:val="Bibliography"/>
    <w:basedOn w:val="a"/>
    <w:next w:val="a"/>
    <w:uiPriority w:val="37"/>
    <w:semiHidden/>
    <w:unhideWhenUsed/>
    <w:rsid w:val="0084303A"/>
  </w:style>
  <w:style w:type="paragraph" w:styleId="a6">
    <w:name w:val="header"/>
    <w:basedOn w:val="a"/>
    <w:link w:val="Char0"/>
    <w:uiPriority w:val="99"/>
    <w:unhideWhenUsed/>
    <w:rsid w:val="002D28B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6"/>
    <w:uiPriority w:val="99"/>
    <w:rsid w:val="002D28B2"/>
    <w:rPr>
      <w:rFonts w:ascii="Times New Roman" w:hAnsi="Times New Roman"/>
      <w:sz w:val="18"/>
      <w:szCs w:val="18"/>
    </w:rPr>
  </w:style>
  <w:style w:type="paragraph" w:styleId="a7">
    <w:name w:val="footer"/>
    <w:basedOn w:val="a"/>
    <w:link w:val="Char1"/>
    <w:uiPriority w:val="99"/>
    <w:unhideWhenUsed/>
    <w:rsid w:val="002D28B2"/>
    <w:pPr>
      <w:tabs>
        <w:tab w:val="center" w:pos="4153"/>
        <w:tab w:val="right" w:pos="8306"/>
      </w:tabs>
      <w:snapToGrid w:val="0"/>
      <w:spacing w:line="240" w:lineRule="auto"/>
      <w:jc w:val="left"/>
    </w:pPr>
    <w:rPr>
      <w:sz w:val="18"/>
      <w:szCs w:val="18"/>
    </w:rPr>
  </w:style>
  <w:style w:type="character" w:customStyle="1" w:styleId="Char1">
    <w:name w:val="页脚 Char"/>
    <w:basedOn w:val="a0"/>
    <w:link w:val="a7"/>
    <w:uiPriority w:val="99"/>
    <w:rsid w:val="002D28B2"/>
    <w:rPr>
      <w:rFonts w:ascii="Times New Roman" w:hAnsi="Times New Roman"/>
      <w:sz w:val="18"/>
      <w:szCs w:val="18"/>
    </w:rPr>
  </w:style>
  <w:style w:type="table" w:styleId="a8">
    <w:name w:val="Table Grid"/>
    <w:basedOn w:val="a1"/>
    <w:uiPriority w:val="59"/>
    <w:rsid w:val="00C119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B366C7"/>
    <w:pPr>
      <w:ind w:firstLineChars="200" w:firstLine="420"/>
    </w:pPr>
  </w:style>
  <w:style w:type="character" w:styleId="aa">
    <w:name w:val="Placeholder Text"/>
    <w:basedOn w:val="a0"/>
    <w:uiPriority w:val="99"/>
    <w:semiHidden/>
    <w:rsid w:val="00B366C7"/>
    <w:rPr>
      <w:color w:val="808080"/>
    </w:rPr>
  </w:style>
  <w:style w:type="paragraph" w:styleId="10">
    <w:name w:val="toc 1"/>
    <w:basedOn w:val="a"/>
    <w:next w:val="a"/>
    <w:autoRedefine/>
    <w:uiPriority w:val="39"/>
    <w:unhideWhenUsed/>
    <w:rsid w:val="00FC4ABB"/>
  </w:style>
  <w:style w:type="paragraph" w:styleId="30">
    <w:name w:val="toc 3"/>
    <w:basedOn w:val="a"/>
    <w:next w:val="a"/>
    <w:autoRedefine/>
    <w:uiPriority w:val="39"/>
    <w:unhideWhenUsed/>
    <w:rsid w:val="00FC4ABB"/>
    <w:pPr>
      <w:ind w:leftChars="400" w:left="840"/>
    </w:pPr>
  </w:style>
  <w:style w:type="character" w:styleId="ab">
    <w:name w:val="Hyperlink"/>
    <w:basedOn w:val="a0"/>
    <w:uiPriority w:val="99"/>
    <w:unhideWhenUsed/>
    <w:rsid w:val="00FC4ABB"/>
    <w:rPr>
      <w:color w:val="0000FF" w:themeColor="hyperlink"/>
      <w:u w:val="single"/>
    </w:rPr>
  </w:style>
  <w:style w:type="character" w:customStyle="1" w:styleId="2Char">
    <w:name w:val="标题 2 Char"/>
    <w:basedOn w:val="a0"/>
    <w:link w:val="2"/>
    <w:uiPriority w:val="9"/>
    <w:rsid w:val="00701EE9"/>
    <w:rPr>
      <w:rFonts w:asciiTheme="majorHAnsi" w:eastAsiaTheme="majorEastAsia" w:hAnsiTheme="majorHAnsi" w:cstheme="majorBidi"/>
      <w:b/>
      <w:bCs/>
      <w:kern w:val="0"/>
      <w:sz w:val="32"/>
      <w:szCs w:val="32"/>
      <w:lang w:val="de-DE" w:eastAsia="ja-JP"/>
    </w:rPr>
  </w:style>
  <w:style w:type="paragraph" w:customStyle="1" w:styleId="Authors">
    <w:name w:val="Authors"/>
    <w:basedOn w:val="a"/>
    <w:qFormat/>
    <w:rsid w:val="00E76D53"/>
    <w:pPr>
      <w:widowControl/>
      <w:spacing w:before="120" w:after="360" w:line="320" w:lineRule="exact"/>
      <w:jc w:val="left"/>
    </w:pPr>
    <w:rPr>
      <w:rFonts w:ascii="Arial" w:eastAsia="MS Mincho" w:hAnsi="Arial" w:cs="Times New Roman"/>
      <w:kern w:val="0"/>
      <w:sz w:val="22"/>
      <w:szCs w:val="24"/>
      <w:lang w:val="en-GB" w:eastAsia="ja-JP"/>
    </w:rPr>
  </w:style>
  <w:style w:type="paragraph" w:customStyle="1" w:styleId="ManuscriptID">
    <w:name w:val="ManuscriptID"/>
    <w:basedOn w:val="a"/>
    <w:rsid w:val="00E76D53"/>
    <w:pPr>
      <w:widowControl/>
      <w:spacing w:before="220" w:line="230" w:lineRule="exact"/>
      <w:jc w:val="left"/>
    </w:pPr>
    <w:rPr>
      <w:rFonts w:ascii="Arial" w:eastAsia="MS Mincho" w:hAnsi="Arial" w:cs="Times New Roman"/>
      <w:b/>
      <w:kern w:val="0"/>
      <w:sz w:val="17"/>
      <w:szCs w:val="15"/>
      <w:lang w:val="en-GB" w:eastAsia="ja-JP"/>
    </w:rPr>
  </w:style>
  <w:style w:type="paragraph" w:customStyle="1" w:styleId="Intro">
    <w:name w:val="Intro"/>
    <w:basedOn w:val="a"/>
    <w:rsid w:val="00E76D53"/>
    <w:pPr>
      <w:widowControl/>
      <w:spacing w:line="240" w:lineRule="auto"/>
      <w:jc w:val="center"/>
    </w:pPr>
    <w:rPr>
      <w:rFonts w:ascii="Arial" w:eastAsia="Times New Roman" w:hAnsi="Arial" w:cs="Times New Roman"/>
      <w:kern w:val="0"/>
      <w:sz w:val="32"/>
      <w:szCs w:val="20"/>
      <w:lang w:val="de-DE" w:eastAsia="ja-JP"/>
    </w:rPr>
  </w:style>
  <w:style w:type="paragraph" w:customStyle="1" w:styleId="H1">
    <w:name w:val="H1"/>
    <w:basedOn w:val="1"/>
    <w:qFormat/>
    <w:rsid w:val="00E76D53"/>
    <w:pPr>
      <w:keepNext w:val="0"/>
      <w:keepLines w:val="0"/>
      <w:widowControl/>
      <w:spacing w:before="460" w:after="230" w:line="230" w:lineRule="atLeast"/>
      <w:jc w:val="left"/>
    </w:pPr>
    <w:rPr>
      <w:rFonts w:ascii="Arial" w:eastAsia="MS Mincho" w:hAnsi="Arial" w:cs="Times New Roman"/>
      <w:bCs w:val="0"/>
      <w:kern w:val="0"/>
      <w:sz w:val="22"/>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342">
      <w:bodyDiv w:val="1"/>
      <w:marLeft w:val="0"/>
      <w:marRight w:val="0"/>
      <w:marTop w:val="0"/>
      <w:marBottom w:val="0"/>
      <w:divBdr>
        <w:top w:val="none" w:sz="0" w:space="0" w:color="auto"/>
        <w:left w:val="none" w:sz="0" w:space="0" w:color="auto"/>
        <w:bottom w:val="none" w:sz="0" w:space="0" w:color="auto"/>
        <w:right w:val="none" w:sz="0" w:space="0" w:color="auto"/>
      </w:divBdr>
    </w:div>
    <w:div w:id="26221005">
      <w:bodyDiv w:val="1"/>
      <w:marLeft w:val="0"/>
      <w:marRight w:val="0"/>
      <w:marTop w:val="0"/>
      <w:marBottom w:val="0"/>
      <w:divBdr>
        <w:top w:val="none" w:sz="0" w:space="0" w:color="auto"/>
        <w:left w:val="none" w:sz="0" w:space="0" w:color="auto"/>
        <w:bottom w:val="none" w:sz="0" w:space="0" w:color="auto"/>
        <w:right w:val="none" w:sz="0" w:space="0" w:color="auto"/>
      </w:divBdr>
    </w:div>
    <w:div w:id="38290419">
      <w:bodyDiv w:val="1"/>
      <w:marLeft w:val="0"/>
      <w:marRight w:val="0"/>
      <w:marTop w:val="0"/>
      <w:marBottom w:val="0"/>
      <w:divBdr>
        <w:top w:val="none" w:sz="0" w:space="0" w:color="auto"/>
        <w:left w:val="none" w:sz="0" w:space="0" w:color="auto"/>
        <w:bottom w:val="none" w:sz="0" w:space="0" w:color="auto"/>
        <w:right w:val="none" w:sz="0" w:space="0" w:color="auto"/>
      </w:divBdr>
    </w:div>
    <w:div w:id="79183882">
      <w:bodyDiv w:val="1"/>
      <w:marLeft w:val="0"/>
      <w:marRight w:val="0"/>
      <w:marTop w:val="0"/>
      <w:marBottom w:val="0"/>
      <w:divBdr>
        <w:top w:val="none" w:sz="0" w:space="0" w:color="auto"/>
        <w:left w:val="none" w:sz="0" w:space="0" w:color="auto"/>
        <w:bottom w:val="none" w:sz="0" w:space="0" w:color="auto"/>
        <w:right w:val="none" w:sz="0" w:space="0" w:color="auto"/>
      </w:divBdr>
    </w:div>
    <w:div w:id="84419730">
      <w:bodyDiv w:val="1"/>
      <w:marLeft w:val="0"/>
      <w:marRight w:val="0"/>
      <w:marTop w:val="0"/>
      <w:marBottom w:val="0"/>
      <w:divBdr>
        <w:top w:val="none" w:sz="0" w:space="0" w:color="auto"/>
        <w:left w:val="none" w:sz="0" w:space="0" w:color="auto"/>
        <w:bottom w:val="none" w:sz="0" w:space="0" w:color="auto"/>
        <w:right w:val="none" w:sz="0" w:space="0" w:color="auto"/>
      </w:divBdr>
    </w:div>
    <w:div w:id="97331615">
      <w:bodyDiv w:val="1"/>
      <w:marLeft w:val="0"/>
      <w:marRight w:val="0"/>
      <w:marTop w:val="0"/>
      <w:marBottom w:val="0"/>
      <w:divBdr>
        <w:top w:val="none" w:sz="0" w:space="0" w:color="auto"/>
        <w:left w:val="none" w:sz="0" w:space="0" w:color="auto"/>
        <w:bottom w:val="none" w:sz="0" w:space="0" w:color="auto"/>
        <w:right w:val="none" w:sz="0" w:space="0" w:color="auto"/>
      </w:divBdr>
    </w:div>
    <w:div w:id="112748055">
      <w:bodyDiv w:val="1"/>
      <w:marLeft w:val="0"/>
      <w:marRight w:val="0"/>
      <w:marTop w:val="0"/>
      <w:marBottom w:val="0"/>
      <w:divBdr>
        <w:top w:val="none" w:sz="0" w:space="0" w:color="auto"/>
        <w:left w:val="none" w:sz="0" w:space="0" w:color="auto"/>
        <w:bottom w:val="none" w:sz="0" w:space="0" w:color="auto"/>
        <w:right w:val="none" w:sz="0" w:space="0" w:color="auto"/>
      </w:divBdr>
    </w:div>
    <w:div w:id="137693758">
      <w:bodyDiv w:val="1"/>
      <w:marLeft w:val="0"/>
      <w:marRight w:val="0"/>
      <w:marTop w:val="0"/>
      <w:marBottom w:val="0"/>
      <w:divBdr>
        <w:top w:val="none" w:sz="0" w:space="0" w:color="auto"/>
        <w:left w:val="none" w:sz="0" w:space="0" w:color="auto"/>
        <w:bottom w:val="none" w:sz="0" w:space="0" w:color="auto"/>
        <w:right w:val="none" w:sz="0" w:space="0" w:color="auto"/>
      </w:divBdr>
    </w:div>
    <w:div w:id="140389051">
      <w:bodyDiv w:val="1"/>
      <w:marLeft w:val="0"/>
      <w:marRight w:val="0"/>
      <w:marTop w:val="0"/>
      <w:marBottom w:val="0"/>
      <w:divBdr>
        <w:top w:val="none" w:sz="0" w:space="0" w:color="auto"/>
        <w:left w:val="none" w:sz="0" w:space="0" w:color="auto"/>
        <w:bottom w:val="none" w:sz="0" w:space="0" w:color="auto"/>
        <w:right w:val="none" w:sz="0" w:space="0" w:color="auto"/>
      </w:divBdr>
    </w:div>
    <w:div w:id="144129839">
      <w:bodyDiv w:val="1"/>
      <w:marLeft w:val="0"/>
      <w:marRight w:val="0"/>
      <w:marTop w:val="0"/>
      <w:marBottom w:val="0"/>
      <w:divBdr>
        <w:top w:val="none" w:sz="0" w:space="0" w:color="auto"/>
        <w:left w:val="none" w:sz="0" w:space="0" w:color="auto"/>
        <w:bottom w:val="none" w:sz="0" w:space="0" w:color="auto"/>
        <w:right w:val="none" w:sz="0" w:space="0" w:color="auto"/>
      </w:divBdr>
    </w:div>
    <w:div w:id="144712759">
      <w:bodyDiv w:val="1"/>
      <w:marLeft w:val="0"/>
      <w:marRight w:val="0"/>
      <w:marTop w:val="0"/>
      <w:marBottom w:val="0"/>
      <w:divBdr>
        <w:top w:val="none" w:sz="0" w:space="0" w:color="auto"/>
        <w:left w:val="none" w:sz="0" w:space="0" w:color="auto"/>
        <w:bottom w:val="none" w:sz="0" w:space="0" w:color="auto"/>
        <w:right w:val="none" w:sz="0" w:space="0" w:color="auto"/>
      </w:divBdr>
    </w:div>
    <w:div w:id="165681568">
      <w:bodyDiv w:val="1"/>
      <w:marLeft w:val="0"/>
      <w:marRight w:val="0"/>
      <w:marTop w:val="0"/>
      <w:marBottom w:val="0"/>
      <w:divBdr>
        <w:top w:val="none" w:sz="0" w:space="0" w:color="auto"/>
        <w:left w:val="none" w:sz="0" w:space="0" w:color="auto"/>
        <w:bottom w:val="none" w:sz="0" w:space="0" w:color="auto"/>
        <w:right w:val="none" w:sz="0" w:space="0" w:color="auto"/>
      </w:divBdr>
      <w:divsChild>
        <w:div w:id="286863999">
          <w:marLeft w:val="0"/>
          <w:marRight w:val="0"/>
          <w:marTop w:val="0"/>
          <w:marBottom w:val="0"/>
          <w:divBdr>
            <w:top w:val="none" w:sz="0" w:space="0" w:color="auto"/>
            <w:left w:val="none" w:sz="0" w:space="0" w:color="auto"/>
            <w:bottom w:val="none" w:sz="0" w:space="0" w:color="auto"/>
            <w:right w:val="none" w:sz="0" w:space="0" w:color="auto"/>
          </w:divBdr>
          <w:divsChild>
            <w:div w:id="920337449">
              <w:marLeft w:val="0"/>
              <w:marRight w:val="0"/>
              <w:marTop w:val="0"/>
              <w:marBottom w:val="0"/>
              <w:divBdr>
                <w:top w:val="single" w:sz="6" w:space="0" w:color="4395FF"/>
                <w:left w:val="single" w:sz="6" w:space="0" w:color="4395FF"/>
                <w:bottom w:val="single" w:sz="6" w:space="0" w:color="4395FF"/>
                <w:right w:val="single" w:sz="6" w:space="0" w:color="4395FF"/>
              </w:divBdr>
              <w:divsChild>
                <w:div w:id="752554827">
                  <w:marLeft w:val="0"/>
                  <w:marRight w:val="0"/>
                  <w:marTop w:val="0"/>
                  <w:marBottom w:val="0"/>
                  <w:divBdr>
                    <w:top w:val="none" w:sz="0" w:space="0" w:color="auto"/>
                    <w:left w:val="none" w:sz="0" w:space="0" w:color="auto"/>
                    <w:bottom w:val="none" w:sz="0" w:space="0" w:color="auto"/>
                    <w:right w:val="none" w:sz="0" w:space="0" w:color="auto"/>
                  </w:divBdr>
                  <w:divsChild>
                    <w:div w:id="704713607">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999695850">
          <w:marLeft w:val="0"/>
          <w:marRight w:val="0"/>
          <w:marTop w:val="0"/>
          <w:marBottom w:val="0"/>
          <w:divBdr>
            <w:top w:val="none" w:sz="0" w:space="0" w:color="auto"/>
            <w:left w:val="none" w:sz="0" w:space="0" w:color="auto"/>
            <w:bottom w:val="none" w:sz="0" w:space="0" w:color="auto"/>
            <w:right w:val="none" w:sz="0" w:space="0" w:color="auto"/>
          </w:divBdr>
          <w:divsChild>
            <w:div w:id="1051612538">
              <w:marLeft w:val="0"/>
              <w:marRight w:val="0"/>
              <w:marTop w:val="0"/>
              <w:marBottom w:val="0"/>
              <w:divBdr>
                <w:top w:val="none" w:sz="0" w:space="0" w:color="auto"/>
                <w:left w:val="none" w:sz="0" w:space="0" w:color="auto"/>
                <w:bottom w:val="none" w:sz="0" w:space="0" w:color="auto"/>
                <w:right w:val="none" w:sz="0" w:space="0" w:color="auto"/>
              </w:divBdr>
              <w:divsChild>
                <w:div w:id="865679138">
                  <w:marLeft w:val="0"/>
                  <w:marRight w:val="0"/>
                  <w:marTop w:val="0"/>
                  <w:marBottom w:val="0"/>
                  <w:divBdr>
                    <w:top w:val="single" w:sz="6" w:space="8" w:color="EEEEEE"/>
                    <w:left w:val="none" w:sz="0" w:space="8" w:color="auto"/>
                    <w:bottom w:val="single" w:sz="6" w:space="8" w:color="EEEEEE"/>
                    <w:right w:val="single" w:sz="6" w:space="8" w:color="EEEEEE"/>
                  </w:divBdr>
                  <w:divsChild>
                    <w:div w:id="11013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73225">
      <w:bodyDiv w:val="1"/>
      <w:marLeft w:val="0"/>
      <w:marRight w:val="0"/>
      <w:marTop w:val="0"/>
      <w:marBottom w:val="0"/>
      <w:divBdr>
        <w:top w:val="none" w:sz="0" w:space="0" w:color="auto"/>
        <w:left w:val="none" w:sz="0" w:space="0" w:color="auto"/>
        <w:bottom w:val="none" w:sz="0" w:space="0" w:color="auto"/>
        <w:right w:val="none" w:sz="0" w:space="0" w:color="auto"/>
      </w:divBdr>
    </w:div>
    <w:div w:id="194580198">
      <w:bodyDiv w:val="1"/>
      <w:marLeft w:val="0"/>
      <w:marRight w:val="0"/>
      <w:marTop w:val="0"/>
      <w:marBottom w:val="0"/>
      <w:divBdr>
        <w:top w:val="none" w:sz="0" w:space="0" w:color="auto"/>
        <w:left w:val="none" w:sz="0" w:space="0" w:color="auto"/>
        <w:bottom w:val="none" w:sz="0" w:space="0" w:color="auto"/>
        <w:right w:val="none" w:sz="0" w:space="0" w:color="auto"/>
      </w:divBdr>
    </w:div>
    <w:div w:id="264188547">
      <w:bodyDiv w:val="1"/>
      <w:marLeft w:val="0"/>
      <w:marRight w:val="0"/>
      <w:marTop w:val="0"/>
      <w:marBottom w:val="0"/>
      <w:divBdr>
        <w:top w:val="none" w:sz="0" w:space="0" w:color="auto"/>
        <w:left w:val="none" w:sz="0" w:space="0" w:color="auto"/>
        <w:bottom w:val="none" w:sz="0" w:space="0" w:color="auto"/>
        <w:right w:val="none" w:sz="0" w:space="0" w:color="auto"/>
      </w:divBdr>
    </w:div>
    <w:div w:id="315383974">
      <w:bodyDiv w:val="1"/>
      <w:marLeft w:val="0"/>
      <w:marRight w:val="0"/>
      <w:marTop w:val="0"/>
      <w:marBottom w:val="0"/>
      <w:divBdr>
        <w:top w:val="none" w:sz="0" w:space="0" w:color="auto"/>
        <w:left w:val="none" w:sz="0" w:space="0" w:color="auto"/>
        <w:bottom w:val="none" w:sz="0" w:space="0" w:color="auto"/>
        <w:right w:val="none" w:sz="0" w:space="0" w:color="auto"/>
      </w:divBdr>
    </w:div>
    <w:div w:id="315694921">
      <w:bodyDiv w:val="1"/>
      <w:marLeft w:val="0"/>
      <w:marRight w:val="0"/>
      <w:marTop w:val="0"/>
      <w:marBottom w:val="0"/>
      <w:divBdr>
        <w:top w:val="none" w:sz="0" w:space="0" w:color="auto"/>
        <w:left w:val="none" w:sz="0" w:space="0" w:color="auto"/>
        <w:bottom w:val="none" w:sz="0" w:space="0" w:color="auto"/>
        <w:right w:val="none" w:sz="0" w:space="0" w:color="auto"/>
      </w:divBdr>
    </w:div>
    <w:div w:id="323775661">
      <w:bodyDiv w:val="1"/>
      <w:marLeft w:val="0"/>
      <w:marRight w:val="0"/>
      <w:marTop w:val="0"/>
      <w:marBottom w:val="0"/>
      <w:divBdr>
        <w:top w:val="none" w:sz="0" w:space="0" w:color="auto"/>
        <w:left w:val="none" w:sz="0" w:space="0" w:color="auto"/>
        <w:bottom w:val="none" w:sz="0" w:space="0" w:color="auto"/>
        <w:right w:val="none" w:sz="0" w:space="0" w:color="auto"/>
      </w:divBdr>
    </w:div>
    <w:div w:id="342631261">
      <w:bodyDiv w:val="1"/>
      <w:marLeft w:val="0"/>
      <w:marRight w:val="0"/>
      <w:marTop w:val="0"/>
      <w:marBottom w:val="0"/>
      <w:divBdr>
        <w:top w:val="none" w:sz="0" w:space="0" w:color="auto"/>
        <w:left w:val="none" w:sz="0" w:space="0" w:color="auto"/>
        <w:bottom w:val="none" w:sz="0" w:space="0" w:color="auto"/>
        <w:right w:val="none" w:sz="0" w:space="0" w:color="auto"/>
      </w:divBdr>
    </w:div>
    <w:div w:id="344552786">
      <w:bodyDiv w:val="1"/>
      <w:marLeft w:val="0"/>
      <w:marRight w:val="0"/>
      <w:marTop w:val="0"/>
      <w:marBottom w:val="0"/>
      <w:divBdr>
        <w:top w:val="none" w:sz="0" w:space="0" w:color="auto"/>
        <w:left w:val="none" w:sz="0" w:space="0" w:color="auto"/>
        <w:bottom w:val="none" w:sz="0" w:space="0" w:color="auto"/>
        <w:right w:val="none" w:sz="0" w:space="0" w:color="auto"/>
      </w:divBdr>
    </w:div>
    <w:div w:id="344748195">
      <w:bodyDiv w:val="1"/>
      <w:marLeft w:val="0"/>
      <w:marRight w:val="0"/>
      <w:marTop w:val="0"/>
      <w:marBottom w:val="0"/>
      <w:divBdr>
        <w:top w:val="none" w:sz="0" w:space="0" w:color="auto"/>
        <w:left w:val="none" w:sz="0" w:space="0" w:color="auto"/>
        <w:bottom w:val="none" w:sz="0" w:space="0" w:color="auto"/>
        <w:right w:val="none" w:sz="0" w:space="0" w:color="auto"/>
      </w:divBdr>
    </w:div>
    <w:div w:id="404303528">
      <w:bodyDiv w:val="1"/>
      <w:marLeft w:val="0"/>
      <w:marRight w:val="0"/>
      <w:marTop w:val="0"/>
      <w:marBottom w:val="0"/>
      <w:divBdr>
        <w:top w:val="none" w:sz="0" w:space="0" w:color="auto"/>
        <w:left w:val="none" w:sz="0" w:space="0" w:color="auto"/>
        <w:bottom w:val="none" w:sz="0" w:space="0" w:color="auto"/>
        <w:right w:val="none" w:sz="0" w:space="0" w:color="auto"/>
      </w:divBdr>
    </w:div>
    <w:div w:id="404452086">
      <w:bodyDiv w:val="1"/>
      <w:marLeft w:val="0"/>
      <w:marRight w:val="0"/>
      <w:marTop w:val="0"/>
      <w:marBottom w:val="0"/>
      <w:divBdr>
        <w:top w:val="none" w:sz="0" w:space="0" w:color="auto"/>
        <w:left w:val="none" w:sz="0" w:space="0" w:color="auto"/>
        <w:bottom w:val="none" w:sz="0" w:space="0" w:color="auto"/>
        <w:right w:val="none" w:sz="0" w:space="0" w:color="auto"/>
      </w:divBdr>
    </w:div>
    <w:div w:id="408385420">
      <w:bodyDiv w:val="1"/>
      <w:marLeft w:val="0"/>
      <w:marRight w:val="0"/>
      <w:marTop w:val="0"/>
      <w:marBottom w:val="0"/>
      <w:divBdr>
        <w:top w:val="none" w:sz="0" w:space="0" w:color="auto"/>
        <w:left w:val="none" w:sz="0" w:space="0" w:color="auto"/>
        <w:bottom w:val="none" w:sz="0" w:space="0" w:color="auto"/>
        <w:right w:val="none" w:sz="0" w:space="0" w:color="auto"/>
      </w:divBdr>
    </w:div>
    <w:div w:id="430318201">
      <w:bodyDiv w:val="1"/>
      <w:marLeft w:val="0"/>
      <w:marRight w:val="0"/>
      <w:marTop w:val="0"/>
      <w:marBottom w:val="0"/>
      <w:divBdr>
        <w:top w:val="none" w:sz="0" w:space="0" w:color="auto"/>
        <w:left w:val="none" w:sz="0" w:space="0" w:color="auto"/>
        <w:bottom w:val="none" w:sz="0" w:space="0" w:color="auto"/>
        <w:right w:val="none" w:sz="0" w:space="0" w:color="auto"/>
      </w:divBdr>
    </w:div>
    <w:div w:id="515732232">
      <w:bodyDiv w:val="1"/>
      <w:marLeft w:val="0"/>
      <w:marRight w:val="0"/>
      <w:marTop w:val="0"/>
      <w:marBottom w:val="0"/>
      <w:divBdr>
        <w:top w:val="none" w:sz="0" w:space="0" w:color="auto"/>
        <w:left w:val="none" w:sz="0" w:space="0" w:color="auto"/>
        <w:bottom w:val="none" w:sz="0" w:space="0" w:color="auto"/>
        <w:right w:val="none" w:sz="0" w:space="0" w:color="auto"/>
      </w:divBdr>
    </w:div>
    <w:div w:id="533201092">
      <w:bodyDiv w:val="1"/>
      <w:marLeft w:val="0"/>
      <w:marRight w:val="0"/>
      <w:marTop w:val="0"/>
      <w:marBottom w:val="0"/>
      <w:divBdr>
        <w:top w:val="none" w:sz="0" w:space="0" w:color="auto"/>
        <w:left w:val="none" w:sz="0" w:space="0" w:color="auto"/>
        <w:bottom w:val="none" w:sz="0" w:space="0" w:color="auto"/>
        <w:right w:val="none" w:sz="0" w:space="0" w:color="auto"/>
      </w:divBdr>
    </w:div>
    <w:div w:id="537858028">
      <w:bodyDiv w:val="1"/>
      <w:marLeft w:val="0"/>
      <w:marRight w:val="0"/>
      <w:marTop w:val="0"/>
      <w:marBottom w:val="0"/>
      <w:divBdr>
        <w:top w:val="none" w:sz="0" w:space="0" w:color="auto"/>
        <w:left w:val="none" w:sz="0" w:space="0" w:color="auto"/>
        <w:bottom w:val="none" w:sz="0" w:space="0" w:color="auto"/>
        <w:right w:val="none" w:sz="0" w:space="0" w:color="auto"/>
      </w:divBdr>
    </w:div>
    <w:div w:id="538664783">
      <w:bodyDiv w:val="1"/>
      <w:marLeft w:val="0"/>
      <w:marRight w:val="0"/>
      <w:marTop w:val="0"/>
      <w:marBottom w:val="0"/>
      <w:divBdr>
        <w:top w:val="none" w:sz="0" w:space="0" w:color="auto"/>
        <w:left w:val="none" w:sz="0" w:space="0" w:color="auto"/>
        <w:bottom w:val="none" w:sz="0" w:space="0" w:color="auto"/>
        <w:right w:val="none" w:sz="0" w:space="0" w:color="auto"/>
      </w:divBdr>
    </w:div>
    <w:div w:id="581649850">
      <w:bodyDiv w:val="1"/>
      <w:marLeft w:val="0"/>
      <w:marRight w:val="0"/>
      <w:marTop w:val="0"/>
      <w:marBottom w:val="0"/>
      <w:divBdr>
        <w:top w:val="none" w:sz="0" w:space="0" w:color="auto"/>
        <w:left w:val="none" w:sz="0" w:space="0" w:color="auto"/>
        <w:bottom w:val="none" w:sz="0" w:space="0" w:color="auto"/>
        <w:right w:val="none" w:sz="0" w:space="0" w:color="auto"/>
      </w:divBdr>
    </w:div>
    <w:div w:id="614288121">
      <w:bodyDiv w:val="1"/>
      <w:marLeft w:val="0"/>
      <w:marRight w:val="0"/>
      <w:marTop w:val="0"/>
      <w:marBottom w:val="0"/>
      <w:divBdr>
        <w:top w:val="none" w:sz="0" w:space="0" w:color="auto"/>
        <w:left w:val="none" w:sz="0" w:space="0" w:color="auto"/>
        <w:bottom w:val="none" w:sz="0" w:space="0" w:color="auto"/>
        <w:right w:val="none" w:sz="0" w:space="0" w:color="auto"/>
      </w:divBdr>
    </w:div>
    <w:div w:id="615331419">
      <w:bodyDiv w:val="1"/>
      <w:marLeft w:val="0"/>
      <w:marRight w:val="0"/>
      <w:marTop w:val="0"/>
      <w:marBottom w:val="0"/>
      <w:divBdr>
        <w:top w:val="none" w:sz="0" w:space="0" w:color="auto"/>
        <w:left w:val="none" w:sz="0" w:space="0" w:color="auto"/>
        <w:bottom w:val="none" w:sz="0" w:space="0" w:color="auto"/>
        <w:right w:val="none" w:sz="0" w:space="0" w:color="auto"/>
      </w:divBdr>
    </w:div>
    <w:div w:id="650524519">
      <w:bodyDiv w:val="1"/>
      <w:marLeft w:val="0"/>
      <w:marRight w:val="0"/>
      <w:marTop w:val="0"/>
      <w:marBottom w:val="0"/>
      <w:divBdr>
        <w:top w:val="none" w:sz="0" w:space="0" w:color="auto"/>
        <w:left w:val="none" w:sz="0" w:space="0" w:color="auto"/>
        <w:bottom w:val="none" w:sz="0" w:space="0" w:color="auto"/>
        <w:right w:val="none" w:sz="0" w:space="0" w:color="auto"/>
      </w:divBdr>
    </w:div>
    <w:div w:id="654454519">
      <w:bodyDiv w:val="1"/>
      <w:marLeft w:val="0"/>
      <w:marRight w:val="0"/>
      <w:marTop w:val="0"/>
      <w:marBottom w:val="0"/>
      <w:divBdr>
        <w:top w:val="none" w:sz="0" w:space="0" w:color="auto"/>
        <w:left w:val="none" w:sz="0" w:space="0" w:color="auto"/>
        <w:bottom w:val="none" w:sz="0" w:space="0" w:color="auto"/>
        <w:right w:val="none" w:sz="0" w:space="0" w:color="auto"/>
      </w:divBdr>
    </w:div>
    <w:div w:id="659115812">
      <w:bodyDiv w:val="1"/>
      <w:marLeft w:val="0"/>
      <w:marRight w:val="0"/>
      <w:marTop w:val="0"/>
      <w:marBottom w:val="0"/>
      <w:divBdr>
        <w:top w:val="none" w:sz="0" w:space="0" w:color="auto"/>
        <w:left w:val="none" w:sz="0" w:space="0" w:color="auto"/>
        <w:bottom w:val="none" w:sz="0" w:space="0" w:color="auto"/>
        <w:right w:val="none" w:sz="0" w:space="0" w:color="auto"/>
      </w:divBdr>
    </w:div>
    <w:div w:id="680474392">
      <w:bodyDiv w:val="1"/>
      <w:marLeft w:val="0"/>
      <w:marRight w:val="0"/>
      <w:marTop w:val="0"/>
      <w:marBottom w:val="0"/>
      <w:divBdr>
        <w:top w:val="none" w:sz="0" w:space="0" w:color="auto"/>
        <w:left w:val="none" w:sz="0" w:space="0" w:color="auto"/>
        <w:bottom w:val="none" w:sz="0" w:space="0" w:color="auto"/>
        <w:right w:val="none" w:sz="0" w:space="0" w:color="auto"/>
      </w:divBdr>
    </w:div>
    <w:div w:id="695430531">
      <w:bodyDiv w:val="1"/>
      <w:marLeft w:val="0"/>
      <w:marRight w:val="0"/>
      <w:marTop w:val="0"/>
      <w:marBottom w:val="0"/>
      <w:divBdr>
        <w:top w:val="none" w:sz="0" w:space="0" w:color="auto"/>
        <w:left w:val="none" w:sz="0" w:space="0" w:color="auto"/>
        <w:bottom w:val="none" w:sz="0" w:space="0" w:color="auto"/>
        <w:right w:val="none" w:sz="0" w:space="0" w:color="auto"/>
      </w:divBdr>
    </w:div>
    <w:div w:id="773012244">
      <w:bodyDiv w:val="1"/>
      <w:marLeft w:val="0"/>
      <w:marRight w:val="0"/>
      <w:marTop w:val="0"/>
      <w:marBottom w:val="0"/>
      <w:divBdr>
        <w:top w:val="none" w:sz="0" w:space="0" w:color="auto"/>
        <w:left w:val="none" w:sz="0" w:space="0" w:color="auto"/>
        <w:bottom w:val="none" w:sz="0" w:space="0" w:color="auto"/>
        <w:right w:val="none" w:sz="0" w:space="0" w:color="auto"/>
      </w:divBdr>
    </w:div>
    <w:div w:id="791560711">
      <w:bodyDiv w:val="1"/>
      <w:marLeft w:val="0"/>
      <w:marRight w:val="0"/>
      <w:marTop w:val="0"/>
      <w:marBottom w:val="0"/>
      <w:divBdr>
        <w:top w:val="none" w:sz="0" w:space="0" w:color="auto"/>
        <w:left w:val="none" w:sz="0" w:space="0" w:color="auto"/>
        <w:bottom w:val="none" w:sz="0" w:space="0" w:color="auto"/>
        <w:right w:val="none" w:sz="0" w:space="0" w:color="auto"/>
      </w:divBdr>
    </w:div>
    <w:div w:id="799569454">
      <w:bodyDiv w:val="1"/>
      <w:marLeft w:val="0"/>
      <w:marRight w:val="0"/>
      <w:marTop w:val="0"/>
      <w:marBottom w:val="0"/>
      <w:divBdr>
        <w:top w:val="none" w:sz="0" w:space="0" w:color="auto"/>
        <w:left w:val="none" w:sz="0" w:space="0" w:color="auto"/>
        <w:bottom w:val="none" w:sz="0" w:space="0" w:color="auto"/>
        <w:right w:val="none" w:sz="0" w:space="0" w:color="auto"/>
      </w:divBdr>
    </w:div>
    <w:div w:id="808786371">
      <w:bodyDiv w:val="1"/>
      <w:marLeft w:val="0"/>
      <w:marRight w:val="0"/>
      <w:marTop w:val="0"/>
      <w:marBottom w:val="0"/>
      <w:divBdr>
        <w:top w:val="none" w:sz="0" w:space="0" w:color="auto"/>
        <w:left w:val="none" w:sz="0" w:space="0" w:color="auto"/>
        <w:bottom w:val="none" w:sz="0" w:space="0" w:color="auto"/>
        <w:right w:val="none" w:sz="0" w:space="0" w:color="auto"/>
      </w:divBdr>
    </w:div>
    <w:div w:id="825364465">
      <w:bodyDiv w:val="1"/>
      <w:marLeft w:val="0"/>
      <w:marRight w:val="0"/>
      <w:marTop w:val="0"/>
      <w:marBottom w:val="0"/>
      <w:divBdr>
        <w:top w:val="none" w:sz="0" w:space="0" w:color="auto"/>
        <w:left w:val="none" w:sz="0" w:space="0" w:color="auto"/>
        <w:bottom w:val="none" w:sz="0" w:space="0" w:color="auto"/>
        <w:right w:val="none" w:sz="0" w:space="0" w:color="auto"/>
      </w:divBdr>
    </w:div>
    <w:div w:id="869420256">
      <w:bodyDiv w:val="1"/>
      <w:marLeft w:val="0"/>
      <w:marRight w:val="0"/>
      <w:marTop w:val="0"/>
      <w:marBottom w:val="0"/>
      <w:divBdr>
        <w:top w:val="none" w:sz="0" w:space="0" w:color="auto"/>
        <w:left w:val="none" w:sz="0" w:space="0" w:color="auto"/>
        <w:bottom w:val="none" w:sz="0" w:space="0" w:color="auto"/>
        <w:right w:val="none" w:sz="0" w:space="0" w:color="auto"/>
      </w:divBdr>
    </w:div>
    <w:div w:id="878083396">
      <w:bodyDiv w:val="1"/>
      <w:marLeft w:val="0"/>
      <w:marRight w:val="0"/>
      <w:marTop w:val="0"/>
      <w:marBottom w:val="0"/>
      <w:divBdr>
        <w:top w:val="none" w:sz="0" w:space="0" w:color="auto"/>
        <w:left w:val="none" w:sz="0" w:space="0" w:color="auto"/>
        <w:bottom w:val="none" w:sz="0" w:space="0" w:color="auto"/>
        <w:right w:val="none" w:sz="0" w:space="0" w:color="auto"/>
      </w:divBdr>
    </w:div>
    <w:div w:id="903566816">
      <w:bodyDiv w:val="1"/>
      <w:marLeft w:val="0"/>
      <w:marRight w:val="0"/>
      <w:marTop w:val="0"/>
      <w:marBottom w:val="0"/>
      <w:divBdr>
        <w:top w:val="none" w:sz="0" w:space="0" w:color="auto"/>
        <w:left w:val="none" w:sz="0" w:space="0" w:color="auto"/>
        <w:bottom w:val="none" w:sz="0" w:space="0" w:color="auto"/>
        <w:right w:val="none" w:sz="0" w:space="0" w:color="auto"/>
      </w:divBdr>
    </w:div>
    <w:div w:id="908348760">
      <w:bodyDiv w:val="1"/>
      <w:marLeft w:val="0"/>
      <w:marRight w:val="0"/>
      <w:marTop w:val="0"/>
      <w:marBottom w:val="0"/>
      <w:divBdr>
        <w:top w:val="none" w:sz="0" w:space="0" w:color="auto"/>
        <w:left w:val="none" w:sz="0" w:space="0" w:color="auto"/>
        <w:bottom w:val="none" w:sz="0" w:space="0" w:color="auto"/>
        <w:right w:val="none" w:sz="0" w:space="0" w:color="auto"/>
      </w:divBdr>
    </w:div>
    <w:div w:id="917137686">
      <w:bodyDiv w:val="1"/>
      <w:marLeft w:val="0"/>
      <w:marRight w:val="0"/>
      <w:marTop w:val="0"/>
      <w:marBottom w:val="0"/>
      <w:divBdr>
        <w:top w:val="none" w:sz="0" w:space="0" w:color="auto"/>
        <w:left w:val="none" w:sz="0" w:space="0" w:color="auto"/>
        <w:bottom w:val="none" w:sz="0" w:space="0" w:color="auto"/>
        <w:right w:val="none" w:sz="0" w:space="0" w:color="auto"/>
      </w:divBdr>
    </w:div>
    <w:div w:id="949507115">
      <w:bodyDiv w:val="1"/>
      <w:marLeft w:val="0"/>
      <w:marRight w:val="0"/>
      <w:marTop w:val="0"/>
      <w:marBottom w:val="0"/>
      <w:divBdr>
        <w:top w:val="none" w:sz="0" w:space="0" w:color="auto"/>
        <w:left w:val="none" w:sz="0" w:space="0" w:color="auto"/>
        <w:bottom w:val="none" w:sz="0" w:space="0" w:color="auto"/>
        <w:right w:val="none" w:sz="0" w:space="0" w:color="auto"/>
      </w:divBdr>
    </w:div>
    <w:div w:id="959528798">
      <w:bodyDiv w:val="1"/>
      <w:marLeft w:val="0"/>
      <w:marRight w:val="0"/>
      <w:marTop w:val="0"/>
      <w:marBottom w:val="0"/>
      <w:divBdr>
        <w:top w:val="none" w:sz="0" w:space="0" w:color="auto"/>
        <w:left w:val="none" w:sz="0" w:space="0" w:color="auto"/>
        <w:bottom w:val="none" w:sz="0" w:space="0" w:color="auto"/>
        <w:right w:val="none" w:sz="0" w:space="0" w:color="auto"/>
      </w:divBdr>
    </w:div>
    <w:div w:id="963272787">
      <w:bodyDiv w:val="1"/>
      <w:marLeft w:val="0"/>
      <w:marRight w:val="0"/>
      <w:marTop w:val="0"/>
      <w:marBottom w:val="0"/>
      <w:divBdr>
        <w:top w:val="none" w:sz="0" w:space="0" w:color="auto"/>
        <w:left w:val="none" w:sz="0" w:space="0" w:color="auto"/>
        <w:bottom w:val="none" w:sz="0" w:space="0" w:color="auto"/>
        <w:right w:val="none" w:sz="0" w:space="0" w:color="auto"/>
      </w:divBdr>
    </w:div>
    <w:div w:id="994996014">
      <w:bodyDiv w:val="1"/>
      <w:marLeft w:val="0"/>
      <w:marRight w:val="0"/>
      <w:marTop w:val="0"/>
      <w:marBottom w:val="0"/>
      <w:divBdr>
        <w:top w:val="none" w:sz="0" w:space="0" w:color="auto"/>
        <w:left w:val="none" w:sz="0" w:space="0" w:color="auto"/>
        <w:bottom w:val="none" w:sz="0" w:space="0" w:color="auto"/>
        <w:right w:val="none" w:sz="0" w:space="0" w:color="auto"/>
      </w:divBdr>
    </w:div>
    <w:div w:id="1006791060">
      <w:bodyDiv w:val="1"/>
      <w:marLeft w:val="0"/>
      <w:marRight w:val="0"/>
      <w:marTop w:val="0"/>
      <w:marBottom w:val="0"/>
      <w:divBdr>
        <w:top w:val="none" w:sz="0" w:space="0" w:color="auto"/>
        <w:left w:val="none" w:sz="0" w:space="0" w:color="auto"/>
        <w:bottom w:val="none" w:sz="0" w:space="0" w:color="auto"/>
        <w:right w:val="none" w:sz="0" w:space="0" w:color="auto"/>
      </w:divBdr>
    </w:div>
    <w:div w:id="1030760519">
      <w:bodyDiv w:val="1"/>
      <w:marLeft w:val="0"/>
      <w:marRight w:val="0"/>
      <w:marTop w:val="0"/>
      <w:marBottom w:val="0"/>
      <w:divBdr>
        <w:top w:val="none" w:sz="0" w:space="0" w:color="auto"/>
        <w:left w:val="none" w:sz="0" w:space="0" w:color="auto"/>
        <w:bottom w:val="none" w:sz="0" w:space="0" w:color="auto"/>
        <w:right w:val="none" w:sz="0" w:space="0" w:color="auto"/>
      </w:divBdr>
      <w:divsChild>
        <w:div w:id="1344821839">
          <w:marLeft w:val="0"/>
          <w:marRight w:val="0"/>
          <w:marTop w:val="0"/>
          <w:marBottom w:val="0"/>
          <w:divBdr>
            <w:top w:val="none" w:sz="0" w:space="0" w:color="auto"/>
            <w:left w:val="none" w:sz="0" w:space="0" w:color="auto"/>
            <w:bottom w:val="none" w:sz="0" w:space="0" w:color="auto"/>
            <w:right w:val="none" w:sz="0" w:space="0" w:color="auto"/>
          </w:divBdr>
        </w:div>
        <w:div w:id="414012627">
          <w:marLeft w:val="0"/>
          <w:marRight w:val="0"/>
          <w:marTop w:val="0"/>
          <w:marBottom w:val="0"/>
          <w:divBdr>
            <w:top w:val="none" w:sz="0" w:space="0" w:color="auto"/>
            <w:left w:val="none" w:sz="0" w:space="0" w:color="auto"/>
            <w:bottom w:val="none" w:sz="0" w:space="0" w:color="auto"/>
            <w:right w:val="none" w:sz="0" w:space="0" w:color="auto"/>
          </w:divBdr>
        </w:div>
      </w:divsChild>
    </w:div>
    <w:div w:id="1042094481">
      <w:bodyDiv w:val="1"/>
      <w:marLeft w:val="0"/>
      <w:marRight w:val="0"/>
      <w:marTop w:val="0"/>
      <w:marBottom w:val="0"/>
      <w:divBdr>
        <w:top w:val="none" w:sz="0" w:space="0" w:color="auto"/>
        <w:left w:val="none" w:sz="0" w:space="0" w:color="auto"/>
        <w:bottom w:val="none" w:sz="0" w:space="0" w:color="auto"/>
        <w:right w:val="none" w:sz="0" w:space="0" w:color="auto"/>
      </w:divBdr>
    </w:div>
    <w:div w:id="1066027224">
      <w:bodyDiv w:val="1"/>
      <w:marLeft w:val="0"/>
      <w:marRight w:val="0"/>
      <w:marTop w:val="0"/>
      <w:marBottom w:val="0"/>
      <w:divBdr>
        <w:top w:val="none" w:sz="0" w:space="0" w:color="auto"/>
        <w:left w:val="none" w:sz="0" w:space="0" w:color="auto"/>
        <w:bottom w:val="none" w:sz="0" w:space="0" w:color="auto"/>
        <w:right w:val="none" w:sz="0" w:space="0" w:color="auto"/>
      </w:divBdr>
    </w:div>
    <w:div w:id="1069428745">
      <w:bodyDiv w:val="1"/>
      <w:marLeft w:val="0"/>
      <w:marRight w:val="0"/>
      <w:marTop w:val="0"/>
      <w:marBottom w:val="0"/>
      <w:divBdr>
        <w:top w:val="none" w:sz="0" w:space="0" w:color="auto"/>
        <w:left w:val="none" w:sz="0" w:space="0" w:color="auto"/>
        <w:bottom w:val="none" w:sz="0" w:space="0" w:color="auto"/>
        <w:right w:val="none" w:sz="0" w:space="0" w:color="auto"/>
      </w:divBdr>
    </w:div>
    <w:div w:id="1076245489">
      <w:bodyDiv w:val="1"/>
      <w:marLeft w:val="0"/>
      <w:marRight w:val="0"/>
      <w:marTop w:val="0"/>
      <w:marBottom w:val="0"/>
      <w:divBdr>
        <w:top w:val="none" w:sz="0" w:space="0" w:color="auto"/>
        <w:left w:val="none" w:sz="0" w:space="0" w:color="auto"/>
        <w:bottom w:val="none" w:sz="0" w:space="0" w:color="auto"/>
        <w:right w:val="none" w:sz="0" w:space="0" w:color="auto"/>
      </w:divBdr>
    </w:div>
    <w:div w:id="1093167682">
      <w:bodyDiv w:val="1"/>
      <w:marLeft w:val="0"/>
      <w:marRight w:val="0"/>
      <w:marTop w:val="0"/>
      <w:marBottom w:val="0"/>
      <w:divBdr>
        <w:top w:val="none" w:sz="0" w:space="0" w:color="auto"/>
        <w:left w:val="none" w:sz="0" w:space="0" w:color="auto"/>
        <w:bottom w:val="none" w:sz="0" w:space="0" w:color="auto"/>
        <w:right w:val="none" w:sz="0" w:space="0" w:color="auto"/>
      </w:divBdr>
    </w:div>
    <w:div w:id="1108282933">
      <w:bodyDiv w:val="1"/>
      <w:marLeft w:val="0"/>
      <w:marRight w:val="0"/>
      <w:marTop w:val="0"/>
      <w:marBottom w:val="0"/>
      <w:divBdr>
        <w:top w:val="none" w:sz="0" w:space="0" w:color="auto"/>
        <w:left w:val="none" w:sz="0" w:space="0" w:color="auto"/>
        <w:bottom w:val="none" w:sz="0" w:space="0" w:color="auto"/>
        <w:right w:val="none" w:sz="0" w:space="0" w:color="auto"/>
      </w:divBdr>
    </w:div>
    <w:div w:id="1115176081">
      <w:bodyDiv w:val="1"/>
      <w:marLeft w:val="0"/>
      <w:marRight w:val="0"/>
      <w:marTop w:val="0"/>
      <w:marBottom w:val="0"/>
      <w:divBdr>
        <w:top w:val="none" w:sz="0" w:space="0" w:color="auto"/>
        <w:left w:val="none" w:sz="0" w:space="0" w:color="auto"/>
        <w:bottom w:val="none" w:sz="0" w:space="0" w:color="auto"/>
        <w:right w:val="none" w:sz="0" w:space="0" w:color="auto"/>
      </w:divBdr>
    </w:div>
    <w:div w:id="1159230109">
      <w:bodyDiv w:val="1"/>
      <w:marLeft w:val="0"/>
      <w:marRight w:val="0"/>
      <w:marTop w:val="0"/>
      <w:marBottom w:val="0"/>
      <w:divBdr>
        <w:top w:val="none" w:sz="0" w:space="0" w:color="auto"/>
        <w:left w:val="none" w:sz="0" w:space="0" w:color="auto"/>
        <w:bottom w:val="none" w:sz="0" w:space="0" w:color="auto"/>
        <w:right w:val="none" w:sz="0" w:space="0" w:color="auto"/>
      </w:divBdr>
    </w:div>
    <w:div w:id="1213733877">
      <w:bodyDiv w:val="1"/>
      <w:marLeft w:val="0"/>
      <w:marRight w:val="0"/>
      <w:marTop w:val="0"/>
      <w:marBottom w:val="0"/>
      <w:divBdr>
        <w:top w:val="none" w:sz="0" w:space="0" w:color="auto"/>
        <w:left w:val="none" w:sz="0" w:space="0" w:color="auto"/>
        <w:bottom w:val="none" w:sz="0" w:space="0" w:color="auto"/>
        <w:right w:val="none" w:sz="0" w:space="0" w:color="auto"/>
      </w:divBdr>
    </w:div>
    <w:div w:id="1225412496">
      <w:bodyDiv w:val="1"/>
      <w:marLeft w:val="0"/>
      <w:marRight w:val="0"/>
      <w:marTop w:val="0"/>
      <w:marBottom w:val="0"/>
      <w:divBdr>
        <w:top w:val="none" w:sz="0" w:space="0" w:color="auto"/>
        <w:left w:val="none" w:sz="0" w:space="0" w:color="auto"/>
        <w:bottom w:val="none" w:sz="0" w:space="0" w:color="auto"/>
        <w:right w:val="none" w:sz="0" w:space="0" w:color="auto"/>
      </w:divBdr>
    </w:div>
    <w:div w:id="1276865180">
      <w:bodyDiv w:val="1"/>
      <w:marLeft w:val="0"/>
      <w:marRight w:val="0"/>
      <w:marTop w:val="0"/>
      <w:marBottom w:val="0"/>
      <w:divBdr>
        <w:top w:val="none" w:sz="0" w:space="0" w:color="auto"/>
        <w:left w:val="none" w:sz="0" w:space="0" w:color="auto"/>
        <w:bottom w:val="none" w:sz="0" w:space="0" w:color="auto"/>
        <w:right w:val="none" w:sz="0" w:space="0" w:color="auto"/>
      </w:divBdr>
    </w:div>
    <w:div w:id="1330056649">
      <w:bodyDiv w:val="1"/>
      <w:marLeft w:val="0"/>
      <w:marRight w:val="0"/>
      <w:marTop w:val="0"/>
      <w:marBottom w:val="0"/>
      <w:divBdr>
        <w:top w:val="none" w:sz="0" w:space="0" w:color="auto"/>
        <w:left w:val="none" w:sz="0" w:space="0" w:color="auto"/>
        <w:bottom w:val="none" w:sz="0" w:space="0" w:color="auto"/>
        <w:right w:val="none" w:sz="0" w:space="0" w:color="auto"/>
      </w:divBdr>
    </w:div>
    <w:div w:id="1339577759">
      <w:bodyDiv w:val="1"/>
      <w:marLeft w:val="0"/>
      <w:marRight w:val="0"/>
      <w:marTop w:val="0"/>
      <w:marBottom w:val="0"/>
      <w:divBdr>
        <w:top w:val="none" w:sz="0" w:space="0" w:color="auto"/>
        <w:left w:val="none" w:sz="0" w:space="0" w:color="auto"/>
        <w:bottom w:val="none" w:sz="0" w:space="0" w:color="auto"/>
        <w:right w:val="none" w:sz="0" w:space="0" w:color="auto"/>
      </w:divBdr>
    </w:div>
    <w:div w:id="1356997069">
      <w:bodyDiv w:val="1"/>
      <w:marLeft w:val="0"/>
      <w:marRight w:val="0"/>
      <w:marTop w:val="0"/>
      <w:marBottom w:val="0"/>
      <w:divBdr>
        <w:top w:val="none" w:sz="0" w:space="0" w:color="auto"/>
        <w:left w:val="none" w:sz="0" w:space="0" w:color="auto"/>
        <w:bottom w:val="none" w:sz="0" w:space="0" w:color="auto"/>
        <w:right w:val="none" w:sz="0" w:space="0" w:color="auto"/>
      </w:divBdr>
    </w:div>
    <w:div w:id="1380393812">
      <w:bodyDiv w:val="1"/>
      <w:marLeft w:val="0"/>
      <w:marRight w:val="0"/>
      <w:marTop w:val="0"/>
      <w:marBottom w:val="0"/>
      <w:divBdr>
        <w:top w:val="none" w:sz="0" w:space="0" w:color="auto"/>
        <w:left w:val="none" w:sz="0" w:space="0" w:color="auto"/>
        <w:bottom w:val="none" w:sz="0" w:space="0" w:color="auto"/>
        <w:right w:val="none" w:sz="0" w:space="0" w:color="auto"/>
      </w:divBdr>
    </w:div>
    <w:div w:id="1394814115">
      <w:bodyDiv w:val="1"/>
      <w:marLeft w:val="0"/>
      <w:marRight w:val="0"/>
      <w:marTop w:val="0"/>
      <w:marBottom w:val="0"/>
      <w:divBdr>
        <w:top w:val="none" w:sz="0" w:space="0" w:color="auto"/>
        <w:left w:val="none" w:sz="0" w:space="0" w:color="auto"/>
        <w:bottom w:val="none" w:sz="0" w:space="0" w:color="auto"/>
        <w:right w:val="none" w:sz="0" w:space="0" w:color="auto"/>
      </w:divBdr>
    </w:div>
    <w:div w:id="1401635521">
      <w:bodyDiv w:val="1"/>
      <w:marLeft w:val="0"/>
      <w:marRight w:val="0"/>
      <w:marTop w:val="0"/>
      <w:marBottom w:val="0"/>
      <w:divBdr>
        <w:top w:val="none" w:sz="0" w:space="0" w:color="auto"/>
        <w:left w:val="none" w:sz="0" w:space="0" w:color="auto"/>
        <w:bottom w:val="none" w:sz="0" w:space="0" w:color="auto"/>
        <w:right w:val="none" w:sz="0" w:space="0" w:color="auto"/>
      </w:divBdr>
    </w:div>
    <w:div w:id="1449930934">
      <w:bodyDiv w:val="1"/>
      <w:marLeft w:val="0"/>
      <w:marRight w:val="0"/>
      <w:marTop w:val="0"/>
      <w:marBottom w:val="0"/>
      <w:divBdr>
        <w:top w:val="none" w:sz="0" w:space="0" w:color="auto"/>
        <w:left w:val="none" w:sz="0" w:space="0" w:color="auto"/>
        <w:bottom w:val="none" w:sz="0" w:space="0" w:color="auto"/>
        <w:right w:val="none" w:sz="0" w:space="0" w:color="auto"/>
      </w:divBdr>
    </w:div>
    <w:div w:id="1458986884">
      <w:bodyDiv w:val="1"/>
      <w:marLeft w:val="0"/>
      <w:marRight w:val="0"/>
      <w:marTop w:val="0"/>
      <w:marBottom w:val="0"/>
      <w:divBdr>
        <w:top w:val="none" w:sz="0" w:space="0" w:color="auto"/>
        <w:left w:val="none" w:sz="0" w:space="0" w:color="auto"/>
        <w:bottom w:val="none" w:sz="0" w:space="0" w:color="auto"/>
        <w:right w:val="none" w:sz="0" w:space="0" w:color="auto"/>
      </w:divBdr>
    </w:div>
    <w:div w:id="1492866787">
      <w:bodyDiv w:val="1"/>
      <w:marLeft w:val="0"/>
      <w:marRight w:val="0"/>
      <w:marTop w:val="0"/>
      <w:marBottom w:val="0"/>
      <w:divBdr>
        <w:top w:val="none" w:sz="0" w:space="0" w:color="auto"/>
        <w:left w:val="none" w:sz="0" w:space="0" w:color="auto"/>
        <w:bottom w:val="none" w:sz="0" w:space="0" w:color="auto"/>
        <w:right w:val="none" w:sz="0" w:space="0" w:color="auto"/>
      </w:divBdr>
    </w:div>
    <w:div w:id="1495026909">
      <w:bodyDiv w:val="1"/>
      <w:marLeft w:val="0"/>
      <w:marRight w:val="0"/>
      <w:marTop w:val="0"/>
      <w:marBottom w:val="0"/>
      <w:divBdr>
        <w:top w:val="none" w:sz="0" w:space="0" w:color="auto"/>
        <w:left w:val="none" w:sz="0" w:space="0" w:color="auto"/>
        <w:bottom w:val="none" w:sz="0" w:space="0" w:color="auto"/>
        <w:right w:val="none" w:sz="0" w:space="0" w:color="auto"/>
      </w:divBdr>
    </w:div>
    <w:div w:id="1501698985">
      <w:bodyDiv w:val="1"/>
      <w:marLeft w:val="0"/>
      <w:marRight w:val="0"/>
      <w:marTop w:val="0"/>
      <w:marBottom w:val="0"/>
      <w:divBdr>
        <w:top w:val="none" w:sz="0" w:space="0" w:color="auto"/>
        <w:left w:val="none" w:sz="0" w:space="0" w:color="auto"/>
        <w:bottom w:val="none" w:sz="0" w:space="0" w:color="auto"/>
        <w:right w:val="none" w:sz="0" w:space="0" w:color="auto"/>
      </w:divBdr>
    </w:div>
    <w:div w:id="1566719363">
      <w:bodyDiv w:val="1"/>
      <w:marLeft w:val="0"/>
      <w:marRight w:val="0"/>
      <w:marTop w:val="0"/>
      <w:marBottom w:val="0"/>
      <w:divBdr>
        <w:top w:val="none" w:sz="0" w:space="0" w:color="auto"/>
        <w:left w:val="none" w:sz="0" w:space="0" w:color="auto"/>
        <w:bottom w:val="none" w:sz="0" w:space="0" w:color="auto"/>
        <w:right w:val="none" w:sz="0" w:space="0" w:color="auto"/>
      </w:divBdr>
    </w:div>
    <w:div w:id="1597325960">
      <w:bodyDiv w:val="1"/>
      <w:marLeft w:val="0"/>
      <w:marRight w:val="0"/>
      <w:marTop w:val="0"/>
      <w:marBottom w:val="0"/>
      <w:divBdr>
        <w:top w:val="none" w:sz="0" w:space="0" w:color="auto"/>
        <w:left w:val="none" w:sz="0" w:space="0" w:color="auto"/>
        <w:bottom w:val="none" w:sz="0" w:space="0" w:color="auto"/>
        <w:right w:val="none" w:sz="0" w:space="0" w:color="auto"/>
      </w:divBdr>
    </w:div>
    <w:div w:id="1617830193">
      <w:bodyDiv w:val="1"/>
      <w:marLeft w:val="0"/>
      <w:marRight w:val="0"/>
      <w:marTop w:val="0"/>
      <w:marBottom w:val="0"/>
      <w:divBdr>
        <w:top w:val="none" w:sz="0" w:space="0" w:color="auto"/>
        <w:left w:val="none" w:sz="0" w:space="0" w:color="auto"/>
        <w:bottom w:val="none" w:sz="0" w:space="0" w:color="auto"/>
        <w:right w:val="none" w:sz="0" w:space="0" w:color="auto"/>
      </w:divBdr>
    </w:div>
    <w:div w:id="1636527564">
      <w:bodyDiv w:val="1"/>
      <w:marLeft w:val="0"/>
      <w:marRight w:val="0"/>
      <w:marTop w:val="0"/>
      <w:marBottom w:val="0"/>
      <w:divBdr>
        <w:top w:val="none" w:sz="0" w:space="0" w:color="auto"/>
        <w:left w:val="none" w:sz="0" w:space="0" w:color="auto"/>
        <w:bottom w:val="none" w:sz="0" w:space="0" w:color="auto"/>
        <w:right w:val="none" w:sz="0" w:space="0" w:color="auto"/>
      </w:divBdr>
    </w:div>
    <w:div w:id="1657147111">
      <w:bodyDiv w:val="1"/>
      <w:marLeft w:val="0"/>
      <w:marRight w:val="0"/>
      <w:marTop w:val="0"/>
      <w:marBottom w:val="0"/>
      <w:divBdr>
        <w:top w:val="none" w:sz="0" w:space="0" w:color="auto"/>
        <w:left w:val="none" w:sz="0" w:space="0" w:color="auto"/>
        <w:bottom w:val="none" w:sz="0" w:space="0" w:color="auto"/>
        <w:right w:val="none" w:sz="0" w:space="0" w:color="auto"/>
      </w:divBdr>
    </w:div>
    <w:div w:id="1700887184">
      <w:bodyDiv w:val="1"/>
      <w:marLeft w:val="0"/>
      <w:marRight w:val="0"/>
      <w:marTop w:val="0"/>
      <w:marBottom w:val="0"/>
      <w:divBdr>
        <w:top w:val="none" w:sz="0" w:space="0" w:color="auto"/>
        <w:left w:val="none" w:sz="0" w:space="0" w:color="auto"/>
        <w:bottom w:val="none" w:sz="0" w:space="0" w:color="auto"/>
        <w:right w:val="none" w:sz="0" w:space="0" w:color="auto"/>
      </w:divBdr>
    </w:div>
    <w:div w:id="1704790175">
      <w:bodyDiv w:val="1"/>
      <w:marLeft w:val="0"/>
      <w:marRight w:val="0"/>
      <w:marTop w:val="0"/>
      <w:marBottom w:val="0"/>
      <w:divBdr>
        <w:top w:val="none" w:sz="0" w:space="0" w:color="auto"/>
        <w:left w:val="none" w:sz="0" w:space="0" w:color="auto"/>
        <w:bottom w:val="none" w:sz="0" w:space="0" w:color="auto"/>
        <w:right w:val="none" w:sz="0" w:space="0" w:color="auto"/>
      </w:divBdr>
    </w:div>
    <w:div w:id="1799492309">
      <w:bodyDiv w:val="1"/>
      <w:marLeft w:val="0"/>
      <w:marRight w:val="0"/>
      <w:marTop w:val="0"/>
      <w:marBottom w:val="0"/>
      <w:divBdr>
        <w:top w:val="none" w:sz="0" w:space="0" w:color="auto"/>
        <w:left w:val="none" w:sz="0" w:space="0" w:color="auto"/>
        <w:bottom w:val="none" w:sz="0" w:space="0" w:color="auto"/>
        <w:right w:val="none" w:sz="0" w:space="0" w:color="auto"/>
      </w:divBdr>
    </w:div>
    <w:div w:id="1810244298">
      <w:bodyDiv w:val="1"/>
      <w:marLeft w:val="0"/>
      <w:marRight w:val="0"/>
      <w:marTop w:val="0"/>
      <w:marBottom w:val="0"/>
      <w:divBdr>
        <w:top w:val="none" w:sz="0" w:space="0" w:color="auto"/>
        <w:left w:val="none" w:sz="0" w:space="0" w:color="auto"/>
        <w:bottom w:val="none" w:sz="0" w:space="0" w:color="auto"/>
        <w:right w:val="none" w:sz="0" w:space="0" w:color="auto"/>
      </w:divBdr>
    </w:div>
    <w:div w:id="1812405006">
      <w:bodyDiv w:val="1"/>
      <w:marLeft w:val="0"/>
      <w:marRight w:val="0"/>
      <w:marTop w:val="0"/>
      <w:marBottom w:val="0"/>
      <w:divBdr>
        <w:top w:val="none" w:sz="0" w:space="0" w:color="auto"/>
        <w:left w:val="none" w:sz="0" w:space="0" w:color="auto"/>
        <w:bottom w:val="none" w:sz="0" w:space="0" w:color="auto"/>
        <w:right w:val="none" w:sz="0" w:space="0" w:color="auto"/>
      </w:divBdr>
    </w:div>
    <w:div w:id="1822038046">
      <w:bodyDiv w:val="1"/>
      <w:marLeft w:val="0"/>
      <w:marRight w:val="0"/>
      <w:marTop w:val="0"/>
      <w:marBottom w:val="0"/>
      <w:divBdr>
        <w:top w:val="none" w:sz="0" w:space="0" w:color="auto"/>
        <w:left w:val="none" w:sz="0" w:space="0" w:color="auto"/>
        <w:bottom w:val="none" w:sz="0" w:space="0" w:color="auto"/>
        <w:right w:val="none" w:sz="0" w:space="0" w:color="auto"/>
      </w:divBdr>
    </w:div>
    <w:div w:id="1832720000">
      <w:bodyDiv w:val="1"/>
      <w:marLeft w:val="0"/>
      <w:marRight w:val="0"/>
      <w:marTop w:val="0"/>
      <w:marBottom w:val="0"/>
      <w:divBdr>
        <w:top w:val="none" w:sz="0" w:space="0" w:color="auto"/>
        <w:left w:val="none" w:sz="0" w:space="0" w:color="auto"/>
        <w:bottom w:val="none" w:sz="0" w:space="0" w:color="auto"/>
        <w:right w:val="none" w:sz="0" w:space="0" w:color="auto"/>
      </w:divBdr>
    </w:div>
    <w:div w:id="1849324680">
      <w:bodyDiv w:val="1"/>
      <w:marLeft w:val="0"/>
      <w:marRight w:val="0"/>
      <w:marTop w:val="0"/>
      <w:marBottom w:val="0"/>
      <w:divBdr>
        <w:top w:val="none" w:sz="0" w:space="0" w:color="auto"/>
        <w:left w:val="none" w:sz="0" w:space="0" w:color="auto"/>
        <w:bottom w:val="none" w:sz="0" w:space="0" w:color="auto"/>
        <w:right w:val="none" w:sz="0" w:space="0" w:color="auto"/>
      </w:divBdr>
    </w:div>
    <w:div w:id="1857693875">
      <w:bodyDiv w:val="1"/>
      <w:marLeft w:val="0"/>
      <w:marRight w:val="0"/>
      <w:marTop w:val="0"/>
      <w:marBottom w:val="0"/>
      <w:divBdr>
        <w:top w:val="none" w:sz="0" w:space="0" w:color="auto"/>
        <w:left w:val="none" w:sz="0" w:space="0" w:color="auto"/>
        <w:bottom w:val="none" w:sz="0" w:space="0" w:color="auto"/>
        <w:right w:val="none" w:sz="0" w:space="0" w:color="auto"/>
      </w:divBdr>
    </w:div>
    <w:div w:id="1859807438">
      <w:bodyDiv w:val="1"/>
      <w:marLeft w:val="0"/>
      <w:marRight w:val="0"/>
      <w:marTop w:val="0"/>
      <w:marBottom w:val="0"/>
      <w:divBdr>
        <w:top w:val="none" w:sz="0" w:space="0" w:color="auto"/>
        <w:left w:val="none" w:sz="0" w:space="0" w:color="auto"/>
        <w:bottom w:val="none" w:sz="0" w:space="0" w:color="auto"/>
        <w:right w:val="none" w:sz="0" w:space="0" w:color="auto"/>
      </w:divBdr>
    </w:div>
    <w:div w:id="1869953613">
      <w:bodyDiv w:val="1"/>
      <w:marLeft w:val="0"/>
      <w:marRight w:val="0"/>
      <w:marTop w:val="0"/>
      <w:marBottom w:val="0"/>
      <w:divBdr>
        <w:top w:val="none" w:sz="0" w:space="0" w:color="auto"/>
        <w:left w:val="none" w:sz="0" w:space="0" w:color="auto"/>
        <w:bottom w:val="none" w:sz="0" w:space="0" w:color="auto"/>
        <w:right w:val="none" w:sz="0" w:space="0" w:color="auto"/>
      </w:divBdr>
    </w:div>
    <w:div w:id="1883327701">
      <w:bodyDiv w:val="1"/>
      <w:marLeft w:val="0"/>
      <w:marRight w:val="0"/>
      <w:marTop w:val="0"/>
      <w:marBottom w:val="0"/>
      <w:divBdr>
        <w:top w:val="none" w:sz="0" w:space="0" w:color="auto"/>
        <w:left w:val="none" w:sz="0" w:space="0" w:color="auto"/>
        <w:bottom w:val="none" w:sz="0" w:space="0" w:color="auto"/>
        <w:right w:val="none" w:sz="0" w:space="0" w:color="auto"/>
      </w:divBdr>
    </w:div>
    <w:div w:id="1945647008">
      <w:bodyDiv w:val="1"/>
      <w:marLeft w:val="0"/>
      <w:marRight w:val="0"/>
      <w:marTop w:val="0"/>
      <w:marBottom w:val="0"/>
      <w:divBdr>
        <w:top w:val="none" w:sz="0" w:space="0" w:color="auto"/>
        <w:left w:val="none" w:sz="0" w:space="0" w:color="auto"/>
        <w:bottom w:val="none" w:sz="0" w:space="0" w:color="auto"/>
        <w:right w:val="none" w:sz="0" w:space="0" w:color="auto"/>
      </w:divBdr>
    </w:div>
    <w:div w:id="1966621661">
      <w:bodyDiv w:val="1"/>
      <w:marLeft w:val="0"/>
      <w:marRight w:val="0"/>
      <w:marTop w:val="0"/>
      <w:marBottom w:val="0"/>
      <w:divBdr>
        <w:top w:val="none" w:sz="0" w:space="0" w:color="auto"/>
        <w:left w:val="none" w:sz="0" w:space="0" w:color="auto"/>
        <w:bottom w:val="none" w:sz="0" w:space="0" w:color="auto"/>
        <w:right w:val="none" w:sz="0" w:space="0" w:color="auto"/>
      </w:divBdr>
    </w:div>
    <w:div w:id="2017027212">
      <w:bodyDiv w:val="1"/>
      <w:marLeft w:val="0"/>
      <w:marRight w:val="0"/>
      <w:marTop w:val="0"/>
      <w:marBottom w:val="0"/>
      <w:divBdr>
        <w:top w:val="none" w:sz="0" w:space="0" w:color="auto"/>
        <w:left w:val="none" w:sz="0" w:space="0" w:color="auto"/>
        <w:bottom w:val="none" w:sz="0" w:space="0" w:color="auto"/>
        <w:right w:val="none" w:sz="0" w:space="0" w:color="auto"/>
      </w:divBdr>
    </w:div>
    <w:div w:id="2019237915">
      <w:bodyDiv w:val="1"/>
      <w:marLeft w:val="0"/>
      <w:marRight w:val="0"/>
      <w:marTop w:val="0"/>
      <w:marBottom w:val="0"/>
      <w:divBdr>
        <w:top w:val="none" w:sz="0" w:space="0" w:color="auto"/>
        <w:left w:val="none" w:sz="0" w:space="0" w:color="auto"/>
        <w:bottom w:val="none" w:sz="0" w:space="0" w:color="auto"/>
        <w:right w:val="none" w:sz="0" w:space="0" w:color="auto"/>
      </w:divBdr>
    </w:div>
    <w:div w:id="2022705028">
      <w:bodyDiv w:val="1"/>
      <w:marLeft w:val="0"/>
      <w:marRight w:val="0"/>
      <w:marTop w:val="0"/>
      <w:marBottom w:val="0"/>
      <w:divBdr>
        <w:top w:val="none" w:sz="0" w:space="0" w:color="auto"/>
        <w:left w:val="none" w:sz="0" w:space="0" w:color="auto"/>
        <w:bottom w:val="none" w:sz="0" w:space="0" w:color="auto"/>
        <w:right w:val="none" w:sz="0" w:space="0" w:color="auto"/>
      </w:divBdr>
    </w:div>
    <w:div w:id="2042852340">
      <w:bodyDiv w:val="1"/>
      <w:marLeft w:val="0"/>
      <w:marRight w:val="0"/>
      <w:marTop w:val="0"/>
      <w:marBottom w:val="0"/>
      <w:divBdr>
        <w:top w:val="none" w:sz="0" w:space="0" w:color="auto"/>
        <w:left w:val="none" w:sz="0" w:space="0" w:color="auto"/>
        <w:bottom w:val="none" w:sz="0" w:space="0" w:color="auto"/>
        <w:right w:val="none" w:sz="0" w:space="0" w:color="auto"/>
      </w:divBdr>
    </w:div>
    <w:div w:id="2065519028">
      <w:bodyDiv w:val="1"/>
      <w:marLeft w:val="0"/>
      <w:marRight w:val="0"/>
      <w:marTop w:val="0"/>
      <w:marBottom w:val="0"/>
      <w:divBdr>
        <w:top w:val="none" w:sz="0" w:space="0" w:color="auto"/>
        <w:left w:val="none" w:sz="0" w:space="0" w:color="auto"/>
        <w:bottom w:val="none" w:sz="0" w:space="0" w:color="auto"/>
        <w:right w:val="none" w:sz="0" w:space="0" w:color="auto"/>
      </w:divBdr>
    </w:div>
    <w:div w:id="214415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image" Target="media/image139.emf"/><Relationship Id="rId21" Type="http://schemas.openxmlformats.org/officeDocument/2006/relationships/image" Target="media/image9.emf"/><Relationship Id="rId63" Type="http://schemas.openxmlformats.org/officeDocument/2006/relationships/image" Target="media/image31.jpg"/><Relationship Id="rId159" Type="http://schemas.openxmlformats.org/officeDocument/2006/relationships/oleObject" Target="embeddings/oleObject72.bin"/><Relationship Id="rId324" Type="http://schemas.openxmlformats.org/officeDocument/2006/relationships/oleObject" Target="embeddings/oleObject167.bin"/><Relationship Id="rId366" Type="http://schemas.openxmlformats.org/officeDocument/2006/relationships/image" Target="media/image167.emf"/><Relationship Id="rId170" Type="http://schemas.openxmlformats.org/officeDocument/2006/relationships/image" Target="media/image84.emf"/><Relationship Id="rId226" Type="http://schemas.openxmlformats.org/officeDocument/2006/relationships/oleObject" Target="embeddings/oleObject111.bin"/><Relationship Id="rId433" Type="http://schemas.openxmlformats.org/officeDocument/2006/relationships/oleObject" Target="embeddings/oleObject230.bin"/><Relationship Id="rId268" Type="http://schemas.openxmlformats.org/officeDocument/2006/relationships/oleObject" Target="embeddings/oleObject135.bin"/><Relationship Id="rId32" Type="http://schemas.openxmlformats.org/officeDocument/2006/relationships/oleObject" Target="embeddings/oleObject10.bin"/><Relationship Id="rId74" Type="http://schemas.openxmlformats.org/officeDocument/2006/relationships/image" Target="media/image37.emf"/><Relationship Id="rId128" Type="http://schemas.openxmlformats.org/officeDocument/2006/relationships/image" Target="media/image64.emf"/><Relationship Id="rId335" Type="http://schemas.openxmlformats.org/officeDocument/2006/relationships/image" Target="media/image154.emf"/><Relationship Id="rId377" Type="http://schemas.openxmlformats.org/officeDocument/2006/relationships/image" Target="media/image172.emf"/><Relationship Id="rId5" Type="http://schemas.openxmlformats.org/officeDocument/2006/relationships/settings" Target="settings.xml"/><Relationship Id="rId181" Type="http://schemas.openxmlformats.org/officeDocument/2006/relationships/oleObject" Target="embeddings/oleObject85.bin"/><Relationship Id="rId237" Type="http://schemas.openxmlformats.org/officeDocument/2006/relationships/oleObject" Target="embeddings/oleObject117.bin"/><Relationship Id="rId402" Type="http://schemas.openxmlformats.org/officeDocument/2006/relationships/oleObject" Target="embeddings/oleObject212.bin"/><Relationship Id="rId279" Type="http://schemas.openxmlformats.org/officeDocument/2006/relationships/oleObject" Target="embeddings/oleObject141.bin"/><Relationship Id="rId444" Type="http://schemas.openxmlformats.org/officeDocument/2006/relationships/oleObject" Target="embeddings/oleObject236.bin"/><Relationship Id="rId43" Type="http://schemas.openxmlformats.org/officeDocument/2006/relationships/image" Target="media/image20.emf"/><Relationship Id="rId139" Type="http://schemas.openxmlformats.org/officeDocument/2006/relationships/oleObject" Target="embeddings/oleObject62.bin"/><Relationship Id="rId290" Type="http://schemas.openxmlformats.org/officeDocument/2006/relationships/image" Target="media/image135.emf"/><Relationship Id="rId304" Type="http://schemas.openxmlformats.org/officeDocument/2006/relationships/image" Target="media/image141.emf"/><Relationship Id="rId346" Type="http://schemas.openxmlformats.org/officeDocument/2006/relationships/image" Target="media/image159.emf"/><Relationship Id="rId388" Type="http://schemas.openxmlformats.org/officeDocument/2006/relationships/oleObject" Target="embeddings/oleObject204.bin"/><Relationship Id="rId85" Type="http://schemas.openxmlformats.org/officeDocument/2006/relationships/oleObject" Target="embeddings/oleObject35.bin"/><Relationship Id="rId150" Type="http://schemas.openxmlformats.org/officeDocument/2006/relationships/oleObject" Target="embeddings/oleObject67.bin"/><Relationship Id="rId192" Type="http://schemas.openxmlformats.org/officeDocument/2006/relationships/oleObject" Target="embeddings/oleObject91.bin"/><Relationship Id="rId206" Type="http://schemas.openxmlformats.org/officeDocument/2006/relationships/oleObject" Target="embeddings/oleObject99.bin"/><Relationship Id="rId413" Type="http://schemas.openxmlformats.org/officeDocument/2006/relationships/image" Target="media/image187.emf"/><Relationship Id="rId248" Type="http://schemas.openxmlformats.org/officeDocument/2006/relationships/image" Target="media/image117.emf"/><Relationship Id="rId455" Type="http://schemas.openxmlformats.org/officeDocument/2006/relationships/fontTable" Target="fontTable.xml"/><Relationship Id="rId12" Type="http://schemas.openxmlformats.org/officeDocument/2006/relationships/image" Target="media/image4.jpeg"/><Relationship Id="rId108" Type="http://schemas.openxmlformats.org/officeDocument/2006/relationships/image" Target="media/image54.emf"/><Relationship Id="rId315" Type="http://schemas.openxmlformats.org/officeDocument/2006/relationships/oleObject" Target="embeddings/oleObject162.bin"/><Relationship Id="rId357" Type="http://schemas.openxmlformats.org/officeDocument/2006/relationships/oleObject" Target="embeddings/oleObject186.bin"/><Relationship Id="rId54" Type="http://schemas.openxmlformats.org/officeDocument/2006/relationships/oleObject" Target="embeddings/oleObject21.bin"/><Relationship Id="rId96" Type="http://schemas.openxmlformats.org/officeDocument/2006/relationships/image" Target="media/image48.emf"/><Relationship Id="rId161" Type="http://schemas.openxmlformats.org/officeDocument/2006/relationships/image" Target="media/image80.emf"/><Relationship Id="rId217" Type="http://schemas.openxmlformats.org/officeDocument/2006/relationships/image" Target="media/image104.emf"/><Relationship Id="rId399" Type="http://schemas.openxmlformats.org/officeDocument/2006/relationships/image" Target="media/image181.emf"/><Relationship Id="rId6" Type="http://schemas.openxmlformats.org/officeDocument/2006/relationships/webSettings" Target="webSettings.xml"/><Relationship Id="rId238" Type="http://schemas.openxmlformats.org/officeDocument/2006/relationships/image" Target="media/image113.emf"/><Relationship Id="rId259" Type="http://schemas.openxmlformats.org/officeDocument/2006/relationships/image" Target="media/image122.emf"/><Relationship Id="rId424" Type="http://schemas.openxmlformats.org/officeDocument/2006/relationships/oleObject" Target="embeddings/oleObject225.bin"/><Relationship Id="rId445" Type="http://schemas.openxmlformats.org/officeDocument/2006/relationships/oleObject" Target="embeddings/oleObject237.bin"/><Relationship Id="rId23" Type="http://schemas.openxmlformats.org/officeDocument/2006/relationships/image" Target="media/image10.emf"/><Relationship Id="rId119" Type="http://schemas.openxmlformats.org/officeDocument/2006/relationships/oleObject" Target="embeddings/oleObject52.bin"/><Relationship Id="rId270" Type="http://schemas.openxmlformats.org/officeDocument/2006/relationships/oleObject" Target="embeddings/oleObject136.bin"/><Relationship Id="rId291" Type="http://schemas.openxmlformats.org/officeDocument/2006/relationships/oleObject" Target="embeddings/oleObject148.bin"/><Relationship Id="rId305" Type="http://schemas.openxmlformats.org/officeDocument/2006/relationships/oleObject" Target="embeddings/oleObject156.bin"/><Relationship Id="rId326" Type="http://schemas.openxmlformats.org/officeDocument/2006/relationships/oleObject" Target="embeddings/oleObject168.bin"/><Relationship Id="rId347" Type="http://schemas.openxmlformats.org/officeDocument/2006/relationships/oleObject" Target="embeddings/oleObject180.bin"/><Relationship Id="rId44" Type="http://schemas.openxmlformats.org/officeDocument/2006/relationships/oleObject" Target="embeddings/oleObject16.bin"/><Relationship Id="rId65" Type="http://schemas.openxmlformats.org/officeDocument/2006/relationships/oleObject" Target="embeddings/oleObject25.bin"/><Relationship Id="rId86" Type="http://schemas.openxmlformats.org/officeDocument/2006/relationships/image" Target="media/image43.emf"/><Relationship Id="rId130" Type="http://schemas.openxmlformats.org/officeDocument/2006/relationships/image" Target="media/image65.emf"/><Relationship Id="rId151" Type="http://schemas.openxmlformats.org/officeDocument/2006/relationships/image" Target="media/image76.emf"/><Relationship Id="rId368" Type="http://schemas.openxmlformats.org/officeDocument/2006/relationships/image" Target="media/image168.emf"/><Relationship Id="rId389" Type="http://schemas.openxmlformats.org/officeDocument/2006/relationships/oleObject" Target="embeddings/oleObject205.bin"/><Relationship Id="rId172" Type="http://schemas.openxmlformats.org/officeDocument/2006/relationships/image" Target="media/image85.emf"/><Relationship Id="rId193" Type="http://schemas.openxmlformats.org/officeDocument/2006/relationships/image" Target="media/image94.emf"/><Relationship Id="rId207" Type="http://schemas.openxmlformats.org/officeDocument/2006/relationships/image" Target="media/image100.emf"/><Relationship Id="rId228" Type="http://schemas.openxmlformats.org/officeDocument/2006/relationships/oleObject" Target="embeddings/oleObject112.bin"/><Relationship Id="rId249" Type="http://schemas.openxmlformats.org/officeDocument/2006/relationships/oleObject" Target="embeddings/oleObject124.bin"/><Relationship Id="rId414" Type="http://schemas.openxmlformats.org/officeDocument/2006/relationships/oleObject" Target="embeddings/oleObject219.bin"/><Relationship Id="rId435" Type="http://schemas.openxmlformats.org/officeDocument/2006/relationships/oleObject" Target="embeddings/oleObject231.bin"/><Relationship Id="rId456" Type="http://schemas.openxmlformats.org/officeDocument/2006/relationships/theme" Target="theme/theme1.xml"/><Relationship Id="rId13" Type="http://schemas.openxmlformats.org/officeDocument/2006/relationships/image" Target="media/image5.emf"/><Relationship Id="rId109" Type="http://schemas.openxmlformats.org/officeDocument/2006/relationships/oleObject" Target="embeddings/oleObject47.bin"/><Relationship Id="rId260" Type="http://schemas.openxmlformats.org/officeDocument/2006/relationships/oleObject" Target="embeddings/oleObject130.bin"/><Relationship Id="rId281" Type="http://schemas.openxmlformats.org/officeDocument/2006/relationships/oleObject" Target="embeddings/oleObject142.bin"/><Relationship Id="rId316" Type="http://schemas.openxmlformats.org/officeDocument/2006/relationships/image" Target="media/image146.emf"/><Relationship Id="rId337" Type="http://schemas.openxmlformats.org/officeDocument/2006/relationships/image" Target="media/image155.emf"/><Relationship Id="rId34" Type="http://schemas.openxmlformats.org/officeDocument/2006/relationships/oleObject" Target="embeddings/oleObject11.bin"/><Relationship Id="rId55" Type="http://schemas.openxmlformats.org/officeDocument/2006/relationships/image" Target="media/image26.jpeg"/><Relationship Id="rId76" Type="http://schemas.openxmlformats.org/officeDocument/2006/relationships/image" Target="media/image38.emf"/><Relationship Id="rId97" Type="http://schemas.openxmlformats.org/officeDocument/2006/relationships/oleObject" Target="embeddings/oleObject41.bin"/><Relationship Id="rId120" Type="http://schemas.openxmlformats.org/officeDocument/2006/relationships/image" Target="media/image60.emf"/><Relationship Id="rId141" Type="http://schemas.openxmlformats.org/officeDocument/2006/relationships/oleObject" Target="embeddings/oleObject63.bin"/><Relationship Id="rId358" Type="http://schemas.openxmlformats.org/officeDocument/2006/relationships/oleObject" Target="embeddings/oleObject187.bin"/><Relationship Id="rId379" Type="http://schemas.openxmlformats.org/officeDocument/2006/relationships/oleObject" Target="embeddings/oleObject199.bin"/><Relationship Id="rId7" Type="http://schemas.openxmlformats.org/officeDocument/2006/relationships/footnotes" Target="footnotes.xml"/><Relationship Id="rId162" Type="http://schemas.openxmlformats.org/officeDocument/2006/relationships/oleObject" Target="embeddings/oleObject74.bin"/><Relationship Id="rId183" Type="http://schemas.openxmlformats.org/officeDocument/2006/relationships/oleObject" Target="embeddings/oleObject86.bin"/><Relationship Id="rId218" Type="http://schemas.openxmlformats.org/officeDocument/2006/relationships/oleObject" Target="embeddings/oleObject106.bin"/><Relationship Id="rId239" Type="http://schemas.openxmlformats.org/officeDocument/2006/relationships/oleObject" Target="embeddings/oleObject118.bin"/><Relationship Id="rId390" Type="http://schemas.openxmlformats.org/officeDocument/2006/relationships/image" Target="media/image177.emf"/><Relationship Id="rId404" Type="http://schemas.openxmlformats.org/officeDocument/2006/relationships/image" Target="media/image183.emf"/><Relationship Id="rId425" Type="http://schemas.openxmlformats.org/officeDocument/2006/relationships/image" Target="media/image192.emf"/><Relationship Id="rId446" Type="http://schemas.openxmlformats.org/officeDocument/2006/relationships/image" Target="media/image201.emf"/><Relationship Id="rId250" Type="http://schemas.openxmlformats.org/officeDocument/2006/relationships/image" Target="media/image118.emf"/><Relationship Id="rId271" Type="http://schemas.openxmlformats.org/officeDocument/2006/relationships/image" Target="media/image127.emf"/><Relationship Id="rId292" Type="http://schemas.openxmlformats.org/officeDocument/2006/relationships/image" Target="media/image136.emf"/><Relationship Id="rId306" Type="http://schemas.openxmlformats.org/officeDocument/2006/relationships/oleObject" Target="embeddings/oleObject157.bin"/><Relationship Id="rId24" Type="http://schemas.openxmlformats.org/officeDocument/2006/relationships/oleObject" Target="embeddings/oleObject6.bin"/><Relationship Id="rId45" Type="http://schemas.openxmlformats.org/officeDocument/2006/relationships/image" Target="media/image21.emf"/><Relationship Id="rId66" Type="http://schemas.openxmlformats.org/officeDocument/2006/relationships/image" Target="media/image33.emf"/><Relationship Id="rId87" Type="http://schemas.openxmlformats.org/officeDocument/2006/relationships/oleObject" Target="embeddings/oleObject36.bin"/><Relationship Id="rId110" Type="http://schemas.openxmlformats.org/officeDocument/2006/relationships/image" Target="media/image55.emf"/><Relationship Id="rId131" Type="http://schemas.openxmlformats.org/officeDocument/2006/relationships/oleObject" Target="embeddings/oleObject58.bin"/><Relationship Id="rId327" Type="http://schemas.openxmlformats.org/officeDocument/2006/relationships/oleObject" Target="embeddings/oleObject169.bin"/><Relationship Id="rId348" Type="http://schemas.openxmlformats.org/officeDocument/2006/relationships/oleObject" Target="embeddings/oleObject181.bin"/><Relationship Id="rId369" Type="http://schemas.openxmlformats.org/officeDocument/2006/relationships/oleObject" Target="embeddings/oleObject193.bin"/><Relationship Id="rId152" Type="http://schemas.openxmlformats.org/officeDocument/2006/relationships/oleObject" Target="embeddings/oleObject68.bin"/><Relationship Id="rId173" Type="http://schemas.openxmlformats.org/officeDocument/2006/relationships/oleObject" Target="embeddings/oleObject80.bin"/><Relationship Id="rId194" Type="http://schemas.openxmlformats.org/officeDocument/2006/relationships/oleObject" Target="embeddings/oleObject92.bin"/><Relationship Id="rId208" Type="http://schemas.openxmlformats.org/officeDocument/2006/relationships/oleObject" Target="embeddings/oleObject100.bin"/><Relationship Id="rId229" Type="http://schemas.openxmlformats.org/officeDocument/2006/relationships/image" Target="media/image109.emf"/><Relationship Id="rId380" Type="http://schemas.openxmlformats.org/officeDocument/2006/relationships/image" Target="media/image173.emf"/><Relationship Id="rId415" Type="http://schemas.openxmlformats.org/officeDocument/2006/relationships/image" Target="media/image188.emf"/><Relationship Id="rId436" Type="http://schemas.openxmlformats.org/officeDocument/2006/relationships/image" Target="media/image197.emf"/><Relationship Id="rId240" Type="http://schemas.openxmlformats.org/officeDocument/2006/relationships/oleObject" Target="embeddings/oleObject119.bin"/><Relationship Id="rId261" Type="http://schemas.openxmlformats.org/officeDocument/2006/relationships/oleObject" Target="embeddings/oleObject131.bin"/><Relationship Id="rId14" Type="http://schemas.openxmlformats.org/officeDocument/2006/relationships/oleObject" Target="embeddings/oleObject1.bin"/><Relationship Id="rId35" Type="http://schemas.openxmlformats.org/officeDocument/2006/relationships/image" Target="media/image16.emf"/><Relationship Id="rId56" Type="http://schemas.openxmlformats.org/officeDocument/2006/relationships/image" Target="media/image27.emf"/><Relationship Id="rId77" Type="http://schemas.openxmlformats.org/officeDocument/2006/relationships/oleObject" Target="embeddings/oleObject31.bin"/><Relationship Id="rId100" Type="http://schemas.openxmlformats.org/officeDocument/2006/relationships/image" Target="media/image50.emf"/><Relationship Id="rId282" Type="http://schemas.openxmlformats.org/officeDocument/2006/relationships/oleObject" Target="embeddings/oleObject143.bin"/><Relationship Id="rId317" Type="http://schemas.openxmlformats.org/officeDocument/2006/relationships/oleObject" Target="embeddings/oleObject163.bin"/><Relationship Id="rId338" Type="http://schemas.openxmlformats.org/officeDocument/2006/relationships/oleObject" Target="embeddings/oleObject175.bin"/><Relationship Id="rId359" Type="http://schemas.openxmlformats.org/officeDocument/2006/relationships/image" Target="media/image164.emf"/><Relationship Id="rId8" Type="http://schemas.openxmlformats.org/officeDocument/2006/relationships/endnotes" Target="endnotes.xml"/><Relationship Id="rId98" Type="http://schemas.openxmlformats.org/officeDocument/2006/relationships/image" Target="media/image49.emf"/><Relationship Id="rId121" Type="http://schemas.openxmlformats.org/officeDocument/2006/relationships/oleObject" Target="embeddings/oleObject53.bin"/><Relationship Id="rId142" Type="http://schemas.openxmlformats.org/officeDocument/2006/relationships/image" Target="media/image71.emf"/><Relationship Id="rId163" Type="http://schemas.openxmlformats.org/officeDocument/2006/relationships/image" Target="media/image81.emf"/><Relationship Id="rId184" Type="http://schemas.openxmlformats.org/officeDocument/2006/relationships/image" Target="media/image90.emf"/><Relationship Id="rId219" Type="http://schemas.openxmlformats.org/officeDocument/2006/relationships/oleObject" Target="embeddings/oleObject107.bin"/><Relationship Id="rId370" Type="http://schemas.openxmlformats.org/officeDocument/2006/relationships/image" Target="media/image169.emf"/><Relationship Id="rId391" Type="http://schemas.openxmlformats.org/officeDocument/2006/relationships/oleObject" Target="embeddings/oleObject206.bin"/><Relationship Id="rId405" Type="http://schemas.openxmlformats.org/officeDocument/2006/relationships/oleObject" Target="embeddings/oleObject214.bin"/><Relationship Id="rId426" Type="http://schemas.openxmlformats.org/officeDocument/2006/relationships/oleObject" Target="embeddings/oleObject226.bin"/><Relationship Id="rId447" Type="http://schemas.openxmlformats.org/officeDocument/2006/relationships/oleObject" Target="embeddings/oleObject238.bin"/><Relationship Id="rId230" Type="http://schemas.openxmlformats.org/officeDocument/2006/relationships/oleObject" Target="embeddings/oleObject113.bin"/><Relationship Id="rId251" Type="http://schemas.openxmlformats.org/officeDocument/2006/relationships/oleObject" Target="embeddings/oleObject125.bin"/><Relationship Id="rId25" Type="http://schemas.openxmlformats.org/officeDocument/2006/relationships/image" Target="media/image11.emf"/><Relationship Id="rId46" Type="http://schemas.openxmlformats.org/officeDocument/2006/relationships/oleObject" Target="embeddings/oleObject17.bin"/><Relationship Id="rId67" Type="http://schemas.openxmlformats.org/officeDocument/2006/relationships/oleObject" Target="embeddings/oleObject26.bin"/><Relationship Id="rId272" Type="http://schemas.openxmlformats.org/officeDocument/2006/relationships/oleObject" Target="embeddings/oleObject137.bin"/><Relationship Id="rId293" Type="http://schemas.openxmlformats.org/officeDocument/2006/relationships/oleObject" Target="embeddings/oleObject149.bin"/><Relationship Id="rId307" Type="http://schemas.openxmlformats.org/officeDocument/2006/relationships/image" Target="media/image142.emf"/><Relationship Id="rId328" Type="http://schemas.openxmlformats.org/officeDocument/2006/relationships/image" Target="media/image151.emf"/><Relationship Id="rId349" Type="http://schemas.openxmlformats.org/officeDocument/2006/relationships/image" Target="media/image160.emf"/><Relationship Id="rId88" Type="http://schemas.openxmlformats.org/officeDocument/2006/relationships/image" Target="media/image44.emf"/><Relationship Id="rId111" Type="http://schemas.openxmlformats.org/officeDocument/2006/relationships/oleObject" Target="embeddings/oleObject48.bin"/><Relationship Id="rId132" Type="http://schemas.openxmlformats.org/officeDocument/2006/relationships/image" Target="media/image66.emf"/><Relationship Id="rId153" Type="http://schemas.openxmlformats.org/officeDocument/2006/relationships/oleObject" Target="embeddings/oleObject69.bin"/><Relationship Id="rId174" Type="http://schemas.openxmlformats.org/officeDocument/2006/relationships/oleObject" Target="embeddings/oleObject81.bin"/><Relationship Id="rId195" Type="http://schemas.openxmlformats.org/officeDocument/2006/relationships/oleObject" Target="embeddings/oleObject93.bin"/><Relationship Id="rId209" Type="http://schemas.openxmlformats.org/officeDocument/2006/relationships/oleObject" Target="embeddings/oleObject101.bin"/><Relationship Id="rId360" Type="http://schemas.openxmlformats.org/officeDocument/2006/relationships/oleObject" Target="embeddings/oleObject188.bin"/><Relationship Id="rId381" Type="http://schemas.openxmlformats.org/officeDocument/2006/relationships/oleObject" Target="embeddings/oleObject200.bin"/><Relationship Id="rId416" Type="http://schemas.openxmlformats.org/officeDocument/2006/relationships/oleObject" Target="embeddings/oleObject220.bin"/><Relationship Id="rId220" Type="http://schemas.openxmlformats.org/officeDocument/2006/relationships/image" Target="media/image105.emf"/><Relationship Id="rId241" Type="http://schemas.openxmlformats.org/officeDocument/2006/relationships/image" Target="media/image114.emf"/><Relationship Id="rId437" Type="http://schemas.openxmlformats.org/officeDocument/2006/relationships/oleObject" Target="embeddings/oleObject232.bin"/><Relationship Id="rId15" Type="http://schemas.openxmlformats.org/officeDocument/2006/relationships/image" Target="media/image6.emf"/><Relationship Id="rId36" Type="http://schemas.openxmlformats.org/officeDocument/2006/relationships/oleObject" Target="embeddings/oleObject12.bin"/><Relationship Id="rId57" Type="http://schemas.openxmlformats.org/officeDocument/2006/relationships/oleObject" Target="embeddings/oleObject22.bin"/><Relationship Id="rId262" Type="http://schemas.openxmlformats.org/officeDocument/2006/relationships/image" Target="media/image123.emf"/><Relationship Id="rId283" Type="http://schemas.openxmlformats.org/officeDocument/2006/relationships/image" Target="media/image132.emf"/><Relationship Id="rId318" Type="http://schemas.openxmlformats.org/officeDocument/2006/relationships/image" Target="media/image147.emf"/><Relationship Id="rId339" Type="http://schemas.openxmlformats.org/officeDocument/2006/relationships/image" Target="media/image156.emf"/><Relationship Id="rId78" Type="http://schemas.openxmlformats.org/officeDocument/2006/relationships/image" Target="media/image39.e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61.emf"/><Relationship Id="rId143" Type="http://schemas.openxmlformats.org/officeDocument/2006/relationships/oleObject" Target="embeddings/oleObject64.bin"/><Relationship Id="rId164" Type="http://schemas.openxmlformats.org/officeDocument/2006/relationships/oleObject" Target="embeddings/oleObject75.bin"/><Relationship Id="rId185" Type="http://schemas.openxmlformats.org/officeDocument/2006/relationships/oleObject" Target="embeddings/oleObject87.bin"/><Relationship Id="rId350" Type="http://schemas.openxmlformats.org/officeDocument/2006/relationships/oleObject" Target="embeddings/oleObject182.bin"/><Relationship Id="rId371" Type="http://schemas.openxmlformats.org/officeDocument/2006/relationships/oleObject" Target="embeddings/oleObject194.bin"/><Relationship Id="rId406" Type="http://schemas.openxmlformats.org/officeDocument/2006/relationships/image" Target="media/image184.emf"/><Relationship Id="rId9" Type="http://schemas.openxmlformats.org/officeDocument/2006/relationships/image" Target="media/image1.jpeg"/><Relationship Id="rId210" Type="http://schemas.openxmlformats.org/officeDocument/2006/relationships/image" Target="media/image101.emf"/><Relationship Id="rId392" Type="http://schemas.openxmlformats.org/officeDocument/2006/relationships/image" Target="media/image178.emf"/><Relationship Id="rId427" Type="http://schemas.openxmlformats.org/officeDocument/2006/relationships/image" Target="media/image193.emf"/><Relationship Id="rId448" Type="http://schemas.openxmlformats.org/officeDocument/2006/relationships/image" Target="media/image202.emf"/><Relationship Id="rId26" Type="http://schemas.openxmlformats.org/officeDocument/2006/relationships/oleObject" Target="embeddings/oleObject7.bin"/><Relationship Id="rId231" Type="http://schemas.openxmlformats.org/officeDocument/2006/relationships/image" Target="media/image110.emf"/><Relationship Id="rId252" Type="http://schemas.openxmlformats.org/officeDocument/2006/relationships/image" Target="media/image119.emf"/><Relationship Id="rId273" Type="http://schemas.openxmlformats.org/officeDocument/2006/relationships/image" Target="media/image128.emf"/><Relationship Id="rId294" Type="http://schemas.openxmlformats.org/officeDocument/2006/relationships/image" Target="media/image137.emf"/><Relationship Id="rId308" Type="http://schemas.openxmlformats.org/officeDocument/2006/relationships/oleObject" Target="embeddings/oleObject158.bin"/><Relationship Id="rId329" Type="http://schemas.openxmlformats.org/officeDocument/2006/relationships/oleObject" Target="embeddings/oleObject170.bin"/><Relationship Id="rId47" Type="http://schemas.openxmlformats.org/officeDocument/2006/relationships/image" Target="media/image22.emf"/><Relationship Id="rId68" Type="http://schemas.openxmlformats.org/officeDocument/2006/relationships/image" Target="media/image34.emf"/><Relationship Id="rId89" Type="http://schemas.openxmlformats.org/officeDocument/2006/relationships/oleObject" Target="embeddings/oleObject37.bin"/><Relationship Id="rId112" Type="http://schemas.openxmlformats.org/officeDocument/2006/relationships/image" Target="media/image56.emf"/><Relationship Id="rId133" Type="http://schemas.openxmlformats.org/officeDocument/2006/relationships/oleObject" Target="embeddings/oleObject59.bin"/><Relationship Id="rId154" Type="http://schemas.openxmlformats.org/officeDocument/2006/relationships/image" Target="media/image77.emf"/><Relationship Id="rId175" Type="http://schemas.openxmlformats.org/officeDocument/2006/relationships/image" Target="media/image86.emf"/><Relationship Id="rId340" Type="http://schemas.openxmlformats.org/officeDocument/2006/relationships/oleObject" Target="embeddings/oleObject176.bin"/><Relationship Id="rId361" Type="http://schemas.openxmlformats.org/officeDocument/2006/relationships/image" Target="media/image165.emf"/><Relationship Id="rId196" Type="http://schemas.openxmlformats.org/officeDocument/2006/relationships/image" Target="media/image95.emf"/><Relationship Id="rId200" Type="http://schemas.openxmlformats.org/officeDocument/2006/relationships/image" Target="media/image97.emf"/><Relationship Id="rId382" Type="http://schemas.openxmlformats.org/officeDocument/2006/relationships/oleObject" Target="embeddings/oleObject201.bin"/><Relationship Id="rId417" Type="http://schemas.openxmlformats.org/officeDocument/2006/relationships/oleObject" Target="embeddings/oleObject221.bin"/><Relationship Id="rId438" Type="http://schemas.openxmlformats.org/officeDocument/2006/relationships/oleObject" Target="embeddings/oleObject233.bin"/><Relationship Id="rId16" Type="http://schemas.openxmlformats.org/officeDocument/2006/relationships/oleObject" Target="embeddings/oleObject2.bin"/><Relationship Id="rId221" Type="http://schemas.openxmlformats.org/officeDocument/2006/relationships/oleObject" Target="embeddings/oleObject108.bin"/><Relationship Id="rId242" Type="http://schemas.openxmlformats.org/officeDocument/2006/relationships/oleObject" Target="embeddings/oleObject120.bin"/><Relationship Id="rId263" Type="http://schemas.openxmlformats.org/officeDocument/2006/relationships/oleObject" Target="embeddings/oleObject132.bin"/><Relationship Id="rId284" Type="http://schemas.openxmlformats.org/officeDocument/2006/relationships/oleObject" Target="embeddings/oleObject144.bin"/><Relationship Id="rId319" Type="http://schemas.openxmlformats.org/officeDocument/2006/relationships/oleObject" Target="embeddings/oleObject164.bin"/><Relationship Id="rId37" Type="http://schemas.openxmlformats.org/officeDocument/2006/relationships/image" Target="media/image17.emf"/><Relationship Id="rId58" Type="http://schemas.openxmlformats.org/officeDocument/2006/relationships/image" Target="media/image28.emf"/><Relationship Id="rId79" Type="http://schemas.openxmlformats.org/officeDocument/2006/relationships/oleObject" Target="embeddings/oleObject32.bin"/><Relationship Id="rId102" Type="http://schemas.openxmlformats.org/officeDocument/2006/relationships/image" Target="media/image51.emf"/><Relationship Id="rId123" Type="http://schemas.openxmlformats.org/officeDocument/2006/relationships/oleObject" Target="embeddings/oleObject54.bin"/><Relationship Id="rId144" Type="http://schemas.openxmlformats.org/officeDocument/2006/relationships/image" Target="media/image72.emf"/><Relationship Id="rId330" Type="http://schemas.openxmlformats.org/officeDocument/2006/relationships/image" Target="media/image152.emf"/><Relationship Id="rId90" Type="http://schemas.openxmlformats.org/officeDocument/2006/relationships/image" Target="media/image45.emf"/><Relationship Id="rId165" Type="http://schemas.openxmlformats.org/officeDocument/2006/relationships/image" Target="media/image82.emf"/><Relationship Id="rId186" Type="http://schemas.openxmlformats.org/officeDocument/2006/relationships/image" Target="media/image91.emf"/><Relationship Id="rId351" Type="http://schemas.openxmlformats.org/officeDocument/2006/relationships/image" Target="media/image161.emf"/><Relationship Id="rId372" Type="http://schemas.openxmlformats.org/officeDocument/2006/relationships/oleObject" Target="embeddings/oleObject195.bin"/><Relationship Id="rId393" Type="http://schemas.openxmlformats.org/officeDocument/2006/relationships/oleObject" Target="embeddings/oleObject207.bin"/><Relationship Id="rId407" Type="http://schemas.openxmlformats.org/officeDocument/2006/relationships/oleObject" Target="embeddings/oleObject215.bin"/><Relationship Id="rId428" Type="http://schemas.openxmlformats.org/officeDocument/2006/relationships/oleObject" Target="embeddings/oleObject227.bin"/><Relationship Id="rId449" Type="http://schemas.openxmlformats.org/officeDocument/2006/relationships/oleObject" Target="embeddings/oleObject239.bin"/><Relationship Id="rId211" Type="http://schemas.openxmlformats.org/officeDocument/2006/relationships/oleObject" Target="embeddings/oleObject102.bin"/><Relationship Id="rId232" Type="http://schemas.openxmlformats.org/officeDocument/2006/relationships/oleObject" Target="embeddings/oleObject114.bin"/><Relationship Id="rId253" Type="http://schemas.openxmlformats.org/officeDocument/2006/relationships/oleObject" Target="embeddings/oleObject126.bin"/><Relationship Id="rId274" Type="http://schemas.openxmlformats.org/officeDocument/2006/relationships/oleObject" Target="embeddings/oleObject138.bin"/><Relationship Id="rId295" Type="http://schemas.openxmlformats.org/officeDocument/2006/relationships/oleObject" Target="embeddings/oleObject150.bin"/><Relationship Id="rId309" Type="http://schemas.openxmlformats.org/officeDocument/2006/relationships/image" Target="media/image143.emf"/><Relationship Id="rId27" Type="http://schemas.openxmlformats.org/officeDocument/2006/relationships/image" Target="media/image12.emf"/><Relationship Id="rId48" Type="http://schemas.openxmlformats.org/officeDocument/2006/relationships/oleObject" Target="embeddings/oleObject18.bin"/><Relationship Id="rId69" Type="http://schemas.openxmlformats.org/officeDocument/2006/relationships/oleObject" Target="embeddings/oleObject27.bin"/><Relationship Id="rId113" Type="http://schemas.openxmlformats.org/officeDocument/2006/relationships/oleObject" Target="embeddings/oleObject49.bin"/><Relationship Id="rId134" Type="http://schemas.openxmlformats.org/officeDocument/2006/relationships/image" Target="media/image67.emf"/><Relationship Id="rId320" Type="http://schemas.openxmlformats.org/officeDocument/2006/relationships/oleObject" Target="embeddings/oleObject165.bin"/><Relationship Id="rId80" Type="http://schemas.openxmlformats.org/officeDocument/2006/relationships/image" Target="media/image40.emf"/><Relationship Id="rId155" Type="http://schemas.openxmlformats.org/officeDocument/2006/relationships/oleObject" Target="embeddings/oleObject70.bin"/><Relationship Id="rId176" Type="http://schemas.openxmlformats.org/officeDocument/2006/relationships/oleObject" Target="embeddings/oleObject82.bin"/><Relationship Id="rId197" Type="http://schemas.openxmlformats.org/officeDocument/2006/relationships/oleObject" Target="embeddings/oleObject94.bin"/><Relationship Id="rId341" Type="http://schemas.openxmlformats.org/officeDocument/2006/relationships/oleObject" Target="embeddings/oleObject177.bin"/><Relationship Id="rId362" Type="http://schemas.openxmlformats.org/officeDocument/2006/relationships/oleObject" Target="embeddings/oleObject189.bin"/><Relationship Id="rId383" Type="http://schemas.openxmlformats.org/officeDocument/2006/relationships/image" Target="media/image174.emf"/><Relationship Id="rId418" Type="http://schemas.openxmlformats.org/officeDocument/2006/relationships/image" Target="media/image189.emf"/><Relationship Id="rId439" Type="http://schemas.openxmlformats.org/officeDocument/2006/relationships/image" Target="media/image198.emf"/><Relationship Id="rId201" Type="http://schemas.openxmlformats.org/officeDocument/2006/relationships/oleObject" Target="embeddings/oleObject96.bin"/><Relationship Id="rId222" Type="http://schemas.openxmlformats.org/officeDocument/2006/relationships/image" Target="media/image106.emf"/><Relationship Id="rId243" Type="http://schemas.openxmlformats.org/officeDocument/2006/relationships/image" Target="media/image115.emf"/><Relationship Id="rId264" Type="http://schemas.openxmlformats.org/officeDocument/2006/relationships/image" Target="media/image124.emf"/><Relationship Id="rId285" Type="http://schemas.openxmlformats.org/officeDocument/2006/relationships/image" Target="media/image133.emf"/><Relationship Id="rId450" Type="http://schemas.openxmlformats.org/officeDocument/2006/relationships/image" Target="media/image203.emf"/><Relationship Id="rId17" Type="http://schemas.openxmlformats.org/officeDocument/2006/relationships/image" Target="media/image7.emf"/><Relationship Id="rId38" Type="http://schemas.openxmlformats.org/officeDocument/2006/relationships/oleObject" Target="embeddings/oleObject13.bin"/><Relationship Id="rId59" Type="http://schemas.openxmlformats.org/officeDocument/2006/relationships/oleObject" Target="embeddings/oleObject23.bin"/><Relationship Id="rId103" Type="http://schemas.openxmlformats.org/officeDocument/2006/relationships/oleObject" Target="embeddings/oleObject44.bin"/><Relationship Id="rId124" Type="http://schemas.openxmlformats.org/officeDocument/2006/relationships/image" Target="media/image62.emf"/><Relationship Id="rId310" Type="http://schemas.openxmlformats.org/officeDocument/2006/relationships/oleObject" Target="embeddings/oleObject159.bin"/><Relationship Id="rId70" Type="http://schemas.openxmlformats.org/officeDocument/2006/relationships/image" Target="media/image35.emf"/><Relationship Id="rId91" Type="http://schemas.openxmlformats.org/officeDocument/2006/relationships/oleObject" Target="embeddings/oleObject38.bin"/><Relationship Id="rId145" Type="http://schemas.openxmlformats.org/officeDocument/2006/relationships/oleObject" Target="embeddings/oleObject65.bin"/><Relationship Id="rId166" Type="http://schemas.openxmlformats.org/officeDocument/2006/relationships/oleObject" Target="embeddings/oleObject76.bin"/><Relationship Id="rId187" Type="http://schemas.openxmlformats.org/officeDocument/2006/relationships/oleObject" Target="embeddings/oleObject88.bin"/><Relationship Id="rId331" Type="http://schemas.openxmlformats.org/officeDocument/2006/relationships/oleObject" Target="embeddings/oleObject171.bin"/><Relationship Id="rId352" Type="http://schemas.openxmlformats.org/officeDocument/2006/relationships/oleObject" Target="embeddings/oleObject183.bin"/><Relationship Id="rId373" Type="http://schemas.openxmlformats.org/officeDocument/2006/relationships/image" Target="media/image170.emf"/><Relationship Id="rId394" Type="http://schemas.openxmlformats.org/officeDocument/2006/relationships/image" Target="media/image179.emf"/><Relationship Id="rId408" Type="http://schemas.openxmlformats.org/officeDocument/2006/relationships/image" Target="media/image185.emf"/><Relationship Id="rId429" Type="http://schemas.openxmlformats.org/officeDocument/2006/relationships/image" Target="media/image194.emf"/><Relationship Id="rId1" Type="http://schemas.openxmlformats.org/officeDocument/2006/relationships/customXml" Target="../customXml/item1.xml"/><Relationship Id="rId212" Type="http://schemas.openxmlformats.org/officeDocument/2006/relationships/image" Target="media/image102.emf"/><Relationship Id="rId233" Type="http://schemas.openxmlformats.org/officeDocument/2006/relationships/oleObject" Target="embeddings/oleObject115.bin"/><Relationship Id="rId254" Type="http://schemas.openxmlformats.org/officeDocument/2006/relationships/oleObject" Target="embeddings/oleObject127.bin"/><Relationship Id="rId440" Type="http://schemas.openxmlformats.org/officeDocument/2006/relationships/oleObject" Target="embeddings/oleObject234.bin"/><Relationship Id="rId28" Type="http://schemas.openxmlformats.org/officeDocument/2006/relationships/oleObject" Target="embeddings/oleObject8.bin"/><Relationship Id="rId49" Type="http://schemas.openxmlformats.org/officeDocument/2006/relationships/image" Target="media/image23.emf"/><Relationship Id="rId114" Type="http://schemas.openxmlformats.org/officeDocument/2006/relationships/image" Target="media/image57.emf"/><Relationship Id="rId275" Type="http://schemas.openxmlformats.org/officeDocument/2006/relationships/oleObject" Target="embeddings/oleObject139.bin"/><Relationship Id="rId296" Type="http://schemas.openxmlformats.org/officeDocument/2006/relationships/oleObject" Target="embeddings/oleObject151.bin"/><Relationship Id="rId300" Type="http://schemas.openxmlformats.org/officeDocument/2006/relationships/oleObject" Target="embeddings/oleObject153.bin"/><Relationship Id="rId60" Type="http://schemas.openxmlformats.org/officeDocument/2006/relationships/image" Target="media/image29.jpg"/><Relationship Id="rId81" Type="http://schemas.openxmlformats.org/officeDocument/2006/relationships/oleObject" Target="embeddings/oleObject33.bin"/><Relationship Id="rId135" Type="http://schemas.openxmlformats.org/officeDocument/2006/relationships/oleObject" Target="embeddings/oleObject60.bin"/><Relationship Id="rId156" Type="http://schemas.openxmlformats.org/officeDocument/2006/relationships/image" Target="media/image78.emf"/><Relationship Id="rId177" Type="http://schemas.openxmlformats.org/officeDocument/2006/relationships/image" Target="media/image87.emf"/><Relationship Id="rId198" Type="http://schemas.openxmlformats.org/officeDocument/2006/relationships/image" Target="media/image96.emf"/><Relationship Id="rId321" Type="http://schemas.openxmlformats.org/officeDocument/2006/relationships/image" Target="media/image148.emf"/><Relationship Id="rId342" Type="http://schemas.openxmlformats.org/officeDocument/2006/relationships/image" Target="media/image157.emf"/><Relationship Id="rId363" Type="http://schemas.openxmlformats.org/officeDocument/2006/relationships/image" Target="media/image166.emf"/><Relationship Id="rId384" Type="http://schemas.openxmlformats.org/officeDocument/2006/relationships/oleObject" Target="embeddings/oleObject202.bin"/><Relationship Id="rId419" Type="http://schemas.openxmlformats.org/officeDocument/2006/relationships/oleObject" Target="embeddings/oleObject222.bin"/><Relationship Id="rId202" Type="http://schemas.openxmlformats.org/officeDocument/2006/relationships/oleObject" Target="embeddings/oleObject97.bin"/><Relationship Id="rId223" Type="http://schemas.openxmlformats.org/officeDocument/2006/relationships/oleObject" Target="embeddings/oleObject109.bin"/><Relationship Id="rId244" Type="http://schemas.openxmlformats.org/officeDocument/2006/relationships/oleObject" Target="embeddings/oleObject121.bin"/><Relationship Id="rId430" Type="http://schemas.openxmlformats.org/officeDocument/2006/relationships/oleObject" Target="embeddings/oleObject228.bin"/><Relationship Id="rId18" Type="http://schemas.openxmlformats.org/officeDocument/2006/relationships/oleObject" Target="embeddings/oleObject3.bin"/><Relationship Id="rId39" Type="http://schemas.openxmlformats.org/officeDocument/2006/relationships/image" Target="media/image18.emf"/><Relationship Id="rId265" Type="http://schemas.openxmlformats.org/officeDocument/2006/relationships/oleObject" Target="embeddings/oleObject133.bin"/><Relationship Id="rId286" Type="http://schemas.openxmlformats.org/officeDocument/2006/relationships/oleObject" Target="embeddings/oleObject145.bin"/><Relationship Id="rId451" Type="http://schemas.openxmlformats.org/officeDocument/2006/relationships/oleObject" Target="embeddings/oleObject240.bin"/><Relationship Id="rId50" Type="http://schemas.openxmlformats.org/officeDocument/2006/relationships/oleObject" Target="embeddings/oleObject19.bin"/><Relationship Id="rId104" Type="http://schemas.openxmlformats.org/officeDocument/2006/relationships/image" Target="media/image52.emf"/><Relationship Id="rId125" Type="http://schemas.openxmlformats.org/officeDocument/2006/relationships/oleObject" Target="embeddings/oleObject55.bin"/><Relationship Id="rId146" Type="http://schemas.openxmlformats.org/officeDocument/2006/relationships/image" Target="media/image73.emf"/><Relationship Id="rId167" Type="http://schemas.openxmlformats.org/officeDocument/2006/relationships/oleObject" Target="embeddings/oleObject77.bin"/><Relationship Id="rId188" Type="http://schemas.openxmlformats.org/officeDocument/2006/relationships/oleObject" Target="embeddings/oleObject89.bin"/><Relationship Id="rId311" Type="http://schemas.openxmlformats.org/officeDocument/2006/relationships/image" Target="media/image144.emf"/><Relationship Id="rId332" Type="http://schemas.openxmlformats.org/officeDocument/2006/relationships/image" Target="media/image153.emf"/><Relationship Id="rId353" Type="http://schemas.openxmlformats.org/officeDocument/2006/relationships/image" Target="media/image162.emf"/><Relationship Id="rId374" Type="http://schemas.openxmlformats.org/officeDocument/2006/relationships/oleObject" Target="embeddings/oleObject196.bin"/><Relationship Id="rId395" Type="http://schemas.openxmlformats.org/officeDocument/2006/relationships/oleObject" Target="embeddings/oleObject208.bin"/><Relationship Id="rId409" Type="http://schemas.openxmlformats.org/officeDocument/2006/relationships/oleObject" Target="embeddings/oleObject216.bin"/><Relationship Id="rId71" Type="http://schemas.openxmlformats.org/officeDocument/2006/relationships/oleObject" Target="embeddings/oleObject28.bin"/><Relationship Id="rId92" Type="http://schemas.openxmlformats.org/officeDocument/2006/relationships/image" Target="media/image46.emf"/><Relationship Id="rId213" Type="http://schemas.openxmlformats.org/officeDocument/2006/relationships/oleObject" Target="embeddings/oleObject103.bin"/><Relationship Id="rId234" Type="http://schemas.openxmlformats.org/officeDocument/2006/relationships/image" Target="media/image111.emf"/><Relationship Id="rId420" Type="http://schemas.openxmlformats.org/officeDocument/2006/relationships/image" Target="media/image190.emf"/><Relationship Id="rId2" Type="http://schemas.openxmlformats.org/officeDocument/2006/relationships/numbering" Target="numbering.xml"/><Relationship Id="rId29" Type="http://schemas.openxmlformats.org/officeDocument/2006/relationships/image" Target="media/image13.emf"/><Relationship Id="rId255" Type="http://schemas.openxmlformats.org/officeDocument/2006/relationships/image" Target="media/image120.emf"/><Relationship Id="rId276" Type="http://schemas.openxmlformats.org/officeDocument/2006/relationships/image" Target="media/image129.emf"/><Relationship Id="rId297" Type="http://schemas.openxmlformats.org/officeDocument/2006/relationships/image" Target="media/image138.emf"/><Relationship Id="rId441" Type="http://schemas.openxmlformats.org/officeDocument/2006/relationships/image" Target="media/image199.emf"/><Relationship Id="rId40" Type="http://schemas.openxmlformats.org/officeDocument/2006/relationships/oleObject" Target="embeddings/oleObject14.bin"/><Relationship Id="rId115" Type="http://schemas.openxmlformats.org/officeDocument/2006/relationships/oleObject" Target="embeddings/oleObject50.bin"/><Relationship Id="rId136" Type="http://schemas.openxmlformats.org/officeDocument/2006/relationships/image" Target="media/image68.emf"/><Relationship Id="rId157" Type="http://schemas.openxmlformats.org/officeDocument/2006/relationships/oleObject" Target="embeddings/oleObject71.bin"/><Relationship Id="rId178" Type="http://schemas.openxmlformats.org/officeDocument/2006/relationships/oleObject" Target="embeddings/oleObject83.bin"/><Relationship Id="rId301" Type="http://schemas.openxmlformats.org/officeDocument/2006/relationships/image" Target="media/image140.emf"/><Relationship Id="rId322" Type="http://schemas.openxmlformats.org/officeDocument/2006/relationships/oleObject" Target="embeddings/oleObject166.bin"/><Relationship Id="rId343" Type="http://schemas.openxmlformats.org/officeDocument/2006/relationships/oleObject" Target="embeddings/oleObject178.bin"/><Relationship Id="rId364" Type="http://schemas.openxmlformats.org/officeDocument/2006/relationships/oleObject" Target="embeddings/oleObject190.bin"/><Relationship Id="rId61" Type="http://schemas.openxmlformats.org/officeDocument/2006/relationships/image" Target="media/image30.emf"/><Relationship Id="rId82" Type="http://schemas.openxmlformats.org/officeDocument/2006/relationships/image" Target="media/image41.emf"/><Relationship Id="rId199" Type="http://schemas.openxmlformats.org/officeDocument/2006/relationships/oleObject" Target="embeddings/oleObject95.bin"/><Relationship Id="rId203" Type="http://schemas.openxmlformats.org/officeDocument/2006/relationships/image" Target="media/image98.emf"/><Relationship Id="rId385" Type="http://schemas.openxmlformats.org/officeDocument/2006/relationships/image" Target="media/image175.emf"/><Relationship Id="rId19" Type="http://schemas.openxmlformats.org/officeDocument/2006/relationships/image" Target="media/image8.emf"/><Relationship Id="rId224" Type="http://schemas.openxmlformats.org/officeDocument/2006/relationships/image" Target="media/image107.emf"/><Relationship Id="rId245" Type="http://schemas.openxmlformats.org/officeDocument/2006/relationships/image" Target="media/image116.emf"/><Relationship Id="rId266" Type="http://schemas.openxmlformats.org/officeDocument/2006/relationships/image" Target="media/image125.emf"/><Relationship Id="rId287" Type="http://schemas.openxmlformats.org/officeDocument/2006/relationships/image" Target="media/image134.emf"/><Relationship Id="rId410" Type="http://schemas.openxmlformats.org/officeDocument/2006/relationships/oleObject" Target="embeddings/oleObject217.bin"/><Relationship Id="rId431" Type="http://schemas.openxmlformats.org/officeDocument/2006/relationships/oleObject" Target="embeddings/oleObject229.bin"/><Relationship Id="rId452" Type="http://schemas.openxmlformats.org/officeDocument/2006/relationships/oleObject" Target="embeddings/oleObject241.bin"/><Relationship Id="rId30" Type="http://schemas.openxmlformats.org/officeDocument/2006/relationships/oleObject" Target="embeddings/oleObject9.bin"/><Relationship Id="rId105" Type="http://schemas.openxmlformats.org/officeDocument/2006/relationships/oleObject" Target="embeddings/oleObject45.bin"/><Relationship Id="rId126" Type="http://schemas.openxmlformats.org/officeDocument/2006/relationships/image" Target="media/image63.emf"/><Relationship Id="rId147" Type="http://schemas.openxmlformats.org/officeDocument/2006/relationships/oleObject" Target="embeddings/oleObject66.bin"/><Relationship Id="rId168" Type="http://schemas.openxmlformats.org/officeDocument/2006/relationships/image" Target="media/image83.emf"/><Relationship Id="rId312" Type="http://schemas.openxmlformats.org/officeDocument/2006/relationships/oleObject" Target="embeddings/oleObject160.bin"/><Relationship Id="rId333" Type="http://schemas.openxmlformats.org/officeDocument/2006/relationships/oleObject" Target="embeddings/oleObject172.bin"/><Relationship Id="rId354" Type="http://schemas.openxmlformats.org/officeDocument/2006/relationships/oleObject" Target="embeddings/oleObject184.bin"/><Relationship Id="rId51" Type="http://schemas.openxmlformats.org/officeDocument/2006/relationships/image" Target="media/image24.emf"/><Relationship Id="rId72" Type="http://schemas.openxmlformats.org/officeDocument/2006/relationships/image" Target="media/image36.emf"/><Relationship Id="rId93" Type="http://schemas.openxmlformats.org/officeDocument/2006/relationships/oleObject" Target="embeddings/oleObject39.bin"/><Relationship Id="rId189" Type="http://schemas.openxmlformats.org/officeDocument/2006/relationships/image" Target="media/image92.emf"/><Relationship Id="rId375" Type="http://schemas.openxmlformats.org/officeDocument/2006/relationships/image" Target="media/image171.emf"/><Relationship Id="rId396" Type="http://schemas.openxmlformats.org/officeDocument/2006/relationships/oleObject" Target="embeddings/oleObject209.bin"/><Relationship Id="rId3" Type="http://schemas.openxmlformats.org/officeDocument/2006/relationships/styles" Target="styles.xml"/><Relationship Id="rId214" Type="http://schemas.openxmlformats.org/officeDocument/2006/relationships/image" Target="media/image103.emf"/><Relationship Id="rId235" Type="http://schemas.openxmlformats.org/officeDocument/2006/relationships/oleObject" Target="embeddings/oleObject116.bin"/><Relationship Id="rId256" Type="http://schemas.openxmlformats.org/officeDocument/2006/relationships/oleObject" Target="embeddings/oleObject128.bin"/><Relationship Id="rId277" Type="http://schemas.openxmlformats.org/officeDocument/2006/relationships/oleObject" Target="embeddings/oleObject140.bin"/><Relationship Id="rId298" Type="http://schemas.openxmlformats.org/officeDocument/2006/relationships/oleObject" Target="embeddings/oleObject152.bin"/><Relationship Id="rId400" Type="http://schemas.openxmlformats.org/officeDocument/2006/relationships/oleObject" Target="embeddings/oleObject211.bin"/><Relationship Id="rId421" Type="http://schemas.openxmlformats.org/officeDocument/2006/relationships/oleObject" Target="embeddings/oleObject223.bin"/><Relationship Id="rId442" Type="http://schemas.openxmlformats.org/officeDocument/2006/relationships/oleObject" Target="embeddings/oleObject235.bin"/><Relationship Id="rId116" Type="http://schemas.openxmlformats.org/officeDocument/2006/relationships/image" Target="media/image58.emf"/><Relationship Id="rId137" Type="http://schemas.openxmlformats.org/officeDocument/2006/relationships/oleObject" Target="embeddings/oleObject61.bin"/><Relationship Id="rId158" Type="http://schemas.openxmlformats.org/officeDocument/2006/relationships/image" Target="media/image79.emf"/><Relationship Id="rId302" Type="http://schemas.openxmlformats.org/officeDocument/2006/relationships/oleObject" Target="embeddings/oleObject154.bin"/><Relationship Id="rId323" Type="http://schemas.openxmlformats.org/officeDocument/2006/relationships/image" Target="media/image149.emf"/><Relationship Id="rId344" Type="http://schemas.openxmlformats.org/officeDocument/2006/relationships/image" Target="media/image158.emf"/><Relationship Id="rId20" Type="http://schemas.openxmlformats.org/officeDocument/2006/relationships/oleObject" Target="embeddings/oleObject4.bin"/><Relationship Id="rId41" Type="http://schemas.openxmlformats.org/officeDocument/2006/relationships/image" Target="media/image19.emf"/><Relationship Id="rId62" Type="http://schemas.openxmlformats.org/officeDocument/2006/relationships/oleObject" Target="embeddings/oleObject24.bin"/><Relationship Id="rId83" Type="http://schemas.openxmlformats.org/officeDocument/2006/relationships/oleObject" Target="embeddings/oleObject34.bin"/><Relationship Id="rId179" Type="http://schemas.openxmlformats.org/officeDocument/2006/relationships/image" Target="media/image88.emf"/><Relationship Id="rId365" Type="http://schemas.openxmlformats.org/officeDocument/2006/relationships/oleObject" Target="embeddings/oleObject191.bin"/><Relationship Id="rId386" Type="http://schemas.openxmlformats.org/officeDocument/2006/relationships/oleObject" Target="embeddings/oleObject203.bin"/><Relationship Id="rId190" Type="http://schemas.openxmlformats.org/officeDocument/2006/relationships/oleObject" Target="embeddings/oleObject90.bin"/><Relationship Id="rId204" Type="http://schemas.openxmlformats.org/officeDocument/2006/relationships/oleObject" Target="embeddings/oleObject98.bin"/><Relationship Id="rId225" Type="http://schemas.openxmlformats.org/officeDocument/2006/relationships/oleObject" Target="embeddings/oleObject110.bin"/><Relationship Id="rId246" Type="http://schemas.openxmlformats.org/officeDocument/2006/relationships/oleObject" Target="embeddings/oleObject122.bin"/><Relationship Id="rId267" Type="http://schemas.openxmlformats.org/officeDocument/2006/relationships/oleObject" Target="embeddings/oleObject134.bin"/><Relationship Id="rId288" Type="http://schemas.openxmlformats.org/officeDocument/2006/relationships/oleObject" Target="embeddings/oleObject146.bin"/><Relationship Id="rId411" Type="http://schemas.openxmlformats.org/officeDocument/2006/relationships/image" Target="media/image186.emf"/><Relationship Id="rId432" Type="http://schemas.openxmlformats.org/officeDocument/2006/relationships/image" Target="media/image195.emf"/><Relationship Id="rId453" Type="http://schemas.openxmlformats.org/officeDocument/2006/relationships/image" Target="media/image204.emf"/><Relationship Id="rId106" Type="http://schemas.openxmlformats.org/officeDocument/2006/relationships/image" Target="media/image53.emf"/><Relationship Id="rId127" Type="http://schemas.openxmlformats.org/officeDocument/2006/relationships/oleObject" Target="embeddings/oleObject56.bin"/><Relationship Id="rId313" Type="http://schemas.openxmlformats.org/officeDocument/2006/relationships/oleObject" Target="embeddings/oleObject161.bin"/><Relationship Id="rId10" Type="http://schemas.openxmlformats.org/officeDocument/2006/relationships/image" Target="media/image2.jpg"/><Relationship Id="rId31" Type="http://schemas.openxmlformats.org/officeDocument/2006/relationships/image" Target="media/image14.emf"/><Relationship Id="rId52" Type="http://schemas.openxmlformats.org/officeDocument/2006/relationships/oleObject" Target="embeddings/oleObject20.bin"/><Relationship Id="rId73" Type="http://schemas.openxmlformats.org/officeDocument/2006/relationships/oleObject" Target="embeddings/oleObject29.bin"/><Relationship Id="rId94" Type="http://schemas.openxmlformats.org/officeDocument/2006/relationships/image" Target="media/image47.emf"/><Relationship Id="rId148" Type="http://schemas.openxmlformats.org/officeDocument/2006/relationships/image" Target="media/image74.jpg"/><Relationship Id="rId169" Type="http://schemas.openxmlformats.org/officeDocument/2006/relationships/oleObject" Target="embeddings/oleObject78.bin"/><Relationship Id="rId334" Type="http://schemas.openxmlformats.org/officeDocument/2006/relationships/oleObject" Target="embeddings/oleObject173.bin"/><Relationship Id="rId355" Type="http://schemas.openxmlformats.org/officeDocument/2006/relationships/oleObject" Target="embeddings/oleObject185.bin"/><Relationship Id="rId376" Type="http://schemas.openxmlformats.org/officeDocument/2006/relationships/oleObject" Target="embeddings/oleObject197.bin"/><Relationship Id="rId397" Type="http://schemas.openxmlformats.org/officeDocument/2006/relationships/image" Target="media/image180.emf"/><Relationship Id="rId4" Type="http://schemas.microsoft.com/office/2007/relationships/stylesWithEffects" Target="stylesWithEffects.xml"/><Relationship Id="rId180" Type="http://schemas.openxmlformats.org/officeDocument/2006/relationships/oleObject" Target="embeddings/oleObject84.bin"/><Relationship Id="rId215" Type="http://schemas.openxmlformats.org/officeDocument/2006/relationships/oleObject" Target="embeddings/oleObject104.bin"/><Relationship Id="rId236" Type="http://schemas.openxmlformats.org/officeDocument/2006/relationships/image" Target="media/image112.emf"/><Relationship Id="rId257" Type="http://schemas.openxmlformats.org/officeDocument/2006/relationships/image" Target="media/image121.emf"/><Relationship Id="rId278" Type="http://schemas.openxmlformats.org/officeDocument/2006/relationships/image" Target="media/image130.emf"/><Relationship Id="rId401" Type="http://schemas.openxmlformats.org/officeDocument/2006/relationships/image" Target="media/image182.emf"/><Relationship Id="rId422" Type="http://schemas.openxmlformats.org/officeDocument/2006/relationships/image" Target="media/image191.emf"/><Relationship Id="rId443" Type="http://schemas.openxmlformats.org/officeDocument/2006/relationships/image" Target="media/image200.emf"/><Relationship Id="rId303" Type="http://schemas.openxmlformats.org/officeDocument/2006/relationships/oleObject" Target="embeddings/oleObject155.bin"/><Relationship Id="rId42" Type="http://schemas.openxmlformats.org/officeDocument/2006/relationships/oleObject" Target="embeddings/oleObject15.bin"/><Relationship Id="rId84" Type="http://schemas.openxmlformats.org/officeDocument/2006/relationships/image" Target="media/image42.emf"/><Relationship Id="rId138" Type="http://schemas.openxmlformats.org/officeDocument/2006/relationships/image" Target="media/image69.emf"/><Relationship Id="rId345" Type="http://schemas.openxmlformats.org/officeDocument/2006/relationships/oleObject" Target="embeddings/oleObject179.bin"/><Relationship Id="rId387" Type="http://schemas.openxmlformats.org/officeDocument/2006/relationships/image" Target="media/image176.emf"/><Relationship Id="rId191" Type="http://schemas.openxmlformats.org/officeDocument/2006/relationships/image" Target="media/image93.emf"/><Relationship Id="rId205" Type="http://schemas.openxmlformats.org/officeDocument/2006/relationships/image" Target="media/image99.emf"/><Relationship Id="rId247" Type="http://schemas.openxmlformats.org/officeDocument/2006/relationships/oleObject" Target="embeddings/oleObject123.bin"/><Relationship Id="rId412" Type="http://schemas.openxmlformats.org/officeDocument/2006/relationships/oleObject" Target="embeddings/oleObject218.bin"/><Relationship Id="rId107" Type="http://schemas.openxmlformats.org/officeDocument/2006/relationships/oleObject" Target="embeddings/oleObject46.bin"/><Relationship Id="rId289" Type="http://schemas.openxmlformats.org/officeDocument/2006/relationships/oleObject" Target="embeddings/oleObject147.bin"/><Relationship Id="rId454" Type="http://schemas.openxmlformats.org/officeDocument/2006/relationships/oleObject" Target="embeddings/oleObject242.bin"/><Relationship Id="rId11" Type="http://schemas.openxmlformats.org/officeDocument/2006/relationships/image" Target="media/image3.jpeg"/><Relationship Id="rId53" Type="http://schemas.openxmlformats.org/officeDocument/2006/relationships/image" Target="media/image25.emf"/><Relationship Id="rId149" Type="http://schemas.openxmlformats.org/officeDocument/2006/relationships/image" Target="media/image75.emf"/><Relationship Id="rId314" Type="http://schemas.openxmlformats.org/officeDocument/2006/relationships/image" Target="media/image145.emf"/><Relationship Id="rId356" Type="http://schemas.openxmlformats.org/officeDocument/2006/relationships/image" Target="media/image163.emf"/><Relationship Id="rId398" Type="http://schemas.openxmlformats.org/officeDocument/2006/relationships/oleObject" Target="embeddings/oleObject210.bin"/><Relationship Id="rId95" Type="http://schemas.openxmlformats.org/officeDocument/2006/relationships/oleObject" Target="embeddings/oleObject40.bin"/><Relationship Id="rId160" Type="http://schemas.openxmlformats.org/officeDocument/2006/relationships/oleObject" Target="embeddings/oleObject73.bin"/><Relationship Id="rId216" Type="http://schemas.openxmlformats.org/officeDocument/2006/relationships/oleObject" Target="embeddings/oleObject105.bin"/><Relationship Id="rId423" Type="http://schemas.openxmlformats.org/officeDocument/2006/relationships/oleObject" Target="embeddings/oleObject224.bin"/><Relationship Id="rId258" Type="http://schemas.openxmlformats.org/officeDocument/2006/relationships/oleObject" Target="embeddings/oleObject129.bin"/><Relationship Id="rId22" Type="http://schemas.openxmlformats.org/officeDocument/2006/relationships/oleObject" Target="embeddings/oleObject5.bin"/><Relationship Id="rId64" Type="http://schemas.openxmlformats.org/officeDocument/2006/relationships/image" Target="media/image32.emf"/><Relationship Id="rId118" Type="http://schemas.openxmlformats.org/officeDocument/2006/relationships/image" Target="media/image59.emf"/><Relationship Id="rId325" Type="http://schemas.openxmlformats.org/officeDocument/2006/relationships/image" Target="media/image150.emf"/><Relationship Id="rId367" Type="http://schemas.openxmlformats.org/officeDocument/2006/relationships/oleObject" Target="embeddings/oleObject192.bin"/><Relationship Id="rId171" Type="http://schemas.openxmlformats.org/officeDocument/2006/relationships/oleObject" Target="embeddings/oleObject79.bin"/><Relationship Id="rId227" Type="http://schemas.openxmlformats.org/officeDocument/2006/relationships/image" Target="media/image108.emf"/><Relationship Id="rId269" Type="http://schemas.openxmlformats.org/officeDocument/2006/relationships/image" Target="media/image126.emf"/><Relationship Id="rId434" Type="http://schemas.openxmlformats.org/officeDocument/2006/relationships/image" Target="media/image196.emf"/><Relationship Id="rId33" Type="http://schemas.openxmlformats.org/officeDocument/2006/relationships/image" Target="media/image15.emf"/><Relationship Id="rId129" Type="http://schemas.openxmlformats.org/officeDocument/2006/relationships/oleObject" Target="embeddings/oleObject57.bin"/><Relationship Id="rId280" Type="http://schemas.openxmlformats.org/officeDocument/2006/relationships/image" Target="media/image131.emf"/><Relationship Id="rId336" Type="http://schemas.openxmlformats.org/officeDocument/2006/relationships/oleObject" Target="embeddings/oleObject174.bin"/><Relationship Id="rId75" Type="http://schemas.openxmlformats.org/officeDocument/2006/relationships/oleObject" Target="embeddings/oleObject30.bin"/><Relationship Id="rId140" Type="http://schemas.openxmlformats.org/officeDocument/2006/relationships/image" Target="media/image70.emf"/><Relationship Id="rId182" Type="http://schemas.openxmlformats.org/officeDocument/2006/relationships/image" Target="media/image89.emf"/><Relationship Id="rId378" Type="http://schemas.openxmlformats.org/officeDocument/2006/relationships/oleObject" Target="embeddings/oleObject198.bin"/><Relationship Id="rId403" Type="http://schemas.openxmlformats.org/officeDocument/2006/relationships/oleObject" Target="embeddings/oleObject21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3ADEA-AD2B-4E80-9CA5-57932356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8846</Words>
  <Characters>50425</Characters>
  <Application>Microsoft Office Word</Application>
  <DocSecurity>0</DocSecurity>
  <Lines>420</Lines>
  <Paragraphs>118</Paragraphs>
  <ScaleCrop>false</ScaleCrop>
  <Company/>
  <LinksUpToDate>false</LinksUpToDate>
  <CharactersWithSpaces>59153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luminous</dc:creator>
  <cp:lastModifiedBy>王毅</cp:lastModifiedBy>
  <cp:revision>2</cp:revision>
  <dcterms:created xsi:type="dcterms:W3CDTF">2021-03-04T05:53:00Z</dcterms:created>
  <dcterms:modified xsi:type="dcterms:W3CDTF">2021-03-04T05:53:00Z</dcterms:modified>
</cp:coreProperties>
</file>