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6FAFC5" w14:textId="77777777" w:rsidR="00B41F52" w:rsidRPr="00D570AA" w:rsidRDefault="00B41F52" w:rsidP="00B41F52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Figure S1</w:t>
      </w:r>
    </w:p>
    <w:p w14:paraId="4DB71D90" w14:textId="77777777" w:rsidR="00B41F52" w:rsidRDefault="00B41F52" w:rsidP="00B41F52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6D78C96C" wp14:editId="4DD41651">
            <wp:extent cx="4772025" cy="3902456"/>
            <wp:effectExtent l="19050" t="0" r="9525" b="0"/>
            <wp:docPr id="10" name="Picture 9" descr="fig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75970" cy="3905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6070A" w14:textId="2F237AF3" w:rsidR="006766C3" w:rsidRDefault="000467AC">
      <w:r w:rsidRPr="000467AC">
        <w:t xml:space="preserve">(a)-(b) Structural changes in </w:t>
      </w:r>
      <w:proofErr w:type="spellStart"/>
      <w:r w:rsidRPr="000467AC">
        <w:t>RdRp</w:t>
      </w:r>
      <w:proofErr w:type="spellEnd"/>
      <w:r w:rsidRPr="000467AC">
        <w:t xml:space="preserve"> due to P4715L. (a) Change in secondary structure due to mutation wildtype exhibit turn and (b) P4715L mutant shows helix conformation. (c) –(d) Change of shape in epitope of </w:t>
      </w:r>
      <w:proofErr w:type="spellStart"/>
      <w:r w:rsidRPr="000467AC">
        <w:t>RdRp</w:t>
      </w:r>
      <w:proofErr w:type="spellEnd"/>
      <w:r w:rsidRPr="000467AC">
        <w:t xml:space="preserve">. (c) wildtype </w:t>
      </w:r>
      <w:proofErr w:type="spellStart"/>
      <w:r w:rsidRPr="000467AC">
        <w:t>RdRp</w:t>
      </w:r>
      <w:proofErr w:type="spellEnd"/>
      <w:r w:rsidRPr="000467AC">
        <w:t xml:space="preserve"> (green) with the elliptical loop of epitope highlighted in yellow. Pro4715 is displayed with ball and stick. (d) mutant </w:t>
      </w:r>
      <w:proofErr w:type="spellStart"/>
      <w:r w:rsidRPr="000467AC">
        <w:t>RdRp</w:t>
      </w:r>
      <w:proofErr w:type="spellEnd"/>
      <w:r w:rsidRPr="000467AC">
        <w:t xml:space="preserve"> (red) with the distorted elliptical loop of epitope highlighted in yellow. Leu4715 is displayed with ball and stick.</w:t>
      </w:r>
    </w:p>
    <w:sectPr w:rsidR="006766C3" w:rsidSect="006766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1F52"/>
    <w:rsid w:val="000467AC"/>
    <w:rsid w:val="006766C3"/>
    <w:rsid w:val="00B4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900A3"/>
  <w15:docId w15:val="{EEB01AF4-4DE3-4F56-9ADA-CE5924AA8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F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1F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1F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Raja</dc:creator>
  <cp:lastModifiedBy>Kelly</cp:lastModifiedBy>
  <cp:revision>2</cp:revision>
  <dcterms:created xsi:type="dcterms:W3CDTF">2020-05-18T14:42:00Z</dcterms:created>
  <dcterms:modified xsi:type="dcterms:W3CDTF">2020-05-21T15:44:00Z</dcterms:modified>
</cp:coreProperties>
</file>