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512" w:rsidRDefault="00FA6512" w:rsidP="00FA6512">
      <w:pPr>
        <w:pStyle w:val="2"/>
      </w:pPr>
      <w:r>
        <w:rPr>
          <w:rFonts w:hint="eastAsia"/>
        </w:rPr>
        <w:t>Tab. S1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37"/>
        <w:gridCol w:w="6461"/>
      </w:tblGrid>
      <w:tr w:rsidR="00FA6512" w:rsidTr="00FA65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Default="00FA6512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Gene ID 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Default="00FA65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Gene Function</w:t>
            </w:r>
          </w:p>
        </w:tc>
      </w:tr>
      <w:tr w:rsidR="00FA6512" w:rsidTr="00FA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Solyc04g071070.2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LOW QUALITY PROTEIN: extensin-3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Solyc04g150161.1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extensin-2-like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tuberosum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Solyc11g066820.2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glucomannan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4-beta-mannosyltransferase 2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Solyc11g005150.3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leucine-rich repeat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extensin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-like protein 6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Solyc03g123630.4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pectinesterase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/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pectinesterase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inhibitor U1 precursor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Solyc02g088100.3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expansin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precursor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Solyc02g084990.3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mannan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endo-1,4-beta-mannosidase 7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Solyc03g093080.3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probable xyloglucan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endotransglucosylase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/hydrolase protein 23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Solyc06g051800.3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expansin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precursor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Solyc03g111690.4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probable pectate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lyase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18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Solyc08g082190.3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glycine-rich cell wall structural protein 2-like [Capsicum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annuum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Solyc07g064180.4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pectinesterase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2.1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Solyc09g089580.4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1-aminocyclopropane-1-carboxylate oxidase homolog isoform 1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Solyc08g080630.4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ethylene-responsive proteinase inhibitor 1 precursor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Solyc02g077880.3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auxin repressed/dormancy associated protein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Solyc07g049530.3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1-aminocyclopropane-1-carboxylate oxidase 1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Solyc04g071580.3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abscisic stress-ripening protein 2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Solyc12g089300.2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gibberellin-regulated protein 1-like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Solyc07g056670.3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gibberellin 2-oxidase 2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Solyc03g113910.3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gibberellin-regulated protein 10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Solyc01g088400.4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protein ECERIFERUM 1-like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Solyc07g006890.1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cytochrome P450 94A1-like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Solyc12g100270.2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protein ECERIFERUM 1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Solyc03g065250.4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protein ECERIFERUM 1-like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Solyc10g006660.3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calcium-binding protein PBP1-like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Solyc04g009800.3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calcium dependent protein kinase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Solyc10g079420.1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probable calcium-binding protein CML36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Solyc03g118810.1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calcium-binding allergen Ole e 8-like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Solyc01g057770.3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boron transporter 1 isoform X2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Solyc03g096290.3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aquaporin PIP1-1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pennellii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Solyc10g083880.2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aquaporin TIP1-1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Solyc08g081190.3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plasma membrane intrinsic protein 1.5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Solyc05g015850.4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probable WRKY transcription factor 75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pennellii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Solyc01g079260.4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probable WRKY transcription factor 23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Solyc08g014120.3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transcription factor bHLH113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Solyc03g095770.3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probable WRKY transcription factor 70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Solyc04g078550.3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probable WRKY transcription factor 7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Solyc09g015770.3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WRKY transcription factor 81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Solyc10g006130.1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PREDICTED: ethylene-responsive transcription factor 3-like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lastRenderedPageBreak/>
              <w:t>Solyc05g052040.1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ethylene-responsive transcription factor 5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Solyc08g078190.2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ethylene-responsive transcription factor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  <w:tr w:rsidR="00FA6512" w:rsidTr="00FA6512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8" w:space="0" w:color="000000" w:themeColor="text1"/>
            </w:tcBorders>
            <w:shd w:val="clear" w:color="auto" w:fill="auto"/>
            <w:vAlign w:val="center"/>
          </w:tcPr>
          <w:p w:rsidR="00FA6512" w:rsidRPr="00FA6512" w:rsidRDefault="00FA6512" w:rsidP="00FA6512">
            <w:pPr>
              <w:rPr>
                <w:rFonts w:ascii="Times New Roman" w:eastAsia="宋体" w:hAnsi="Times New Roman" w:cs="Times New Roman"/>
                <w:i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Solyc02g088340.4</w:t>
            </w:r>
          </w:p>
        </w:tc>
        <w:tc>
          <w:tcPr>
            <w:tcW w:w="0" w:type="auto"/>
            <w:tcBorders>
              <w:bottom w:val="single" w:sz="8" w:space="0" w:color="000000" w:themeColor="text1"/>
            </w:tcBorders>
            <w:shd w:val="clear" w:color="auto" w:fill="auto"/>
            <w:vAlign w:val="center"/>
          </w:tcPr>
          <w:p w:rsidR="00FA6512" w:rsidRPr="00FA6512" w:rsidRDefault="00FA6512" w:rsidP="00FA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WRKY transcription factor 3 [Solanum </w:t>
            </w:r>
            <w:proofErr w:type="spellStart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lycopersicum</w:t>
            </w:r>
            <w:proofErr w:type="spellEnd"/>
            <w:r w:rsidRPr="00FA651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]</w:t>
            </w:r>
          </w:p>
        </w:tc>
      </w:tr>
    </w:tbl>
    <w:p w:rsidR="00FA6512" w:rsidRPr="00FA6512" w:rsidRDefault="00FA6512" w:rsidP="00FA6512"/>
    <w:p w:rsidR="00FA6512" w:rsidRDefault="00FA6512" w:rsidP="00FA6512">
      <w:pPr>
        <w:pStyle w:val="2"/>
      </w:pPr>
      <w:proofErr w:type="gramStart"/>
      <w:r>
        <w:rPr>
          <w:rFonts w:hint="eastAsia"/>
        </w:rPr>
        <w:t>Fig.</w:t>
      </w:r>
      <w:proofErr w:type="gramEnd"/>
      <w:r>
        <w:rPr>
          <w:rFonts w:hint="eastAsia"/>
        </w:rPr>
        <w:t xml:space="preserve"> S1</w:t>
      </w:r>
    </w:p>
    <w:p w:rsidR="00C34061" w:rsidRPr="00C34061" w:rsidRDefault="00702B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  <w:r w:rsidR="00C34061">
        <w:rPr>
          <w:rFonts w:ascii="Times New Roman" w:hAnsi="Times New Roman" w:cs="Times New Roman" w:hint="eastAsia"/>
        </w:rPr>
        <w:t>(a)</w:t>
      </w:r>
    </w:p>
    <w:p w:rsidR="00AE73B8" w:rsidRDefault="00AE73B8">
      <w:r>
        <w:rPr>
          <w:noProof/>
        </w:rPr>
        <w:drawing>
          <wp:inline distT="0" distB="0" distL="0" distR="0" wp14:anchorId="62EF69CF" wp14:editId="15BB1247">
            <wp:extent cx="2498400" cy="2498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-0h-1_R.di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400" cy="249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B8ECBC" wp14:editId="055EB1F5">
            <wp:extent cx="2469600" cy="2469600"/>
            <wp:effectExtent l="0" t="0" r="698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-0h-2_R.dis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600" cy="246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DDA653" wp14:editId="7E4278F8">
            <wp:extent cx="2498400" cy="24984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-0h-3_R.dis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400" cy="249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27B27C" wp14:editId="28F72A92">
            <wp:extent cx="2563200" cy="2563200"/>
            <wp:effectExtent l="0" t="0" r="889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-30h-1_R.dis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3200" cy="25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28EF9E" wp14:editId="167D4C4E">
            <wp:extent cx="2556000" cy="2556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-30h-3_R.dis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6000" cy="2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E4FFE3" wp14:editId="6F39801A">
            <wp:extent cx="2476800" cy="24768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-0h-1_R.dis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800" cy="24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F46115" wp14:editId="393D0ADE">
            <wp:extent cx="2671200" cy="26712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-0h-2_R.dis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1200" cy="267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D6AEE0" wp14:editId="47FFCB79">
            <wp:extent cx="2412000" cy="2412000"/>
            <wp:effectExtent l="0" t="0" r="762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-30h-1_R.dis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000" cy="24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2DC3CA" wp14:editId="65BCE643">
            <wp:extent cx="2419200" cy="2419200"/>
            <wp:effectExtent l="0" t="0" r="635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-30h-2_R.dis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200" cy="24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061" w:rsidRDefault="00C34061">
      <w:r>
        <w:rPr>
          <w:rFonts w:hint="eastAsia"/>
        </w:rPr>
        <w:t>(b)</w:t>
      </w:r>
    </w:p>
    <w:p w:rsidR="00C34061" w:rsidRDefault="00C34061">
      <w:r>
        <w:rPr>
          <w:rFonts w:hint="eastAsia"/>
          <w:noProof/>
        </w:rPr>
        <w:lastRenderedPageBreak/>
        <w:drawing>
          <wp:inline distT="0" distB="0" distL="0" distR="0" wp14:anchorId="1ADA75EE" wp14:editId="49EAD9EB">
            <wp:extent cx="2491199" cy="1245600"/>
            <wp:effectExtent l="0" t="0" r="444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-0h-1_R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048" cy="124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1B6D786" wp14:editId="6E7710A2">
            <wp:extent cx="2577600" cy="1288800"/>
            <wp:effectExtent l="0" t="0" r="0" b="698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-0h-2_R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9512" cy="1289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8C618B3" wp14:editId="12AE82FE">
            <wp:extent cx="2620800" cy="1310400"/>
            <wp:effectExtent l="0" t="0" r="8255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-0h-3_R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744" cy="1311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BE3F655" wp14:editId="036DED3B">
            <wp:extent cx="2620800" cy="1310400"/>
            <wp:effectExtent l="0" t="0" r="8255" b="44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-30h-1_R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744" cy="1311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B329573" wp14:editId="4E9C2C47">
            <wp:extent cx="2635200" cy="13176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-30h-3_R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7155" cy="1318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85B6EEB" wp14:editId="46BB0004">
            <wp:extent cx="2599200" cy="12996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-0h-1_R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1128" cy="1300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EFC80B5" wp14:editId="07E25EC6">
            <wp:extent cx="2635200" cy="13176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-0h-2_R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7155" cy="1318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25A7C31" wp14:editId="345B285C">
            <wp:extent cx="2599200" cy="12996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-30h-1_R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1128" cy="1300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82832FB" wp14:editId="29388DB1">
            <wp:extent cx="2671200" cy="13356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-30h-2_R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181" cy="1336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A69" w:rsidRDefault="005B4A69">
      <w:r>
        <w:rPr>
          <w:rFonts w:hint="eastAsia"/>
        </w:rPr>
        <w:t>(c)</w:t>
      </w:r>
    </w:p>
    <w:p w:rsidR="003F5D73" w:rsidRDefault="003F5D73">
      <w:r>
        <w:rPr>
          <w:rFonts w:hint="eastAsia"/>
          <w:noProof/>
        </w:rPr>
        <w:lastRenderedPageBreak/>
        <w:drawing>
          <wp:inline distT="0" distB="0" distL="0" distR="0" wp14:anchorId="79A09637" wp14:editId="20AFB0CC">
            <wp:extent cx="2599200" cy="259920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-0h-1_R.coverage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580" cy="25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F1E3C7B" wp14:editId="16030145">
            <wp:extent cx="2664000" cy="2664000"/>
            <wp:effectExtent l="0" t="0" r="3175" b="317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-0h-2_R.coverage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2339" cy="2662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C546B97" wp14:editId="1DB04A30">
            <wp:extent cx="2599200" cy="259920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-0h-3_R.coverage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579" cy="2597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F1ACE1C" wp14:editId="1261C444">
            <wp:extent cx="2606400" cy="2606400"/>
            <wp:effectExtent l="0" t="0" r="3810" b="381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-30h-1_R.coverage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4775" cy="26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BB3321B" wp14:editId="349601A3">
            <wp:extent cx="2628000" cy="2628000"/>
            <wp:effectExtent l="0" t="0" r="1270" b="127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-30h-3_R.coverage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362" cy="2626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9C99D28" wp14:editId="469F0AA8">
            <wp:extent cx="2592000" cy="259200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-0h-1_R.coverage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E68A3EC" wp14:editId="6F658D37">
            <wp:extent cx="2606400" cy="2606400"/>
            <wp:effectExtent l="0" t="0" r="3810" b="381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-0h-2_R.coverage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4775" cy="26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5E77A2F" wp14:editId="3C4712A6">
            <wp:extent cx="2584800" cy="2584800"/>
            <wp:effectExtent l="0" t="0" r="6350" b="635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-30h-1_R.coverage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189" cy="258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DA33F47" wp14:editId="4ABF3985">
            <wp:extent cx="2613600" cy="261360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-30h-2_R.coverage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1971" cy="2611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061" w:rsidRDefault="00702BBA">
      <w:r>
        <w:rPr>
          <w:rFonts w:hint="eastAsia"/>
        </w:rPr>
        <w:t>(d)</w:t>
      </w:r>
      <w:r w:rsidR="003F5D73" w:rsidRPr="003F5D73">
        <w:rPr>
          <w:noProof/>
        </w:rPr>
        <w:t xml:space="preserve"> </w:t>
      </w:r>
      <w:r w:rsidR="003F5D73">
        <w:rPr>
          <w:noProof/>
        </w:rPr>
        <w:drawing>
          <wp:inline distT="0" distB="0" distL="0" distR="0" wp14:anchorId="250E7C09" wp14:editId="37B91B25">
            <wp:extent cx="5274310" cy="1687830"/>
            <wp:effectExtent l="0" t="0" r="0" b="762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-0h-1_R.ud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BBA" w:rsidRDefault="00702BBA">
      <w:r>
        <w:rPr>
          <w:noProof/>
        </w:rPr>
        <w:lastRenderedPageBreak/>
        <w:drawing>
          <wp:inline distT="0" distB="0" distL="0" distR="0" wp14:anchorId="535324EB" wp14:editId="37BC3A57">
            <wp:extent cx="5274310" cy="1687830"/>
            <wp:effectExtent l="0" t="0" r="0" b="762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-0h-2_R.ud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16F5D2" wp14:editId="4AE14770">
            <wp:extent cx="5274310" cy="1687830"/>
            <wp:effectExtent l="0" t="0" r="0" b="762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-0h-3_R.ud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7E7ED6" wp14:editId="72D4A7D6">
            <wp:extent cx="5274310" cy="1687830"/>
            <wp:effectExtent l="0" t="0" r="0" b="762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-30h-1_R.ud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37C39C" wp14:editId="6D583613">
            <wp:extent cx="5274310" cy="1687830"/>
            <wp:effectExtent l="0" t="0" r="0" b="762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-30h-3_R.ud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1F6126" wp14:editId="0ADEDE60">
            <wp:extent cx="5274310" cy="1687830"/>
            <wp:effectExtent l="0" t="0" r="0" b="762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-0h-1_R.ud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05CE30" wp14:editId="30C3BB97">
            <wp:extent cx="5274310" cy="1687830"/>
            <wp:effectExtent l="0" t="0" r="0" b="762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-0h-2_R.ud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005384" wp14:editId="0790C99F">
            <wp:extent cx="5274310" cy="1687830"/>
            <wp:effectExtent l="0" t="0" r="0" b="762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-30h-1_R.ud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9383FF" wp14:editId="2E3BA00F">
            <wp:extent cx="5274310" cy="1687830"/>
            <wp:effectExtent l="0" t="0" r="0" b="762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-30h-2_R.ud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680" w:rsidRDefault="00E707E2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  <w:r w:rsidRPr="002359BC">
        <w:rPr>
          <w:rFonts w:ascii="Times New Roman" w:hAnsi="Times New Roman" w:cs="Times New Roman"/>
          <w:b/>
        </w:rPr>
        <w:t xml:space="preserve">Fig. </w:t>
      </w:r>
      <w:r w:rsidR="00702E9A">
        <w:rPr>
          <w:rFonts w:ascii="Times New Roman" w:hAnsi="Times New Roman" w:cs="Times New Roman" w:hint="eastAsia"/>
          <w:b/>
        </w:rPr>
        <w:t xml:space="preserve">S1 </w:t>
      </w:r>
      <w:r w:rsidRPr="002359BC">
        <w:rPr>
          <w:rFonts w:ascii="Times New Roman" w:hAnsi="Times New Roman" w:cs="Times New Roman"/>
          <w:b/>
        </w:rPr>
        <w:t xml:space="preserve">The Data of </w:t>
      </w:r>
      <w:proofErr w:type="spellStart"/>
      <w:r w:rsidRPr="002359BC">
        <w:rPr>
          <w:rFonts w:ascii="Times New Roman" w:hAnsi="Times New Roman" w:cs="Times New Roman"/>
          <w:b/>
        </w:rPr>
        <w:t>Ribo-seq</w:t>
      </w:r>
      <w:proofErr w:type="spellEnd"/>
      <w:r w:rsidRPr="002359BC">
        <w:rPr>
          <w:rFonts w:ascii="Times New Roman" w:hAnsi="Times New Roman" w:cs="Times New Roman"/>
          <w:b/>
        </w:rPr>
        <w:t xml:space="preserve"> feature</w:t>
      </w:r>
      <w:r>
        <w:rPr>
          <w:rFonts w:ascii="Times New Roman" w:hAnsi="Times New Roman" w:cs="Times New Roman" w:hint="eastAsia"/>
          <w:b/>
        </w:rPr>
        <w:t>(</w:t>
      </w:r>
      <w:r w:rsidRPr="00E707E2">
        <w:rPr>
          <w:rFonts w:ascii="Times New Roman" w:hAnsi="Times New Roman" w:cs="Times New Roman"/>
          <w:b/>
        </w:rPr>
        <w:t>The sequence of pictures is</w:t>
      </w:r>
      <w:r>
        <w:rPr>
          <w:rFonts w:ascii="Times New Roman" w:hAnsi="Times New Roman" w:cs="Times New Roman" w:hint="eastAsia"/>
          <w:b/>
        </w:rPr>
        <w:t xml:space="preserve"> CR-0h-1,CR-0h-2,CR-0h-3,CR-30h-1,CR-30h-3,CS-0h-1,CS-0h-2,CS-30h-1,CS-30h-2,CS-30h-3)</w:t>
      </w:r>
      <w:r w:rsidR="00702E9A">
        <w:rPr>
          <w:rFonts w:ascii="Times New Roman" w:hAnsi="Times New Roman" w:cs="Times New Roman" w:hint="eastAsia"/>
          <w:b/>
        </w:rPr>
        <w:t>;</w:t>
      </w:r>
      <w:r>
        <w:rPr>
          <w:rFonts w:ascii="Times New Roman" w:hAnsi="Times New Roman" w:cs="Times New Roman" w:hint="eastAsia"/>
          <w:b/>
        </w:rPr>
        <w:t>（</w:t>
      </w:r>
      <w:r>
        <w:rPr>
          <w:rFonts w:ascii="Times New Roman" w:hAnsi="Times New Roman" w:cs="Times New Roman" w:hint="eastAsia"/>
          <w:b/>
        </w:rPr>
        <w:t>a</w:t>
      </w:r>
      <w:r>
        <w:rPr>
          <w:rFonts w:ascii="Times New Roman" w:hAnsi="Times New Roman" w:cs="Times New Roman" w:hint="eastAsia"/>
          <w:b/>
        </w:rPr>
        <w:t>）</w:t>
      </w:r>
      <w:r w:rsidRPr="002359BC">
        <w:rPr>
          <w:rFonts w:ascii="Times New Roman" w:hAnsi="Times New Roman" w:cs="Times New Roman"/>
          <w:b/>
        </w:rPr>
        <w:t>Distribution of RFs in coding genes</w:t>
      </w:r>
      <w:r w:rsidRPr="002359BC">
        <w:rPr>
          <w:rFonts w:ascii="Times New Roman" w:hAnsi="Times New Roman" w:cs="Times New Roman"/>
          <w:b/>
        </w:rPr>
        <w:t>；</w:t>
      </w:r>
      <w:r>
        <w:rPr>
          <w:rFonts w:ascii="Times New Roman" w:hAnsi="Times New Roman" w:cs="Times New Roman" w:hint="eastAsia"/>
          <w:b/>
        </w:rPr>
        <w:t>（</w:t>
      </w:r>
      <w:r>
        <w:rPr>
          <w:rFonts w:ascii="Times New Roman" w:hAnsi="Times New Roman" w:cs="Times New Roman" w:hint="eastAsia"/>
          <w:b/>
        </w:rPr>
        <w:t>b</w:t>
      </w:r>
      <w:r>
        <w:rPr>
          <w:rFonts w:ascii="Times New Roman" w:hAnsi="Times New Roman" w:cs="Times New Roman" w:hint="eastAsia"/>
          <w:b/>
        </w:rPr>
        <w:t>）</w:t>
      </w:r>
      <w:r w:rsidRPr="002359BC">
        <w:rPr>
          <w:rFonts w:ascii="Times New Roman" w:hAnsi="Times New Roman" w:cs="Times New Roman"/>
          <w:b/>
        </w:rPr>
        <w:t>Gene coverage statistics</w:t>
      </w:r>
      <w:r w:rsidRPr="002359BC">
        <w:rPr>
          <w:rFonts w:ascii="Times New Roman" w:hAnsi="Times New Roman" w:cs="Times New Roman"/>
          <w:b/>
        </w:rPr>
        <w:t>；</w:t>
      </w:r>
      <w:r>
        <w:rPr>
          <w:rFonts w:ascii="Times New Roman" w:hAnsi="Times New Roman" w:cs="Times New Roman" w:hint="eastAsia"/>
          <w:b/>
        </w:rPr>
        <w:t>（</w:t>
      </w:r>
      <w:r>
        <w:rPr>
          <w:rFonts w:ascii="Times New Roman" w:hAnsi="Times New Roman" w:cs="Times New Roman" w:hint="eastAsia"/>
          <w:b/>
        </w:rPr>
        <w:t>c</w:t>
      </w:r>
      <w:r>
        <w:rPr>
          <w:rFonts w:ascii="Times New Roman" w:hAnsi="Times New Roman" w:cs="Times New Roman" w:hint="eastAsia"/>
          <w:b/>
        </w:rPr>
        <w:t>）</w:t>
      </w:r>
      <w:r w:rsidRPr="002359BC">
        <w:rPr>
          <w:rFonts w:ascii="Times New Roman" w:hAnsi="Times New Roman" w:cs="Times New Roman"/>
          <w:b/>
        </w:rPr>
        <w:t xml:space="preserve">Distribution of RFs </w:t>
      </w:r>
      <w:proofErr w:type="spellStart"/>
      <w:r w:rsidRPr="002359BC">
        <w:rPr>
          <w:rFonts w:ascii="Times New Roman" w:hAnsi="Times New Roman" w:cs="Times New Roman"/>
          <w:b/>
        </w:rPr>
        <w:t>aroundcodons</w:t>
      </w:r>
      <w:proofErr w:type="spellEnd"/>
      <w:r w:rsidRPr="002359BC">
        <w:rPr>
          <w:rFonts w:ascii="Times New Roman" w:hAnsi="Times New Roman" w:cs="Times New Roman"/>
          <w:b/>
        </w:rPr>
        <w:t>；</w:t>
      </w:r>
      <w:r>
        <w:rPr>
          <w:rFonts w:ascii="Times New Roman" w:hAnsi="Times New Roman" w:cs="Times New Roman" w:hint="eastAsia"/>
          <w:b/>
        </w:rPr>
        <w:t>（</w:t>
      </w:r>
      <w:r>
        <w:rPr>
          <w:rFonts w:ascii="Times New Roman" w:hAnsi="Times New Roman" w:cs="Times New Roman" w:hint="eastAsia"/>
          <w:b/>
        </w:rPr>
        <w:t>d</w:t>
      </w:r>
      <w:r>
        <w:rPr>
          <w:rFonts w:ascii="Times New Roman" w:hAnsi="Times New Roman" w:cs="Times New Roman" w:hint="eastAsia"/>
          <w:b/>
        </w:rPr>
        <w:t>）</w:t>
      </w:r>
      <w:r w:rsidRPr="002359BC">
        <w:rPr>
          <w:rFonts w:ascii="Times New Roman" w:hAnsi="Times New Roman" w:cs="Times New Roman"/>
          <w:b/>
        </w:rPr>
        <w:t>RFs alignment codon positions</w:t>
      </w:r>
      <w:r w:rsidR="00702E9A">
        <w:rPr>
          <w:rFonts w:ascii="Times New Roman" w:hAnsi="Times New Roman" w:cs="Times New Roman" w:hint="eastAsia"/>
          <w:b/>
        </w:rPr>
        <w:t>.</w:t>
      </w:r>
    </w:p>
    <w:p w:rsidR="00FA6512" w:rsidRDefault="00FA6512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FA6512" w:rsidRDefault="00FA6512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FA6512" w:rsidRDefault="00FA6512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FA6512" w:rsidRDefault="00FA6512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702E9A" w:rsidRDefault="00FA6512" w:rsidP="00FA6512">
      <w:pPr>
        <w:pStyle w:val="2"/>
      </w:pPr>
      <w:proofErr w:type="gramStart"/>
      <w:r>
        <w:rPr>
          <w:rFonts w:hint="eastAsia"/>
        </w:rPr>
        <w:lastRenderedPageBreak/>
        <w:t>Fig.</w:t>
      </w:r>
      <w:proofErr w:type="gramEnd"/>
      <w:r>
        <w:rPr>
          <w:rFonts w:hint="eastAsia"/>
        </w:rPr>
        <w:t xml:space="preserve"> S2</w:t>
      </w:r>
    </w:p>
    <w:p w:rsidR="005C371D" w:rsidRDefault="005C371D" w:rsidP="005C371D">
      <w:r>
        <w:rPr>
          <w:rFonts w:ascii="Times New Roman" w:eastAsia="宋体" w:hAnsi="Times New Roman" w:cs="宋体"/>
          <w:noProof/>
          <w:sz w:val="24"/>
          <w:szCs w:val="24"/>
        </w:rPr>
        <w:drawing>
          <wp:inline distT="0" distB="0" distL="0" distR="0" wp14:anchorId="2D364A44" wp14:editId="16CBE67A">
            <wp:extent cx="5256000" cy="4841291"/>
            <wp:effectExtent l="0" t="0" r="1905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9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90"/>
                    <a:stretch/>
                  </pic:blipFill>
                  <pic:spPr bwMode="auto">
                    <a:xfrm>
                      <a:off x="0" y="0"/>
                      <a:ext cx="5257559" cy="4842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371D" w:rsidRPr="005C371D" w:rsidRDefault="005C371D" w:rsidP="005C371D">
      <w:pPr>
        <w:ind w:firstLineChars="200" w:firstLine="422"/>
        <w:jc w:val="center"/>
        <w:rPr>
          <w:rFonts w:ascii="Times New Roman" w:hAnsi="Times New Roman" w:cs="Times New Roman"/>
          <w:b/>
        </w:rPr>
      </w:pPr>
      <w:r w:rsidRPr="005C371D">
        <w:rPr>
          <w:rFonts w:ascii="Times New Roman" w:hAnsi="Times New Roman" w:cs="Times New Roman"/>
          <w:b/>
        </w:rPr>
        <w:t xml:space="preserve">Fig. </w:t>
      </w:r>
      <w:r w:rsidRPr="005C371D">
        <w:rPr>
          <w:rFonts w:ascii="Times New Roman" w:hAnsi="Times New Roman" w:cs="Times New Roman" w:hint="eastAsia"/>
          <w:b/>
        </w:rPr>
        <w:t>S2</w:t>
      </w:r>
      <w:r w:rsidRPr="005C371D">
        <w:rPr>
          <w:rFonts w:ascii="Times New Roman" w:hAnsi="Times New Roman" w:cs="Times New Roman"/>
          <w:b/>
        </w:rPr>
        <w:t xml:space="preserve"> Correlation analysis of </w:t>
      </w:r>
      <w:proofErr w:type="spellStart"/>
      <w:r w:rsidRPr="005C371D">
        <w:rPr>
          <w:rFonts w:ascii="Times New Roman" w:hAnsi="Times New Roman" w:cs="Times New Roman"/>
          <w:b/>
        </w:rPr>
        <w:t>qRT</w:t>
      </w:r>
      <w:proofErr w:type="spellEnd"/>
      <w:r w:rsidRPr="005C371D">
        <w:rPr>
          <w:rFonts w:ascii="Times New Roman" w:hAnsi="Times New Roman" w:cs="Times New Roman"/>
          <w:b/>
        </w:rPr>
        <w:t>-PCR and RNA-</w:t>
      </w:r>
      <w:proofErr w:type="spellStart"/>
      <w:r w:rsidRPr="005C371D">
        <w:rPr>
          <w:rFonts w:ascii="Times New Roman" w:hAnsi="Times New Roman" w:cs="Times New Roman"/>
          <w:b/>
        </w:rPr>
        <w:t>seq</w:t>
      </w:r>
      <w:proofErr w:type="spellEnd"/>
    </w:p>
    <w:p w:rsidR="005C371D" w:rsidRPr="005C371D" w:rsidRDefault="005C371D" w:rsidP="005C371D"/>
    <w:p w:rsidR="005C371D" w:rsidRDefault="005C371D" w:rsidP="005C371D"/>
    <w:p w:rsidR="005C371D" w:rsidRDefault="005C371D" w:rsidP="005C371D"/>
    <w:p w:rsidR="005C371D" w:rsidRDefault="005C371D" w:rsidP="005C371D"/>
    <w:p w:rsidR="005C371D" w:rsidRDefault="005C371D" w:rsidP="005C371D"/>
    <w:p w:rsidR="005C371D" w:rsidRDefault="005C371D" w:rsidP="005C371D"/>
    <w:p w:rsidR="005C371D" w:rsidRDefault="005C371D" w:rsidP="005C371D"/>
    <w:p w:rsidR="005C371D" w:rsidRDefault="005C371D" w:rsidP="005C371D"/>
    <w:p w:rsidR="005C371D" w:rsidRDefault="005C371D" w:rsidP="005C371D"/>
    <w:p w:rsidR="005C371D" w:rsidRDefault="005C371D" w:rsidP="005C371D"/>
    <w:p w:rsidR="005C371D" w:rsidRDefault="005C371D" w:rsidP="005C371D"/>
    <w:p w:rsidR="005C371D" w:rsidRDefault="005C371D" w:rsidP="005C371D"/>
    <w:p w:rsidR="005C371D" w:rsidRDefault="005C371D" w:rsidP="005C371D"/>
    <w:p w:rsidR="005C371D" w:rsidRDefault="005C371D" w:rsidP="005C371D"/>
    <w:p w:rsidR="005C371D" w:rsidRPr="00E54D65" w:rsidRDefault="005C371D" w:rsidP="005C371D"/>
    <w:p w:rsidR="005C371D" w:rsidRPr="005C371D" w:rsidRDefault="005C371D" w:rsidP="005C371D">
      <w:pPr>
        <w:pStyle w:val="2"/>
      </w:pPr>
      <w:proofErr w:type="gramStart"/>
      <w:r>
        <w:rPr>
          <w:rFonts w:hint="eastAsia"/>
        </w:rPr>
        <w:lastRenderedPageBreak/>
        <w:t>Fig.</w:t>
      </w:r>
      <w:proofErr w:type="gramEnd"/>
      <w:r>
        <w:rPr>
          <w:rFonts w:hint="eastAsia"/>
        </w:rPr>
        <w:t xml:space="preserve"> S3</w:t>
      </w:r>
    </w:p>
    <w:p w:rsidR="00525978" w:rsidRDefault="00BD0EB6" w:rsidP="00BD0EB6">
      <w:pPr>
        <w:ind w:firstLineChars="200" w:firstLine="420"/>
        <w:jc w:val="center"/>
        <w:rPr>
          <w:rFonts w:ascii="Times New Roman" w:hAnsi="Times New Roman" w:cs="Times New Roman"/>
          <w:b/>
        </w:rPr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2AFED8A2" wp14:editId="0DC98B82">
            <wp:simplePos x="0" y="0"/>
            <wp:positionH relativeFrom="column">
              <wp:posOffset>46355</wp:posOffset>
            </wp:positionH>
            <wp:positionV relativeFrom="paragraph">
              <wp:posOffset>63500</wp:posOffset>
            </wp:positionV>
            <wp:extent cx="5274310" cy="7460615"/>
            <wp:effectExtent l="0" t="0" r="2540" b="6985"/>
            <wp:wrapSquare wrapText="bothSides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NA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68AD" w:rsidRDefault="00BD0EB6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  <w:noProof/>
        </w:rPr>
        <w:lastRenderedPageBreak/>
        <w:drawing>
          <wp:inline distT="0" distB="0" distL="0" distR="0" wp14:anchorId="7AE8914E" wp14:editId="471B53A6">
            <wp:extent cx="5169600" cy="516960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分析Ribo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9162" cy="5169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="008968AD">
        <w:rPr>
          <w:rFonts w:ascii="Times New Roman" w:hAnsi="Times New Roman" w:cs="Times New Roman" w:hint="eastAsia"/>
          <w:b/>
        </w:rPr>
        <w:t>Fig.</w:t>
      </w:r>
      <w:proofErr w:type="gramEnd"/>
      <w:r w:rsidR="008968AD">
        <w:rPr>
          <w:rFonts w:ascii="Times New Roman" w:hAnsi="Times New Roman" w:cs="Times New Roman" w:hint="eastAsia"/>
          <w:b/>
        </w:rPr>
        <w:t xml:space="preserve"> </w:t>
      </w:r>
      <w:proofErr w:type="gramStart"/>
      <w:r w:rsidR="008968AD">
        <w:rPr>
          <w:rFonts w:ascii="Times New Roman" w:hAnsi="Times New Roman" w:cs="Times New Roman" w:hint="eastAsia"/>
          <w:b/>
        </w:rPr>
        <w:t>S</w:t>
      </w:r>
      <w:r w:rsidR="005C371D">
        <w:rPr>
          <w:rFonts w:ascii="Times New Roman" w:hAnsi="Times New Roman" w:cs="Times New Roman" w:hint="eastAsia"/>
          <w:b/>
        </w:rPr>
        <w:t>3</w:t>
      </w:r>
      <w:r w:rsidR="004B68C3" w:rsidRPr="004B68C3">
        <w:t xml:space="preserve"> </w:t>
      </w:r>
      <w:r w:rsidR="004B68C3" w:rsidRPr="004B68C3">
        <w:rPr>
          <w:rFonts w:ascii="Times New Roman" w:hAnsi="Times New Roman" w:cs="Times New Roman"/>
          <w:b/>
        </w:rPr>
        <w:t>GO classification of transcripts of DEGs.</w:t>
      </w:r>
      <w:proofErr w:type="gramEnd"/>
      <w:r w:rsidR="004B68C3" w:rsidRPr="004B68C3">
        <w:rPr>
          <w:rFonts w:ascii="Times New Roman" w:hAnsi="Times New Roman" w:cs="Times New Roman"/>
          <w:b/>
        </w:rPr>
        <w:t xml:space="preserve"> The x-axis indicates number of the GO term, and the y-axis indicates DEGs</w:t>
      </w:r>
      <w:r w:rsidR="004B68C3">
        <w:rPr>
          <w:rFonts w:ascii="Times New Roman" w:hAnsi="Times New Roman" w:cs="Times New Roman" w:hint="eastAsia"/>
          <w:b/>
        </w:rPr>
        <w:t>.</w:t>
      </w:r>
    </w:p>
    <w:p w:rsidR="00FA6512" w:rsidRDefault="00FA6512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FA6512" w:rsidRDefault="00FA6512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FA6512" w:rsidRDefault="00FA6512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FA6512" w:rsidRDefault="00FA6512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FA6512" w:rsidRDefault="00FA6512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FA6512" w:rsidRDefault="00FA6512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FA6512" w:rsidRDefault="00FA6512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FA6512" w:rsidRDefault="00FA6512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FA6512" w:rsidRDefault="00FA6512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FA6512" w:rsidRDefault="00FA6512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FA6512" w:rsidRDefault="00FA6512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FA6512" w:rsidRDefault="00FA6512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FA6512" w:rsidRDefault="00FA6512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FA6512" w:rsidRDefault="00FA6512" w:rsidP="00FA6512">
      <w:pPr>
        <w:pStyle w:val="2"/>
      </w:pPr>
      <w:r>
        <w:rPr>
          <w:rFonts w:hint="eastAsia"/>
        </w:rPr>
        <w:lastRenderedPageBreak/>
        <w:t>Fig. S</w:t>
      </w:r>
      <w:r w:rsidR="005C371D">
        <w:rPr>
          <w:rFonts w:hint="eastAsia"/>
        </w:rPr>
        <w:t>4</w:t>
      </w:r>
    </w:p>
    <w:p w:rsidR="006D0731" w:rsidRDefault="006D0731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4D7690E6" wp14:editId="58A1940E">
            <wp:extent cx="5274310" cy="5274310"/>
            <wp:effectExtent l="0" t="0" r="2540" b="254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4.pn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731" w:rsidRDefault="006D0731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 w:hint="eastAsia"/>
          <w:b/>
        </w:rPr>
        <w:t>Fig.</w:t>
      </w:r>
      <w:proofErr w:type="gramEnd"/>
      <w:r>
        <w:rPr>
          <w:rFonts w:ascii="Times New Roman" w:hAnsi="Times New Roman" w:cs="Times New Roman" w:hint="eastAsia"/>
          <w:b/>
        </w:rPr>
        <w:t xml:space="preserve"> S</w:t>
      </w:r>
      <w:r w:rsidR="005C371D">
        <w:rPr>
          <w:rFonts w:ascii="Times New Roman" w:hAnsi="Times New Roman" w:cs="Times New Roman" w:hint="eastAsia"/>
          <w:b/>
        </w:rPr>
        <w:t>4</w:t>
      </w:r>
      <w:r w:rsidRPr="006D0731">
        <w:rPr>
          <w:rFonts w:ascii="Times New Roman" w:hAnsi="Times New Roman" w:cs="Times New Roman"/>
          <w:b/>
        </w:rPr>
        <w:t xml:space="preserve"> </w:t>
      </w:r>
      <w:proofErr w:type="gramStart"/>
      <w:r w:rsidRPr="006D0731">
        <w:rPr>
          <w:rFonts w:ascii="Times New Roman" w:hAnsi="Times New Roman" w:cs="Times New Roman"/>
          <w:b/>
        </w:rPr>
        <w:t>The</w:t>
      </w:r>
      <w:proofErr w:type="gramEnd"/>
      <w:r w:rsidRPr="006D0731">
        <w:rPr>
          <w:rFonts w:ascii="Times New Roman" w:hAnsi="Times New Roman" w:cs="Times New Roman"/>
          <w:b/>
        </w:rPr>
        <w:t xml:space="preserve"> top 20 KEGG pathways enriched by D</w:t>
      </w:r>
      <w:r w:rsidR="004F4A4E">
        <w:rPr>
          <w:rFonts w:ascii="Times New Roman" w:hAnsi="Times New Roman" w:cs="Times New Roman"/>
          <w:b/>
        </w:rPr>
        <w:t xml:space="preserve">EGs. The x-axis indicates the </w:t>
      </w:r>
      <w:r w:rsidRPr="006D0731">
        <w:rPr>
          <w:rFonts w:ascii="Times New Roman" w:hAnsi="Times New Roman" w:cs="Times New Roman"/>
          <w:b/>
        </w:rPr>
        <w:t>richfactor, and the y-axis indicates the pathway names</w:t>
      </w:r>
      <w:r>
        <w:rPr>
          <w:rFonts w:ascii="Times New Roman" w:hAnsi="Times New Roman" w:cs="Times New Roman" w:hint="eastAsia"/>
          <w:b/>
        </w:rPr>
        <w:t>.</w:t>
      </w:r>
    </w:p>
    <w:p w:rsidR="00BD0EB6" w:rsidRDefault="00BD0EB6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BD0EB6" w:rsidRDefault="00BD0EB6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BD0EB6" w:rsidRDefault="00BD0EB6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BD0EB6" w:rsidRDefault="00BD0EB6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BD0EB6" w:rsidRDefault="00BD0EB6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BD0EB6" w:rsidRDefault="00BD0EB6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BD0EB6" w:rsidRDefault="00BD0EB6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BD0EB6" w:rsidRDefault="00BD0EB6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BD0EB6" w:rsidRDefault="00BD0EB6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BD0EB6" w:rsidRDefault="00BD0EB6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BD0EB6" w:rsidRDefault="00BD0EB6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BD0EB6" w:rsidRDefault="00BD0EB6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BD0EB6" w:rsidRDefault="00BD0EB6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BD0EB6" w:rsidRDefault="00BD0EB6" w:rsidP="00BD0EB6">
      <w:pPr>
        <w:pStyle w:val="2"/>
      </w:pPr>
      <w:proofErr w:type="gramStart"/>
      <w:r>
        <w:rPr>
          <w:rFonts w:hint="eastAsia"/>
        </w:rPr>
        <w:lastRenderedPageBreak/>
        <w:t>Fig.</w:t>
      </w:r>
      <w:proofErr w:type="gramEnd"/>
      <w:r>
        <w:rPr>
          <w:rFonts w:hint="eastAsia"/>
        </w:rPr>
        <w:t xml:space="preserve"> S</w:t>
      </w:r>
      <w:r w:rsidR="005C371D">
        <w:rPr>
          <w:rFonts w:hint="eastAsia"/>
        </w:rPr>
        <w:t>5</w:t>
      </w:r>
    </w:p>
    <w:p w:rsidR="00BD0EB6" w:rsidRDefault="00BD0EB6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p w:rsidR="006D0731" w:rsidRDefault="00B95BCE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49B9C862" wp14:editId="774935A2">
            <wp:extent cx="1952034" cy="213840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3205" cy="213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BCE" w:rsidRDefault="00B95BCE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4E9B867B" wp14:editId="3F82F579">
            <wp:extent cx="5274310" cy="5777865"/>
            <wp:effectExtent l="0" t="0" r="254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.pn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7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BCE" w:rsidRDefault="00B95BCE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1E10062A" wp14:editId="67C93F9D">
            <wp:extent cx="4118400" cy="4118400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GG.pn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5833" cy="4115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2E9A5961" wp14:editId="7263B4ED">
            <wp:extent cx="4190400" cy="4190400"/>
            <wp:effectExtent l="0" t="0" r="635" b="63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GG30.pn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4597" cy="419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659" w:rsidRDefault="00B95BCE" w:rsidP="00DF7659">
      <w:pPr>
        <w:ind w:firstLineChars="200" w:firstLine="422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 w:hint="eastAsia"/>
          <w:b/>
        </w:rPr>
        <w:lastRenderedPageBreak/>
        <w:t>Fig.</w:t>
      </w:r>
      <w:proofErr w:type="gramEnd"/>
      <w:r w:rsidR="00E54D65">
        <w:rPr>
          <w:rFonts w:ascii="Times New Roman" w:hAnsi="Times New Roman" w:cs="Times New Roman" w:hint="eastAsia"/>
          <w:b/>
        </w:rPr>
        <w:t xml:space="preserve"> </w:t>
      </w:r>
      <w:bookmarkStart w:id="0" w:name="_GoBack"/>
      <w:bookmarkEnd w:id="0"/>
      <w:r w:rsidR="00E54D65">
        <w:rPr>
          <w:rFonts w:ascii="Times New Roman" w:hAnsi="Times New Roman" w:cs="Times New Roman" w:hint="eastAsia"/>
          <w:b/>
        </w:rPr>
        <w:t>S</w:t>
      </w:r>
      <w:r w:rsidR="005C371D">
        <w:rPr>
          <w:rFonts w:ascii="Times New Roman" w:hAnsi="Times New Roman" w:cs="Times New Roman" w:hint="eastAsia"/>
          <w:b/>
        </w:rPr>
        <w:t>5</w:t>
      </w:r>
      <w:r>
        <w:rPr>
          <w:rFonts w:ascii="Times New Roman" w:hAnsi="Times New Roman" w:cs="Times New Roman" w:hint="eastAsia"/>
          <w:b/>
        </w:rPr>
        <w:t xml:space="preserve"> (a)</w:t>
      </w:r>
      <w:r w:rsidRPr="00B95BCE">
        <w:t xml:space="preserve"> </w:t>
      </w:r>
      <w:r w:rsidRPr="00B95BCE">
        <w:rPr>
          <w:rFonts w:ascii="Times New Roman" w:hAnsi="Times New Roman" w:cs="Times New Roman"/>
          <w:b/>
        </w:rPr>
        <w:t>Translation efficiency calculation</w:t>
      </w:r>
      <w:r>
        <w:rPr>
          <w:rFonts w:ascii="Times New Roman" w:hAnsi="Times New Roman" w:cs="Times New Roman" w:hint="eastAsia"/>
          <w:b/>
        </w:rPr>
        <w:t>; (b)</w:t>
      </w:r>
      <w:r w:rsidRPr="00B95BCE">
        <w:rPr>
          <w:rFonts w:ascii="Times New Roman" w:hAnsi="Times New Roman" w:cs="Times New Roman"/>
          <w:b/>
        </w:rPr>
        <w:t xml:space="preserve"> </w:t>
      </w:r>
      <w:r w:rsidRPr="004B68C3">
        <w:rPr>
          <w:rFonts w:ascii="Times New Roman" w:hAnsi="Times New Roman" w:cs="Times New Roman"/>
          <w:b/>
        </w:rPr>
        <w:t>GO classification of transcripts of D</w:t>
      </w:r>
      <w:r>
        <w:rPr>
          <w:rFonts w:ascii="Times New Roman" w:hAnsi="Times New Roman" w:cs="Times New Roman" w:hint="eastAsia"/>
          <w:b/>
        </w:rPr>
        <w:t>T</w:t>
      </w:r>
      <w:r w:rsidRPr="004B68C3">
        <w:rPr>
          <w:rFonts w:ascii="Times New Roman" w:hAnsi="Times New Roman" w:cs="Times New Roman"/>
          <w:b/>
        </w:rPr>
        <w:t>EGs. The x-axis indicates number of the GO term, and the y-axis indicates D</w:t>
      </w:r>
      <w:r>
        <w:rPr>
          <w:rFonts w:ascii="Times New Roman" w:hAnsi="Times New Roman" w:cs="Times New Roman" w:hint="eastAsia"/>
          <w:b/>
        </w:rPr>
        <w:t>T</w:t>
      </w:r>
      <w:r w:rsidRPr="004B68C3">
        <w:rPr>
          <w:rFonts w:ascii="Times New Roman" w:hAnsi="Times New Roman" w:cs="Times New Roman"/>
          <w:b/>
        </w:rPr>
        <w:t>EGs</w:t>
      </w:r>
      <w:r w:rsidR="00DF7659">
        <w:rPr>
          <w:rFonts w:ascii="Times New Roman" w:hAnsi="Times New Roman" w:cs="Times New Roman" w:hint="eastAsia"/>
          <w:b/>
        </w:rPr>
        <w:t xml:space="preserve">; (c) </w:t>
      </w:r>
      <w:proofErr w:type="gramStart"/>
      <w:r w:rsidR="00DF7659" w:rsidRPr="006D0731">
        <w:rPr>
          <w:rFonts w:ascii="Times New Roman" w:hAnsi="Times New Roman" w:cs="Times New Roman"/>
          <w:b/>
        </w:rPr>
        <w:t>The</w:t>
      </w:r>
      <w:proofErr w:type="gramEnd"/>
      <w:r w:rsidR="00DF7659" w:rsidRPr="006D0731">
        <w:rPr>
          <w:rFonts w:ascii="Times New Roman" w:hAnsi="Times New Roman" w:cs="Times New Roman"/>
          <w:b/>
        </w:rPr>
        <w:t xml:space="preserve"> top 20 KEGG pathways enriched by D</w:t>
      </w:r>
      <w:r w:rsidR="00DF7659">
        <w:rPr>
          <w:rFonts w:ascii="Times New Roman" w:hAnsi="Times New Roman" w:cs="Times New Roman" w:hint="eastAsia"/>
          <w:b/>
        </w:rPr>
        <w:t>T</w:t>
      </w:r>
      <w:r w:rsidR="00DF7659" w:rsidRPr="006D0731">
        <w:rPr>
          <w:rFonts w:ascii="Times New Roman" w:hAnsi="Times New Roman" w:cs="Times New Roman"/>
          <w:b/>
        </w:rPr>
        <w:t xml:space="preserve">EGs. The x-axis indicates the </w:t>
      </w:r>
      <w:proofErr w:type="spellStart"/>
      <w:r w:rsidR="00DF7659" w:rsidRPr="006D0731">
        <w:rPr>
          <w:rFonts w:ascii="Times New Roman" w:hAnsi="Times New Roman" w:cs="Times New Roman"/>
          <w:b/>
        </w:rPr>
        <w:t>richfactor</w:t>
      </w:r>
      <w:proofErr w:type="spellEnd"/>
      <w:r w:rsidR="00DF7659" w:rsidRPr="006D0731">
        <w:rPr>
          <w:rFonts w:ascii="Times New Roman" w:hAnsi="Times New Roman" w:cs="Times New Roman"/>
          <w:b/>
        </w:rPr>
        <w:t>, and the y-axis indicates the pathway names</w:t>
      </w:r>
      <w:r w:rsidR="00DF7659">
        <w:rPr>
          <w:rFonts w:ascii="Times New Roman" w:hAnsi="Times New Roman" w:cs="Times New Roman" w:hint="eastAsia"/>
          <w:b/>
        </w:rPr>
        <w:t>.</w:t>
      </w:r>
    </w:p>
    <w:p w:rsidR="00B95BCE" w:rsidRPr="00DF7659" w:rsidRDefault="00B95BCE" w:rsidP="00702E9A">
      <w:pPr>
        <w:ind w:firstLineChars="200" w:firstLine="422"/>
        <w:jc w:val="center"/>
        <w:rPr>
          <w:rFonts w:ascii="Times New Roman" w:hAnsi="Times New Roman" w:cs="Times New Roman"/>
          <w:b/>
        </w:rPr>
      </w:pPr>
    </w:p>
    <w:sectPr w:rsidR="00B95BCE" w:rsidRPr="00DF7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9E2" w:rsidRDefault="001A39E2" w:rsidP="004B68C3">
      <w:r>
        <w:separator/>
      </w:r>
    </w:p>
  </w:endnote>
  <w:endnote w:type="continuationSeparator" w:id="0">
    <w:p w:rsidR="001A39E2" w:rsidRDefault="001A39E2" w:rsidP="004B6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9E2" w:rsidRDefault="001A39E2" w:rsidP="004B68C3">
      <w:r>
        <w:separator/>
      </w:r>
    </w:p>
  </w:footnote>
  <w:footnote w:type="continuationSeparator" w:id="0">
    <w:p w:rsidR="001A39E2" w:rsidRDefault="001A39E2" w:rsidP="004B68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3B8"/>
    <w:rsid w:val="000D5097"/>
    <w:rsid w:val="001A39E2"/>
    <w:rsid w:val="001E1711"/>
    <w:rsid w:val="00306E07"/>
    <w:rsid w:val="003F5D73"/>
    <w:rsid w:val="004B68C3"/>
    <w:rsid w:val="004F4A4E"/>
    <w:rsid w:val="00525978"/>
    <w:rsid w:val="00571680"/>
    <w:rsid w:val="00574682"/>
    <w:rsid w:val="0059677F"/>
    <w:rsid w:val="005B4A69"/>
    <w:rsid w:val="005C371D"/>
    <w:rsid w:val="006077C1"/>
    <w:rsid w:val="00614191"/>
    <w:rsid w:val="006D0731"/>
    <w:rsid w:val="00702BBA"/>
    <w:rsid w:val="00702E9A"/>
    <w:rsid w:val="00711853"/>
    <w:rsid w:val="007339CB"/>
    <w:rsid w:val="008968AD"/>
    <w:rsid w:val="00A43CC7"/>
    <w:rsid w:val="00AE73B8"/>
    <w:rsid w:val="00B95BCE"/>
    <w:rsid w:val="00BC31F5"/>
    <w:rsid w:val="00BD0EB6"/>
    <w:rsid w:val="00C34061"/>
    <w:rsid w:val="00DA5999"/>
    <w:rsid w:val="00DF7659"/>
    <w:rsid w:val="00E54D65"/>
    <w:rsid w:val="00E707E2"/>
    <w:rsid w:val="00ED533F"/>
    <w:rsid w:val="00FA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1F5"/>
  </w:style>
  <w:style w:type="paragraph" w:styleId="1">
    <w:name w:val="heading 1"/>
    <w:aliases w:val="标题样式一"/>
    <w:next w:val="a"/>
    <w:link w:val="1Char"/>
    <w:uiPriority w:val="9"/>
    <w:qFormat/>
    <w:rsid w:val="00BC31F5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basedOn w:val="a"/>
    <w:next w:val="a"/>
    <w:link w:val="2Char"/>
    <w:uiPriority w:val="9"/>
    <w:unhideWhenUsed/>
    <w:qFormat/>
    <w:rsid w:val="00FA651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标题样式一 Char"/>
    <w:basedOn w:val="a0"/>
    <w:link w:val="1"/>
    <w:uiPriority w:val="9"/>
    <w:rsid w:val="00BC31F5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a3">
    <w:name w:val="Balloon Text"/>
    <w:basedOn w:val="a"/>
    <w:link w:val="Char"/>
    <w:uiPriority w:val="99"/>
    <w:semiHidden/>
    <w:unhideWhenUsed/>
    <w:rsid w:val="00AE73B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E73B8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B68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B68C3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B68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B68C3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FA6512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6">
    <w:name w:val="Table Grid"/>
    <w:basedOn w:val="a1"/>
    <w:uiPriority w:val="59"/>
    <w:rsid w:val="00FA6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Light Shading"/>
    <w:basedOn w:val="a1"/>
    <w:uiPriority w:val="60"/>
    <w:rsid w:val="00FA651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1F5"/>
  </w:style>
  <w:style w:type="paragraph" w:styleId="1">
    <w:name w:val="heading 1"/>
    <w:aliases w:val="标题样式一"/>
    <w:next w:val="a"/>
    <w:link w:val="1Char"/>
    <w:uiPriority w:val="9"/>
    <w:qFormat/>
    <w:rsid w:val="00BC31F5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basedOn w:val="a"/>
    <w:next w:val="a"/>
    <w:link w:val="2Char"/>
    <w:uiPriority w:val="9"/>
    <w:unhideWhenUsed/>
    <w:qFormat/>
    <w:rsid w:val="00FA651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标题样式一 Char"/>
    <w:basedOn w:val="a0"/>
    <w:link w:val="1"/>
    <w:uiPriority w:val="9"/>
    <w:rsid w:val="00BC31F5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a3">
    <w:name w:val="Balloon Text"/>
    <w:basedOn w:val="a"/>
    <w:link w:val="Char"/>
    <w:uiPriority w:val="99"/>
    <w:semiHidden/>
    <w:unhideWhenUsed/>
    <w:rsid w:val="00AE73B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E73B8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B68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B68C3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B68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B68C3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FA6512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6">
    <w:name w:val="Table Grid"/>
    <w:basedOn w:val="a1"/>
    <w:uiPriority w:val="59"/>
    <w:rsid w:val="00FA6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Light Shading"/>
    <w:basedOn w:val="a1"/>
    <w:uiPriority w:val="60"/>
    <w:rsid w:val="00FA651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5DCF0-AC18-43E4-ABB5-AC5BD9079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1261</TotalTime>
  <Pages>15</Pages>
  <Words>676</Words>
  <Characters>3857</Characters>
  <Application>Microsoft Office Word</Application>
  <DocSecurity>0</DocSecurity>
  <Lines>32</Lines>
  <Paragraphs>9</Paragraphs>
  <ScaleCrop>false</ScaleCrop>
  <Company/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18</cp:revision>
  <dcterms:created xsi:type="dcterms:W3CDTF">2022-09-25T07:59:00Z</dcterms:created>
  <dcterms:modified xsi:type="dcterms:W3CDTF">2023-04-22T06:23:00Z</dcterms:modified>
</cp:coreProperties>
</file>