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8379" w14:textId="748DB61E" w:rsidR="00001DA4" w:rsidRDefault="00001DA4">
      <w:pPr>
        <w:widowControl/>
        <w:jc w:val="left"/>
        <w:rPr>
          <w:rFonts w:ascii="Times New Roman" w:eastAsia="メイリオ" w:hAnsi="Times New Roman" w:cs="Times New Roman"/>
          <w:b/>
        </w:rPr>
      </w:pPr>
      <w:r>
        <w:rPr>
          <w:rFonts w:ascii="Times New Roman" w:eastAsia="メイリオ" w:hAnsi="Times New Roman" w:cs="Times New Roman"/>
          <w:b/>
        </w:rPr>
        <w:t>Table S1 List of medium for each cell lines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4390"/>
        <w:gridCol w:w="5244"/>
      </w:tblGrid>
      <w:tr w:rsidR="00001DA4" w:rsidRPr="00397ACE" w14:paraId="0D175501" w14:textId="77777777" w:rsidTr="00001DA4">
        <w:trPr>
          <w:jc w:val="center"/>
        </w:trPr>
        <w:tc>
          <w:tcPr>
            <w:tcW w:w="4390" w:type="dxa"/>
          </w:tcPr>
          <w:p w14:paraId="0E2B9B18" w14:textId="3499C3CE" w:rsidR="00001DA4" w:rsidRPr="00397ACE" w:rsidRDefault="00975D7E" w:rsidP="00A03C1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Human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c</w:t>
            </w:r>
            <w:r w:rsidR="00001DA4">
              <w:rPr>
                <w:rFonts w:ascii="Times New Roman" w:hAnsi="Times New Roman" w:cs="Times New Roman"/>
                <w:b/>
                <w:bCs/>
                <w:szCs w:val="21"/>
              </w:rPr>
              <w:t>ell lines</w:t>
            </w:r>
          </w:p>
        </w:tc>
        <w:tc>
          <w:tcPr>
            <w:tcW w:w="5244" w:type="dxa"/>
          </w:tcPr>
          <w:p w14:paraId="39E9AEAE" w14:textId="462C6B57" w:rsidR="00001DA4" w:rsidRPr="00397ACE" w:rsidRDefault="00001DA4" w:rsidP="00A03C1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Medium</w:t>
            </w:r>
          </w:p>
        </w:tc>
      </w:tr>
      <w:tr w:rsidR="00001DA4" w:rsidRPr="00397ACE" w14:paraId="6E6B3490" w14:textId="77777777" w:rsidTr="00001DA4">
        <w:trPr>
          <w:jc w:val="center"/>
        </w:trPr>
        <w:tc>
          <w:tcPr>
            <w:tcW w:w="4390" w:type="dxa"/>
          </w:tcPr>
          <w:p w14:paraId="5324C4BB" w14:textId="19C2392A" w:rsidR="00001DA4" w:rsidRPr="00397ACE" w:rsidRDefault="00001DA4" w:rsidP="00A03C1C">
            <w:pPr>
              <w:rPr>
                <w:rFonts w:ascii="Times New Roman" w:hAnsi="Times New Roman" w:cs="Times New Roman"/>
                <w:szCs w:val="21"/>
              </w:rPr>
            </w:pPr>
            <w:r w:rsidRPr="00001DA4">
              <w:rPr>
                <w:rFonts w:ascii="Times New Roman" w:hAnsi="Times New Roman" w:cs="Times New Roman"/>
                <w:szCs w:val="21"/>
              </w:rPr>
              <w:t>Human pancreatic duct epithelial (HPDE)</w:t>
            </w:r>
          </w:p>
        </w:tc>
        <w:tc>
          <w:tcPr>
            <w:tcW w:w="5244" w:type="dxa"/>
          </w:tcPr>
          <w:p w14:paraId="5B2F653F" w14:textId="336F0FF3" w:rsidR="00001DA4" w:rsidRPr="000069CA" w:rsidRDefault="00001DA4" w:rsidP="0015510E">
            <w:pPr>
              <w:pStyle w:val="a9"/>
              <w:numPr>
                <w:ilvl w:val="0"/>
                <w:numId w:val="6"/>
              </w:numPr>
              <w:ind w:leftChars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069CA">
              <w:rPr>
                <w:rFonts w:ascii="Times New Roman" w:hAnsi="Times New Roman" w:cs="Times New Roman"/>
                <w:bCs/>
                <w:color w:val="000000" w:themeColor="text1"/>
              </w:rPr>
              <w:t>keratinocyte serum-free medium (Gibco, Carlsbad, CA, USA)</w:t>
            </w:r>
          </w:p>
          <w:p w14:paraId="27566BBE" w14:textId="77777777" w:rsidR="00001DA4" w:rsidRPr="000069CA" w:rsidRDefault="00001DA4" w:rsidP="0015510E">
            <w:pPr>
              <w:pStyle w:val="a9"/>
              <w:numPr>
                <w:ilvl w:val="0"/>
                <w:numId w:val="6"/>
              </w:numPr>
              <w:ind w:leftChars="0"/>
              <w:rPr>
                <w:rFonts w:ascii="Times New Roman" w:hAnsi="Times New Roman" w:cs="Times New Roman"/>
                <w:szCs w:val="21"/>
              </w:rPr>
            </w:pPr>
            <w:r w:rsidRPr="000069CA">
              <w:rPr>
                <w:rFonts w:ascii="Times New Roman" w:hAnsi="Times New Roman" w:cs="Times New Roman"/>
                <w:szCs w:val="21"/>
              </w:rPr>
              <w:t>bovine pituitary extract</w:t>
            </w:r>
          </w:p>
          <w:p w14:paraId="449C0AB5" w14:textId="5C11D63B" w:rsidR="00001DA4" w:rsidRPr="000069CA" w:rsidRDefault="00001DA4" w:rsidP="0015510E">
            <w:pPr>
              <w:pStyle w:val="a9"/>
              <w:numPr>
                <w:ilvl w:val="0"/>
                <w:numId w:val="6"/>
              </w:numPr>
              <w:ind w:leftChars="0"/>
              <w:rPr>
                <w:rFonts w:ascii="Times New Roman" w:hAnsi="Times New Roman" w:cs="Times New Roman"/>
                <w:szCs w:val="21"/>
              </w:rPr>
            </w:pPr>
            <w:r w:rsidRPr="000069CA">
              <w:rPr>
                <w:rFonts w:ascii="Times New Roman" w:hAnsi="Times New Roman" w:cs="Times New Roman"/>
                <w:szCs w:val="21"/>
              </w:rPr>
              <w:t>epithermal growth factor</w:t>
            </w:r>
          </w:p>
        </w:tc>
      </w:tr>
      <w:tr w:rsidR="00001DA4" w:rsidRPr="00397ACE" w14:paraId="46BB7B3B" w14:textId="77777777" w:rsidTr="00001DA4">
        <w:trPr>
          <w:jc w:val="center"/>
        </w:trPr>
        <w:tc>
          <w:tcPr>
            <w:tcW w:w="4390" w:type="dxa"/>
          </w:tcPr>
          <w:p w14:paraId="629F33E3" w14:textId="77777777" w:rsidR="007D63A2" w:rsidRDefault="007D63A2" w:rsidP="00A03C1C">
            <w:pPr>
              <w:rPr>
                <w:rFonts w:ascii="Times New Roman" w:hAnsi="Times New Roman" w:cs="Times New Roman"/>
                <w:szCs w:val="21"/>
              </w:rPr>
            </w:pPr>
            <w:r w:rsidRPr="007D63A2">
              <w:rPr>
                <w:rFonts w:ascii="Times New Roman" w:hAnsi="Times New Roman" w:cs="Times New Roman"/>
                <w:szCs w:val="21"/>
              </w:rPr>
              <w:t>BxPC-3</w:t>
            </w:r>
          </w:p>
          <w:p w14:paraId="21CC65EF" w14:textId="31F6C2E2" w:rsidR="00001DA4" w:rsidRPr="00397ACE" w:rsidRDefault="007D63A2" w:rsidP="00A03C1C">
            <w:pPr>
              <w:rPr>
                <w:rFonts w:ascii="Times New Roman" w:hAnsi="Times New Roman" w:cs="Times New Roman"/>
                <w:szCs w:val="21"/>
              </w:rPr>
            </w:pPr>
            <w:r w:rsidRPr="007D63A2">
              <w:rPr>
                <w:rFonts w:ascii="Times New Roman" w:hAnsi="Times New Roman" w:cs="Times New Roman"/>
                <w:szCs w:val="21"/>
              </w:rPr>
              <w:t>AsPC-1</w:t>
            </w:r>
          </w:p>
        </w:tc>
        <w:tc>
          <w:tcPr>
            <w:tcW w:w="5244" w:type="dxa"/>
          </w:tcPr>
          <w:p w14:paraId="4BD1C3B0" w14:textId="77777777" w:rsidR="007D63A2" w:rsidRPr="000069CA" w:rsidRDefault="007D63A2" w:rsidP="0015510E">
            <w:pPr>
              <w:pStyle w:val="a9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 w:rsidRPr="000069CA">
              <w:rPr>
                <w:rFonts w:ascii="Times New Roman" w:hAnsi="Times New Roman" w:cs="Times New Roman"/>
              </w:rPr>
              <w:t>RPMI-1640 medium (Gibco)</w:t>
            </w:r>
          </w:p>
          <w:p w14:paraId="396F51C6" w14:textId="5D0CB6E8" w:rsidR="00001DA4" w:rsidRPr="000069CA" w:rsidRDefault="007D63A2" w:rsidP="0015510E">
            <w:pPr>
              <w:pStyle w:val="a9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 w:rsidRPr="000069CA">
              <w:rPr>
                <w:rFonts w:ascii="Times New Roman" w:hAnsi="Times New Roman" w:cs="Times New Roman"/>
              </w:rPr>
              <w:t>10% fetal bovine serum (FBS)</w:t>
            </w:r>
          </w:p>
        </w:tc>
      </w:tr>
      <w:tr w:rsidR="00001DA4" w:rsidRPr="00397ACE" w14:paraId="35A5774D" w14:textId="77777777" w:rsidTr="00001DA4">
        <w:trPr>
          <w:jc w:val="center"/>
        </w:trPr>
        <w:tc>
          <w:tcPr>
            <w:tcW w:w="4390" w:type="dxa"/>
          </w:tcPr>
          <w:p w14:paraId="00CD2375" w14:textId="77777777" w:rsidR="007D63A2" w:rsidRDefault="007D63A2" w:rsidP="00A03C1C">
            <w:pPr>
              <w:rPr>
                <w:rFonts w:ascii="Times New Roman" w:hAnsi="Times New Roman" w:cs="Times New Roman"/>
                <w:szCs w:val="21"/>
              </w:rPr>
            </w:pPr>
            <w:r w:rsidRPr="007D63A2">
              <w:rPr>
                <w:rFonts w:ascii="Times New Roman" w:hAnsi="Times New Roman" w:cs="Times New Roman"/>
                <w:szCs w:val="21"/>
              </w:rPr>
              <w:t>MIA PaCa-2</w:t>
            </w:r>
          </w:p>
          <w:p w14:paraId="099D3C17" w14:textId="77777777" w:rsidR="007D63A2" w:rsidRDefault="007D63A2" w:rsidP="00A03C1C">
            <w:pPr>
              <w:rPr>
                <w:rFonts w:ascii="Times New Roman" w:hAnsi="Times New Roman" w:cs="Times New Roman"/>
                <w:szCs w:val="21"/>
              </w:rPr>
            </w:pPr>
            <w:r w:rsidRPr="007D63A2">
              <w:rPr>
                <w:rFonts w:ascii="Times New Roman" w:hAnsi="Times New Roman" w:cs="Times New Roman"/>
                <w:szCs w:val="21"/>
              </w:rPr>
              <w:t>PANC-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  <w:p w14:paraId="21735DBA" w14:textId="488016BA" w:rsidR="00001DA4" w:rsidRPr="00397ACE" w:rsidRDefault="007D63A2" w:rsidP="00A03C1C">
            <w:pPr>
              <w:rPr>
                <w:rFonts w:ascii="Times New Roman" w:hAnsi="Times New Roman" w:cs="Times New Roman"/>
                <w:szCs w:val="21"/>
              </w:rPr>
            </w:pPr>
            <w:r w:rsidRPr="007D63A2">
              <w:rPr>
                <w:rFonts w:ascii="Times New Roman" w:hAnsi="Times New Roman" w:cs="Times New Roman"/>
                <w:szCs w:val="21"/>
              </w:rPr>
              <w:t>Hs766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5244" w:type="dxa"/>
          </w:tcPr>
          <w:p w14:paraId="7EA88907" w14:textId="77777777" w:rsidR="007D63A2" w:rsidRPr="000069CA" w:rsidRDefault="007D63A2" w:rsidP="0015510E">
            <w:pPr>
              <w:pStyle w:val="a9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</w:rPr>
            </w:pPr>
            <w:r w:rsidRPr="000069CA">
              <w:rPr>
                <w:rFonts w:ascii="Times New Roman" w:hAnsi="Times New Roman" w:cs="Times New Roman"/>
              </w:rPr>
              <w:t xml:space="preserve">Dulbecco’s modified Eagle medium (DMEM; Nacalai Tesque, Kyoto, Japan) </w:t>
            </w:r>
          </w:p>
          <w:p w14:paraId="61DF737F" w14:textId="11C99D69" w:rsidR="00001DA4" w:rsidRPr="000069CA" w:rsidRDefault="007D63A2" w:rsidP="0015510E">
            <w:pPr>
              <w:pStyle w:val="a9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Cs w:val="21"/>
              </w:rPr>
            </w:pPr>
            <w:r w:rsidRPr="000069CA">
              <w:rPr>
                <w:rFonts w:ascii="Times New Roman" w:hAnsi="Times New Roman" w:cs="Times New Roman"/>
              </w:rPr>
              <w:t>10% FBS</w:t>
            </w:r>
          </w:p>
        </w:tc>
      </w:tr>
      <w:tr w:rsidR="00001DA4" w:rsidRPr="00397ACE" w14:paraId="06D4DB53" w14:textId="77777777" w:rsidTr="00001DA4">
        <w:trPr>
          <w:jc w:val="center"/>
        </w:trPr>
        <w:tc>
          <w:tcPr>
            <w:tcW w:w="4390" w:type="dxa"/>
          </w:tcPr>
          <w:p w14:paraId="27DE9AFE" w14:textId="00619BF7" w:rsidR="00001DA4" w:rsidRPr="00397ACE" w:rsidRDefault="007D63A2" w:rsidP="00A03C1C">
            <w:pPr>
              <w:rPr>
                <w:rFonts w:ascii="Times New Roman" w:hAnsi="Times New Roman" w:cs="Times New Roman"/>
                <w:szCs w:val="21"/>
              </w:rPr>
            </w:pPr>
            <w:r w:rsidRPr="007D63A2">
              <w:rPr>
                <w:rFonts w:ascii="Times New Roman" w:hAnsi="Times New Roman" w:cs="Times New Roman"/>
                <w:szCs w:val="21"/>
              </w:rPr>
              <w:t>Capan-2</w:t>
            </w:r>
          </w:p>
        </w:tc>
        <w:tc>
          <w:tcPr>
            <w:tcW w:w="5244" w:type="dxa"/>
          </w:tcPr>
          <w:p w14:paraId="34906B22" w14:textId="77777777" w:rsidR="007D63A2" w:rsidRPr="000069CA" w:rsidRDefault="007D63A2" w:rsidP="0015510E">
            <w:pPr>
              <w:pStyle w:val="a9"/>
              <w:numPr>
                <w:ilvl w:val="0"/>
                <w:numId w:val="9"/>
              </w:numPr>
              <w:ind w:leftChars="0"/>
              <w:rPr>
                <w:rFonts w:ascii="Times New Roman" w:hAnsi="Times New Roman" w:cs="Times New Roman"/>
              </w:rPr>
            </w:pPr>
            <w:r w:rsidRPr="000069CA">
              <w:rPr>
                <w:rFonts w:ascii="Times New Roman" w:hAnsi="Times New Roman" w:cs="Times New Roman"/>
              </w:rPr>
              <w:t>McCoy’s 5A medium (Gibco)</w:t>
            </w:r>
          </w:p>
          <w:p w14:paraId="21ECC9D5" w14:textId="7F1A71E5" w:rsidR="00001DA4" w:rsidRPr="000069CA" w:rsidRDefault="007D63A2" w:rsidP="0015510E">
            <w:pPr>
              <w:pStyle w:val="a9"/>
              <w:numPr>
                <w:ilvl w:val="0"/>
                <w:numId w:val="9"/>
              </w:numPr>
              <w:ind w:leftChars="0"/>
              <w:rPr>
                <w:rFonts w:ascii="Times New Roman" w:hAnsi="Times New Roman" w:cs="Times New Roman"/>
              </w:rPr>
            </w:pPr>
            <w:r w:rsidRPr="000069CA">
              <w:rPr>
                <w:rFonts w:ascii="Times New Roman" w:hAnsi="Times New Roman" w:cs="Times New Roman"/>
              </w:rPr>
              <w:t>10% FBS</w:t>
            </w:r>
          </w:p>
        </w:tc>
      </w:tr>
      <w:tr w:rsidR="00001DA4" w:rsidRPr="00397ACE" w14:paraId="1615F165" w14:textId="77777777" w:rsidTr="00001DA4">
        <w:trPr>
          <w:jc w:val="center"/>
        </w:trPr>
        <w:tc>
          <w:tcPr>
            <w:tcW w:w="4390" w:type="dxa"/>
          </w:tcPr>
          <w:p w14:paraId="2EEEBEB1" w14:textId="7BF5ED71" w:rsidR="00001DA4" w:rsidRPr="00397ACE" w:rsidRDefault="007D63A2" w:rsidP="00A03C1C">
            <w:pPr>
              <w:rPr>
                <w:rFonts w:ascii="Times New Roman" w:hAnsi="Times New Roman" w:cs="Times New Roman"/>
                <w:szCs w:val="21"/>
              </w:rPr>
            </w:pPr>
            <w:r w:rsidRPr="007D63A2">
              <w:rPr>
                <w:rFonts w:ascii="Times New Roman" w:hAnsi="Times New Roman" w:cs="Times New Roman"/>
                <w:szCs w:val="21"/>
              </w:rPr>
              <w:t>CFPAC-1</w:t>
            </w:r>
          </w:p>
        </w:tc>
        <w:tc>
          <w:tcPr>
            <w:tcW w:w="5244" w:type="dxa"/>
          </w:tcPr>
          <w:p w14:paraId="2731EABD" w14:textId="77777777" w:rsidR="007D63A2" w:rsidRPr="000069CA" w:rsidRDefault="007D63A2" w:rsidP="0015510E">
            <w:pPr>
              <w:pStyle w:val="a9"/>
              <w:numPr>
                <w:ilvl w:val="0"/>
                <w:numId w:val="10"/>
              </w:numPr>
              <w:ind w:leftChars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069C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Iscove’s modified Dulbecco’s medium (Thermo Fisher Scientific, Waltham, MA) </w:t>
            </w:r>
          </w:p>
          <w:p w14:paraId="18166757" w14:textId="41071480" w:rsidR="00001DA4" w:rsidRPr="000069CA" w:rsidRDefault="007D63A2" w:rsidP="0015510E">
            <w:pPr>
              <w:pStyle w:val="a9"/>
              <w:numPr>
                <w:ilvl w:val="0"/>
                <w:numId w:val="10"/>
              </w:numPr>
              <w:ind w:leftChars="0"/>
              <w:rPr>
                <w:rFonts w:ascii="Times New Roman" w:hAnsi="Times New Roman" w:cs="Times New Roman"/>
                <w:szCs w:val="21"/>
              </w:rPr>
            </w:pPr>
            <w:r w:rsidRPr="000069CA">
              <w:rPr>
                <w:rFonts w:ascii="Times New Roman" w:hAnsi="Times New Roman" w:cs="Times New Roman"/>
                <w:bCs/>
                <w:color w:val="000000" w:themeColor="text1"/>
              </w:rPr>
              <w:t>10% FBS</w:t>
            </w:r>
          </w:p>
        </w:tc>
      </w:tr>
      <w:tr w:rsidR="00001DA4" w:rsidRPr="00397ACE" w14:paraId="444C38DF" w14:textId="77777777" w:rsidTr="00001DA4">
        <w:trPr>
          <w:jc w:val="center"/>
        </w:trPr>
        <w:tc>
          <w:tcPr>
            <w:tcW w:w="4390" w:type="dxa"/>
          </w:tcPr>
          <w:p w14:paraId="62DA5D8C" w14:textId="69EB7F92" w:rsidR="00001DA4" w:rsidRPr="00397ACE" w:rsidRDefault="007D63A2" w:rsidP="00A03C1C">
            <w:pPr>
              <w:rPr>
                <w:rFonts w:ascii="Times New Roman" w:hAnsi="Times New Roman" w:cs="Times New Roman"/>
                <w:szCs w:val="21"/>
              </w:rPr>
            </w:pPr>
            <w:r w:rsidRPr="007D63A2">
              <w:rPr>
                <w:rFonts w:ascii="Times New Roman" w:hAnsi="Times New Roman" w:cs="Times New Roman"/>
                <w:szCs w:val="21"/>
              </w:rPr>
              <w:t>Capan-1</w:t>
            </w:r>
          </w:p>
        </w:tc>
        <w:tc>
          <w:tcPr>
            <w:tcW w:w="5244" w:type="dxa"/>
          </w:tcPr>
          <w:p w14:paraId="5934A809" w14:textId="77777777" w:rsidR="007D63A2" w:rsidRPr="000069CA" w:rsidRDefault="007D63A2" w:rsidP="0015510E">
            <w:pPr>
              <w:pStyle w:val="a9"/>
              <w:numPr>
                <w:ilvl w:val="0"/>
                <w:numId w:val="11"/>
              </w:numPr>
              <w:ind w:leftChars="0"/>
              <w:rPr>
                <w:rFonts w:ascii="Times New Roman" w:hAnsi="Times New Roman" w:cs="Times New Roman"/>
                <w:szCs w:val="21"/>
              </w:rPr>
            </w:pPr>
            <w:r w:rsidRPr="000069CA">
              <w:rPr>
                <w:rFonts w:ascii="Times New Roman" w:hAnsi="Times New Roman" w:cs="Times New Roman"/>
                <w:szCs w:val="21"/>
              </w:rPr>
              <w:t>DMEM</w:t>
            </w:r>
          </w:p>
          <w:p w14:paraId="6E43A3FD" w14:textId="61FD9B1E" w:rsidR="00001DA4" w:rsidRPr="000069CA" w:rsidRDefault="007D63A2" w:rsidP="0015510E">
            <w:pPr>
              <w:pStyle w:val="a9"/>
              <w:numPr>
                <w:ilvl w:val="0"/>
                <w:numId w:val="11"/>
              </w:numPr>
              <w:ind w:leftChars="0"/>
              <w:rPr>
                <w:rFonts w:ascii="Times New Roman" w:hAnsi="Times New Roman" w:cs="Times New Roman"/>
                <w:szCs w:val="21"/>
              </w:rPr>
            </w:pPr>
            <w:r w:rsidRPr="000069CA">
              <w:rPr>
                <w:rFonts w:ascii="Times New Roman" w:hAnsi="Times New Roman" w:cs="Times New Roman"/>
                <w:szCs w:val="21"/>
              </w:rPr>
              <w:t>20% FBS</w:t>
            </w:r>
          </w:p>
        </w:tc>
      </w:tr>
    </w:tbl>
    <w:p w14:paraId="7B90A5F0" w14:textId="74A2F891" w:rsidR="00001DA4" w:rsidRDefault="00001DA4">
      <w:pPr>
        <w:widowControl/>
        <w:jc w:val="left"/>
        <w:rPr>
          <w:rFonts w:ascii="Times New Roman" w:eastAsia="メイリオ" w:hAnsi="Times New Roman" w:cs="Times New Roman"/>
          <w:b/>
        </w:rPr>
      </w:pP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4390"/>
        <w:gridCol w:w="5244"/>
      </w:tblGrid>
      <w:tr w:rsidR="00975D7E" w:rsidRPr="00397ACE" w14:paraId="0BDDF050" w14:textId="77777777" w:rsidTr="00F9469E">
        <w:trPr>
          <w:jc w:val="center"/>
        </w:trPr>
        <w:tc>
          <w:tcPr>
            <w:tcW w:w="4390" w:type="dxa"/>
          </w:tcPr>
          <w:p w14:paraId="09EDE514" w14:textId="706C4046" w:rsidR="00975D7E" w:rsidRPr="00397ACE" w:rsidRDefault="00975D7E" w:rsidP="00F9469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rine cell lines</w:t>
            </w:r>
          </w:p>
        </w:tc>
        <w:tc>
          <w:tcPr>
            <w:tcW w:w="5244" w:type="dxa"/>
          </w:tcPr>
          <w:p w14:paraId="0679DB47" w14:textId="77777777" w:rsidR="00975D7E" w:rsidRPr="00397ACE" w:rsidRDefault="00975D7E" w:rsidP="00F9469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Medium</w:t>
            </w:r>
          </w:p>
        </w:tc>
      </w:tr>
      <w:tr w:rsidR="00975D7E" w:rsidRPr="000069CA" w14:paraId="3C51D459" w14:textId="77777777" w:rsidTr="00F9469E">
        <w:trPr>
          <w:jc w:val="center"/>
        </w:trPr>
        <w:tc>
          <w:tcPr>
            <w:tcW w:w="4390" w:type="dxa"/>
          </w:tcPr>
          <w:p w14:paraId="5C58E568" w14:textId="6D12D2F5" w:rsidR="00975D7E" w:rsidRPr="00397ACE" w:rsidRDefault="00975D7E" w:rsidP="00F9469E">
            <w:pPr>
              <w:rPr>
                <w:rFonts w:ascii="Times New Roman" w:hAnsi="Times New Roman" w:cs="Times New Roman"/>
                <w:szCs w:val="21"/>
              </w:rPr>
            </w:pPr>
            <w:r w:rsidRPr="007D63A2">
              <w:rPr>
                <w:rFonts w:ascii="Times New Roman" w:hAnsi="Times New Roman" w:cs="Times New Roman"/>
                <w:szCs w:val="21"/>
              </w:rPr>
              <w:t>PKCY</w:t>
            </w:r>
          </w:p>
        </w:tc>
        <w:tc>
          <w:tcPr>
            <w:tcW w:w="5244" w:type="dxa"/>
          </w:tcPr>
          <w:p w14:paraId="2CEB432D" w14:textId="77777777" w:rsidR="00975D7E" w:rsidRPr="000069CA" w:rsidRDefault="00975D7E" w:rsidP="0015510E">
            <w:pPr>
              <w:pStyle w:val="a9"/>
              <w:numPr>
                <w:ilvl w:val="0"/>
                <w:numId w:val="12"/>
              </w:numPr>
              <w:ind w:leftChars="0"/>
              <w:rPr>
                <w:rFonts w:ascii="Times New Roman" w:hAnsi="Times New Roman" w:cs="Times New Roman"/>
              </w:rPr>
            </w:pPr>
            <w:r w:rsidRPr="000069CA">
              <w:rPr>
                <w:rFonts w:ascii="Times New Roman" w:hAnsi="Times New Roman" w:cs="Times New Roman"/>
              </w:rPr>
              <w:t xml:space="preserve">Dulbecco’s modified Eagle medium (DMEM; Nacalai Tesque, Kyoto, Japan) </w:t>
            </w:r>
          </w:p>
          <w:p w14:paraId="7373CB79" w14:textId="587CE24C" w:rsidR="00975D7E" w:rsidRPr="000069CA" w:rsidRDefault="00975D7E" w:rsidP="0015510E">
            <w:pPr>
              <w:pStyle w:val="a9"/>
              <w:numPr>
                <w:ilvl w:val="0"/>
                <w:numId w:val="12"/>
              </w:numPr>
              <w:ind w:leftChars="0"/>
              <w:rPr>
                <w:rFonts w:ascii="Times New Roman" w:hAnsi="Times New Roman" w:cs="Times New Roman"/>
                <w:szCs w:val="21"/>
              </w:rPr>
            </w:pPr>
            <w:r w:rsidRPr="000069CA">
              <w:rPr>
                <w:rFonts w:ascii="Times New Roman" w:hAnsi="Times New Roman" w:cs="Times New Roman"/>
              </w:rPr>
              <w:t>10% FBS</w:t>
            </w:r>
          </w:p>
        </w:tc>
      </w:tr>
    </w:tbl>
    <w:p w14:paraId="2B26C8B0" w14:textId="77777777" w:rsidR="00975D7E" w:rsidRDefault="00975D7E">
      <w:pPr>
        <w:widowControl/>
        <w:jc w:val="left"/>
        <w:rPr>
          <w:rFonts w:ascii="Times New Roman" w:eastAsia="メイリオ" w:hAnsi="Times New Roman" w:cs="Times New Roman"/>
          <w:b/>
        </w:rPr>
      </w:pPr>
    </w:p>
    <w:p w14:paraId="2B39C755" w14:textId="77777777" w:rsidR="00001DA4" w:rsidRDefault="00001DA4">
      <w:pPr>
        <w:widowControl/>
        <w:jc w:val="left"/>
        <w:rPr>
          <w:rFonts w:ascii="Times New Roman" w:eastAsia="メイリオ" w:hAnsi="Times New Roman" w:cs="Times New Roman"/>
          <w:b/>
        </w:rPr>
      </w:pPr>
      <w:r>
        <w:rPr>
          <w:rFonts w:ascii="Times New Roman" w:eastAsia="メイリオ" w:hAnsi="Times New Roman" w:cs="Times New Roman"/>
          <w:b/>
        </w:rPr>
        <w:br w:type="page"/>
      </w:r>
    </w:p>
    <w:p w14:paraId="42E9B5EE" w14:textId="7B51FF0E" w:rsidR="00E318C8" w:rsidRPr="00705284" w:rsidRDefault="00E318C8" w:rsidP="00E318C8">
      <w:pPr>
        <w:spacing w:line="480" w:lineRule="auto"/>
        <w:rPr>
          <w:rFonts w:ascii="Times New Roman" w:hAnsi="Times New Roman" w:cs="Times New Roman"/>
          <w:bCs/>
        </w:rPr>
      </w:pPr>
      <w:r w:rsidRPr="00705284">
        <w:rPr>
          <w:rFonts w:ascii="Times New Roman" w:eastAsia="メイリオ" w:hAnsi="Times New Roman" w:cs="Times New Roman"/>
          <w:b/>
        </w:rPr>
        <w:lastRenderedPageBreak/>
        <w:t>Table</w:t>
      </w:r>
      <w:r w:rsidR="00B507D7">
        <w:rPr>
          <w:rFonts w:ascii="Times New Roman" w:eastAsia="メイリオ" w:hAnsi="Times New Roman" w:cs="Times New Roman"/>
          <w:b/>
        </w:rPr>
        <w:t xml:space="preserve"> S</w:t>
      </w:r>
      <w:r w:rsidR="007D63A2">
        <w:rPr>
          <w:rFonts w:ascii="Times New Roman" w:eastAsia="メイリオ" w:hAnsi="Times New Roman" w:cs="Times New Roman"/>
          <w:b/>
        </w:rPr>
        <w:t>2</w:t>
      </w:r>
      <w:r w:rsidRPr="00705284">
        <w:rPr>
          <w:rStyle w:val="a4"/>
          <w:rFonts w:ascii="Times New Roman" w:hAnsi="Times New Roman" w:cs="Times New Roman"/>
          <w:color w:val="333333"/>
          <w:shd w:val="clear" w:color="auto" w:fill="FFFFFF"/>
        </w:rPr>
        <w:t xml:space="preserve"> List of primary and secondary antibodies</w:t>
      </w:r>
    </w:p>
    <w:tbl>
      <w:tblPr>
        <w:tblStyle w:val="a3"/>
        <w:tblW w:w="9802" w:type="dxa"/>
        <w:jc w:val="center"/>
        <w:tblLook w:val="04A0" w:firstRow="1" w:lastRow="0" w:firstColumn="1" w:lastColumn="0" w:noHBand="0" w:noVBand="1"/>
      </w:tblPr>
      <w:tblGrid>
        <w:gridCol w:w="4536"/>
        <w:gridCol w:w="3827"/>
        <w:gridCol w:w="1439"/>
      </w:tblGrid>
      <w:tr w:rsidR="00E318C8" w:rsidRPr="00397ACE" w14:paraId="7A09E1CA" w14:textId="77777777" w:rsidTr="002B343A">
        <w:trPr>
          <w:jc w:val="center"/>
        </w:trPr>
        <w:tc>
          <w:tcPr>
            <w:tcW w:w="4536" w:type="dxa"/>
          </w:tcPr>
          <w:p w14:paraId="1AF5527D" w14:textId="77777777" w:rsidR="00E318C8" w:rsidRPr="00397ACE" w:rsidRDefault="00E318C8" w:rsidP="00F342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97ACE">
              <w:rPr>
                <w:rFonts w:ascii="Times New Roman" w:hAnsi="Times New Roman" w:cs="Times New Roman"/>
                <w:b/>
                <w:bCs/>
                <w:szCs w:val="21"/>
              </w:rPr>
              <w:t>Primary antibody</w:t>
            </w:r>
          </w:p>
        </w:tc>
        <w:tc>
          <w:tcPr>
            <w:tcW w:w="3827" w:type="dxa"/>
          </w:tcPr>
          <w:p w14:paraId="506A55E2" w14:textId="77777777" w:rsidR="00E318C8" w:rsidRPr="00397ACE" w:rsidRDefault="00E318C8" w:rsidP="00F342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97ACE">
              <w:rPr>
                <w:rFonts w:ascii="Times New Roman" w:hAnsi="Times New Roman" w:cs="Times New Roman"/>
                <w:b/>
                <w:bCs/>
                <w:szCs w:val="21"/>
              </w:rPr>
              <w:t>Sources</w:t>
            </w:r>
          </w:p>
        </w:tc>
        <w:tc>
          <w:tcPr>
            <w:tcW w:w="1439" w:type="dxa"/>
          </w:tcPr>
          <w:p w14:paraId="1A6D9C17" w14:textId="77777777" w:rsidR="00E318C8" w:rsidRPr="00397ACE" w:rsidRDefault="00E318C8" w:rsidP="00F342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97ACE">
              <w:rPr>
                <w:rFonts w:ascii="Times New Roman" w:hAnsi="Times New Roman" w:cs="Times New Roman"/>
                <w:b/>
                <w:bCs/>
                <w:szCs w:val="21"/>
              </w:rPr>
              <w:t>Dilution</w:t>
            </w:r>
          </w:p>
        </w:tc>
      </w:tr>
      <w:tr w:rsidR="00E318C8" w:rsidRPr="00397ACE" w14:paraId="3FD34E51" w14:textId="77777777" w:rsidTr="002B343A">
        <w:trPr>
          <w:jc w:val="center"/>
        </w:trPr>
        <w:tc>
          <w:tcPr>
            <w:tcW w:w="4536" w:type="dxa"/>
          </w:tcPr>
          <w:p w14:paraId="6827EE81" w14:textId="43D5FC3C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 w:rsidR="00A93B1B">
              <w:rPr>
                <w:rFonts w:ascii="Times New Roman" w:hAnsi="Times New Roman" w:cs="Times New Roman"/>
                <w:szCs w:val="21"/>
              </w:rPr>
              <w:t xml:space="preserve">SEMA3C </w:t>
            </w:r>
            <w:r w:rsidRPr="00397ACE">
              <w:rPr>
                <w:rFonts w:ascii="Times New Roman" w:hAnsi="Times New Roman" w:cs="Times New Roman"/>
                <w:szCs w:val="21"/>
              </w:rPr>
              <w:t>polyclonal antibody</w:t>
            </w:r>
          </w:p>
        </w:tc>
        <w:tc>
          <w:tcPr>
            <w:tcW w:w="3827" w:type="dxa"/>
          </w:tcPr>
          <w:p w14:paraId="5EF5A8E6" w14:textId="1F4DA286" w:rsidR="00E318C8" w:rsidRPr="00397ACE" w:rsidRDefault="00A93B1B" w:rsidP="00F3423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F4776">
              <w:rPr>
                <w:rFonts w:ascii="Times New Roman" w:hAnsi="Times New Roman" w:cs="Times New Roman"/>
                <w:bCs/>
                <w:color w:val="000000" w:themeColor="text1"/>
              </w:rPr>
              <w:t>Abbexa</w:t>
            </w:r>
            <w:proofErr w:type="spellEnd"/>
            <w:r w:rsidRPr="000F4776">
              <w:rPr>
                <w:rFonts w:ascii="Times New Roman" w:hAnsi="Times New Roman" w:cs="Times New Roman"/>
                <w:bCs/>
                <w:color w:val="000000" w:themeColor="text1"/>
              </w:rPr>
              <w:t>, Cambridge, UK</w:t>
            </w:r>
          </w:p>
        </w:tc>
        <w:tc>
          <w:tcPr>
            <w:tcW w:w="1439" w:type="dxa"/>
          </w:tcPr>
          <w:p w14:paraId="02B39E7A" w14:textId="67F52A4D" w:rsidR="00E318C8" w:rsidRPr="00397ACE" w:rsidRDefault="007D3989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</w:t>
            </w:r>
            <w:r w:rsidR="00E318C8" w:rsidRPr="00397ACE">
              <w:rPr>
                <w:rFonts w:ascii="Times New Roman" w:hAnsi="Times New Roman" w:cs="Times New Roman"/>
                <w:szCs w:val="21"/>
              </w:rPr>
              <w:t>HC 1:</w:t>
            </w:r>
            <w:r w:rsidR="00A93B1B">
              <w:rPr>
                <w:rFonts w:ascii="Times New Roman" w:hAnsi="Times New Roman" w:cs="Times New Roman"/>
                <w:szCs w:val="21"/>
              </w:rPr>
              <w:t>50</w:t>
            </w:r>
            <w:r w:rsidR="00E318C8" w:rsidRPr="00397ACE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E318C8" w:rsidRPr="00397ACE" w14:paraId="6132694F" w14:textId="77777777" w:rsidTr="002B343A">
        <w:trPr>
          <w:jc w:val="center"/>
        </w:trPr>
        <w:tc>
          <w:tcPr>
            <w:tcW w:w="4536" w:type="dxa"/>
          </w:tcPr>
          <w:p w14:paraId="28704269" w14:textId="7D61BDDE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 w:rsidR="00A93B1B">
              <w:rPr>
                <w:rFonts w:ascii="Times New Roman" w:hAnsi="Times New Roman" w:cs="Times New Roman"/>
                <w:szCs w:val="21"/>
              </w:rPr>
              <w:t>SEMA3C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polyclonal antibody</w:t>
            </w:r>
          </w:p>
        </w:tc>
        <w:tc>
          <w:tcPr>
            <w:tcW w:w="3827" w:type="dxa"/>
          </w:tcPr>
          <w:p w14:paraId="75B07D79" w14:textId="422C1114" w:rsidR="00E318C8" w:rsidRPr="005A576F" w:rsidRDefault="00E318C8" w:rsidP="00F34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Cloud-Clone Corp.,</w:t>
            </w:r>
            <w:r w:rsidR="008834D4" w:rsidRPr="000F4776">
              <w:rPr>
                <w:rFonts w:ascii="Times New Roman" w:hAnsi="Times New Roman" w:cs="Times New Roman"/>
                <w:color w:val="000000" w:themeColor="text1"/>
              </w:rPr>
              <w:t xml:space="preserve"> Houston</w:t>
            </w:r>
            <w:r w:rsidR="008834D4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834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TX, USA</w:t>
            </w:r>
          </w:p>
        </w:tc>
        <w:tc>
          <w:tcPr>
            <w:tcW w:w="1439" w:type="dxa"/>
          </w:tcPr>
          <w:p w14:paraId="0ECA882A" w14:textId="10EB126F" w:rsidR="00E318C8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szCs w:val="21"/>
              </w:rPr>
              <w:t>B 1:</w:t>
            </w:r>
            <w:r w:rsidR="00A93B1B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00</w:t>
            </w:r>
          </w:p>
          <w:p w14:paraId="0AD67AD1" w14:textId="78802773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18C8" w:rsidRPr="00397ACE" w14:paraId="63EA271C" w14:textId="77777777" w:rsidTr="002B343A">
        <w:trPr>
          <w:jc w:val="center"/>
        </w:trPr>
        <w:tc>
          <w:tcPr>
            <w:tcW w:w="4536" w:type="dxa"/>
          </w:tcPr>
          <w:p w14:paraId="65FEDD2E" w14:textId="0942B7C8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 w:rsidR="00A93B1B">
              <w:rPr>
                <w:rFonts w:ascii="Times New Roman" w:hAnsi="Times New Roman" w:cs="Times New Roman"/>
                <w:szCs w:val="21"/>
              </w:rPr>
              <w:t>mouse SEMA3C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mono</w:t>
            </w:r>
            <w:r w:rsidRPr="00397ACE">
              <w:rPr>
                <w:rFonts w:ascii="Times New Roman" w:hAnsi="Times New Roman" w:cs="Times New Roman"/>
                <w:szCs w:val="21"/>
              </w:rPr>
              <w:t>clonal antibody</w:t>
            </w:r>
          </w:p>
        </w:tc>
        <w:tc>
          <w:tcPr>
            <w:tcW w:w="3827" w:type="dxa"/>
          </w:tcPr>
          <w:p w14:paraId="7D78139C" w14:textId="4786E7D1" w:rsidR="00E318C8" w:rsidRPr="00397ACE" w:rsidRDefault="008834D4" w:rsidP="00F34237">
            <w:pPr>
              <w:rPr>
                <w:rFonts w:ascii="Times New Roman" w:hAnsi="Times New Roman" w:cs="Times New Roman"/>
                <w:szCs w:val="21"/>
              </w:rPr>
            </w:pPr>
            <w:r w:rsidRPr="008834D4">
              <w:rPr>
                <w:rFonts w:ascii="Times New Roman" w:hAnsi="Times New Roman" w:cs="Times New Roman"/>
              </w:rPr>
              <w:t>R&amp;D Systems, Minneapolis, M</w:t>
            </w:r>
            <w:r>
              <w:rPr>
                <w:rFonts w:ascii="Times New Roman" w:hAnsi="Times New Roman" w:cs="Times New Roman" w:hint="eastAsia"/>
              </w:rPr>
              <w:t>N, USA</w:t>
            </w:r>
          </w:p>
        </w:tc>
        <w:tc>
          <w:tcPr>
            <w:tcW w:w="1439" w:type="dxa"/>
          </w:tcPr>
          <w:p w14:paraId="02954914" w14:textId="7D8AD649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WB 1:</w:t>
            </w:r>
            <w:r w:rsidR="00A93B1B">
              <w:rPr>
                <w:rFonts w:ascii="Times New Roman" w:hAnsi="Times New Roman" w:cs="Times New Roman"/>
                <w:szCs w:val="21"/>
              </w:rPr>
              <w:t>100</w:t>
            </w:r>
            <w:r w:rsidRPr="00397ACE">
              <w:rPr>
                <w:rFonts w:ascii="Times New Roman" w:hAnsi="Times New Roman" w:cs="Times New Roman"/>
                <w:szCs w:val="21"/>
              </w:rPr>
              <w:t>0</w:t>
            </w:r>
          </w:p>
          <w:p w14:paraId="77A3D9DF" w14:textId="62EE858C" w:rsidR="00A93B1B" w:rsidRPr="00397ACE" w:rsidRDefault="00A93B1B" w:rsidP="00F342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318C8" w:rsidRPr="00397ACE" w14:paraId="104F07FD" w14:textId="77777777" w:rsidTr="002B343A">
        <w:trPr>
          <w:jc w:val="center"/>
        </w:trPr>
        <w:tc>
          <w:tcPr>
            <w:tcW w:w="4536" w:type="dxa"/>
          </w:tcPr>
          <w:p w14:paraId="28EB5AFA" w14:textId="6DFC9366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 w:rsidR="00A93B1B">
              <w:rPr>
                <w:rFonts w:ascii="Times New Roman" w:hAnsi="Times New Roman" w:cs="Times New Roman"/>
                <w:szCs w:val="21"/>
              </w:rPr>
              <w:t>c-Met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mono</w:t>
            </w:r>
            <w:r w:rsidRPr="00397ACE">
              <w:rPr>
                <w:rFonts w:ascii="Times New Roman" w:hAnsi="Times New Roman" w:cs="Times New Roman"/>
                <w:szCs w:val="21"/>
              </w:rPr>
              <w:t>clonal antibody</w:t>
            </w:r>
          </w:p>
        </w:tc>
        <w:tc>
          <w:tcPr>
            <w:tcW w:w="3827" w:type="dxa"/>
          </w:tcPr>
          <w:p w14:paraId="680E01AF" w14:textId="64594A6E" w:rsidR="00E318C8" w:rsidRPr="00243421" w:rsidRDefault="00A93B1B" w:rsidP="00F34237">
            <w:pPr>
              <w:rPr>
                <w:rFonts w:ascii="Times New Roman" w:hAnsi="Times New Roman" w:cs="Times New Roman"/>
              </w:rPr>
            </w:pPr>
            <w:r w:rsidRPr="00243421">
              <w:rPr>
                <w:rFonts w:ascii="Times New Roman" w:hAnsi="Times New Roman" w:cs="Times New Roman"/>
              </w:rPr>
              <w:t>Abcam, Cambridge, UK</w:t>
            </w:r>
          </w:p>
        </w:tc>
        <w:tc>
          <w:tcPr>
            <w:tcW w:w="1439" w:type="dxa"/>
          </w:tcPr>
          <w:p w14:paraId="7C6380BF" w14:textId="77777777" w:rsidR="00E318C8" w:rsidRPr="00A63994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WB 1:1000</w:t>
            </w:r>
          </w:p>
        </w:tc>
      </w:tr>
      <w:tr w:rsidR="00E318C8" w:rsidRPr="00397ACE" w14:paraId="4B9CC445" w14:textId="77777777" w:rsidTr="002B343A">
        <w:trPr>
          <w:jc w:val="center"/>
        </w:trPr>
        <w:tc>
          <w:tcPr>
            <w:tcW w:w="4536" w:type="dxa"/>
          </w:tcPr>
          <w:p w14:paraId="42F23E44" w14:textId="5976D9EA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 w:rsidR="008834D4">
              <w:rPr>
                <w:rFonts w:ascii="Times New Roman" w:hAnsi="Times New Roman" w:cs="Times New Roman"/>
                <w:szCs w:val="21"/>
              </w:rPr>
              <w:t>phospho-c-Met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polyclonal antibody</w:t>
            </w:r>
          </w:p>
        </w:tc>
        <w:tc>
          <w:tcPr>
            <w:tcW w:w="3827" w:type="dxa"/>
          </w:tcPr>
          <w:p w14:paraId="624B89DF" w14:textId="5B195375" w:rsidR="00E318C8" w:rsidRPr="00397ACE" w:rsidRDefault="008834D4" w:rsidP="00F34237">
            <w:pPr>
              <w:rPr>
                <w:rFonts w:ascii="Times New Roman" w:hAnsi="Times New Roman" w:cs="Times New Roman"/>
                <w:szCs w:val="21"/>
              </w:rPr>
            </w:pPr>
            <w:r w:rsidRPr="000F4776">
              <w:rPr>
                <w:rFonts w:ascii="Times New Roman" w:hAnsi="Times New Roman" w:cs="Times New Roman"/>
                <w:bCs/>
                <w:color w:val="000000" w:themeColor="text1"/>
              </w:rPr>
              <w:t>Invitrogen, Carlsbad, CA, USA</w:t>
            </w:r>
          </w:p>
        </w:tc>
        <w:tc>
          <w:tcPr>
            <w:tcW w:w="1439" w:type="dxa"/>
          </w:tcPr>
          <w:p w14:paraId="0519D8BF" w14:textId="7F497C34" w:rsidR="00E318C8" w:rsidRPr="00397ACE" w:rsidRDefault="007D3989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  <w:r w:rsidR="00E318C8" w:rsidRPr="00397ACE">
              <w:rPr>
                <w:rFonts w:ascii="Times New Roman" w:hAnsi="Times New Roman" w:cs="Times New Roman"/>
                <w:szCs w:val="21"/>
              </w:rPr>
              <w:t xml:space="preserve"> 1: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  <w:r w:rsidR="00E318C8" w:rsidRPr="00397ACE">
              <w:rPr>
                <w:rFonts w:ascii="Times New Roman" w:hAnsi="Times New Roman" w:cs="Times New Roman"/>
                <w:szCs w:val="21"/>
              </w:rPr>
              <w:t>00</w:t>
            </w:r>
          </w:p>
        </w:tc>
      </w:tr>
      <w:tr w:rsidR="00E318C8" w:rsidRPr="00397ACE" w14:paraId="70D150D2" w14:textId="77777777" w:rsidTr="002B343A">
        <w:trPr>
          <w:jc w:val="center"/>
        </w:trPr>
        <w:tc>
          <w:tcPr>
            <w:tcW w:w="4536" w:type="dxa"/>
          </w:tcPr>
          <w:p w14:paraId="1E8D0FD6" w14:textId="6D57D73D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 w:rsidR="007D3989">
              <w:rPr>
                <w:rFonts w:ascii="Times New Roman" w:hAnsi="Times New Roman" w:cs="Times New Roman"/>
                <w:szCs w:val="21"/>
              </w:rPr>
              <w:t>Akt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mono</w:t>
            </w:r>
            <w:r w:rsidRPr="00397ACE">
              <w:rPr>
                <w:rFonts w:ascii="Times New Roman" w:hAnsi="Times New Roman" w:cs="Times New Roman"/>
                <w:szCs w:val="21"/>
              </w:rPr>
              <w:t>clonal antibody</w:t>
            </w:r>
          </w:p>
        </w:tc>
        <w:tc>
          <w:tcPr>
            <w:tcW w:w="3827" w:type="dxa"/>
          </w:tcPr>
          <w:p w14:paraId="24A55A3D" w14:textId="70E66390" w:rsidR="00E318C8" w:rsidRPr="00397ACE" w:rsidRDefault="007D3989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 xml:space="preserve">Cell Signaling Technology, </w:t>
            </w:r>
            <w:r w:rsidRPr="000F4776">
              <w:rPr>
                <w:rFonts w:ascii="Times New Roman" w:hAnsi="Times New Roman" w:cs="Times New Roman"/>
                <w:color w:val="000000" w:themeColor="text1"/>
              </w:rPr>
              <w:t>Danvers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397ACE">
              <w:rPr>
                <w:rFonts w:ascii="Times New Roman" w:hAnsi="Times New Roman" w:cs="Times New Roman"/>
                <w:szCs w:val="21"/>
              </w:rPr>
              <w:t>MA, USA</w:t>
            </w:r>
          </w:p>
        </w:tc>
        <w:tc>
          <w:tcPr>
            <w:tcW w:w="1439" w:type="dxa"/>
          </w:tcPr>
          <w:p w14:paraId="7683934C" w14:textId="3A5F4FA1" w:rsidR="00E318C8" w:rsidRPr="00397ACE" w:rsidRDefault="007D3989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WB</w:t>
            </w:r>
            <w:r w:rsidR="00E318C8" w:rsidRPr="00397ACE">
              <w:rPr>
                <w:rFonts w:ascii="Times New Roman" w:hAnsi="Times New Roman" w:cs="Times New Roman"/>
                <w:szCs w:val="21"/>
              </w:rPr>
              <w:t xml:space="preserve"> 1:</w:t>
            </w:r>
            <w:r>
              <w:rPr>
                <w:rFonts w:ascii="Times New Roman" w:hAnsi="Times New Roman" w:cs="Times New Roman"/>
                <w:szCs w:val="21"/>
              </w:rPr>
              <w:t>1000</w:t>
            </w:r>
          </w:p>
          <w:p w14:paraId="30B6D334" w14:textId="00D4705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1327" w:rsidRPr="00397ACE" w14:paraId="7C13C79D" w14:textId="77777777" w:rsidTr="002B343A">
        <w:trPr>
          <w:jc w:val="center"/>
        </w:trPr>
        <w:tc>
          <w:tcPr>
            <w:tcW w:w="4536" w:type="dxa"/>
          </w:tcPr>
          <w:p w14:paraId="2E5DE1C7" w14:textId="545B5CB3" w:rsidR="00261327" w:rsidRPr="00261327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 w:rsidRPr="00261327">
              <w:rPr>
                <w:rFonts w:ascii="Times New Roman" w:hAnsi="Times New Roman" w:cs="Times New Roman"/>
                <w:szCs w:val="21"/>
              </w:rPr>
              <w:t>Anti-phospho-Akt polyclonal antibody</w:t>
            </w:r>
          </w:p>
        </w:tc>
        <w:tc>
          <w:tcPr>
            <w:tcW w:w="3827" w:type="dxa"/>
          </w:tcPr>
          <w:p w14:paraId="62AB4A42" w14:textId="0BA39B6A" w:rsidR="00261327" w:rsidRPr="00261327" w:rsidRDefault="00261327" w:rsidP="00261327">
            <w:pPr>
              <w:rPr>
                <w:rFonts w:ascii="Times New Roman" w:hAnsi="Times New Roman" w:cs="Times New Roman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 xml:space="preserve">Cell Signaling </w:t>
            </w:r>
            <w:proofErr w:type="spellStart"/>
            <w:r w:rsidRPr="00397ACE">
              <w:rPr>
                <w:rFonts w:ascii="Times New Roman" w:hAnsi="Times New Roman" w:cs="Times New Roman"/>
                <w:szCs w:val="21"/>
              </w:rPr>
              <w:t>Technolog</w:t>
            </w:r>
            <w:proofErr w:type="spellEnd"/>
          </w:p>
        </w:tc>
        <w:tc>
          <w:tcPr>
            <w:tcW w:w="1439" w:type="dxa"/>
          </w:tcPr>
          <w:p w14:paraId="604CC44E" w14:textId="384F10DE" w:rsidR="00261327" w:rsidRPr="00261327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 w:rsidRPr="00FD0B3E">
              <w:rPr>
                <w:rFonts w:ascii="Times New Roman" w:hAnsi="Times New Roman" w:cs="Times New Roman"/>
                <w:szCs w:val="21"/>
              </w:rPr>
              <w:t>WB 1:1000</w:t>
            </w:r>
          </w:p>
        </w:tc>
      </w:tr>
      <w:tr w:rsidR="00261327" w:rsidRPr="00397ACE" w14:paraId="4EA78254" w14:textId="77777777" w:rsidTr="002B343A">
        <w:trPr>
          <w:jc w:val="center"/>
        </w:trPr>
        <w:tc>
          <w:tcPr>
            <w:tcW w:w="4536" w:type="dxa"/>
          </w:tcPr>
          <w:p w14:paraId="0C102FE9" w14:textId="40FC74C4" w:rsidR="00261327" w:rsidRPr="00261327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>
              <w:rPr>
                <w:rFonts w:ascii="Times New Roman" w:hAnsi="Times New Roman" w:cs="Times New Roman"/>
                <w:szCs w:val="21"/>
              </w:rPr>
              <w:t>mTOR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polyclonal antibody</w:t>
            </w:r>
          </w:p>
        </w:tc>
        <w:tc>
          <w:tcPr>
            <w:tcW w:w="3827" w:type="dxa"/>
          </w:tcPr>
          <w:p w14:paraId="640ABF6E" w14:textId="1AEEF8AE" w:rsidR="00261327" w:rsidRPr="00261327" w:rsidRDefault="00261327" w:rsidP="00261327">
            <w:pPr>
              <w:rPr>
                <w:rFonts w:ascii="Times New Roman" w:hAnsi="Times New Roman" w:cs="Times New Roman"/>
              </w:rPr>
            </w:pPr>
            <w:r w:rsidRPr="00261327"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439" w:type="dxa"/>
          </w:tcPr>
          <w:p w14:paraId="0B5ECB3C" w14:textId="56637829" w:rsidR="00261327" w:rsidRPr="00261327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 w:rsidRPr="00FD0B3E">
              <w:rPr>
                <w:rFonts w:ascii="Times New Roman" w:hAnsi="Times New Roman" w:cs="Times New Roman"/>
                <w:szCs w:val="21"/>
              </w:rPr>
              <w:t>WB 1:1000</w:t>
            </w:r>
          </w:p>
        </w:tc>
      </w:tr>
      <w:tr w:rsidR="00261327" w:rsidRPr="00397ACE" w14:paraId="6CD1683D" w14:textId="77777777" w:rsidTr="002B343A">
        <w:trPr>
          <w:jc w:val="center"/>
        </w:trPr>
        <w:tc>
          <w:tcPr>
            <w:tcW w:w="4536" w:type="dxa"/>
          </w:tcPr>
          <w:p w14:paraId="29168DD0" w14:textId="770AA1D8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>
              <w:rPr>
                <w:rFonts w:ascii="Times New Roman" w:hAnsi="Times New Roman" w:cs="Times New Roman"/>
                <w:szCs w:val="21"/>
              </w:rPr>
              <w:t xml:space="preserve">phospho-mTOR </w:t>
            </w:r>
            <w:r w:rsidRPr="00397ACE">
              <w:rPr>
                <w:rFonts w:ascii="Times New Roman" w:hAnsi="Times New Roman" w:cs="Times New Roman"/>
                <w:szCs w:val="21"/>
              </w:rPr>
              <w:t>polyclonal antibody</w:t>
            </w:r>
          </w:p>
        </w:tc>
        <w:tc>
          <w:tcPr>
            <w:tcW w:w="3827" w:type="dxa"/>
          </w:tcPr>
          <w:p w14:paraId="614B3269" w14:textId="62CAB1CA" w:rsidR="00261327" w:rsidRPr="00243421" w:rsidRDefault="00261327" w:rsidP="00261327">
            <w:pPr>
              <w:rPr>
                <w:rFonts w:ascii="Times New Roman" w:hAnsi="Times New Roman" w:cs="Times New Roman"/>
              </w:rPr>
            </w:pPr>
            <w:r w:rsidRPr="00261327"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439" w:type="dxa"/>
          </w:tcPr>
          <w:p w14:paraId="1CD9DBC9" w14:textId="4CE4C0AE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WB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1:</w:t>
            </w:r>
            <w:r>
              <w:rPr>
                <w:rFonts w:ascii="Times New Roman" w:hAnsi="Times New Roman" w:cs="Times New Roman"/>
                <w:szCs w:val="21"/>
              </w:rPr>
              <w:t>1000</w:t>
            </w:r>
          </w:p>
        </w:tc>
      </w:tr>
      <w:tr w:rsidR="00261327" w:rsidRPr="00397ACE" w14:paraId="5CDE110C" w14:textId="77777777" w:rsidTr="002B343A">
        <w:trPr>
          <w:jc w:val="center"/>
        </w:trPr>
        <w:tc>
          <w:tcPr>
            <w:tcW w:w="4536" w:type="dxa"/>
          </w:tcPr>
          <w:p w14:paraId="5BFE8F5C" w14:textId="25948E35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ITC anti-human CD</w:t>
            </w:r>
            <w:r w:rsidR="000D5576">
              <w:rPr>
                <w:rFonts w:ascii="Times New Roman" w:hAnsi="Times New Roman" w:cs="Times New Roman"/>
                <w:szCs w:val="21"/>
              </w:rPr>
              <w:t>44</w:t>
            </w:r>
            <w:r>
              <w:rPr>
                <w:rFonts w:ascii="Times New Roman" w:hAnsi="Times New Roman" w:cs="Times New Roman"/>
                <w:szCs w:val="21"/>
              </w:rPr>
              <w:t xml:space="preserve"> antibody</w:t>
            </w:r>
          </w:p>
        </w:tc>
        <w:tc>
          <w:tcPr>
            <w:tcW w:w="3827" w:type="dxa"/>
          </w:tcPr>
          <w:p w14:paraId="4FCEA4F2" w14:textId="77777777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43421">
              <w:rPr>
                <w:rFonts w:ascii="Times New Roman" w:hAnsi="Times New Roman" w:cs="Times New Roman"/>
              </w:rPr>
              <w:t>Bio</w:t>
            </w:r>
            <w:r>
              <w:rPr>
                <w:rFonts w:ascii="Times New Roman" w:hAnsi="Times New Roman" w:cs="Times New Roman"/>
              </w:rPr>
              <w:t>L</w:t>
            </w:r>
            <w:r w:rsidRPr="00243421">
              <w:rPr>
                <w:rFonts w:ascii="Times New Roman" w:hAnsi="Times New Roman" w:cs="Times New Roman"/>
              </w:rPr>
              <w:t>egend</w:t>
            </w:r>
            <w:proofErr w:type="spellEnd"/>
            <w:r w:rsidRPr="00243421">
              <w:rPr>
                <w:rFonts w:ascii="Times New Roman" w:hAnsi="Times New Roman" w:cs="Times New Roman"/>
              </w:rPr>
              <w:t>, CA, USA</w:t>
            </w:r>
          </w:p>
        </w:tc>
        <w:tc>
          <w:tcPr>
            <w:tcW w:w="1439" w:type="dxa"/>
          </w:tcPr>
          <w:p w14:paraId="459AC0AA" w14:textId="4F2059E6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FCS 1:10</w:t>
            </w:r>
          </w:p>
        </w:tc>
      </w:tr>
      <w:tr w:rsidR="00261327" w:rsidRPr="00397ACE" w14:paraId="01C84311" w14:textId="77777777" w:rsidTr="002B343A">
        <w:trPr>
          <w:jc w:val="center"/>
        </w:trPr>
        <w:tc>
          <w:tcPr>
            <w:tcW w:w="4536" w:type="dxa"/>
          </w:tcPr>
          <w:p w14:paraId="4E40EAA7" w14:textId="0AEB8B7F" w:rsidR="00261327" w:rsidRPr="003C3423" w:rsidRDefault="000D5576" w:rsidP="002613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APC</w:t>
            </w:r>
            <w:r w:rsidR="00261327">
              <w:rPr>
                <w:rFonts w:ascii="Times New Roman" w:hAnsi="Times New Roman" w:cs="Times New Roman"/>
                <w:szCs w:val="21"/>
              </w:rPr>
              <w:t xml:space="preserve"> anti-human </w:t>
            </w:r>
            <w:r>
              <w:rPr>
                <w:rFonts w:ascii="Times New Roman" w:hAnsi="Times New Roman" w:cs="Times New Roman"/>
                <w:szCs w:val="21"/>
              </w:rPr>
              <w:t>CD24</w:t>
            </w:r>
            <w:r w:rsidR="00261327">
              <w:rPr>
                <w:rFonts w:ascii="Times New Roman" w:hAnsi="Times New Roman" w:cs="Times New Roman"/>
                <w:szCs w:val="21"/>
              </w:rPr>
              <w:t xml:space="preserve"> antibody</w:t>
            </w:r>
          </w:p>
        </w:tc>
        <w:tc>
          <w:tcPr>
            <w:tcW w:w="3827" w:type="dxa"/>
          </w:tcPr>
          <w:p w14:paraId="2B76D4B9" w14:textId="082A923D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43421">
              <w:rPr>
                <w:rFonts w:ascii="Times New Roman" w:hAnsi="Times New Roman" w:cs="Times New Roman"/>
              </w:rPr>
              <w:t>Bio</w:t>
            </w:r>
            <w:r>
              <w:rPr>
                <w:rFonts w:ascii="Times New Roman" w:hAnsi="Times New Roman" w:cs="Times New Roman"/>
              </w:rPr>
              <w:t>L</w:t>
            </w:r>
            <w:r w:rsidRPr="00243421">
              <w:rPr>
                <w:rFonts w:ascii="Times New Roman" w:hAnsi="Times New Roman" w:cs="Times New Roman"/>
              </w:rPr>
              <w:t>egend</w:t>
            </w:r>
            <w:proofErr w:type="spellEnd"/>
          </w:p>
        </w:tc>
        <w:tc>
          <w:tcPr>
            <w:tcW w:w="1439" w:type="dxa"/>
          </w:tcPr>
          <w:p w14:paraId="08CB7EB3" w14:textId="2725B3CF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FCS 1:10</w:t>
            </w:r>
          </w:p>
        </w:tc>
      </w:tr>
      <w:tr w:rsidR="00261327" w:rsidRPr="00397ACE" w14:paraId="548B22E4" w14:textId="77777777" w:rsidTr="002B343A">
        <w:trPr>
          <w:jc w:val="center"/>
        </w:trPr>
        <w:tc>
          <w:tcPr>
            <w:tcW w:w="4536" w:type="dxa"/>
          </w:tcPr>
          <w:p w14:paraId="7AC192D4" w14:textId="4F200E55" w:rsidR="00261327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E anti-</w:t>
            </w:r>
            <w:r w:rsidR="000D5576">
              <w:rPr>
                <w:rFonts w:ascii="Times New Roman" w:hAnsi="Times New Roman" w:cs="Times New Roman"/>
                <w:szCs w:val="21"/>
              </w:rPr>
              <w:t>human</w:t>
            </w:r>
            <w:r>
              <w:rPr>
                <w:rFonts w:ascii="Times New Roman" w:hAnsi="Times New Roman" w:cs="Times New Roman"/>
                <w:szCs w:val="21"/>
              </w:rPr>
              <w:t xml:space="preserve"> CD</w:t>
            </w:r>
            <w:r w:rsidR="000D5576">
              <w:rPr>
                <w:rFonts w:ascii="Times New Roman" w:hAnsi="Times New Roman" w:cs="Times New Roman"/>
                <w:szCs w:val="21"/>
              </w:rPr>
              <w:t>133</w:t>
            </w:r>
            <w:r>
              <w:rPr>
                <w:rFonts w:ascii="Times New Roman" w:hAnsi="Times New Roman" w:cs="Times New Roman"/>
                <w:szCs w:val="21"/>
              </w:rPr>
              <w:t xml:space="preserve"> antibody</w:t>
            </w:r>
          </w:p>
        </w:tc>
        <w:tc>
          <w:tcPr>
            <w:tcW w:w="3827" w:type="dxa"/>
          </w:tcPr>
          <w:p w14:paraId="6F2ABCEF" w14:textId="6438E78E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43421">
              <w:rPr>
                <w:rFonts w:ascii="Times New Roman" w:hAnsi="Times New Roman" w:cs="Times New Roman"/>
              </w:rPr>
              <w:t>Bio</w:t>
            </w:r>
            <w:r>
              <w:rPr>
                <w:rFonts w:ascii="Times New Roman" w:hAnsi="Times New Roman" w:cs="Times New Roman"/>
              </w:rPr>
              <w:t>L</w:t>
            </w:r>
            <w:r w:rsidRPr="00243421">
              <w:rPr>
                <w:rFonts w:ascii="Times New Roman" w:hAnsi="Times New Roman" w:cs="Times New Roman"/>
              </w:rPr>
              <w:t>egend</w:t>
            </w:r>
            <w:proofErr w:type="spellEnd"/>
          </w:p>
        </w:tc>
        <w:tc>
          <w:tcPr>
            <w:tcW w:w="1439" w:type="dxa"/>
          </w:tcPr>
          <w:p w14:paraId="559F1F93" w14:textId="146ABA38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FCS 1:10</w:t>
            </w:r>
          </w:p>
        </w:tc>
      </w:tr>
      <w:tr w:rsidR="00261327" w:rsidRPr="00397ACE" w14:paraId="20F5929F" w14:textId="77777777" w:rsidTr="002B343A">
        <w:trPr>
          <w:jc w:val="center"/>
        </w:trPr>
        <w:tc>
          <w:tcPr>
            <w:tcW w:w="4536" w:type="dxa"/>
          </w:tcPr>
          <w:p w14:paraId="78C67285" w14:textId="71F0A68E" w:rsidR="00261327" w:rsidRPr="003C3423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FITC anti-</w:t>
            </w:r>
            <w:r w:rsidR="000D5576">
              <w:rPr>
                <w:rFonts w:ascii="Times New Roman" w:hAnsi="Times New Roman" w:cs="Times New Roman"/>
                <w:szCs w:val="21"/>
              </w:rPr>
              <w:t>human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D5576">
              <w:rPr>
                <w:rFonts w:ascii="Times New Roman" w:hAnsi="Times New Roman" w:cs="Times New Roman"/>
                <w:szCs w:val="21"/>
              </w:rPr>
              <w:t>c-Met</w:t>
            </w:r>
            <w:r>
              <w:rPr>
                <w:rFonts w:ascii="Times New Roman" w:hAnsi="Times New Roman" w:cs="Times New Roman"/>
                <w:szCs w:val="21"/>
              </w:rPr>
              <w:t xml:space="preserve"> antibody</w:t>
            </w:r>
          </w:p>
        </w:tc>
        <w:tc>
          <w:tcPr>
            <w:tcW w:w="3827" w:type="dxa"/>
          </w:tcPr>
          <w:p w14:paraId="70245585" w14:textId="761811AB" w:rsidR="00261327" w:rsidRPr="003C3423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43421">
              <w:rPr>
                <w:rFonts w:ascii="Times New Roman" w:hAnsi="Times New Roman" w:cs="Times New Roman"/>
              </w:rPr>
              <w:t>Bio</w:t>
            </w:r>
            <w:r>
              <w:rPr>
                <w:rFonts w:ascii="Times New Roman" w:hAnsi="Times New Roman" w:cs="Times New Roman"/>
              </w:rPr>
              <w:t>L</w:t>
            </w:r>
            <w:r w:rsidRPr="00243421">
              <w:rPr>
                <w:rFonts w:ascii="Times New Roman" w:hAnsi="Times New Roman" w:cs="Times New Roman"/>
              </w:rPr>
              <w:t>egend</w:t>
            </w:r>
            <w:proofErr w:type="spellEnd"/>
          </w:p>
        </w:tc>
        <w:tc>
          <w:tcPr>
            <w:tcW w:w="1439" w:type="dxa"/>
          </w:tcPr>
          <w:p w14:paraId="3CF1BD3D" w14:textId="5D76BBCD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FCS 1:10</w:t>
            </w:r>
          </w:p>
        </w:tc>
      </w:tr>
      <w:tr w:rsidR="00261327" w:rsidRPr="00397ACE" w14:paraId="342DD155" w14:textId="77777777" w:rsidTr="002B343A">
        <w:trPr>
          <w:jc w:val="center"/>
        </w:trPr>
        <w:tc>
          <w:tcPr>
            <w:tcW w:w="4536" w:type="dxa"/>
          </w:tcPr>
          <w:p w14:paraId="08069FDA" w14:textId="77777777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Anti-βactin monoclonal antibody</w:t>
            </w:r>
          </w:p>
        </w:tc>
        <w:tc>
          <w:tcPr>
            <w:tcW w:w="3827" w:type="dxa"/>
          </w:tcPr>
          <w:p w14:paraId="012F299E" w14:textId="77777777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Cell Signaling Technology, MA, USA</w:t>
            </w:r>
          </w:p>
        </w:tc>
        <w:tc>
          <w:tcPr>
            <w:tcW w:w="1439" w:type="dxa"/>
          </w:tcPr>
          <w:p w14:paraId="095C4774" w14:textId="77777777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WB 1:2000</w:t>
            </w:r>
          </w:p>
        </w:tc>
      </w:tr>
      <w:tr w:rsidR="00261327" w:rsidRPr="00397ACE" w14:paraId="540029A0" w14:textId="77777777" w:rsidTr="002B343A">
        <w:trPr>
          <w:jc w:val="center"/>
        </w:trPr>
        <w:tc>
          <w:tcPr>
            <w:tcW w:w="4536" w:type="dxa"/>
          </w:tcPr>
          <w:p w14:paraId="5CC484F4" w14:textId="77777777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Anti-GAPDH polyclonal antibody</w:t>
            </w:r>
          </w:p>
        </w:tc>
        <w:tc>
          <w:tcPr>
            <w:tcW w:w="3827" w:type="dxa"/>
          </w:tcPr>
          <w:p w14:paraId="7A2D6961" w14:textId="77777777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97ACE">
              <w:rPr>
                <w:rFonts w:ascii="Times New Roman" w:hAnsi="Times New Roman" w:cs="Times New Roman"/>
                <w:szCs w:val="21"/>
                <w:shd w:val="clear" w:color="auto" w:fill="FFFFFF"/>
              </w:rPr>
              <w:t>GeneTex</w:t>
            </w:r>
            <w:proofErr w:type="spellEnd"/>
            <w:r w:rsidRPr="00397ACE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Inc, CA, USA</w:t>
            </w:r>
          </w:p>
        </w:tc>
        <w:tc>
          <w:tcPr>
            <w:tcW w:w="1439" w:type="dxa"/>
          </w:tcPr>
          <w:p w14:paraId="3B30A394" w14:textId="77777777" w:rsidR="00261327" w:rsidRPr="00397ACE" w:rsidRDefault="00261327" w:rsidP="0026132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WB 1:2000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1484"/>
        <w:tblW w:w="9791" w:type="dxa"/>
        <w:tblLook w:val="04A0" w:firstRow="1" w:lastRow="0" w:firstColumn="1" w:lastColumn="0" w:noHBand="0" w:noVBand="1"/>
      </w:tblPr>
      <w:tblGrid>
        <w:gridCol w:w="4531"/>
        <w:gridCol w:w="3828"/>
        <w:gridCol w:w="1432"/>
      </w:tblGrid>
      <w:tr w:rsidR="00CC3BE9" w:rsidRPr="000D6380" w14:paraId="75E00C0F" w14:textId="77777777" w:rsidTr="002B343A">
        <w:tc>
          <w:tcPr>
            <w:tcW w:w="4531" w:type="dxa"/>
          </w:tcPr>
          <w:p w14:paraId="33CBEB50" w14:textId="77777777" w:rsidR="00CC3BE9" w:rsidRPr="000D6380" w:rsidRDefault="00CC3BE9" w:rsidP="00CC3BE9">
            <w:pPr>
              <w:rPr>
                <w:rFonts w:ascii="Times New Roman" w:hAnsi="Times New Roman" w:cs="Times New Roman"/>
                <w:b/>
                <w:bCs/>
              </w:rPr>
            </w:pPr>
            <w:r w:rsidRPr="000D6380">
              <w:rPr>
                <w:rFonts w:ascii="Times New Roman" w:hAnsi="Times New Roman" w:cs="Times New Roman"/>
                <w:b/>
                <w:bCs/>
              </w:rPr>
              <w:t>Secondary antibody</w:t>
            </w:r>
          </w:p>
        </w:tc>
        <w:tc>
          <w:tcPr>
            <w:tcW w:w="3828" w:type="dxa"/>
          </w:tcPr>
          <w:p w14:paraId="310F2019" w14:textId="77777777" w:rsidR="00CC3BE9" w:rsidRPr="000D6380" w:rsidRDefault="00CC3BE9" w:rsidP="00CC3BE9">
            <w:pPr>
              <w:rPr>
                <w:rFonts w:ascii="Times New Roman" w:hAnsi="Times New Roman" w:cs="Times New Roman"/>
                <w:b/>
                <w:bCs/>
              </w:rPr>
            </w:pPr>
            <w:r w:rsidRPr="000D6380">
              <w:rPr>
                <w:rFonts w:ascii="Times New Roman" w:hAnsi="Times New Roman" w:cs="Times New Roman"/>
                <w:b/>
                <w:bCs/>
              </w:rPr>
              <w:t>Sources</w:t>
            </w:r>
          </w:p>
        </w:tc>
        <w:tc>
          <w:tcPr>
            <w:tcW w:w="1432" w:type="dxa"/>
          </w:tcPr>
          <w:p w14:paraId="2C4F363A" w14:textId="77777777" w:rsidR="00CC3BE9" w:rsidRPr="000D6380" w:rsidRDefault="00CC3BE9" w:rsidP="00CC3BE9">
            <w:pPr>
              <w:rPr>
                <w:rFonts w:ascii="Times New Roman" w:hAnsi="Times New Roman" w:cs="Times New Roman"/>
                <w:b/>
                <w:bCs/>
              </w:rPr>
            </w:pPr>
            <w:r w:rsidRPr="000D6380">
              <w:rPr>
                <w:rFonts w:ascii="Times New Roman" w:hAnsi="Times New Roman" w:cs="Times New Roman"/>
                <w:b/>
                <w:bCs/>
              </w:rPr>
              <w:t>Dilution</w:t>
            </w:r>
          </w:p>
        </w:tc>
      </w:tr>
      <w:tr w:rsidR="00CC3BE9" w:rsidRPr="000D6380" w14:paraId="6CCDF8BF" w14:textId="77777777" w:rsidTr="002B343A">
        <w:tc>
          <w:tcPr>
            <w:tcW w:w="4531" w:type="dxa"/>
          </w:tcPr>
          <w:p w14:paraId="2F3B961C" w14:textId="06BF005E" w:rsidR="00CC3BE9" w:rsidRPr="0080459B" w:rsidRDefault="00CC3BE9" w:rsidP="00CC3BE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0459B">
              <w:rPr>
                <w:rFonts w:ascii="Times New Roman" w:hAnsi="Times New Roman" w:cs="Times New Roman"/>
                <w:bCs/>
                <w:color w:val="000000" w:themeColor="text1"/>
              </w:rPr>
              <w:t>Envision</w:t>
            </w:r>
            <w:r w:rsidRPr="0080459B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TM</w:t>
            </w:r>
            <w:proofErr w:type="spellEnd"/>
            <w:r w:rsidRPr="0080459B">
              <w:rPr>
                <w:rFonts w:ascii="Times New Roman" w:hAnsi="Times New Roman" w:cs="Times New Roman"/>
                <w:bCs/>
                <w:color w:val="000000" w:themeColor="text1"/>
              </w:rPr>
              <w:t>+</w:t>
            </w:r>
            <w:r w:rsidR="003F4C43" w:rsidRPr="0080459B">
              <w:rPr>
                <w:rFonts w:ascii="Times New Roman" w:hAnsi="Times New Roman" w:cs="Times New Roman" w:hint="eastAsia"/>
                <w:bCs/>
                <w:color w:val="000000" w:themeColor="text1"/>
              </w:rPr>
              <w:t>/</w:t>
            </w:r>
            <w:r w:rsidR="003F4C43" w:rsidRPr="0080459B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horseradish peroxidase (HRP) </w:t>
            </w:r>
            <w:r w:rsidR="003F4C43" w:rsidRPr="0080459B">
              <w:rPr>
                <w:rFonts w:ascii="Times New Roman" w:hAnsi="Times New Roman" w:cs="Times New Roman"/>
                <w:bCs/>
                <w:color w:val="000000" w:themeColor="text1"/>
              </w:rPr>
              <w:t>anti-rabbit antibody</w:t>
            </w:r>
          </w:p>
        </w:tc>
        <w:tc>
          <w:tcPr>
            <w:tcW w:w="3828" w:type="dxa"/>
          </w:tcPr>
          <w:p w14:paraId="1BFA70FD" w14:textId="0F012EF4" w:rsidR="00CC3BE9" w:rsidRPr="0080459B" w:rsidRDefault="00EF7B97" w:rsidP="00CC3BE9">
            <w:pPr>
              <w:rPr>
                <w:rFonts w:ascii="Times New Roman" w:hAnsi="Times New Roman" w:cs="Times New Roman"/>
                <w:szCs w:val="21"/>
              </w:rPr>
            </w:pPr>
            <w:r w:rsidRPr="0080459B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80459B">
              <w:rPr>
                <w:rFonts w:ascii="Times New Roman" w:hAnsi="Times New Roman" w:cs="Times New Roman"/>
                <w:szCs w:val="21"/>
              </w:rPr>
              <w:t>AKO,</w:t>
            </w:r>
            <w:r w:rsidRPr="0080459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80459B">
              <w:rPr>
                <w:rFonts w:ascii="Times New Roman" w:hAnsi="Times New Roman" w:cs="Times New Roman"/>
                <w:szCs w:val="21"/>
              </w:rPr>
              <w:t>Santa Clara, CA, USA</w:t>
            </w:r>
          </w:p>
        </w:tc>
        <w:tc>
          <w:tcPr>
            <w:tcW w:w="1432" w:type="dxa"/>
          </w:tcPr>
          <w:p w14:paraId="1B95D821" w14:textId="77777777" w:rsidR="002B343A" w:rsidRDefault="003F4C43" w:rsidP="00CC3BE9">
            <w:pPr>
              <w:rPr>
                <w:rFonts w:ascii="Times New Roman" w:hAnsi="Times New Roman" w:cs="Times New Roman"/>
              </w:rPr>
            </w:pPr>
            <w:r w:rsidRPr="0080459B">
              <w:rPr>
                <w:rFonts w:ascii="Times New Roman" w:hAnsi="Times New Roman" w:cs="Times New Roman" w:hint="eastAsia"/>
              </w:rPr>
              <w:t>I</w:t>
            </w:r>
            <w:r w:rsidRPr="0080459B">
              <w:rPr>
                <w:rFonts w:ascii="Times New Roman" w:hAnsi="Times New Roman" w:cs="Times New Roman"/>
              </w:rPr>
              <w:t>HC</w:t>
            </w:r>
            <w:r w:rsidR="002B343A">
              <w:rPr>
                <w:rFonts w:ascii="Times New Roman" w:hAnsi="Times New Roman" w:cs="Times New Roman"/>
              </w:rPr>
              <w:t xml:space="preserve"> </w:t>
            </w:r>
          </w:p>
          <w:p w14:paraId="71CD51F4" w14:textId="13F0E535" w:rsidR="00CC3BE9" w:rsidRPr="0080459B" w:rsidRDefault="003F4C43" w:rsidP="00CC3BE9">
            <w:pPr>
              <w:rPr>
                <w:rFonts w:ascii="Times New Roman" w:hAnsi="Times New Roman" w:cs="Times New Roman"/>
              </w:rPr>
            </w:pPr>
            <w:r w:rsidRPr="0080459B">
              <w:rPr>
                <w:rFonts w:ascii="Times New Roman" w:hAnsi="Times New Roman" w:cs="Times New Roman"/>
              </w:rPr>
              <w:t>No</w:t>
            </w:r>
            <w:r w:rsidRPr="0080459B">
              <w:rPr>
                <w:rFonts w:ascii="Times New Roman" w:hAnsi="Times New Roman" w:cs="Times New Roman" w:hint="eastAsia"/>
              </w:rPr>
              <w:t xml:space="preserve"> </w:t>
            </w:r>
            <w:r w:rsidRPr="0080459B">
              <w:rPr>
                <w:rFonts w:ascii="Times New Roman" w:hAnsi="Times New Roman" w:cs="Times New Roman"/>
              </w:rPr>
              <w:t>dilution</w:t>
            </w:r>
          </w:p>
        </w:tc>
      </w:tr>
      <w:tr w:rsidR="00CC3BE9" w:rsidRPr="000D6380" w14:paraId="6B7BF90A" w14:textId="77777777" w:rsidTr="002B343A">
        <w:tc>
          <w:tcPr>
            <w:tcW w:w="4531" w:type="dxa"/>
          </w:tcPr>
          <w:p w14:paraId="34CCA203" w14:textId="42AA215C" w:rsidR="00CC3BE9" w:rsidRPr="000D6380" w:rsidRDefault="00CC3BE9" w:rsidP="00CC3BE9">
            <w:pPr>
              <w:rPr>
                <w:rFonts w:ascii="Times New Roman" w:hAnsi="Times New Roman" w:cs="Times New Roman"/>
                <w:szCs w:val="21"/>
              </w:rPr>
            </w:pPr>
            <w:r w:rsidRPr="000D6380">
              <w:rPr>
                <w:rFonts w:ascii="Times New Roman" w:hAnsi="Times New Roman" w:cs="Times New Roman"/>
                <w:szCs w:val="21"/>
              </w:rPr>
              <w:t xml:space="preserve">Anti-rabbit IgG </w:t>
            </w:r>
            <w:r w:rsidR="003F4C43">
              <w:rPr>
                <w:rFonts w:ascii="Times New Roman" w:hAnsi="Times New Roman" w:cs="Times New Roman"/>
                <w:szCs w:val="21"/>
              </w:rPr>
              <w:t xml:space="preserve">HRP </w:t>
            </w:r>
            <w:r w:rsidRPr="000D6380">
              <w:rPr>
                <w:rFonts w:ascii="Times New Roman" w:hAnsi="Times New Roman" w:cs="Times New Roman"/>
                <w:color w:val="000000" w:themeColor="text1"/>
                <w:szCs w:val="21"/>
              </w:rPr>
              <w:t>antibody</w:t>
            </w:r>
          </w:p>
        </w:tc>
        <w:tc>
          <w:tcPr>
            <w:tcW w:w="3828" w:type="dxa"/>
          </w:tcPr>
          <w:p w14:paraId="297012DA" w14:textId="21F643E7" w:rsidR="00CC3BE9" w:rsidRPr="000D6380" w:rsidRDefault="00CC3BE9" w:rsidP="00CC3BE9">
            <w:pPr>
              <w:rPr>
                <w:rFonts w:ascii="Times New Roman" w:hAnsi="Times New Roman" w:cs="Times New Roman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 xml:space="preserve">Santa Cruz Biotechnology, </w:t>
            </w:r>
            <w:r w:rsidR="00EF7B97">
              <w:rPr>
                <w:rFonts w:ascii="Times New Roman" w:hAnsi="Times New Roman" w:cs="Times New Roman"/>
                <w:szCs w:val="21"/>
              </w:rPr>
              <w:t xml:space="preserve">Santa Cruz, </w:t>
            </w:r>
            <w:r w:rsidRPr="00397ACE">
              <w:rPr>
                <w:rFonts w:ascii="Times New Roman" w:hAnsi="Times New Roman" w:cs="Times New Roman"/>
                <w:szCs w:val="21"/>
              </w:rPr>
              <w:t>CA</w:t>
            </w:r>
            <w:r>
              <w:rPr>
                <w:rFonts w:ascii="Times New Roman" w:hAnsi="Times New Roman" w:cs="Times New Roman"/>
                <w:szCs w:val="21"/>
              </w:rPr>
              <w:t>, USA</w:t>
            </w:r>
          </w:p>
        </w:tc>
        <w:tc>
          <w:tcPr>
            <w:tcW w:w="1432" w:type="dxa"/>
          </w:tcPr>
          <w:p w14:paraId="4B8FECCB" w14:textId="77777777" w:rsidR="00CC3BE9" w:rsidRPr="000D6380" w:rsidRDefault="00CC3BE9" w:rsidP="00CC3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WB </w:t>
            </w:r>
            <w:r w:rsidRPr="000D6380">
              <w:rPr>
                <w:rFonts w:ascii="Times New Roman" w:hAnsi="Times New Roman" w:cs="Times New Roman"/>
              </w:rPr>
              <w:t>1:</w:t>
            </w:r>
            <w:r>
              <w:rPr>
                <w:rFonts w:ascii="Times New Roman" w:hAnsi="Times New Roman" w:cs="Times New Roman"/>
              </w:rPr>
              <w:t>2</w:t>
            </w:r>
            <w:r w:rsidRPr="000D6380">
              <w:rPr>
                <w:rFonts w:ascii="Times New Roman" w:hAnsi="Times New Roman" w:cs="Times New Roman"/>
              </w:rPr>
              <w:t>000</w:t>
            </w:r>
          </w:p>
        </w:tc>
      </w:tr>
      <w:tr w:rsidR="00CC3BE9" w:rsidRPr="000D6380" w14:paraId="5F550C17" w14:textId="77777777" w:rsidTr="002B343A">
        <w:tc>
          <w:tcPr>
            <w:tcW w:w="4531" w:type="dxa"/>
          </w:tcPr>
          <w:p w14:paraId="0E0DF7E9" w14:textId="77777777" w:rsidR="00CC3BE9" w:rsidRPr="000D6380" w:rsidRDefault="00CC3BE9" w:rsidP="00CC3BE9">
            <w:pPr>
              <w:rPr>
                <w:rFonts w:ascii="Times New Roman" w:hAnsi="Times New Roman" w:cs="Times New Roman"/>
              </w:rPr>
            </w:pPr>
            <w:r w:rsidRPr="000D6380">
              <w:rPr>
                <w:rFonts w:ascii="Times New Roman" w:hAnsi="Times New Roman" w:cs="Times New Roman"/>
              </w:rPr>
              <w:t>Anti-</w:t>
            </w:r>
            <w:r>
              <w:rPr>
                <w:rFonts w:ascii="Times New Roman" w:hAnsi="Times New Roman" w:cs="Times New Roman"/>
              </w:rPr>
              <w:t>rat</w:t>
            </w:r>
            <w:r w:rsidRPr="000D63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IgG </w:t>
            </w:r>
            <w:r w:rsidRPr="000D6380">
              <w:rPr>
                <w:rFonts w:ascii="Times New Roman" w:hAnsi="Times New Roman" w:cs="Times New Roman"/>
              </w:rPr>
              <w:t>HRP antibody</w:t>
            </w:r>
          </w:p>
        </w:tc>
        <w:tc>
          <w:tcPr>
            <w:tcW w:w="3828" w:type="dxa"/>
          </w:tcPr>
          <w:p w14:paraId="48EC621D" w14:textId="77777777" w:rsidR="00CC3BE9" w:rsidRPr="000D6380" w:rsidRDefault="00CC3BE9" w:rsidP="00CC3B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BD7FDF">
              <w:rPr>
                <w:rFonts w:ascii="Times New Roman" w:hAnsi="Times New Roman" w:cs="Times New Roman"/>
                <w:szCs w:val="21"/>
              </w:rPr>
              <w:t>Chicago, IL, USA</w:t>
            </w:r>
          </w:p>
        </w:tc>
        <w:tc>
          <w:tcPr>
            <w:tcW w:w="1432" w:type="dxa"/>
          </w:tcPr>
          <w:p w14:paraId="2F7CBC6A" w14:textId="77777777" w:rsidR="00CC3BE9" w:rsidRPr="000D6380" w:rsidRDefault="00CC3BE9" w:rsidP="00CC3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WB </w:t>
            </w:r>
            <w:r w:rsidRPr="000D6380">
              <w:rPr>
                <w:rFonts w:ascii="Times New Roman" w:hAnsi="Times New Roman" w:cs="Times New Roman"/>
              </w:rPr>
              <w:t>1:</w:t>
            </w:r>
            <w:r>
              <w:rPr>
                <w:rFonts w:ascii="Times New Roman" w:hAnsi="Times New Roman" w:cs="Times New Roman"/>
              </w:rPr>
              <w:t>2</w:t>
            </w:r>
            <w:r w:rsidRPr="000D6380">
              <w:rPr>
                <w:rFonts w:ascii="Times New Roman" w:hAnsi="Times New Roman" w:cs="Times New Roman"/>
              </w:rPr>
              <w:t>000</w:t>
            </w:r>
          </w:p>
        </w:tc>
      </w:tr>
    </w:tbl>
    <w:p w14:paraId="3AC08471" w14:textId="77777777" w:rsidR="00CC3BE9" w:rsidRDefault="00CC3BE9" w:rsidP="00CC3BE9">
      <w:pPr>
        <w:widowControl/>
        <w:jc w:val="left"/>
      </w:pPr>
      <w:r>
        <w:t xml:space="preserve"> </w:t>
      </w:r>
    </w:p>
    <w:p w14:paraId="64E66143" w14:textId="77777777" w:rsidR="00CC3BE9" w:rsidRDefault="00CC3BE9" w:rsidP="00CC3BE9">
      <w:pPr>
        <w:widowControl/>
        <w:jc w:val="left"/>
      </w:pPr>
    </w:p>
    <w:p w14:paraId="67D88CEC" w14:textId="752E3542" w:rsidR="00E318C8" w:rsidRPr="00CC3BE9" w:rsidRDefault="00E318C8" w:rsidP="00CC3BE9">
      <w:pPr>
        <w:widowControl/>
        <w:jc w:val="left"/>
      </w:pPr>
      <w:r w:rsidRPr="002842E3">
        <w:rPr>
          <w:rFonts w:ascii="Times New Roman" w:hAnsi="Times New Roman" w:cs="Times New Roman"/>
        </w:rPr>
        <w:t xml:space="preserve">WB: western blotting, IHC: </w:t>
      </w:r>
      <w:r>
        <w:rPr>
          <w:rFonts w:ascii="Times New Roman" w:hAnsi="Times New Roman" w:cs="Times New Roman"/>
        </w:rPr>
        <w:t>i</w:t>
      </w:r>
      <w:r w:rsidRPr="002842E3">
        <w:rPr>
          <w:rFonts w:ascii="Times New Roman" w:hAnsi="Times New Roman" w:cs="Times New Roman"/>
        </w:rPr>
        <w:t>mmunohistochemistry,</w:t>
      </w:r>
      <w:r w:rsidR="00CC3B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FCS: flow cytometry standard</w:t>
      </w:r>
    </w:p>
    <w:p w14:paraId="531C4AE6" w14:textId="47C4AAF2" w:rsidR="00AB303A" w:rsidRDefault="00AB303A" w:rsidP="00E318C8">
      <w:pPr>
        <w:spacing w:line="480" w:lineRule="auto"/>
        <w:jc w:val="left"/>
        <w:rPr>
          <w:rFonts w:ascii="Times New Roman" w:eastAsia="メイリオ" w:hAnsi="Times New Roman" w:cs="Times New Roman"/>
        </w:rPr>
      </w:pPr>
    </w:p>
    <w:p w14:paraId="13F43A35" w14:textId="3A9659DB" w:rsidR="00001DA4" w:rsidRDefault="00001DA4">
      <w:pPr>
        <w:widowControl/>
        <w:jc w:val="left"/>
        <w:rPr>
          <w:rFonts w:ascii="Times New Roman" w:eastAsia="メイリオ" w:hAnsi="Times New Roman" w:cs="Times New Roman"/>
          <w:b/>
        </w:rPr>
      </w:pPr>
      <w:r>
        <w:rPr>
          <w:rFonts w:ascii="Times New Roman" w:eastAsia="メイリオ" w:hAnsi="Times New Roman" w:cs="Times New Roman"/>
          <w:b/>
        </w:rPr>
        <w:br w:type="page"/>
      </w:r>
    </w:p>
    <w:p w14:paraId="702EB99F" w14:textId="4AF6D451" w:rsidR="00C20F49" w:rsidRPr="00001DA4" w:rsidRDefault="00C20F49" w:rsidP="00C20F49">
      <w:pPr>
        <w:spacing w:line="480" w:lineRule="auto"/>
        <w:rPr>
          <w:rFonts w:ascii="Times New Roman" w:eastAsia="メイリオ" w:hAnsi="Times New Roman" w:cs="Times New Roman"/>
          <w:b/>
        </w:rPr>
      </w:pPr>
      <w:r w:rsidRPr="00705284">
        <w:rPr>
          <w:rFonts w:ascii="Times New Roman" w:eastAsia="メイリオ" w:hAnsi="Times New Roman" w:cs="Times New Roman"/>
          <w:b/>
        </w:rPr>
        <w:lastRenderedPageBreak/>
        <w:t>Table</w:t>
      </w:r>
      <w:r>
        <w:rPr>
          <w:rFonts w:ascii="Times New Roman" w:eastAsia="メイリオ" w:hAnsi="Times New Roman" w:cs="Times New Roman"/>
          <w:b/>
        </w:rPr>
        <w:t xml:space="preserve"> S</w:t>
      </w:r>
      <w:r w:rsidR="007D63A2">
        <w:rPr>
          <w:rFonts w:ascii="Times New Roman" w:eastAsia="メイリオ" w:hAnsi="Times New Roman" w:cs="Times New Roman"/>
          <w:b/>
        </w:rPr>
        <w:t>3</w:t>
      </w:r>
      <w:r w:rsidRPr="00705284">
        <w:rPr>
          <w:rFonts w:ascii="Times New Roman" w:eastAsia="メイリオ" w:hAnsi="Times New Roman" w:cs="Times New Roman"/>
          <w:b/>
        </w:rPr>
        <w:t xml:space="preserve"> </w:t>
      </w:r>
      <w:r w:rsidRPr="007F4D74">
        <w:rPr>
          <w:rFonts w:ascii="Times New Roman" w:hAnsi="Times New Roman" w:cs="Times New Roman"/>
          <w:b/>
          <w:bCs/>
        </w:rPr>
        <w:t>Primers sequences used for real-time PCR</w:t>
      </w:r>
    </w:p>
    <w:tbl>
      <w:tblPr>
        <w:tblStyle w:val="a3"/>
        <w:tblpPr w:leftFromText="180" w:rightFromText="180" w:vertAnchor="page" w:horzAnchor="margin" w:tblpY="2869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9"/>
        <w:gridCol w:w="2129"/>
        <w:gridCol w:w="5608"/>
      </w:tblGrid>
      <w:tr w:rsidR="003F76BA" w:rsidRPr="00193B37" w14:paraId="15660444" w14:textId="77777777" w:rsidTr="003F76BA">
        <w:tc>
          <w:tcPr>
            <w:tcW w:w="926" w:type="pct"/>
            <w:tcBorders>
              <w:top w:val="single" w:sz="8" w:space="0" w:color="auto"/>
              <w:bottom w:val="single" w:sz="8" w:space="0" w:color="auto"/>
            </w:tcBorders>
          </w:tcPr>
          <w:p w14:paraId="212119E7" w14:textId="77777777" w:rsidR="003F76BA" w:rsidRPr="00193B37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/>
              </w:rPr>
              <w:t>ene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8" w:space="0" w:color="auto"/>
            </w:tcBorders>
          </w:tcPr>
          <w:p w14:paraId="0DEB7CF3" w14:textId="77777777" w:rsidR="003F76BA" w:rsidRPr="00193B37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/>
              </w:rPr>
              <w:t>pecies</w:t>
            </w:r>
          </w:p>
        </w:tc>
        <w:tc>
          <w:tcPr>
            <w:tcW w:w="2953" w:type="pct"/>
            <w:tcBorders>
              <w:top w:val="single" w:sz="8" w:space="0" w:color="auto"/>
              <w:bottom w:val="single" w:sz="8" w:space="0" w:color="auto"/>
            </w:tcBorders>
          </w:tcPr>
          <w:p w14:paraId="1E253B70" w14:textId="77777777" w:rsidR="003F76BA" w:rsidRPr="00193B37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F4D74">
              <w:rPr>
                <w:rFonts w:ascii="Times New Roman" w:hAnsi="Times New Roman" w:cs="Times New Roman"/>
              </w:rPr>
              <w:t>Sequence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4D74">
              <w:rPr>
                <w:rFonts w:ascii="Times New Roman" w:hAnsi="Times New Roman" w:cs="Times New Roman"/>
              </w:rPr>
              <w:t>(5'-3')</w:t>
            </w:r>
          </w:p>
        </w:tc>
      </w:tr>
      <w:tr w:rsidR="003F76BA" w:rsidRPr="002A13CE" w14:paraId="30E106AD" w14:textId="77777777" w:rsidTr="003F76BA">
        <w:tc>
          <w:tcPr>
            <w:tcW w:w="926" w:type="pct"/>
            <w:vMerge w:val="restart"/>
            <w:tcBorders>
              <w:top w:val="single" w:sz="8" w:space="0" w:color="auto"/>
            </w:tcBorders>
            <w:vAlign w:val="center"/>
          </w:tcPr>
          <w:p w14:paraId="05BE709C" w14:textId="77777777" w:rsidR="003F76BA" w:rsidRPr="00372FD1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72FD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SEMA3C</w:t>
            </w:r>
          </w:p>
        </w:tc>
        <w:tc>
          <w:tcPr>
            <w:tcW w:w="1121" w:type="pct"/>
            <w:vMerge w:val="restart"/>
            <w:tcBorders>
              <w:top w:val="single" w:sz="8" w:space="0" w:color="auto"/>
            </w:tcBorders>
            <w:vAlign w:val="center"/>
          </w:tcPr>
          <w:p w14:paraId="75F2C438" w14:textId="77777777" w:rsidR="003F76BA" w:rsidRPr="002A13CE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/>
              </w:rPr>
              <w:t>uman</w:t>
            </w:r>
          </w:p>
        </w:tc>
        <w:tc>
          <w:tcPr>
            <w:tcW w:w="2953" w:type="pct"/>
            <w:tcBorders>
              <w:top w:val="single" w:sz="8" w:space="0" w:color="auto"/>
            </w:tcBorders>
          </w:tcPr>
          <w:p w14:paraId="7D5E9758" w14:textId="77777777" w:rsidR="003F76BA" w:rsidRPr="002A13CE" w:rsidRDefault="003F76BA" w:rsidP="003F76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F4D74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D36">
              <w:rPr>
                <w:rFonts w:ascii="Times New Roman" w:hAnsi="Times New Roman" w:cs="Times New Roman"/>
                <w:bCs/>
                <w:color w:val="000000" w:themeColor="text1"/>
              </w:rPr>
              <w:t>5’-CAAAGATCCCACACACGGCT-3’</w:t>
            </w:r>
          </w:p>
        </w:tc>
      </w:tr>
      <w:tr w:rsidR="003F76BA" w:rsidRPr="002A13CE" w14:paraId="24A6F7AF" w14:textId="77777777" w:rsidTr="003F76BA">
        <w:tc>
          <w:tcPr>
            <w:tcW w:w="926" w:type="pct"/>
            <w:vMerge/>
          </w:tcPr>
          <w:p w14:paraId="43C9F07E" w14:textId="77777777" w:rsidR="003F76BA" w:rsidRPr="00372FD1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1" w:type="pct"/>
            <w:vMerge/>
          </w:tcPr>
          <w:p w14:paraId="351BDCDA" w14:textId="77777777" w:rsidR="003F76BA" w:rsidRPr="002A13CE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3" w:type="pct"/>
          </w:tcPr>
          <w:p w14:paraId="08F47130" w14:textId="77777777" w:rsidR="003F76BA" w:rsidRPr="002A13CE" w:rsidRDefault="003F76BA" w:rsidP="003F76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F4D74">
              <w:rPr>
                <w:rFonts w:ascii="Times New Roman" w:hAnsi="Times New Roman" w:cs="Times New Roman"/>
              </w:rPr>
              <w:t xml:space="preserve">reverse: </w:t>
            </w:r>
            <w:r w:rsidRPr="00670D36">
              <w:rPr>
                <w:rFonts w:ascii="Times New Roman" w:hAnsi="Times New Roman" w:cs="Times New Roman"/>
                <w:bCs/>
                <w:color w:val="000000" w:themeColor="text1"/>
              </w:rPr>
              <w:t>5’- ACTTGGTCCTCTGATCTCCTCC-3’</w:t>
            </w:r>
          </w:p>
        </w:tc>
      </w:tr>
      <w:tr w:rsidR="003F76BA" w:rsidRPr="002A13CE" w14:paraId="5895BC26" w14:textId="77777777" w:rsidTr="003F76BA">
        <w:tc>
          <w:tcPr>
            <w:tcW w:w="926" w:type="pct"/>
            <w:vAlign w:val="center"/>
          </w:tcPr>
          <w:p w14:paraId="3478C5B9" w14:textId="77777777" w:rsidR="003F76BA" w:rsidRPr="00372FD1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72FD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SEMA3C</w:t>
            </w:r>
          </w:p>
        </w:tc>
        <w:tc>
          <w:tcPr>
            <w:tcW w:w="1121" w:type="pct"/>
            <w:vAlign w:val="center"/>
          </w:tcPr>
          <w:p w14:paraId="1846192F" w14:textId="77777777" w:rsidR="003F76BA" w:rsidRPr="002A13CE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2953" w:type="pct"/>
          </w:tcPr>
          <w:p w14:paraId="5440E4C8" w14:textId="77777777" w:rsidR="003F76BA" w:rsidRPr="002A13CE" w:rsidRDefault="003F76BA" w:rsidP="003F76BA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7F4D74">
              <w:rPr>
                <w:rFonts w:ascii="Times New Roman" w:hAnsi="Times New Roman" w:cs="Times New Roman"/>
              </w:rPr>
              <w:t>forward: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D36">
              <w:rPr>
                <w:rFonts w:ascii="Times New Roman" w:hAnsi="Times New Roman" w:cs="Times New Roman"/>
                <w:bCs/>
                <w:color w:val="000000" w:themeColor="text1"/>
              </w:rPr>
              <w:t>5’-CCTAATGACACTGGTGGACA-3’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4D74">
              <w:rPr>
                <w:rFonts w:ascii="Times New Roman" w:hAnsi="Times New Roman" w:cs="Times New Roman"/>
              </w:rPr>
              <w:t>reverse: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D36">
              <w:rPr>
                <w:rFonts w:ascii="Times New Roman" w:hAnsi="Times New Roman" w:cs="Times New Roman"/>
                <w:bCs/>
                <w:color w:val="000000" w:themeColor="text1"/>
              </w:rPr>
              <w:t>5’- CCTATGCGGACTATCAGAGG -3</w:t>
            </w:r>
          </w:p>
        </w:tc>
      </w:tr>
      <w:tr w:rsidR="003F76BA" w:rsidRPr="007F4D74" w14:paraId="6AEFE48A" w14:textId="77777777" w:rsidTr="003F76BA">
        <w:tc>
          <w:tcPr>
            <w:tcW w:w="926" w:type="pct"/>
            <w:vAlign w:val="center"/>
          </w:tcPr>
          <w:p w14:paraId="035FE270" w14:textId="77777777" w:rsidR="003F76BA" w:rsidRPr="00372FD1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72FD1">
              <w:rPr>
                <w:rFonts w:ascii="Times New Roman" w:hAnsi="Times New Roman" w:cs="Times New Roman"/>
                <w:i/>
                <w:iCs/>
              </w:rPr>
              <w:t>β-actin</w:t>
            </w:r>
          </w:p>
        </w:tc>
        <w:tc>
          <w:tcPr>
            <w:tcW w:w="1121" w:type="pct"/>
            <w:vAlign w:val="center"/>
          </w:tcPr>
          <w:p w14:paraId="107E93FE" w14:textId="77777777" w:rsidR="003F76BA" w:rsidRPr="003F76BA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F76BA">
              <w:rPr>
                <w:rFonts w:ascii="Times New Roman" w:hAnsi="Times New Roman" w:cs="Times New Roman"/>
              </w:rPr>
              <w:t>Human</w:t>
            </w:r>
          </w:p>
        </w:tc>
        <w:tc>
          <w:tcPr>
            <w:tcW w:w="2953" w:type="pct"/>
          </w:tcPr>
          <w:p w14:paraId="63003EAE" w14:textId="77777777" w:rsidR="003F76BA" w:rsidRPr="003F76BA" w:rsidRDefault="003F76BA" w:rsidP="003F76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76BA">
              <w:rPr>
                <w:rFonts w:ascii="Times New Roman" w:hAnsi="Times New Roman" w:cs="Times New Roman"/>
              </w:rPr>
              <w:t>forward: 5’-TGGCACCCAGCACAATGAA-3’</w:t>
            </w:r>
          </w:p>
          <w:p w14:paraId="1B717706" w14:textId="77777777" w:rsidR="003F76BA" w:rsidRPr="003F76BA" w:rsidRDefault="003F76BA" w:rsidP="003F76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76BA">
              <w:rPr>
                <w:rFonts w:ascii="Times New Roman" w:hAnsi="Times New Roman" w:cs="Times New Roman"/>
              </w:rPr>
              <w:t>reverse: 5’-CTAAGTCATAGTCCGCCTAG-3’</w:t>
            </w:r>
          </w:p>
        </w:tc>
      </w:tr>
      <w:tr w:rsidR="003F76BA" w:rsidRPr="002A13CE" w14:paraId="2B073D1C" w14:textId="77777777" w:rsidTr="003F76BA">
        <w:tc>
          <w:tcPr>
            <w:tcW w:w="926" w:type="pct"/>
            <w:vAlign w:val="center"/>
          </w:tcPr>
          <w:p w14:paraId="101F674A" w14:textId="77777777" w:rsidR="003F76BA" w:rsidRPr="00372FD1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72FD1">
              <w:rPr>
                <w:rFonts w:ascii="Times New Roman" w:hAnsi="Times New Roman" w:cs="Times New Roman"/>
                <w:i/>
                <w:iCs/>
              </w:rPr>
              <w:t>β-actin</w:t>
            </w:r>
          </w:p>
        </w:tc>
        <w:tc>
          <w:tcPr>
            <w:tcW w:w="1121" w:type="pct"/>
            <w:vAlign w:val="center"/>
          </w:tcPr>
          <w:p w14:paraId="1FCA3DC1" w14:textId="77777777" w:rsidR="003F76BA" w:rsidRPr="003F76BA" w:rsidRDefault="003F76BA" w:rsidP="003F76B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3F76BA">
              <w:rPr>
                <w:rFonts w:ascii="Times New Roman" w:hAnsi="Times New Roman" w:cs="Times New Roman"/>
                <w:bCs/>
                <w:color w:val="000000" w:themeColor="text1"/>
              </w:rPr>
              <w:t>Mouse</w:t>
            </w:r>
          </w:p>
        </w:tc>
        <w:tc>
          <w:tcPr>
            <w:tcW w:w="2953" w:type="pct"/>
          </w:tcPr>
          <w:p w14:paraId="2CAFCD9C" w14:textId="77777777" w:rsidR="003F76BA" w:rsidRPr="003F76BA" w:rsidRDefault="003F76BA" w:rsidP="003F76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76BA">
              <w:rPr>
                <w:rFonts w:ascii="Times New Roman" w:hAnsi="Times New Roman" w:cs="Times New Roman"/>
              </w:rPr>
              <w:t>forward: 5’-CATCCGTAAAGACCTCTATG-3’</w:t>
            </w:r>
          </w:p>
          <w:p w14:paraId="6F6FB1DC" w14:textId="77777777" w:rsidR="003F76BA" w:rsidRPr="003F76BA" w:rsidRDefault="003F76BA" w:rsidP="003F76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76BA">
              <w:rPr>
                <w:rFonts w:ascii="Times New Roman" w:hAnsi="Times New Roman" w:cs="Times New Roman" w:hint="eastAsia"/>
              </w:rPr>
              <w:t xml:space="preserve"> </w:t>
            </w:r>
            <w:r w:rsidRPr="003F76BA">
              <w:rPr>
                <w:rFonts w:ascii="Times New Roman" w:hAnsi="Times New Roman" w:cs="Times New Roman"/>
              </w:rPr>
              <w:t>reverse: 5’-ATGGAGCCACCGATCCACA-3’</w:t>
            </w:r>
          </w:p>
        </w:tc>
      </w:tr>
    </w:tbl>
    <w:p w14:paraId="58AC9721" w14:textId="77777777" w:rsidR="00C20F49" w:rsidRPr="00C20F49" w:rsidRDefault="00C20F49" w:rsidP="00E318C8">
      <w:pPr>
        <w:spacing w:line="480" w:lineRule="auto"/>
        <w:jc w:val="left"/>
        <w:rPr>
          <w:rFonts w:ascii="Times New Roman" w:eastAsia="メイリオ" w:hAnsi="Times New Roman" w:cs="Times New Roman"/>
        </w:rPr>
      </w:pPr>
    </w:p>
    <w:p w14:paraId="469C2339" w14:textId="77777777" w:rsidR="00C20F49" w:rsidRPr="00C20F49" w:rsidRDefault="00C20F49" w:rsidP="00E318C8">
      <w:pPr>
        <w:spacing w:line="480" w:lineRule="auto"/>
        <w:jc w:val="left"/>
        <w:rPr>
          <w:rFonts w:ascii="Times New Roman" w:eastAsia="メイリオ" w:hAnsi="Times New Roman" w:cs="Times New Roman"/>
        </w:rPr>
      </w:pPr>
    </w:p>
    <w:sectPr w:rsidR="00C20F49" w:rsidRPr="00C20F49" w:rsidSect="005B1C9C">
      <w:pgSz w:w="11906" w:h="16838"/>
      <w:pgMar w:top="1985" w:right="1134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068F" w14:textId="77777777" w:rsidR="00453C7D" w:rsidRDefault="00453C7D" w:rsidP="00A23EB3">
      <w:r>
        <w:separator/>
      </w:r>
    </w:p>
  </w:endnote>
  <w:endnote w:type="continuationSeparator" w:id="0">
    <w:p w14:paraId="53193CD7" w14:textId="77777777" w:rsidR="00453C7D" w:rsidRDefault="00453C7D" w:rsidP="00A2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1C294" w14:textId="77777777" w:rsidR="00453C7D" w:rsidRDefault="00453C7D" w:rsidP="00A23EB3">
      <w:r>
        <w:separator/>
      </w:r>
    </w:p>
  </w:footnote>
  <w:footnote w:type="continuationSeparator" w:id="0">
    <w:p w14:paraId="50CB0C36" w14:textId="77777777" w:rsidR="00453C7D" w:rsidRDefault="00453C7D" w:rsidP="00A23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8D7"/>
    <w:multiLevelType w:val="hybridMultilevel"/>
    <w:tmpl w:val="82FA2628"/>
    <w:lvl w:ilvl="0" w:tplc="9F96BF3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0941B3"/>
    <w:multiLevelType w:val="hybridMultilevel"/>
    <w:tmpl w:val="8056C8A8"/>
    <w:lvl w:ilvl="0" w:tplc="9F96BF3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E66885"/>
    <w:multiLevelType w:val="hybridMultilevel"/>
    <w:tmpl w:val="EF4849C4"/>
    <w:lvl w:ilvl="0" w:tplc="9F96BF3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9D38CD"/>
    <w:multiLevelType w:val="hybridMultilevel"/>
    <w:tmpl w:val="7D20953C"/>
    <w:lvl w:ilvl="0" w:tplc="9F96BF3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1D552A"/>
    <w:multiLevelType w:val="hybridMultilevel"/>
    <w:tmpl w:val="DE0ABA7C"/>
    <w:lvl w:ilvl="0" w:tplc="9F96BF3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059540C"/>
    <w:multiLevelType w:val="hybridMultilevel"/>
    <w:tmpl w:val="45AA0E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7641ABD"/>
    <w:multiLevelType w:val="hybridMultilevel"/>
    <w:tmpl w:val="765E8C6E"/>
    <w:lvl w:ilvl="0" w:tplc="9F96BF3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DA908CE"/>
    <w:multiLevelType w:val="hybridMultilevel"/>
    <w:tmpl w:val="AB765D46"/>
    <w:lvl w:ilvl="0" w:tplc="9F96BF3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FC337CB"/>
    <w:multiLevelType w:val="hybridMultilevel"/>
    <w:tmpl w:val="696CB1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7256082"/>
    <w:multiLevelType w:val="hybridMultilevel"/>
    <w:tmpl w:val="BBC27E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0BC51C9"/>
    <w:multiLevelType w:val="hybridMultilevel"/>
    <w:tmpl w:val="8FD451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1250677"/>
    <w:multiLevelType w:val="hybridMultilevel"/>
    <w:tmpl w:val="FE9C49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030957">
    <w:abstractNumId w:val="11"/>
  </w:num>
  <w:num w:numId="2" w16cid:durableId="553197044">
    <w:abstractNumId w:val="10"/>
  </w:num>
  <w:num w:numId="3" w16cid:durableId="1007516515">
    <w:abstractNumId w:val="8"/>
  </w:num>
  <w:num w:numId="4" w16cid:durableId="1468813642">
    <w:abstractNumId w:val="9"/>
  </w:num>
  <w:num w:numId="5" w16cid:durableId="99492370">
    <w:abstractNumId w:val="5"/>
  </w:num>
  <w:num w:numId="6" w16cid:durableId="353725590">
    <w:abstractNumId w:val="2"/>
  </w:num>
  <w:num w:numId="7" w16cid:durableId="1928730029">
    <w:abstractNumId w:val="6"/>
  </w:num>
  <w:num w:numId="8" w16cid:durableId="2071808994">
    <w:abstractNumId w:val="7"/>
  </w:num>
  <w:num w:numId="9" w16cid:durableId="23026189">
    <w:abstractNumId w:val="4"/>
  </w:num>
  <w:num w:numId="10" w16cid:durableId="1817643720">
    <w:abstractNumId w:val="0"/>
  </w:num>
  <w:num w:numId="11" w16cid:durableId="1131050850">
    <w:abstractNumId w:val="3"/>
  </w:num>
  <w:num w:numId="12" w16cid:durableId="884952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B9"/>
    <w:rsid w:val="00001DA4"/>
    <w:rsid w:val="000069CA"/>
    <w:rsid w:val="000D5576"/>
    <w:rsid w:val="00127336"/>
    <w:rsid w:val="0015510E"/>
    <w:rsid w:val="001C119A"/>
    <w:rsid w:val="001C3415"/>
    <w:rsid w:val="001E1548"/>
    <w:rsid w:val="00235D40"/>
    <w:rsid w:val="00260C56"/>
    <w:rsid w:val="00261327"/>
    <w:rsid w:val="00264FFB"/>
    <w:rsid w:val="0029236D"/>
    <w:rsid w:val="002B343A"/>
    <w:rsid w:val="002B57C6"/>
    <w:rsid w:val="003275CE"/>
    <w:rsid w:val="00353322"/>
    <w:rsid w:val="00372FD1"/>
    <w:rsid w:val="003A1DB4"/>
    <w:rsid w:val="003B06F4"/>
    <w:rsid w:val="003E55EA"/>
    <w:rsid w:val="003F4C43"/>
    <w:rsid w:val="003F76BA"/>
    <w:rsid w:val="0041332A"/>
    <w:rsid w:val="00453C7D"/>
    <w:rsid w:val="00474AC4"/>
    <w:rsid w:val="004B2B42"/>
    <w:rsid w:val="004E4A0A"/>
    <w:rsid w:val="00530699"/>
    <w:rsid w:val="0059554B"/>
    <w:rsid w:val="005A6160"/>
    <w:rsid w:val="005B1C9C"/>
    <w:rsid w:val="005C0F0E"/>
    <w:rsid w:val="00725BD7"/>
    <w:rsid w:val="00740750"/>
    <w:rsid w:val="007D3989"/>
    <w:rsid w:val="007D63A2"/>
    <w:rsid w:val="0080459B"/>
    <w:rsid w:val="008834D4"/>
    <w:rsid w:val="008F59C5"/>
    <w:rsid w:val="009304A5"/>
    <w:rsid w:val="00963D38"/>
    <w:rsid w:val="00975D7E"/>
    <w:rsid w:val="009A35E6"/>
    <w:rsid w:val="00A23EB3"/>
    <w:rsid w:val="00A254DD"/>
    <w:rsid w:val="00A7341D"/>
    <w:rsid w:val="00A804DE"/>
    <w:rsid w:val="00A93B1B"/>
    <w:rsid w:val="00A97CC5"/>
    <w:rsid w:val="00AB303A"/>
    <w:rsid w:val="00AD44A5"/>
    <w:rsid w:val="00AF3B78"/>
    <w:rsid w:val="00B416F9"/>
    <w:rsid w:val="00B45270"/>
    <w:rsid w:val="00B507D7"/>
    <w:rsid w:val="00BD7FDF"/>
    <w:rsid w:val="00BF3377"/>
    <w:rsid w:val="00C05F59"/>
    <w:rsid w:val="00C20F49"/>
    <w:rsid w:val="00C22498"/>
    <w:rsid w:val="00C26A86"/>
    <w:rsid w:val="00CC3BE9"/>
    <w:rsid w:val="00CC586D"/>
    <w:rsid w:val="00CD0221"/>
    <w:rsid w:val="00D521B9"/>
    <w:rsid w:val="00D553D7"/>
    <w:rsid w:val="00D77EF8"/>
    <w:rsid w:val="00DA2F17"/>
    <w:rsid w:val="00DD4C0B"/>
    <w:rsid w:val="00E318C8"/>
    <w:rsid w:val="00E364AD"/>
    <w:rsid w:val="00E71DC2"/>
    <w:rsid w:val="00EA3C34"/>
    <w:rsid w:val="00ED2B6E"/>
    <w:rsid w:val="00EF0B72"/>
    <w:rsid w:val="00EF7B97"/>
    <w:rsid w:val="00F122EC"/>
    <w:rsid w:val="00FC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4819B"/>
  <w15:chartTrackingRefBased/>
  <w15:docId w15:val="{95BBAA7E-63AA-45F5-9374-83C2A45A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99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6">
    <w:name w:val="Grid Table 2 Accent 6"/>
    <w:basedOn w:val="a1"/>
    <w:uiPriority w:val="47"/>
    <w:rsid w:val="00D521B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Web">
    <w:name w:val="Normal (Web)"/>
    <w:basedOn w:val="a"/>
    <w:uiPriority w:val="99"/>
    <w:semiHidden/>
    <w:unhideWhenUsed/>
    <w:rsid w:val="005306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4">
    <w:name w:val="Strong"/>
    <w:basedOn w:val="a0"/>
    <w:uiPriority w:val="22"/>
    <w:qFormat/>
    <w:rsid w:val="00E318C8"/>
    <w:rPr>
      <w:b/>
      <w:bCs/>
    </w:rPr>
  </w:style>
  <w:style w:type="paragraph" w:styleId="a5">
    <w:name w:val="header"/>
    <w:basedOn w:val="a"/>
    <w:link w:val="a6"/>
    <w:uiPriority w:val="99"/>
    <w:unhideWhenUsed/>
    <w:rsid w:val="00A23E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3EB3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23E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3EB3"/>
    <w:rPr>
      <w:sz w:val="24"/>
      <w:szCs w:val="24"/>
    </w:rPr>
  </w:style>
  <w:style w:type="paragraph" w:styleId="a9">
    <w:name w:val="List Paragraph"/>
    <w:basedOn w:val="a"/>
    <w:uiPriority w:val="34"/>
    <w:qFormat/>
    <w:rsid w:val="000069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814CE-0BD5-8745-B2F6-2EDCF750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怜理 島崎</dc:creator>
  <cp:keywords/>
  <dc:description/>
  <cp:lastModifiedBy>重紹 高野</cp:lastModifiedBy>
  <cp:revision>3</cp:revision>
  <dcterms:created xsi:type="dcterms:W3CDTF">2023-02-02T22:51:00Z</dcterms:created>
  <dcterms:modified xsi:type="dcterms:W3CDTF">2023-02-02T22:52:00Z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fcd8d28bc39f5447f4c53332da163bf93179b0583c0f8f0a90da39955947a0c3</vt:lpwstr>
  </property>
</Properties>
</file>