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64160" w14:textId="77777777" w:rsidR="006B47AF" w:rsidRPr="006B47AF" w:rsidRDefault="006B47AF" w:rsidP="006B47AF">
      <w:pPr>
        <w:rPr>
          <w:rFonts w:ascii="Times New Roman" w:hAnsi="Times New Roman" w:cs="Times New Roman"/>
          <w:sz w:val="20"/>
          <w:szCs w:val="20"/>
        </w:rPr>
      </w:pPr>
      <w:r w:rsidRPr="006B47AF">
        <w:rPr>
          <w:rFonts w:ascii="Times New Roman" w:hAnsi="Times New Roman" w:cs="Times New Roman"/>
          <w:sz w:val="20"/>
          <w:szCs w:val="20"/>
        </w:rPr>
        <w:t>Figure S1. Correlation between model genes and quantified immune cells</w:t>
      </w:r>
    </w:p>
    <w:p w14:paraId="2D4A4E89" w14:textId="103E6C2E" w:rsidR="00BC1374" w:rsidRDefault="006B47AF" w:rsidP="006B47AF">
      <w:pPr>
        <w:rPr>
          <w:rFonts w:ascii="Times New Roman" w:hAnsi="Times New Roman" w:cs="Times New Roman"/>
          <w:sz w:val="20"/>
          <w:szCs w:val="20"/>
        </w:rPr>
      </w:pPr>
      <w:r w:rsidRPr="006B47AF">
        <w:rPr>
          <w:rFonts w:ascii="Times New Roman" w:hAnsi="Times New Roman" w:cs="Times New Roman"/>
          <w:sz w:val="20"/>
          <w:szCs w:val="20"/>
        </w:rPr>
        <w:t xml:space="preserve">Notes A Correlation between model genes and immune cells quantified by </w:t>
      </w:r>
      <w:proofErr w:type="spellStart"/>
      <w:r w:rsidRPr="006B47AF">
        <w:rPr>
          <w:rFonts w:ascii="Times New Roman" w:hAnsi="Times New Roman" w:cs="Times New Roman"/>
          <w:sz w:val="20"/>
          <w:szCs w:val="20"/>
        </w:rPr>
        <w:t>ssGSEA</w:t>
      </w:r>
      <w:proofErr w:type="spellEnd"/>
      <w:r w:rsidRPr="006B47AF">
        <w:rPr>
          <w:rFonts w:ascii="Times New Roman" w:hAnsi="Times New Roman" w:cs="Times New Roman"/>
          <w:sz w:val="20"/>
          <w:szCs w:val="20"/>
        </w:rPr>
        <w:t xml:space="preserve"> algorithm; B Correlation of model genes and specific immune cells.</w:t>
      </w:r>
    </w:p>
    <w:p w14:paraId="45C8CAE5" w14:textId="431C9725" w:rsidR="006B47AF" w:rsidRDefault="006B47AF" w:rsidP="006B47AF">
      <w:pPr>
        <w:rPr>
          <w:rFonts w:ascii="Times New Roman" w:hAnsi="Times New Roman" w:cs="Times New Roman"/>
          <w:sz w:val="20"/>
          <w:szCs w:val="20"/>
        </w:rPr>
      </w:pPr>
    </w:p>
    <w:p w14:paraId="3ADF4C1F" w14:textId="4EC08821" w:rsidR="006B47AF" w:rsidRPr="006B47AF" w:rsidRDefault="006B47AF" w:rsidP="006B47A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B333D0B" wp14:editId="794CA2E0">
            <wp:extent cx="9585960" cy="10314432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85960" cy="10314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B47AF" w:rsidRPr="006B47A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55E"/>
    <w:rsid w:val="006B47AF"/>
    <w:rsid w:val="00B3055E"/>
    <w:rsid w:val="00BC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62C4D"/>
  <w15:chartTrackingRefBased/>
  <w15:docId w15:val="{3EA135A9-AB9F-4C58-BC83-7313C647F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365564458@qq.com</dc:creator>
  <cp:keywords/>
  <dc:description/>
  <cp:lastModifiedBy>365564458@qq.com</cp:lastModifiedBy>
  <cp:revision>3</cp:revision>
  <cp:lastPrinted>2023-05-18T13:25:00Z</cp:lastPrinted>
  <dcterms:created xsi:type="dcterms:W3CDTF">2023-05-18T13:24:00Z</dcterms:created>
  <dcterms:modified xsi:type="dcterms:W3CDTF">2023-05-18T13:26:00Z</dcterms:modified>
</cp:coreProperties>
</file>