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FC937" w14:textId="32EDECB5" w:rsidR="00EF2A7E" w:rsidRPr="00F921A3" w:rsidRDefault="00D61886">
      <w:pPr>
        <w:rPr>
          <w:rFonts w:ascii="Times New Roman" w:hAnsi="Times New Roman" w:cs="Times New Roman"/>
          <w:b/>
          <w:bCs/>
          <w:sz w:val="26"/>
          <w:szCs w:val="26"/>
        </w:rPr>
      </w:pPr>
      <w:r w:rsidRPr="00F921A3">
        <w:rPr>
          <w:rFonts w:ascii="Times New Roman" w:hAnsi="Times New Roman" w:cs="Times New Roman"/>
          <w:b/>
          <w:bCs/>
          <w:sz w:val="26"/>
          <w:szCs w:val="26"/>
        </w:rPr>
        <w:t>Supplementary information</w:t>
      </w:r>
    </w:p>
    <w:p w14:paraId="6C9EB6F0" w14:textId="1FDD1791" w:rsidR="00D61886" w:rsidRPr="00D61886" w:rsidRDefault="00D61886">
      <w:pPr>
        <w:rPr>
          <w:rFonts w:ascii="Times New Roman" w:hAnsi="Times New Roman" w:cs="Times New Roman"/>
          <w:sz w:val="22"/>
        </w:rPr>
      </w:pPr>
    </w:p>
    <w:p w14:paraId="7FDDCB3F" w14:textId="4C0D4857" w:rsidR="00D61886" w:rsidRPr="006546AF" w:rsidRDefault="00D61886" w:rsidP="00D61886">
      <w:pPr>
        <w:jc w:val="center"/>
        <w:rPr>
          <w:rFonts w:ascii="Times New Roman" w:hAnsi="Times New Roman" w:cs="Times New Roman"/>
          <w:sz w:val="28"/>
          <w:szCs w:val="28"/>
        </w:rPr>
      </w:pPr>
      <w:r w:rsidRPr="006546AF">
        <w:rPr>
          <w:rFonts w:ascii="Times New Roman" w:hAnsi="Times New Roman" w:cs="Times New Roman"/>
          <w:b/>
          <w:sz w:val="28"/>
          <w:szCs w:val="28"/>
        </w:rPr>
        <w:t>Loss of ELAVL2 is associated with aggressive mesenchymal transition in glioblastoma</w:t>
      </w:r>
    </w:p>
    <w:p w14:paraId="4630A447" w14:textId="531B1D18" w:rsidR="00D61886" w:rsidRDefault="00D61886">
      <w:pPr>
        <w:rPr>
          <w:rFonts w:ascii="Times New Roman" w:hAnsi="Times New Roman" w:cs="Times New Roman"/>
          <w:sz w:val="22"/>
        </w:rPr>
      </w:pPr>
    </w:p>
    <w:p w14:paraId="16B476F3" w14:textId="1BF5702C" w:rsidR="00D61886" w:rsidRPr="00667143" w:rsidRDefault="00D61886" w:rsidP="00D61886">
      <w:pPr>
        <w:pStyle w:val="a3"/>
        <w:spacing w:line="360" w:lineRule="auto"/>
        <w:rPr>
          <w:rFonts w:ascii="Times New Roman" w:hAnsi="Times New Roman" w:cs="Times New Roman"/>
          <w:sz w:val="22"/>
        </w:rPr>
      </w:pPr>
      <w:r w:rsidRPr="00667143">
        <w:rPr>
          <w:rFonts w:ascii="Times New Roman" w:hAnsi="Times New Roman" w:cs="Times New Roman"/>
          <w:sz w:val="22"/>
        </w:rPr>
        <w:t>Yona Kim</w:t>
      </w:r>
      <w:r>
        <w:rPr>
          <w:rFonts w:ascii="Times New Roman" w:hAnsi="Times New Roman" w:cs="Times New Roman"/>
          <w:sz w:val="22"/>
        </w:rPr>
        <w:t>,</w:t>
      </w:r>
      <w:r w:rsidRPr="00667143">
        <w:rPr>
          <w:rFonts w:ascii="Times New Roman" w:hAnsi="Times New Roman" w:cs="Times New Roman"/>
          <w:sz w:val="22"/>
        </w:rPr>
        <w:t xml:space="preserve"> </w:t>
      </w:r>
      <w:r>
        <w:rPr>
          <w:rFonts w:ascii="Times New Roman" w:hAnsi="Times New Roman" w:cs="Times New Roman" w:hint="eastAsia"/>
          <w:sz w:val="22"/>
        </w:rPr>
        <w:t>J</w:t>
      </w:r>
      <w:r>
        <w:rPr>
          <w:rFonts w:ascii="Times New Roman" w:hAnsi="Times New Roman" w:cs="Times New Roman"/>
          <w:sz w:val="22"/>
        </w:rPr>
        <w:t>i Hyeon You,</w:t>
      </w:r>
      <w:r>
        <w:rPr>
          <w:rFonts w:ascii="Times New Roman" w:hAnsi="Times New Roman" w:cs="Times New Roman"/>
          <w:sz w:val="22"/>
          <w:vertAlign w:val="superscript"/>
        </w:rPr>
        <w:t xml:space="preserve"> </w:t>
      </w:r>
      <w:r>
        <w:rPr>
          <w:rFonts w:ascii="Times New Roman" w:hAnsi="Times New Roman" w:cs="Times New Roman"/>
          <w:sz w:val="22"/>
        </w:rPr>
        <w:t xml:space="preserve">Yeonjoo Ryu, Gyuri Park, Urim Lee, </w:t>
      </w:r>
      <w:r w:rsidRPr="00C736CC">
        <w:rPr>
          <w:rFonts w:ascii="Times New Roman" w:hAnsi="Times New Roman" w:cs="Times New Roman"/>
          <w:sz w:val="22"/>
        </w:rPr>
        <w:t>Hyo Eun Moon</w:t>
      </w:r>
      <w:r>
        <w:rPr>
          <w:rFonts w:ascii="Times New Roman" w:hAnsi="Times New Roman" w:cs="Times New Roman"/>
          <w:sz w:val="22"/>
        </w:rPr>
        <w:t xml:space="preserve">, </w:t>
      </w:r>
      <w:r w:rsidRPr="00C736CC">
        <w:rPr>
          <w:rFonts w:ascii="Times New Roman" w:hAnsi="Times New Roman" w:cs="Times New Roman"/>
          <w:sz w:val="22"/>
        </w:rPr>
        <w:t>Hye Ran Park</w:t>
      </w:r>
      <w:r>
        <w:rPr>
          <w:rFonts w:ascii="Times New Roman" w:hAnsi="Times New Roman" w:cs="Times New Roman"/>
          <w:sz w:val="22"/>
        </w:rPr>
        <w:t xml:space="preserve">, </w:t>
      </w:r>
      <w:r w:rsidRPr="002C72B6">
        <w:rPr>
          <w:rFonts w:ascii="Times New Roman" w:hAnsi="Times New Roman" w:cs="Times New Roman"/>
          <w:sz w:val="22"/>
        </w:rPr>
        <w:t>Chang Won Song</w:t>
      </w:r>
      <w:r>
        <w:rPr>
          <w:rFonts w:ascii="Times New Roman" w:hAnsi="Times New Roman" w:cs="Times New Roman"/>
          <w:sz w:val="22"/>
        </w:rPr>
        <w:t xml:space="preserve">, </w:t>
      </w:r>
      <w:r w:rsidRPr="00C66050">
        <w:rPr>
          <w:rFonts w:ascii="Times New Roman" w:hAnsi="Times New Roman" w:cs="Times New Roman"/>
          <w:sz w:val="22"/>
        </w:rPr>
        <w:t>Ja-Lok Ku</w:t>
      </w:r>
      <w:r>
        <w:rPr>
          <w:rFonts w:ascii="Times New Roman" w:hAnsi="Times New Roman" w:cs="Times New Roman"/>
          <w:sz w:val="22"/>
        </w:rPr>
        <w:t xml:space="preserve">, </w:t>
      </w:r>
      <w:r w:rsidRPr="00C736CC">
        <w:rPr>
          <w:rFonts w:ascii="Times New Roman" w:hAnsi="Times New Roman" w:cs="Times New Roman"/>
          <w:sz w:val="22"/>
        </w:rPr>
        <w:t>Sung-Hye Park</w:t>
      </w:r>
      <w:r>
        <w:rPr>
          <w:rFonts w:ascii="Times New Roman" w:hAnsi="Times New Roman" w:cs="Times New Roman"/>
          <w:sz w:val="22"/>
        </w:rPr>
        <w:t xml:space="preserve"> and </w:t>
      </w:r>
      <w:r w:rsidRPr="00667143">
        <w:rPr>
          <w:rFonts w:ascii="Times New Roman" w:hAnsi="Times New Roman" w:cs="Times New Roman"/>
          <w:sz w:val="22"/>
        </w:rPr>
        <w:t>Sun Ha Paek</w:t>
      </w:r>
    </w:p>
    <w:p w14:paraId="523811BC" w14:textId="06D4A21A" w:rsidR="00D61886" w:rsidRDefault="00D61886">
      <w:pPr>
        <w:rPr>
          <w:rFonts w:ascii="Times New Roman" w:hAnsi="Times New Roman" w:cs="Times New Roman"/>
          <w:sz w:val="22"/>
        </w:rPr>
      </w:pPr>
    </w:p>
    <w:p w14:paraId="265B63DD" w14:textId="1B12D367" w:rsidR="00D61886" w:rsidRDefault="00D61886">
      <w:pPr>
        <w:rPr>
          <w:rFonts w:ascii="Times New Roman" w:hAnsi="Times New Roman" w:cs="Times New Roman"/>
          <w:sz w:val="22"/>
        </w:rPr>
      </w:pPr>
    </w:p>
    <w:p w14:paraId="3C44E026" w14:textId="3957E174" w:rsidR="00D61886" w:rsidRDefault="00D61886">
      <w:pPr>
        <w:rPr>
          <w:rFonts w:ascii="Times New Roman" w:hAnsi="Times New Roman" w:cs="Times New Roman"/>
          <w:sz w:val="22"/>
        </w:rPr>
      </w:pPr>
    </w:p>
    <w:p w14:paraId="7B70FC33" w14:textId="3888214C" w:rsidR="00D61886" w:rsidRDefault="00D61886">
      <w:pPr>
        <w:rPr>
          <w:rFonts w:ascii="Times New Roman" w:hAnsi="Times New Roman" w:cs="Times New Roman"/>
          <w:sz w:val="22"/>
        </w:rPr>
      </w:pPr>
    </w:p>
    <w:p w14:paraId="59722252" w14:textId="0A9B8918" w:rsidR="00D61886" w:rsidRDefault="00D61886">
      <w:pPr>
        <w:rPr>
          <w:rFonts w:ascii="Times New Roman" w:hAnsi="Times New Roman" w:cs="Times New Roman"/>
          <w:sz w:val="22"/>
        </w:rPr>
      </w:pPr>
    </w:p>
    <w:p w14:paraId="0BE72760" w14:textId="77777777" w:rsidR="00D61886" w:rsidRPr="00D61886" w:rsidRDefault="00D61886">
      <w:pPr>
        <w:rPr>
          <w:rFonts w:ascii="Times New Roman" w:hAnsi="Times New Roman" w:cs="Times New Roman"/>
          <w:sz w:val="22"/>
        </w:rPr>
      </w:pPr>
    </w:p>
    <w:p w14:paraId="65004187" w14:textId="55DEC00B" w:rsidR="00D61886" w:rsidRDefault="00D61886">
      <w:pPr>
        <w:rPr>
          <w:rFonts w:ascii="Times New Roman" w:hAnsi="Times New Roman" w:cs="Times New Roman"/>
          <w:sz w:val="22"/>
        </w:rPr>
      </w:pPr>
    </w:p>
    <w:p w14:paraId="5D7A4454" w14:textId="19538BB4" w:rsidR="00D61886" w:rsidRPr="006546AF" w:rsidRDefault="00D61886" w:rsidP="00D61886">
      <w:pPr>
        <w:jc w:val="center"/>
        <w:rPr>
          <w:rFonts w:ascii="Times New Roman" w:hAnsi="Times New Roman" w:cs="Times New Roman"/>
          <w:sz w:val="26"/>
          <w:szCs w:val="26"/>
        </w:rPr>
      </w:pPr>
      <w:r w:rsidRPr="006546AF">
        <w:rPr>
          <w:rFonts w:ascii="Times New Roman" w:hAnsi="Times New Roman" w:cs="Times New Roman" w:hint="eastAsia"/>
          <w:sz w:val="26"/>
          <w:szCs w:val="26"/>
        </w:rPr>
        <w:t>C</w:t>
      </w:r>
      <w:r w:rsidRPr="006546AF">
        <w:rPr>
          <w:rFonts w:ascii="Times New Roman" w:hAnsi="Times New Roman" w:cs="Times New Roman"/>
          <w:sz w:val="26"/>
          <w:szCs w:val="26"/>
        </w:rPr>
        <w:t>ontents</w:t>
      </w:r>
    </w:p>
    <w:p w14:paraId="3523371B" w14:textId="5944751E" w:rsidR="00D61886" w:rsidRDefault="00D61886" w:rsidP="00D61886">
      <w:pPr>
        <w:rPr>
          <w:rFonts w:ascii="Times New Roman" w:hAnsi="Times New Roman" w:cs="Times New Roman"/>
          <w:sz w:val="22"/>
        </w:rPr>
      </w:pPr>
      <w:r w:rsidRPr="00D61886">
        <w:rPr>
          <w:rFonts w:ascii="Times New Roman" w:hAnsi="Times New Roman" w:cs="Times New Roman" w:hint="eastAsia"/>
          <w:sz w:val="22"/>
        </w:rPr>
        <w:t>1.</w:t>
      </w:r>
      <w:r>
        <w:rPr>
          <w:rFonts w:ascii="Times New Roman" w:hAnsi="Times New Roman" w:cs="Times New Roman"/>
          <w:sz w:val="22"/>
        </w:rPr>
        <w:t xml:space="preserve"> Supplementary Figures -----------------------------------------------------------------------------------------</w:t>
      </w:r>
      <w:r w:rsidR="00C93012">
        <w:rPr>
          <w:rFonts w:ascii="Times New Roman" w:hAnsi="Times New Roman" w:cs="Times New Roman"/>
          <w:sz w:val="22"/>
        </w:rPr>
        <w:t xml:space="preserve"> 2</w:t>
      </w:r>
    </w:p>
    <w:p w14:paraId="231C7B57" w14:textId="1BD5863D" w:rsidR="00D61886" w:rsidRDefault="00D61886">
      <w:pPr>
        <w:rPr>
          <w:rFonts w:ascii="Times New Roman" w:hAnsi="Times New Roman" w:cs="Times New Roman"/>
          <w:sz w:val="22"/>
        </w:rPr>
      </w:pPr>
      <w:r>
        <w:rPr>
          <w:rFonts w:ascii="Times New Roman" w:hAnsi="Times New Roman" w:cs="Times New Roman" w:hint="eastAsia"/>
          <w:sz w:val="22"/>
        </w:rPr>
        <w:t>2</w:t>
      </w:r>
      <w:r>
        <w:rPr>
          <w:rFonts w:ascii="Times New Roman" w:hAnsi="Times New Roman" w:cs="Times New Roman"/>
          <w:sz w:val="22"/>
        </w:rPr>
        <w:t>. Supplementary Tables -----------------------------------------------------------------------------------------</w:t>
      </w:r>
      <w:r w:rsidR="0008263A">
        <w:rPr>
          <w:rFonts w:ascii="Times New Roman" w:hAnsi="Times New Roman" w:cs="Times New Roman"/>
          <w:sz w:val="22"/>
        </w:rPr>
        <w:t xml:space="preserve"> 12</w:t>
      </w:r>
    </w:p>
    <w:p w14:paraId="0AB8D3A2" w14:textId="6F9BA525" w:rsidR="00D61886" w:rsidRDefault="00D61886">
      <w:pPr>
        <w:rPr>
          <w:rFonts w:ascii="Times New Roman" w:hAnsi="Times New Roman" w:cs="Times New Roman"/>
          <w:sz w:val="22"/>
        </w:rPr>
      </w:pPr>
    </w:p>
    <w:p w14:paraId="411B7E98" w14:textId="56D45453" w:rsidR="00D61886" w:rsidRDefault="00D61886">
      <w:pPr>
        <w:rPr>
          <w:rFonts w:ascii="Times New Roman" w:hAnsi="Times New Roman" w:cs="Times New Roman"/>
          <w:sz w:val="22"/>
        </w:rPr>
      </w:pPr>
    </w:p>
    <w:p w14:paraId="2AB3DC74" w14:textId="60F5A915" w:rsidR="00D61886" w:rsidRDefault="00D61886">
      <w:pPr>
        <w:rPr>
          <w:rFonts w:ascii="Times New Roman" w:hAnsi="Times New Roman" w:cs="Times New Roman"/>
          <w:sz w:val="22"/>
        </w:rPr>
      </w:pPr>
    </w:p>
    <w:p w14:paraId="4B64703B" w14:textId="67326CF6" w:rsidR="005D18F2" w:rsidRDefault="005D18F2">
      <w:pPr>
        <w:rPr>
          <w:rFonts w:ascii="Times New Roman" w:hAnsi="Times New Roman" w:cs="Times New Roman"/>
          <w:sz w:val="22"/>
        </w:rPr>
      </w:pPr>
    </w:p>
    <w:p w14:paraId="148AF7EE" w14:textId="325621C8" w:rsidR="005D18F2" w:rsidRDefault="005D18F2">
      <w:pPr>
        <w:rPr>
          <w:rFonts w:ascii="Times New Roman" w:hAnsi="Times New Roman" w:cs="Times New Roman"/>
          <w:sz w:val="22"/>
        </w:rPr>
      </w:pPr>
    </w:p>
    <w:p w14:paraId="2D5AB19A" w14:textId="0B5C206A" w:rsidR="005D18F2" w:rsidRDefault="005D18F2">
      <w:pPr>
        <w:rPr>
          <w:rFonts w:ascii="Times New Roman" w:hAnsi="Times New Roman" w:cs="Times New Roman"/>
          <w:sz w:val="22"/>
        </w:rPr>
      </w:pPr>
    </w:p>
    <w:p w14:paraId="68543036" w14:textId="00CA802E" w:rsidR="005D18F2" w:rsidRDefault="005D18F2">
      <w:pPr>
        <w:rPr>
          <w:rFonts w:ascii="Times New Roman" w:hAnsi="Times New Roman" w:cs="Times New Roman"/>
          <w:sz w:val="22"/>
        </w:rPr>
      </w:pPr>
    </w:p>
    <w:p w14:paraId="73A42226" w14:textId="7ABF09E8" w:rsidR="005D18F2" w:rsidRDefault="005D18F2">
      <w:pPr>
        <w:rPr>
          <w:rFonts w:ascii="Times New Roman" w:hAnsi="Times New Roman" w:cs="Times New Roman"/>
          <w:sz w:val="22"/>
        </w:rPr>
      </w:pPr>
    </w:p>
    <w:p w14:paraId="0DEC09A3" w14:textId="333A6B89" w:rsidR="005D18F2" w:rsidRDefault="005D18F2">
      <w:pPr>
        <w:rPr>
          <w:rFonts w:ascii="Times New Roman" w:hAnsi="Times New Roman" w:cs="Times New Roman"/>
          <w:sz w:val="22"/>
        </w:rPr>
      </w:pPr>
    </w:p>
    <w:p w14:paraId="633C3EE2" w14:textId="19455552" w:rsidR="005D18F2" w:rsidRDefault="005D18F2">
      <w:pPr>
        <w:rPr>
          <w:rFonts w:ascii="Times New Roman" w:hAnsi="Times New Roman" w:cs="Times New Roman"/>
          <w:sz w:val="22"/>
        </w:rPr>
      </w:pPr>
    </w:p>
    <w:p w14:paraId="13E6EFE0" w14:textId="1D8D29FC" w:rsidR="005D18F2" w:rsidRDefault="005D18F2">
      <w:pPr>
        <w:rPr>
          <w:rFonts w:ascii="Times New Roman" w:hAnsi="Times New Roman" w:cs="Times New Roman"/>
          <w:sz w:val="22"/>
        </w:rPr>
      </w:pPr>
    </w:p>
    <w:p w14:paraId="4B907892" w14:textId="006E5295" w:rsidR="005D18F2" w:rsidRDefault="005D18F2">
      <w:pPr>
        <w:rPr>
          <w:rFonts w:ascii="Times New Roman" w:hAnsi="Times New Roman" w:cs="Times New Roman"/>
          <w:sz w:val="22"/>
        </w:rPr>
      </w:pPr>
    </w:p>
    <w:p w14:paraId="2362D3EE" w14:textId="216914FA" w:rsidR="005D18F2" w:rsidRDefault="005D18F2">
      <w:pPr>
        <w:rPr>
          <w:rFonts w:ascii="Times New Roman" w:hAnsi="Times New Roman" w:cs="Times New Roman"/>
          <w:sz w:val="22"/>
        </w:rPr>
      </w:pPr>
    </w:p>
    <w:p w14:paraId="57566CAF" w14:textId="29945E10" w:rsidR="005D18F2" w:rsidRDefault="005D18F2">
      <w:pPr>
        <w:rPr>
          <w:rFonts w:ascii="Times New Roman" w:hAnsi="Times New Roman" w:cs="Times New Roman"/>
          <w:sz w:val="22"/>
        </w:rPr>
      </w:pPr>
    </w:p>
    <w:p w14:paraId="3BE95DEF" w14:textId="02C576AA" w:rsidR="005D18F2" w:rsidRDefault="005D18F2">
      <w:pPr>
        <w:rPr>
          <w:rFonts w:ascii="Times New Roman" w:hAnsi="Times New Roman" w:cs="Times New Roman"/>
          <w:sz w:val="22"/>
        </w:rPr>
      </w:pPr>
    </w:p>
    <w:p w14:paraId="362BFE86" w14:textId="64C787E2" w:rsidR="002205AD" w:rsidRDefault="00C826C4" w:rsidP="005D18F2">
      <w:pPr>
        <w:pStyle w:val="a3"/>
        <w:spacing w:line="360" w:lineRule="auto"/>
        <w:rPr>
          <w:rFonts w:ascii="Times New Roman" w:hAnsi="Times New Roman" w:cs="Times New Roman"/>
          <w:b/>
          <w:bCs/>
          <w:color w:val="000000" w:themeColor="text1"/>
          <w:sz w:val="22"/>
        </w:rPr>
      </w:pPr>
      <w:r>
        <w:rPr>
          <w:rFonts w:ascii="Times New Roman" w:hAnsi="Times New Roman" w:cs="Times New Roman"/>
          <w:b/>
          <w:bCs/>
          <w:noProof/>
          <w:color w:val="000000" w:themeColor="text1"/>
          <w:sz w:val="22"/>
        </w:rPr>
        <w:lastRenderedPageBreak/>
        <w:drawing>
          <wp:anchor distT="0" distB="0" distL="114300" distR="114300" simplePos="0" relativeHeight="251658240" behindDoc="1" locked="0" layoutInCell="1" allowOverlap="1" wp14:anchorId="6CB7C0C6" wp14:editId="4EAB70A6">
            <wp:simplePos x="0" y="0"/>
            <wp:positionH relativeFrom="column">
              <wp:posOffset>-307340</wp:posOffset>
            </wp:positionH>
            <wp:positionV relativeFrom="paragraph">
              <wp:posOffset>250825</wp:posOffset>
            </wp:positionV>
            <wp:extent cx="6370955" cy="3880485"/>
            <wp:effectExtent l="0" t="0" r="0" b="5715"/>
            <wp:wrapTight wrapText="bothSides">
              <wp:wrapPolygon edited="0">
                <wp:start x="0" y="0"/>
                <wp:lineTo x="0" y="21526"/>
                <wp:lineTo x="21507" y="21526"/>
                <wp:lineTo x="21507" y="0"/>
                <wp:lineTo x="0" y="0"/>
              </wp:wrapPolygon>
            </wp:wrapTight>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t="4211" b="50142"/>
                    <a:stretch/>
                  </pic:blipFill>
                  <pic:spPr bwMode="auto">
                    <a:xfrm>
                      <a:off x="0" y="0"/>
                      <a:ext cx="6370955" cy="38804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205AD" w:rsidRPr="00036616">
        <w:rPr>
          <w:rFonts w:ascii="Times New Roman" w:hAnsi="Times New Roman" w:cs="Times New Roman"/>
          <w:b/>
          <w:bCs/>
          <w:color w:val="000000" w:themeColor="text1"/>
          <w:sz w:val="22"/>
        </w:rPr>
        <w:t>Supplementary</w:t>
      </w:r>
      <w:r w:rsidR="002205AD">
        <w:rPr>
          <w:rFonts w:ascii="Times New Roman" w:hAnsi="Times New Roman" w:cs="Times New Roman"/>
          <w:b/>
          <w:bCs/>
          <w:color w:val="000000" w:themeColor="text1"/>
          <w:sz w:val="22"/>
        </w:rPr>
        <w:t xml:space="preserve"> </w:t>
      </w:r>
      <w:r w:rsidR="002205AD" w:rsidRPr="0001180B">
        <w:rPr>
          <w:rFonts w:ascii="Times New Roman" w:hAnsi="Times New Roman" w:cs="Times New Roman"/>
          <w:b/>
          <w:bCs/>
          <w:color w:val="000000" w:themeColor="text1"/>
          <w:sz w:val="22"/>
        </w:rPr>
        <w:t>Fig</w:t>
      </w:r>
      <w:r w:rsidR="002205AD">
        <w:rPr>
          <w:rFonts w:ascii="Times New Roman" w:hAnsi="Times New Roman" w:cs="Times New Roman"/>
          <w:b/>
          <w:bCs/>
          <w:color w:val="000000" w:themeColor="text1"/>
          <w:sz w:val="22"/>
        </w:rPr>
        <w:t>.</w:t>
      </w:r>
      <w:r w:rsidR="002205AD" w:rsidRPr="0001180B">
        <w:rPr>
          <w:rFonts w:ascii="Times New Roman" w:hAnsi="Times New Roman" w:cs="Times New Roman"/>
          <w:b/>
          <w:bCs/>
          <w:color w:val="000000" w:themeColor="text1"/>
          <w:sz w:val="22"/>
        </w:rPr>
        <w:t xml:space="preserve"> 1</w:t>
      </w:r>
    </w:p>
    <w:p w14:paraId="1BCCE0CE" w14:textId="1D682482" w:rsidR="005D18F2" w:rsidRPr="009054DE" w:rsidRDefault="005D18F2" w:rsidP="005D18F2">
      <w:pPr>
        <w:pStyle w:val="a3"/>
        <w:spacing w:line="360" w:lineRule="auto"/>
        <w:rPr>
          <w:rFonts w:ascii="Times New Roman" w:hAnsi="Times New Roman" w:cs="Times New Roman"/>
          <w:color w:val="000000" w:themeColor="text1"/>
          <w:sz w:val="22"/>
        </w:rPr>
      </w:pPr>
      <w:r w:rsidRPr="00036616">
        <w:rPr>
          <w:rFonts w:ascii="Times New Roman" w:hAnsi="Times New Roman" w:cs="Times New Roman"/>
          <w:b/>
          <w:bCs/>
          <w:color w:val="000000" w:themeColor="text1"/>
          <w:sz w:val="22"/>
        </w:rPr>
        <w:t>Supplementary</w:t>
      </w:r>
      <w:r>
        <w:rPr>
          <w:rFonts w:ascii="Times New Roman" w:hAnsi="Times New Roman" w:cs="Times New Roman"/>
          <w:b/>
          <w:bCs/>
          <w:color w:val="000000" w:themeColor="text1"/>
          <w:sz w:val="22"/>
        </w:rPr>
        <w:t xml:space="preserve"> </w:t>
      </w:r>
      <w:r w:rsidRPr="0001180B">
        <w:rPr>
          <w:rFonts w:ascii="Times New Roman" w:hAnsi="Times New Roman" w:cs="Times New Roman"/>
          <w:b/>
          <w:bCs/>
          <w:color w:val="000000" w:themeColor="text1"/>
          <w:sz w:val="22"/>
        </w:rPr>
        <w:t>Fig</w:t>
      </w:r>
      <w:r>
        <w:rPr>
          <w:rFonts w:ascii="Times New Roman" w:hAnsi="Times New Roman" w:cs="Times New Roman"/>
          <w:b/>
          <w:bCs/>
          <w:color w:val="000000" w:themeColor="text1"/>
          <w:sz w:val="22"/>
        </w:rPr>
        <w:t>.</w:t>
      </w:r>
      <w:r w:rsidRPr="0001180B">
        <w:rPr>
          <w:rFonts w:ascii="Times New Roman" w:hAnsi="Times New Roman" w:cs="Times New Roman"/>
          <w:b/>
          <w:bCs/>
          <w:color w:val="000000" w:themeColor="text1"/>
          <w:sz w:val="22"/>
        </w:rPr>
        <w:t xml:space="preserve"> 1 ELAVL2 is most deleted in GBM and </w:t>
      </w:r>
      <w:r>
        <w:rPr>
          <w:rFonts w:ascii="Times New Roman" w:hAnsi="Times New Roman" w:cs="Times New Roman"/>
          <w:b/>
          <w:bCs/>
          <w:color w:val="000000" w:themeColor="text1"/>
          <w:sz w:val="22"/>
        </w:rPr>
        <w:t xml:space="preserve">its expression level is </w:t>
      </w:r>
      <w:r w:rsidRPr="0001180B">
        <w:rPr>
          <w:rFonts w:ascii="Times New Roman" w:hAnsi="Times New Roman" w:cs="Times New Roman"/>
          <w:b/>
          <w:bCs/>
          <w:color w:val="000000" w:themeColor="text1"/>
          <w:sz w:val="22"/>
        </w:rPr>
        <w:t xml:space="preserve">associated with distinct transcriptomic </w:t>
      </w:r>
      <w:r>
        <w:rPr>
          <w:rFonts w:ascii="Times New Roman" w:hAnsi="Times New Roman" w:cs="Times New Roman"/>
          <w:b/>
          <w:bCs/>
          <w:color w:val="000000" w:themeColor="text1"/>
          <w:sz w:val="22"/>
        </w:rPr>
        <w:t xml:space="preserve">signature. </w:t>
      </w:r>
      <w:r w:rsidRPr="002203D5">
        <w:rPr>
          <w:rFonts w:ascii="Times New Roman" w:hAnsi="Times New Roman" w:cs="Times New Roman"/>
          <w:b/>
          <w:bCs/>
          <w:color w:val="000000" w:themeColor="text1"/>
          <w:sz w:val="22"/>
        </w:rPr>
        <w:t>a</w:t>
      </w:r>
      <w:r>
        <w:rPr>
          <w:rFonts w:ascii="Times New Roman" w:hAnsi="Times New Roman" w:cs="Times New Roman"/>
          <w:color w:val="000000" w:themeColor="text1"/>
          <w:sz w:val="22"/>
        </w:rPr>
        <w:t xml:space="preserve"> </w:t>
      </w:r>
      <w:r w:rsidRPr="009054DE">
        <w:rPr>
          <w:rFonts w:ascii="Times New Roman" w:hAnsi="Times New Roman" w:cs="Times New Roman"/>
          <w:color w:val="000000" w:themeColor="text1"/>
          <w:sz w:val="22"/>
        </w:rPr>
        <w:t xml:space="preserve">Copy number alteration status of ELAVL family members (ELAVL1-4) in GBM is shown. The dataset was obtained from </w:t>
      </w:r>
      <w:r>
        <w:rPr>
          <w:rFonts w:ascii="Times New Roman" w:hAnsi="Times New Roman" w:cs="Times New Roman"/>
          <w:color w:val="000000" w:themeColor="text1"/>
          <w:sz w:val="22"/>
        </w:rPr>
        <w:t xml:space="preserve">TCGA GBM cohort </w:t>
      </w:r>
      <w:r w:rsidRPr="009054DE">
        <w:rPr>
          <w:rFonts w:ascii="Times New Roman" w:hAnsi="Times New Roman" w:cs="Times New Roman"/>
          <w:color w:val="000000" w:themeColor="text1"/>
          <w:sz w:val="22"/>
        </w:rPr>
        <w:t xml:space="preserve">(TCGA, Firehose Legacy) in cBioPortal platform. </w:t>
      </w:r>
      <w:r w:rsidRPr="002203D5">
        <w:rPr>
          <w:rFonts w:ascii="Times New Roman" w:hAnsi="Times New Roman" w:cs="Times New Roman"/>
          <w:b/>
          <w:bCs/>
          <w:color w:val="000000" w:themeColor="text1"/>
          <w:sz w:val="22"/>
        </w:rPr>
        <w:t>b-c</w:t>
      </w:r>
      <w:r w:rsidRPr="009054DE">
        <w:rPr>
          <w:rFonts w:ascii="Times New Roman" w:hAnsi="Times New Roman" w:cs="Times New Roman"/>
          <w:color w:val="000000" w:themeColor="text1"/>
          <w:sz w:val="22"/>
        </w:rPr>
        <w:t xml:space="preserve"> </w:t>
      </w:r>
      <w:r>
        <w:rPr>
          <w:rFonts w:ascii="Times New Roman" w:hAnsi="Times New Roman" w:cs="Times New Roman"/>
          <w:color w:val="000000" w:themeColor="text1"/>
          <w:sz w:val="22"/>
        </w:rPr>
        <w:t>PN</w:t>
      </w:r>
      <w:r w:rsidRPr="009054DE">
        <w:rPr>
          <w:rFonts w:ascii="Times New Roman" w:hAnsi="Times New Roman" w:cs="Times New Roman"/>
          <w:color w:val="000000" w:themeColor="text1"/>
          <w:sz w:val="22"/>
        </w:rPr>
        <w:t xml:space="preserve"> subtype was found to be significantly enriched in ELAVL2-high GBM patients </w:t>
      </w:r>
      <w:r w:rsidRPr="00C84AA0">
        <w:rPr>
          <w:rFonts w:ascii="Times New Roman" w:hAnsi="Times New Roman" w:cs="Times New Roman"/>
          <w:b/>
          <w:bCs/>
          <w:color w:val="000000" w:themeColor="text1"/>
          <w:sz w:val="22"/>
        </w:rPr>
        <w:t>b</w:t>
      </w:r>
      <w:r w:rsidRPr="009054DE">
        <w:rPr>
          <w:rFonts w:ascii="Times New Roman" w:hAnsi="Times New Roman" w:cs="Times New Roman"/>
          <w:color w:val="000000" w:themeColor="text1"/>
          <w:sz w:val="22"/>
        </w:rPr>
        <w:t xml:space="preserve">, whereas MES subtype was enriched in ELAVL2-low GBM patients </w:t>
      </w:r>
      <w:r w:rsidRPr="00C84AA0">
        <w:rPr>
          <w:rFonts w:ascii="Times New Roman" w:hAnsi="Times New Roman" w:cs="Times New Roman"/>
          <w:b/>
          <w:bCs/>
          <w:color w:val="000000" w:themeColor="text1"/>
          <w:sz w:val="22"/>
        </w:rPr>
        <w:t>c</w:t>
      </w:r>
      <w:r w:rsidRPr="009054DE">
        <w:rPr>
          <w:rFonts w:ascii="Times New Roman" w:hAnsi="Times New Roman" w:cs="Times New Roman"/>
          <w:color w:val="000000" w:themeColor="text1"/>
          <w:sz w:val="22"/>
        </w:rPr>
        <w:t>. TCGA, The Cancer Genome Atlas; GI, Glioma-intrinsic. Years next to each gene set indicate the year in which the corresponding gene sets were established. Normalized enrichment score (NES), as well as p value, are shown.</w:t>
      </w:r>
      <w:r>
        <w:rPr>
          <w:rFonts w:ascii="Times New Roman" w:hAnsi="Times New Roman" w:cs="Times New Roman"/>
          <w:color w:val="000000" w:themeColor="text1"/>
          <w:sz w:val="22"/>
        </w:rPr>
        <w:t xml:space="preserve"> </w:t>
      </w:r>
      <w:r w:rsidRPr="009054DE">
        <w:rPr>
          <w:rFonts w:ascii="Times New Roman" w:hAnsi="Times New Roman" w:cs="Times New Roman"/>
          <w:color w:val="000000" w:themeColor="text1"/>
          <w:sz w:val="22"/>
        </w:rPr>
        <w:t xml:space="preserve">Details regarding the gene sets are provided in </w:t>
      </w:r>
      <w:r>
        <w:rPr>
          <w:rFonts w:ascii="Times New Roman" w:hAnsi="Times New Roman" w:cs="Times New Roman"/>
          <w:color w:val="000000" w:themeColor="text1"/>
          <w:sz w:val="22"/>
        </w:rPr>
        <w:t>Materials and Methods.</w:t>
      </w:r>
      <w:r w:rsidRPr="009054DE">
        <w:rPr>
          <w:rFonts w:ascii="Times New Roman" w:hAnsi="Times New Roman" w:cs="Times New Roman"/>
          <w:color w:val="000000" w:themeColor="text1"/>
          <w:sz w:val="22"/>
        </w:rPr>
        <w:t xml:space="preserve"> </w:t>
      </w:r>
    </w:p>
    <w:p w14:paraId="1DD911C9" w14:textId="3EC13A09" w:rsidR="005D18F2" w:rsidRDefault="005D18F2" w:rsidP="005D18F2">
      <w:pPr>
        <w:pStyle w:val="a3"/>
        <w:spacing w:line="360" w:lineRule="auto"/>
        <w:rPr>
          <w:rFonts w:ascii="Times New Roman" w:hAnsi="Times New Roman" w:cs="Times New Roman"/>
          <w:b/>
          <w:bCs/>
          <w:color w:val="000000" w:themeColor="text1"/>
          <w:sz w:val="22"/>
        </w:rPr>
      </w:pPr>
    </w:p>
    <w:p w14:paraId="15DC3C45" w14:textId="3D00E41B" w:rsidR="002205AD" w:rsidRDefault="002205AD" w:rsidP="005D18F2">
      <w:pPr>
        <w:pStyle w:val="a3"/>
        <w:spacing w:line="360" w:lineRule="auto"/>
        <w:rPr>
          <w:rFonts w:ascii="Times New Roman" w:hAnsi="Times New Roman" w:cs="Times New Roman"/>
          <w:b/>
          <w:bCs/>
          <w:color w:val="000000" w:themeColor="text1"/>
          <w:sz w:val="22"/>
        </w:rPr>
      </w:pPr>
    </w:p>
    <w:p w14:paraId="663BACC2" w14:textId="1A5F7D39" w:rsidR="002205AD" w:rsidRDefault="002205AD" w:rsidP="005D18F2">
      <w:pPr>
        <w:pStyle w:val="a3"/>
        <w:spacing w:line="360" w:lineRule="auto"/>
        <w:rPr>
          <w:rFonts w:ascii="Times New Roman" w:hAnsi="Times New Roman" w:cs="Times New Roman"/>
          <w:b/>
          <w:bCs/>
          <w:color w:val="000000" w:themeColor="text1"/>
          <w:sz w:val="22"/>
        </w:rPr>
      </w:pPr>
    </w:p>
    <w:p w14:paraId="5C53B904" w14:textId="276A5BE1" w:rsidR="002205AD" w:rsidRDefault="002205AD" w:rsidP="005D18F2">
      <w:pPr>
        <w:pStyle w:val="a3"/>
        <w:spacing w:line="360" w:lineRule="auto"/>
        <w:rPr>
          <w:rFonts w:ascii="Times New Roman" w:hAnsi="Times New Roman" w:cs="Times New Roman"/>
          <w:b/>
          <w:bCs/>
          <w:color w:val="000000" w:themeColor="text1"/>
          <w:sz w:val="22"/>
        </w:rPr>
      </w:pPr>
    </w:p>
    <w:p w14:paraId="36537EC9" w14:textId="3C33B9C4" w:rsidR="00A11D81" w:rsidRDefault="00A11D81" w:rsidP="005D18F2">
      <w:pPr>
        <w:pStyle w:val="a3"/>
        <w:spacing w:line="360" w:lineRule="auto"/>
        <w:rPr>
          <w:rFonts w:ascii="Times New Roman" w:hAnsi="Times New Roman" w:cs="Times New Roman"/>
          <w:b/>
          <w:bCs/>
          <w:color w:val="000000" w:themeColor="text1"/>
          <w:sz w:val="22"/>
        </w:rPr>
      </w:pPr>
    </w:p>
    <w:p w14:paraId="276A5864" w14:textId="14FD7F16" w:rsidR="00A11D81" w:rsidRDefault="00A11D81" w:rsidP="005D18F2">
      <w:pPr>
        <w:pStyle w:val="a3"/>
        <w:spacing w:line="360" w:lineRule="auto"/>
        <w:rPr>
          <w:rFonts w:ascii="Times New Roman" w:hAnsi="Times New Roman" w:cs="Times New Roman"/>
          <w:b/>
          <w:bCs/>
          <w:color w:val="000000" w:themeColor="text1"/>
          <w:sz w:val="22"/>
        </w:rPr>
      </w:pPr>
    </w:p>
    <w:p w14:paraId="5C0129F6" w14:textId="77777777" w:rsidR="002E7CAF" w:rsidRDefault="002E7CAF" w:rsidP="005D18F2">
      <w:pPr>
        <w:pStyle w:val="a3"/>
        <w:spacing w:line="360" w:lineRule="auto"/>
        <w:rPr>
          <w:rFonts w:ascii="Times New Roman" w:hAnsi="Times New Roman" w:cs="Times New Roman"/>
          <w:b/>
          <w:bCs/>
          <w:color w:val="000000" w:themeColor="text1"/>
          <w:sz w:val="22"/>
        </w:rPr>
      </w:pPr>
    </w:p>
    <w:p w14:paraId="4277F5C1" w14:textId="0F1BC7C8" w:rsidR="002205AD" w:rsidRDefault="002205AD" w:rsidP="005D18F2">
      <w:pPr>
        <w:pStyle w:val="a3"/>
        <w:spacing w:line="360" w:lineRule="auto"/>
        <w:rPr>
          <w:rFonts w:ascii="Times New Roman" w:hAnsi="Times New Roman" w:cs="Times New Roman"/>
          <w:b/>
          <w:bCs/>
          <w:color w:val="000000" w:themeColor="text1"/>
          <w:sz w:val="22"/>
        </w:rPr>
      </w:pPr>
    </w:p>
    <w:p w14:paraId="37CBEEE4" w14:textId="25987340" w:rsidR="002205AD" w:rsidRDefault="002205AD" w:rsidP="005D18F2">
      <w:pPr>
        <w:pStyle w:val="a3"/>
        <w:spacing w:line="360" w:lineRule="auto"/>
        <w:rPr>
          <w:rFonts w:ascii="Times New Roman" w:hAnsi="Times New Roman" w:cs="Times New Roman"/>
          <w:b/>
          <w:bCs/>
          <w:color w:val="000000" w:themeColor="text1"/>
          <w:sz w:val="22"/>
        </w:rPr>
      </w:pPr>
    </w:p>
    <w:p w14:paraId="648A3098" w14:textId="247728F6" w:rsidR="002205AD" w:rsidRDefault="002205AD" w:rsidP="005D18F2">
      <w:pPr>
        <w:pStyle w:val="a3"/>
        <w:spacing w:line="360" w:lineRule="auto"/>
        <w:rPr>
          <w:rFonts w:ascii="Times New Roman" w:hAnsi="Times New Roman" w:cs="Times New Roman"/>
          <w:b/>
          <w:bCs/>
          <w:color w:val="000000" w:themeColor="text1"/>
          <w:sz w:val="22"/>
        </w:rPr>
      </w:pPr>
    </w:p>
    <w:p w14:paraId="2EBD2332" w14:textId="698D82E3" w:rsidR="002205AD" w:rsidRDefault="002205AD" w:rsidP="005D18F2">
      <w:pPr>
        <w:pStyle w:val="a3"/>
        <w:spacing w:line="360" w:lineRule="auto"/>
        <w:rPr>
          <w:rFonts w:ascii="Times New Roman" w:hAnsi="Times New Roman" w:cs="Times New Roman"/>
          <w:b/>
          <w:bCs/>
          <w:color w:val="000000" w:themeColor="text1"/>
          <w:sz w:val="22"/>
        </w:rPr>
      </w:pPr>
      <w:r w:rsidRPr="00253E85">
        <w:rPr>
          <w:rFonts w:ascii="Times New Roman" w:hAnsi="Times New Roman" w:cs="Times New Roman"/>
          <w:b/>
          <w:bCs/>
          <w:color w:val="000000" w:themeColor="text1"/>
          <w:sz w:val="22"/>
        </w:rPr>
        <w:lastRenderedPageBreak/>
        <w:t>Supplementary Fig. 2</w:t>
      </w:r>
    </w:p>
    <w:p w14:paraId="74E320C5" w14:textId="55ED1474" w:rsidR="002205AD" w:rsidRDefault="00001928" w:rsidP="005D18F2">
      <w:pPr>
        <w:pStyle w:val="a3"/>
        <w:spacing w:line="360" w:lineRule="auto"/>
        <w:rPr>
          <w:rFonts w:ascii="Times New Roman" w:hAnsi="Times New Roman" w:cs="Times New Roman"/>
          <w:b/>
          <w:bCs/>
          <w:color w:val="000000" w:themeColor="text1"/>
          <w:sz w:val="22"/>
        </w:rPr>
      </w:pPr>
      <w:r>
        <w:rPr>
          <w:rFonts w:ascii="Times New Roman" w:hAnsi="Times New Roman" w:cs="Times New Roman"/>
          <w:b/>
          <w:bCs/>
          <w:noProof/>
          <w:color w:val="000000" w:themeColor="text1"/>
          <w:sz w:val="22"/>
        </w:rPr>
        <w:drawing>
          <wp:anchor distT="0" distB="0" distL="114300" distR="114300" simplePos="0" relativeHeight="251659264" behindDoc="1" locked="0" layoutInCell="1" allowOverlap="1" wp14:anchorId="38D96775" wp14:editId="48C2953C">
            <wp:simplePos x="0" y="0"/>
            <wp:positionH relativeFrom="column">
              <wp:posOffset>-329565</wp:posOffset>
            </wp:positionH>
            <wp:positionV relativeFrom="paragraph">
              <wp:posOffset>229870</wp:posOffset>
            </wp:positionV>
            <wp:extent cx="6521450" cy="2881630"/>
            <wp:effectExtent l="0" t="0" r="0" b="0"/>
            <wp:wrapTight wrapText="bothSides">
              <wp:wrapPolygon edited="0">
                <wp:start x="0" y="0"/>
                <wp:lineTo x="0" y="21419"/>
                <wp:lineTo x="21516" y="21419"/>
                <wp:lineTo x="21516" y="0"/>
                <wp:lineTo x="0" y="0"/>
              </wp:wrapPolygon>
            </wp:wrapTight>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t="6699" b="60188"/>
                    <a:stretch/>
                  </pic:blipFill>
                  <pic:spPr bwMode="auto">
                    <a:xfrm>
                      <a:off x="0" y="0"/>
                      <a:ext cx="6521450" cy="28816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54597C4" w14:textId="33B39A56" w:rsidR="005D18F2" w:rsidRPr="009054DE" w:rsidRDefault="005D18F2" w:rsidP="005D18F2">
      <w:pPr>
        <w:pStyle w:val="a3"/>
        <w:spacing w:line="360" w:lineRule="auto"/>
        <w:rPr>
          <w:rFonts w:ascii="Times New Roman" w:hAnsi="Times New Roman" w:cs="Times New Roman"/>
          <w:color w:val="000000" w:themeColor="text1"/>
          <w:sz w:val="22"/>
        </w:rPr>
      </w:pPr>
      <w:r w:rsidRPr="00253E85">
        <w:rPr>
          <w:rFonts w:ascii="Times New Roman" w:hAnsi="Times New Roman" w:cs="Times New Roman"/>
          <w:b/>
          <w:bCs/>
          <w:color w:val="000000" w:themeColor="text1"/>
          <w:sz w:val="22"/>
        </w:rPr>
        <w:t>Supplementary Fig. 2</w:t>
      </w:r>
      <w:r w:rsidRPr="009054DE">
        <w:rPr>
          <w:rFonts w:ascii="Times New Roman" w:hAnsi="Times New Roman" w:cs="Times New Roman"/>
          <w:b/>
          <w:bCs/>
          <w:color w:val="000000" w:themeColor="text1"/>
          <w:sz w:val="22"/>
        </w:rPr>
        <w:t xml:space="preserve"> An inverse expression pattern of ELAVL2 and MES molecules in commercial GBM cell lines</w:t>
      </w:r>
      <w:r>
        <w:rPr>
          <w:rFonts w:ascii="Times New Roman" w:hAnsi="Times New Roman" w:cs="Times New Roman"/>
          <w:b/>
          <w:bCs/>
          <w:color w:val="000000" w:themeColor="text1"/>
          <w:sz w:val="22"/>
        </w:rPr>
        <w:t>.</w:t>
      </w:r>
      <w:r>
        <w:rPr>
          <w:rFonts w:ascii="Times New Roman" w:hAnsi="Times New Roman" w:cs="Times New Roman"/>
          <w:color w:val="000000" w:themeColor="text1"/>
          <w:sz w:val="22"/>
        </w:rPr>
        <w:t xml:space="preserve"> </w:t>
      </w:r>
      <w:r w:rsidRPr="00253E85">
        <w:rPr>
          <w:rFonts w:ascii="Times New Roman" w:hAnsi="Times New Roman" w:cs="Times New Roman"/>
          <w:b/>
          <w:bCs/>
          <w:color w:val="000000" w:themeColor="text1"/>
          <w:sz w:val="22"/>
        </w:rPr>
        <w:t>a-b</w:t>
      </w:r>
      <w:r w:rsidRPr="009054DE">
        <w:rPr>
          <w:rFonts w:ascii="Times New Roman" w:hAnsi="Times New Roman" w:cs="Times New Roman"/>
          <w:color w:val="000000" w:themeColor="text1"/>
          <w:sz w:val="22"/>
        </w:rPr>
        <w:t xml:space="preserve"> RT-qPCR </w:t>
      </w:r>
      <w:r w:rsidRPr="00253E85">
        <w:rPr>
          <w:rFonts w:ascii="Times New Roman" w:hAnsi="Times New Roman" w:cs="Times New Roman"/>
          <w:b/>
          <w:bCs/>
          <w:color w:val="000000" w:themeColor="text1"/>
          <w:sz w:val="22"/>
        </w:rPr>
        <w:t>a</w:t>
      </w:r>
      <w:r w:rsidRPr="009054DE">
        <w:rPr>
          <w:rFonts w:ascii="Times New Roman" w:hAnsi="Times New Roman" w:cs="Times New Roman"/>
          <w:color w:val="000000" w:themeColor="text1"/>
          <w:sz w:val="22"/>
        </w:rPr>
        <w:t xml:space="preserve"> and immunoblotting </w:t>
      </w:r>
      <w:r w:rsidRPr="00253E85">
        <w:rPr>
          <w:rFonts w:ascii="Times New Roman" w:hAnsi="Times New Roman" w:cs="Times New Roman"/>
          <w:b/>
          <w:bCs/>
          <w:color w:val="000000" w:themeColor="text1"/>
          <w:sz w:val="22"/>
        </w:rPr>
        <w:t>b</w:t>
      </w:r>
      <w:r w:rsidRPr="009054DE">
        <w:rPr>
          <w:rFonts w:ascii="Times New Roman" w:hAnsi="Times New Roman" w:cs="Times New Roman"/>
          <w:color w:val="000000" w:themeColor="text1"/>
          <w:sz w:val="22"/>
        </w:rPr>
        <w:t xml:space="preserve"> of ELAVL2 and MES markers were performed </w:t>
      </w:r>
      <w:r>
        <w:rPr>
          <w:rFonts w:ascii="Times New Roman" w:hAnsi="Times New Roman" w:cs="Times New Roman"/>
          <w:color w:val="000000" w:themeColor="text1"/>
          <w:sz w:val="22"/>
        </w:rPr>
        <w:t>on</w:t>
      </w:r>
      <w:r w:rsidRPr="009054DE">
        <w:rPr>
          <w:rFonts w:ascii="Times New Roman" w:hAnsi="Times New Roman" w:cs="Times New Roman"/>
          <w:color w:val="000000" w:themeColor="text1"/>
          <w:sz w:val="22"/>
        </w:rPr>
        <w:t xml:space="preserve"> GBM cell lines (T98G, U87MG, U373MG, U251MG). All data represent the mean </w:t>
      </w:r>
      <w:r w:rsidRPr="009054DE">
        <w:rPr>
          <w:rFonts w:ascii="Times New Roman" w:eastAsia="맑은 고딕" w:hAnsi="Times New Roman" w:cs="Times New Roman"/>
          <w:color w:val="000000" w:themeColor="text1"/>
          <w:sz w:val="22"/>
        </w:rPr>
        <w:t xml:space="preserve">± </w:t>
      </w:r>
      <w:r w:rsidRPr="009054DE">
        <w:rPr>
          <w:rFonts w:ascii="Times New Roman" w:hAnsi="Times New Roman" w:cs="Times New Roman"/>
          <w:color w:val="000000" w:themeColor="text1"/>
          <w:sz w:val="22"/>
        </w:rPr>
        <w:t>SD (</w:t>
      </w:r>
      <w:r w:rsidRPr="009054DE">
        <w:rPr>
          <w:rFonts w:ascii="Times New Roman" w:hAnsi="Times New Roman" w:cs="Times New Roman"/>
          <w:i/>
          <w:iCs/>
          <w:color w:val="000000" w:themeColor="text1"/>
          <w:sz w:val="22"/>
        </w:rPr>
        <w:t>n</w:t>
      </w:r>
      <w:r w:rsidRPr="009054DE">
        <w:rPr>
          <w:rFonts w:ascii="Times New Roman" w:hAnsi="Times New Roman" w:cs="Times New Roman"/>
          <w:color w:val="000000" w:themeColor="text1"/>
          <w:sz w:val="22"/>
        </w:rPr>
        <w:t xml:space="preserve"> = 3).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0.05,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0.01,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between ELAVL2-high GBM (U87MG) and each of ELAVL2-low GBMs (T98G or U251MG). NS indicates statistically non-significant,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0.05,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0.01,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between ELAVL2-high GBM (U373MG) and each of ELAVL2-low GBMs (T98G or U251MG).</w:t>
      </w:r>
    </w:p>
    <w:p w14:paraId="49DC0C53" w14:textId="5920A9B7" w:rsidR="005D18F2" w:rsidRDefault="005D18F2" w:rsidP="005D18F2">
      <w:pPr>
        <w:pStyle w:val="a3"/>
        <w:spacing w:line="360" w:lineRule="auto"/>
        <w:rPr>
          <w:rFonts w:ascii="Times New Roman" w:hAnsi="Times New Roman" w:cs="Times New Roman"/>
          <w:color w:val="000000" w:themeColor="text1"/>
          <w:sz w:val="22"/>
        </w:rPr>
      </w:pPr>
    </w:p>
    <w:p w14:paraId="551BB80E" w14:textId="2370E47A" w:rsidR="002205AD" w:rsidRDefault="002205AD" w:rsidP="005D18F2">
      <w:pPr>
        <w:pStyle w:val="a3"/>
        <w:spacing w:line="360" w:lineRule="auto"/>
        <w:rPr>
          <w:rFonts w:ascii="Times New Roman" w:hAnsi="Times New Roman" w:cs="Times New Roman"/>
          <w:color w:val="000000" w:themeColor="text1"/>
          <w:sz w:val="22"/>
        </w:rPr>
      </w:pPr>
    </w:p>
    <w:p w14:paraId="3CF9EBAB" w14:textId="5AD2E6AC" w:rsidR="002205AD" w:rsidRDefault="002205AD" w:rsidP="005D18F2">
      <w:pPr>
        <w:pStyle w:val="a3"/>
        <w:spacing w:line="360" w:lineRule="auto"/>
        <w:rPr>
          <w:rFonts w:ascii="Times New Roman" w:hAnsi="Times New Roman" w:cs="Times New Roman"/>
          <w:color w:val="000000" w:themeColor="text1"/>
          <w:sz w:val="22"/>
        </w:rPr>
      </w:pPr>
    </w:p>
    <w:p w14:paraId="67E82F5F" w14:textId="516E3603" w:rsidR="002205AD" w:rsidRDefault="002205AD" w:rsidP="005D18F2">
      <w:pPr>
        <w:pStyle w:val="a3"/>
        <w:spacing w:line="360" w:lineRule="auto"/>
        <w:rPr>
          <w:rFonts w:ascii="Times New Roman" w:hAnsi="Times New Roman" w:cs="Times New Roman"/>
          <w:color w:val="000000" w:themeColor="text1"/>
          <w:sz w:val="22"/>
        </w:rPr>
      </w:pPr>
    </w:p>
    <w:p w14:paraId="0C1AFD84" w14:textId="027C5E10" w:rsidR="002205AD" w:rsidRDefault="002205AD" w:rsidP="005D18F2">
      <w:pPr>
        <w:pStyle w:val="a3"/>
        <w:spacing w:line="360" w:lineRule="auto"/>
        <w:rPr>
          <w:rFonts w:ascii="Times New Roman" w:hAnsi="Times New Roman" w:cs="Times New Roman"/>
          <w:color w:val="000000" w:themeColor="text1"/>
          <w:sz w:val="22"/>
        </w:rPr>
      </w:pPr>
    </w:p>
    <w:p w14:paraId="78314C9F" w14:textId="1655748A" w:rsidR="002205AD" w:rsidRDefault="002205AD" w:rsidP="005D18F2">
      <w:pPr>
        <w:pStyle w:val="a3"/>
        <w:spacing w:line="360" w:lineRule="auto"/>
        <w:rPr>
          <w:rFonts w:ascii="Times New Roman" w:hAnsi="Times New Roman" w:cs="Times New Roman"/>
          <w:color w:val="000000" w:themeColor="text1"/>
          <w:sz w:val="22"/>
        </w:rPr>
      </w:pPr>
    </w:p>
    <w:p w14:paraId="67649797" w14:textId="1918644F" w:rsidR="002205AD" w:rsidRDefault="002205AD" w:rsidP="005D18F2">
      <w:pPr>
        <w:pStyle w:val="a3"/>
        <w:spacing w:line="360" w:lineRule="auto"/>
        <w:rPr>
          <w:rFonts w:ascii="Times New Roman" w:hAnsi="Times New Roman" w:cs="Times New Roman"/>
          <w:color w:val="000000" w:themeColor="text1"/>
          <w:sz w:val="22"/>
        </w:rPr>
      </w:pPr>
    </w:p>
    <w:p w14:paraId="57CCE61E" w14:textId="6AA4E84F" w:rsidR="002205AD" w:rsidRDefault="002205AD" w:rsidP="005D18F2">
      <w:pPr>
        <w:pStyle w:val="a3"/>
        <w:spacing w:line="360" w:lineRule="auto"/>
        <w:rPr>
          <w:rFonts w:ascii="Times New Roman" w:hAnsi="Times New Roman" w:cs="Times New Roman"/>
          <w:color w:val="000000" w:themeColor="text1"/>
          <w:sz w:val="22"/>
        </w:rPr>
      </w:pPr>
    </w:p>
    <w:p w14:paraId="53710F9E" w14:textId="3370EFF9" w:rsidR="002205AD" w:rsidRDefault="002205AD" w:rsidP="005D18F2">
      <w:pPr>
        <w:pStyle w:val="a3"/>
        <w:spacing w:line="360" w:lineRule="auto"/>
        <w:rPr>
          <w:rFonts w:ascii="Times New Roman" w:hAnsi="Times New Roman" w:cs="Times New Roman"/>
          <w:color w:val="000000" w:themeColor="text1"/>
          <w:sz w:val="22"/>
        </w:rPr>
      </w:pPr>
    </w:p>
    <w:p w14:paraId="0EB2F98E" w14:textId="1BD70967" w:rsidR="002205AD" w:rsidRDefault="002205AD" w:rsidP="005D18F2">
      <w:pPr>
        <w:pStyle w:val="a3"/>
        <w:spacing w:line="360" w:lineRule="auto"/>
        <w:rPr>
          <w:rFonts w:ascii="Times New Roman" w:hAnsi="Times New Roman" w:cs="Times New Roman"/>
          <w:color w:val="000000" w:themeColor="text1"/>
          <w:sz w:val="22"/>
        </w:rPr>
      </w:pPr>
    </w:p>
    <w:p w14:paraId="23906559" w14:textId="77777777" w:rsidR="00A14386" w:rsidRDefault="00A14386" w:rsidP="005D18F2">
      <w:pPr>
        <w:pStyle w:val="a3"/>
        <w:spacing w:line="360" w:lineRule="auto"/>
        <w:rPr>
          <w:rFonts w:ascii="Times New Roman" w:hAnsi="Times New Roman" w:cs="Times New Roman"/>
          <w:color w:val="000000" w:themeColor="text1"/>
          <w:sz w:val="22"/>
        </w:rPr>
      </w:pPr>
    </w:p>
    <w:p w14:paraId="7351DB02" w14:textId="264BE3F3" w:rsidR="002205AD" w:rsidRDefault="002205AD" w:rsidP="005D18F2">
      <w:pPr>
        <w:pStyle w:val="a3"/>
        <w:spacing w:line="360" w:lineRule="auto"/>
        <w:rPr>
          <w:rFonts w:ascii="Times New Roman" w:hAnsi="Times New Roman" w:cs="Times New Roman"/>
          <w:color w:val="000000" w:themeColor="text1"/>
          <w:sz w:val="22"/>
        </w:rPr>
      </w:pPr>
    </w:p>
    <w:p w14:paraId="4874B45F" w14:textId="77777777" w:rsidR="002205AD" w:rsidRPr="009054DE" w:rsidRDefault="002205AD" w:rsidP="005D18F2">
      <w:pPr>
        <w:pStyle w:val="a3"/>
        <w:spacing w:line="360" w:lineRule="auto"/>
        <w:rPr>
          <w:rFonts w:ascii="Times New Roman" w:hAnsi="Times New Roman" w:cs="Times New Roman"/>
          <w:color w:val="000000" w:themeColor="text1"/>
          <w:sz w:val="22"/>
        </w:rPr>
      </w:pPr>
    </w:p>
    <w:p w14:paraId="6059D471" w14:textId="185F7F36" w:rsidR="00A14386" w:rsidRDefault="00D805F4" w:rsidP="005D18F2">
      <w:pPr>
        <w:pStyle w:val="a3"/>
        <w:spacing w:line="360" w:lineRule="auto"/>
        <w:rPr>
          <w:rFonts w:ascii="Times New Roman" w:hAnsi="Times New Roman" w:cs="Times New Roman"/>
          <w:b/>
          <w:bCs/>
          <w:color w:val="000000" w:themeColor="text1"/>
          <w:sz w:val="22"/>
        </w:rPr>
      </w:pPr>
      <w:r>
        <w:rPr>
          <w:rFonts w:ascii="Times New Roman" w:hAnsi="Times New Roman" w:cs="Times New Roman"/>
          <w:b/>
          <w:bCs/>
          <w:noProof/>
          <w:color w:val="000000" w:themeColor="text1"/>
          <w:sz w:val="22"/>
        </w:rPr>
        <w:lastRenderedPageBreak/>
        <w:drawing>
          <wp:anchor distT="0" distB="0" distL="114300" distR="114300" simplePos="0" relativeHeight="251660288" behindDoc="1" locked="0" layoutInCell="1" allowOverlap="1" wp14:anchorId="588A1A48" wp14:editId="2982F465">
            <wp:simplePos x="0" y="0"/>
            <wp:positionH relativeFrom="column">
              <wp:posOffset>-358775</wp:posOffset>
            </wp:positionH>
            <wp:positionV relativeFrom="paragraph">
              <wp:posOffset>258445</wp:posOffset>
            </wp:positionV>
            <wp:extent cx="6449060" cy="7519670"/>
            <wp:effectExtent l="0" t="0" r="8890" b="5080"/>
            <wp:wrapTight wrapText="bothSides">
              <wp:wrapPolygon edited="0">
                <wp:start x="0" y="0"/>
                <wp:lineTo x="0" y="21560"/>
                <wp:lineTo x="21566" y="21560"/>
                <wp:lineTo x="21566" y="0"/>
                <wp:lineTo x="0" y="0"/>
              </wp:wrapPolygon>
            </wp:wrapTight>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t="6603" b="6025"/>
                    <a:stretch/>
                  </pic:blipFill>
                  <pic:spPr bwMode="auto">
                    <a:xfrm>
                      <a:off x="0" y="0"/>
                      <a:ext cx="6449060" cy="75196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14386" w:rsidRPr="00036616">
        <w:rPr>
          <w:rFonts w:ascii="Times New Roman" w:hAnsi="Times New Roman" w:cs="Times New Roman"/>
          <w:b/>
          <w:bCs/>
          <w:color w:val="000000" w:themeColor="text1"/>
          <w:sz w:val="22"/>
        </w:rPr>
        <w:t>Supplementary</w:t>
      </w:r>
      <w:r w:rsidR="00A14386">
        <w:rPr>
          <w:rFonts w:ascii="Times New Roman" w:hAnsi="Times New Roman" w:cs="Times New Roman"/>
          <w:b/>
          <w:bCs/>
          <w:color w:val="000000" w:themeColor="text1"/>
          <w:sz w:val="22"/>
        </w:rPr>
        <w:t xml:space="preserve"> </w:t>
      </w:r>
      <w:r w:rsidR="00A14386" w:rsidRPr="0001180B">
        <w:rPr>
          <w:rFonts w:ascii="Times New Roman" w:hAnsi="Times New Roman" w:cs="Times New Roman"/>
          <w:b/>
          <w:bCs/>
          <w:color w:val="000000" w:themeColor="text1"/>
          <w:sz w:val="22"/>
        </w:rPr>
        <w:t>Fig</w:t>
      </w:r>
      <w:r w:rsidR="00A14386">
        <w:rPr>
          <w:rFonts w:ascii="Times New Roman" w:hAnsi="Times New Roman" w:cs="Times New Roman"/>
          <w:b/>
          <w:bCs/>
          <w:color w:val="000000" w:themeColor="text1"/>
          <w:sz w:val="22"/>
        </w:rPr>
        <w:t>.</w:t>
      </w:r>
      <w:r w:rsidR="00A14386" w:rsidRPr="0001180B">
        <w:rPr>
          <w:rFonts w:ascii="Times New Roman" w:hAnsi="Times New Roman" w:cs="Times New Roman"/>
          <w:b/>
          <w:bCs/>
          <w:color w:val="000000" w:themeColor="text1"/>
          <w:sz w:val="22"/>
        </w:rPr>
        <w:t xml:space="preserve"> </w:t>
      </w:r>
      <w:r w:rsidR="00A14386">
        <w:rPr>
          <w:rFonts w:ascii="Times New Roman" w:hAnsi="Times New Roman" w:cs="Times New Roman"/>
          <w:b/>
          <w:bCs/>
          <w:color w:val="000000" w:themeColor="text1"/>
          <w:sz w:val="22"/>
        </w:rPr>
        <w:t>3</w:t>
      </w:r>
    </w:p>
    <w:p w14:paraId="0FB13266" w14:textId="77777777" w:rsidR="00D805F4" w:rsidRDefault="00D805F4" w:rsidP="005D18F2">
      <w:pPr>
        <w:pStyle w:val="a3"/>
        <w:spacing w:line="360" w:lineRule="auto"/>
        <w:rPr>
          <w:rFonts w:ascii="Times New Roman" w:hAnsi="Times New Roman" w:cs="Times New Roman"/>
          <w:b/>
          <w:bCs/>
          <w:color w:val="000000" w:themeColor="text1"/>
          <w:sz w:val="22"/>
        </w:rPr>
      </w:pPr>
    </w:p>
    <w:p w14:paraId="5D3A71AC" w14:textId="71AE757E" w:rsidR="005D18F2" w:rsidRPr="009054DE" w:rsidRDefault="005D18F2" w:rsidP="005D18F2">
      <w:pPr>
        <w:pStyle w:val="a3"/>
        <w:spacing w:line="360" w:lineRule="auto"/>
        <w:rPr>
          <w:rFonts w:ascii="Times New Roman" w:hAnsi="Times New Roman" w:cs="Times New Roman"/>
          <w:color w:val="000000" w:themeColor="text1"/>
          <w:sz w:val="22"/>
        </w:rPr>
      </w:pPr>
      <w:r w:rsidRPr="00036616">
        <w:rPr>
          <w:rFonts w:ascii="Times New Roman" w:hAnsi="Times New Roman" w:cs="Times New Roman"/>
          <w:b/>
          <w:bCs/>
          <w:color w:val="000000" w:themeColor="text1"/>
          <w:sz w:val="22"/>
        </w:rPr>
        <w:t>Supplementary</w:t>
      </w:r>
      <w:r>
        <w:rPr>
          <w:rFonts w:ascii="Times New Roman" w:hAnsi="Times New Roman" w:cs="Times New Roman"/>
          <w:b/>
          <w:bCs/>
          <w:color w:val="000000" w:themeColor="text1"/>
          <w:sz w:val="22"/>
        </w:rPr>
        <w:t xml:space="preserve"> </w:t>
      </w:r>
      <w:r w:rsidRPr="0001180B">
        <w:rPr>
          <w:rFonts w:ascii="Times New Roman" w:hAnsi="Times New Roman" w:cs="Times New Roman"/>
          <w:b/>
          <w:bCs/>
          <w:color w:val="000000" w:themeColor="text1"/>
          <w:sz w:val="22"/>
        </w:rPr>
        <w:t>Fig</w:t>
      </w:r>
      <w:r>
        <w:rPr>
          <w:rFonts w:ascii="Times New Roman" w:hAnsi="Times New Roman" w:cs="Times New Roman"/>
          <w:b/>
          <w:bCs/>
          <w:color w:val="000000" w:themeColor="text1"/>
          <w:sz w:val="22"/>
        </w:rPr>
        <w:t>.</w:t>
      </w:r>
      <w:r w:rsidRPr="0001180B">
        <w:rPr>
          <w:rFonts w:ascii="Times New Roman" w:hAnsi="Times New Roman" w:cs="Times New Roman"/>
          <w:b/>
          <w:bCs/>
          <w:color w:val="000000" w:themeColor="text1"/>
          <w:sz w:val="22"/>
        </w:rPr>
        <w:t xml:space="preserve"> </w:t>
      </w:r>
      <w:r>
        <w:rPr>
          <w:rFonts w:ascii="Times New Roman" w:hAnsi="Times New Roman" w:cs="Times New Roman"/>
          <w:b/>
          <w:bCs/>
          <w:color w:val="000000" w:themeColor="text1"/>
          <w:sz w:val="22"/>
        </w:rPr>
        <w:t xml:space="preserve">3 </w:t>
      </w:r>
      <w:r w:rsidRPr="009054DE">
        <w:rPr>
          <w:rFonts w:ascii="Times New Roman" w:hAnsi="Times New Roman" w:cs="Times New Roman"/>
          <w:b/>
          <w:bCs/>
          <w:color w:val="000000" w:themeColor="text1"/>
          <w:sz w:val="22"/>
        </w:rPr>
        <w:t>Inhibition of ELAVL2 increases MES traits in GBM cell lines</w:t>
      </w:r>
      <w:r>
        <w:rPr>
          <w:rFonts w:ascii="Times New Roman" w:hAnsi="Times New Roman" w:cs="Times New Roman"/>
          <w:b/>
          <w:bCs/>
          <w:color w:val="000000" w:themeColor="text1"/>
          <w:sz w:val="22"/>
        </w:rPr>
        <w:t>.</w:t>
      </w:r>
      <w:r w:rsidR="00223799">
        <w:rPr>
          <w:rFonts w:ascii="Times New Roman" w:hAnsi="Times New Roman" w:cs="Times New Roman"/>
          <w:b/>
          <w:bCs/>
          <w:color w:val="000000" w:themeColor="text1"/>
          <w:sz w:val="22"/>
        </w:rPr>
        <w:t xml:space="preserve"> </w:t>
      </w:r>
      <w:r w:rsidRPr="001E3B18">
        <w:rPr>
          <w:rFonts w:ascii="Times New Roman" w:hAnsi="Times New Roman" w:cs="Times New Roman"/>
          <w:b/>
          <w:bCs/>
          <w:color w:val="000000" w:themeColor="text1"/>
          <w:sz w:val="22"/>
        </w:rPr>
        <w:t>a</w:t>
      </w:r>
      <w:r w:rsidRPr="009054DE">
        <w:rPr>
          <w:rFonts w:ascii="Times New Roman" w:hAnsi="Times New Roman" w:cs="Times New Roman"/>
          <w:color w:val="000000" w:themeColor="text1"/>
          <w:sz w:val="22"/>
        </w:rPr>
        <w:t xml:space="preserve"> Immunoblotting of ELAVL2 in GBM14 after ELAVL2 genetic silencing using 3 siRNA candidates. </w:t>
      </w:r>
      <w:r w:rsidRPr="001E3B18">
        <w:rPr>
          <w:rFonts w:ascii="Times New Roman" w:hAnsi="Times New Roman" w:cs="Times New Roman"/>
          <w:b/>
          <w:bCs/>
          <w:color w:val="000000" w:themeColor="text1"/>
          <w:sz w:val="22"/>
        </w:rPr>
        <w:t>b</w:t>
      </w:r>
      <w:r w:rsidRPr="009054DE">
        <w:rPr>
          <w:rFonts w:ascii="Times New Roman" w:hAnsi="Times New Roman" w:cs="Times New Roman"/>
          <w:color w:val="000000" w:themeColor="text1"/>
          <w:sz w:val="22"/>
        </w:rPr>
        <w:t xml:space="preserve"> mRNA levels of ELAVL2 and MES markers in U87MG and U373MG transfected with scr or </w:t>
      </w:r>
      <w:r w:rsidRPr="009054DE">
        <w:rPr>
          <w:rFonts w:ascii="Times New Roman" w:hAnsi="Times New Roman" w:cs="Times New Roman"/>
          <w:color w:val="000000" w:themeColor="text1"/>
          <w:sz w:val="22"/>
        </w:rPr>
        <w:lastRenderedPageBreak/>
        <w:t xml:space="preserve">siELAVL2. All data represent the mean </w:t>
      </w:r>
      <w:r w:rsidRPr="009054DE">
        <w:rPr>
          <w:rFonts w:ascii="Times New Roman" w:eastAsia="맑은 고딕" w:hAnsi="Times New Roman" w:cs="Times New Roman"/>
          <w:color w:val="000000" w:themeColor="text1"/>
          <w:sz w:val="22"/>
        </w:rPr>
        <w:t xml:space="preserve">± </w:t>
      </w:r>
      <w:r w:rsidRPr="009054DE">
        <w:rPr>
          <w:rFonts w:ascii="Times New Roman" w:hAnsi="Times New Roman" w:cs="Times New Roman"/>
          <w:color w:val="000000" w:themeColor="text1"/>
          <w:sz w:val="22"/>
        </w:rPr>
        <w:t>SD (</w:t>
      </w:r>
      <w:r w:rsidRPr="009054DE">
        <w:rPr>
          <w:rFonts w:ascii="Times New Roman" w:hAnsi="Times New Roman" w:cs="Times New Roman"/>
          <w:i/>
          <w:iCs/>
          <w:color w:val="000000" w:themeColor="text1"/>
          <w:sz w:val="22"/>
        </w:rPr>
        <w:t>n</w:t>
      </w:r>
      <w:r w:rsidRPr="009054DE">
        <w:rPr>
          <w:rFonts w:ascii="Times New Roman" w:hAnsi="Times New Roman" w:cs="Times New Roman"/>
          <w:color w:val="000000" w:themeColor="text1"/>
          <w:sz w:val="22"/>
        </w:rPr>
        <w:t xml:space="preserve"> = 3).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0.01,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between U87MG with scr transfected and U87MG with siELAVL2 transfected.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0.05,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0.01,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between U373MG with scr transfected and U373MG with siELAVL2 transfected.</w:t>
      </w:r>
      <w:r w:rsidR="00223799">
        <w:rPr>
          <w:rFonts w:ascii="Times New Roman" w:hAnsi="Times New Roman" w:cs="Times New Roman"/>
          <w:color w:val="000000" w:themeColor="text1"/>
          <w:sz w:val="22"/>
        </w:rPr>
        <w:t xml:space="preserve"> </w:t>
      </w:r>
      <w:r w:rsidRPr="001E3B18">
        <w:rPr>
          <w:rFonts w:ascii="Times New Roman" w:hAnsi="Times New Roman" w:cs="Times New Roman"/>
          <w:b/>
          <w:bCs/>
          <w:color w:val="000000" w:themeColor="text1"/>
          <w:sz w:val="22"/>
        </w:rPr>
        <w:t>c</w:t>
      </w:r>
      <w:r w:rsidRPr="009054DE">
        <w:rPr>
          <w:rFonts w:ascii="Times New Roman" w:hAnsi="Times New Roman" w:cs="Times New Roman"/>
          <w:color w:val="000000" w:themeColor="text1"/>
          <w:sz w:val="22"/>
        </w:rPr>
        <w:t xml:space="preserve"> Protein levels of ELAVL2 and MES-related molecules in U87MG and U373MG control (ctr) and transfected with scr or siELAVL2. </w:t>
      </w:r>
      <w:r w:rsidRPr="001E3B18">
        <w:rPr>
          <w:rFonts w:ascii="Times New Roman" w:hAnsi="Times New Roman" w:cs="Times New Roman"/>
          <w:b/>
          <w:bCs/>
          <w:color w:val="000000" w:themeColor="text1"/>
          <w:sz w:val="22"/>
        </w:rPr>
        <w:t>d-f</w:t>
      </w:r>
      <w:r w:rsidRPr="009054DE">
        <w:rPr>
          <w:rFonts w:ascii="Times New Roman" w:hAnsi="Times New Roman" w:cs="Times New Roman"/>
          <w:color w:val="000000" w:themeColor="text1"/>
          <w:sz w:val="22"/>
        </w:rPr>
        <w:t xml:space="preserve"> Invasion (original magnification, × 100. Scale bar, 100 μm) </w:t>
      </w:r>
      <w:r w:rsidRPr="001E3B18">
        <w:rPr>
          <w:rFonts w:ascii="Times New Roman" w:hAnsi="Times New Roman" w:cs="Times New Roman"/>
          <w:b/>
          <w:bCs/>
          <w:color w:val="000000" w:themeColor="text1"/>
          <w:sz w:val="22"/>
        </w:rPr>
        <w:t>d</w:t>
      </w:r>
      <w:r w:rsidRPr="009054DE">
        <w:rPr>
          <w:rFonts w:ascii="Times New Roman" w:hAnsi="Times New Roman" w:cs="Times New Roman"/>
          <w:color w:val="000000" w:themeColor="text1"/>
          <w:sz w:val="22"/>
        </w:rPr>
        <w:t xml:space="preserve">, wound healing (original magnification, × 40. Scale bar, 250 μm) </w:t>
      </w:r>
      <w:r w:rsidRPr="001E3B18">
        <w:rPr>
          <w:rFonts w:ascii="Times New Roman" w:hAnsi="Times New Roman" w:cs="Times New Roman"/>
          <w:b/>
          <w:bCs/>
          <w:color w:val="000000" w:themeColor="text1"/>
          <w:sz w:val="22"/>
        </w:rPr>
        <w:t>e</w:t>
      </w:r>
      <w:r w:rsidRPr="009054DE">
        <w:rPr>
          <w:rFonts w:ascii="Times New Roman" w:hAnsi="Times New Roman" w:cs="Times New Roman"/>
          <w:color w:val="000000" w:themeColor="text1"/>
          <w:sz w:val="22"/>
        </w:rPr>
        <w:t xml:space="preserve">, and proliferation assays </w:t>
      </w:r>
      <w:r w:rsidRPr="001E3B18">
        <w:rPr>
          <w:rFonts w:ascii="Times New Roman" w:hAnsi="Times New Roman" w:cs="Times New Roman"/>
          <w:b/>
          <w:bCs/>
          <w:color w:val="000000" w:themeColor="text1"/>
          <w:sz w:val="22"/>
        </w:rPr>
        <w:t>f</w:t>
      </w:r>
      <w:r w:rsidRPr="009054DE">
        <w:rPr>
          <w:rFonts w:ascii="Times New Roman" w:hAnsi="Times New Roman" w:cs="Times New Roman"/>
          <w:color w:val="000000" w:themeColor="text1"/>
          <w:sz w:val="22"/>
        </w:rPr>
        <w:t xml:space="preserve"> in U87MG and U373MG transfected with scr or siELAVL2. Representative images and bar graphs of relative wound closure </w:t>
      </w:r>
      <w:r w:rsidRPr="001E3B18">
        <w:rPr>
          <w:rFonts w:ascii="Times New Roman" w:hAnsi="Times New Roman" w:cs="Times New Roman"/>
          <w:b/>
          <w:bCs/>
          <w:color w:val="000000" w:themeColor="text1"/>
          <w:sz w:val="22"/>
        </w:rPr>
        <w:t>d</w:t>
      </w:r>
      <w:r w:rsidRPr="009054DE">
        <w:rPr>
          <w:rFonts w:ascii="Times New Roman" w:hAnsi="Times New Roman" w:cs="Times New Roman"/>
          <w:color w:val="000000" w:themeColor="text1"/>
          <w:sz w:val="22"/>
        </w:rPr>
        <w:t xml:space="preserve"> and invasion </w:t>
      </w:r>
      <w:r w:rsidRPr="001E3B18">
        <w:rPr>
          <w:rFonts w:ascii="Times New Roman" w:hAnsi="Times New Roman" w:cs="Times New Roman"/>
          <w:b/>
          <w:bCs/>
          <w:color w:val="000000" w:themeColor="text1"/>
          <w:sz w:val="22"/>
        </w:rPr>
        <w:t>e</w:t>
      </w:r>
      <w:r w:rsidRPr="009054DE">
        <w:rPr>
          <w:rFonts w:ascii="Times New Roman" w:hAnsi="Times New Roman" w:cs="Times New Roman"/>
          <w:color w:val="000000" w:themeColor="text1"/>
          <w:sz w:val="22"/>
        </w:rPr>
        <w:t xml:space="preserve"> are shown. All data represent the mean </w:t>
      </w:r>
      <w:r w:rsidRPr="009054DE">
        <w:rPr>
          <w:rFonts w:ascii="Times New Roman" w:eastAsia="맑은 고딕" w:hAnsi="Times New Roman" w:cs="Times New Roman"/>
          <w:color w:val="000000" w:themeColor="text1"/>
          <w:sz w:val="22"/>
        </w:rPr>
        <w:t xml:space="preserve">± </w:t>
      </w:r>
      <w:r w:rsidRPr="009054DE">
        <w:rPr>
          <w:rFonts w:ascii="Times New Roman" w:hAnsi="Times New Roman" w:cs="Times New Roman"/>
          <w:color w:val="000000" w:themeColor="text1"/>
          <w:sz w:val="22"/>
        </w:rPr>
        <w:t>SD (</w:t>
      </w:r>
      <w:r w:rsidRPr="009054DE">
        <w:rPr>
          <w:rFonts w:ascii="Times New Roman" w:hAnsi="Times New Roman" w:cs="Times New Roman"/>
          <w:i/>
          <w:iCs/>
          <w:color w:val="000000" w:themeColor="text1"/>
          <w:sz w:val="22"/>
        </w:rPr>
        <w:t>n</w:t>
      </w:r>
      <w:r w:rsidRPr="009054DE">
        <w:rPr>
          <w:rFonts w:ascii="Times New Roman" w:hAnsi="Times New Roman" w:cs="Times New Roman"/>
          <w:color w:val="000000" w:themeColor="text1"/>
          <w:sz w:val="22"/>
        </w:rPr>
        <w:t xml:space="preserve"> = 3).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0.05,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0.01,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between U87MG with scr transfected and U87MG with siELAVL2 transfected.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0.05,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0.01,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between U373MG with scr transfected and U373MG with siELAVL2 transfected.</w:t>
      </w:r>
    </w:p>
    <w:p w14:paraId="2627ABD4" w14:textId="58DB83B0" w:rsidR="005D18F2" w:rsidRDefault="005D18F2" w:rsidP="005D18F2">
      <w:pPr>
        <w:pStyle w:val="a3"/>
        <w:spacing w:line="360" w:lineRule="auto"/>
        <w:rPr>
          <w:rFonts w:ascii="Times New Roman" w:hAnsi="Times New Roman" w:cs="Times New Roman"/>
          <w:color w:val="000000" w:themeColor="text1"/>
          <w:sz w:val="22"/>
        </w:rPr>
      </w:pPr>
    </w:p>
    <w:p w14:paraId="7857CCBA" w14:textId="5B55FAF2" w:rsidR="00384024" w:rsidRDefault="00384024" w:rsidP="005D18F2">
      <w:pPr>
        <w:pStyle w:val="a3"/>
        <w:spacing w:line="360" w:lineRule="auto"/>
        <w:rPr>
          <w:rFonts w:ascii="Times New Roman" w:hAnsi="Times New Roman" w:cs="Times New Roman"/>
          <w:color w:val="000000" w:themeColor="text1"/>
          <w:sz w:val="22"/>
        </w:rPr>
      </w:pPr>
    </w:p>
    <w:p w14:paraId="0C890E07" w14:textId="00EBDC8B" w:rsidR="00384024" w:rsidRDefault="00384024" w:rsidP="005D18F2">
      <w:pPr>
        <w:pStyle w:val="a3"/>
        <w:spacing w:line="360" w:lineRule="auto"/>
        <w:rPr>
          <w:rFonts w:ascii="Times New Roman" w:hAnsi="Times New Roman" w:cs="Times New Roman"/>
          <w:color w:val="000000" w:themeColor="text1"/>
          <w:sz w:val="22"/>
        </w:rPr>
      </w:pPr>
    </w:p>
    <w:p w14:paraId="7378643C" w14:textId="6CAA4449" w:rsidR="00384024" w:rsidRDefault="00384024" w:rsidP="005D18F2">
      <w:pPr>
        <w:pStyle w:val="a3"/>
        <w:spacing w:line="360" w:lineRule="auto"/>
        <w:rPr>
          <w:rFonts w:ascii="Times New Roman" w:hAnsi="Times New Roman" w:cs="Times New Roman"/>
          <w:color w:val="000000" w:themeColor="text1"/>
          <w:sz w:val="22"/>
        </w:rPr>
      </w:pPr>
    </w:p>
    <w:p w14:paraId="5B0A9EE0" w14:textId="417DE90B" w:rsidR="00384024" w:rsidRDefault="00384024" w:rsidP="005D18F2">
      <w:pPr>
        <w:pStyle w:val="a3"/>
        <w:spacing w:line="360" w:lineRule="auto"/>
        <w:rPr>
          <w:rFonts w:ascii="Times New Roman" w:hAnsi="Times New Roman" w:cs="Times New Roman"/>
          <w:color w:val="000000" w:themeColor="text1"/>
          <w:sz w:val="22"/>
        </w:rPr>
      </w:pPr>
    </w:p>
    <w:p w14:paraId="16621388" w14:textId="4B93F54A" w:rsidR="00384024" w:rsidRDefault="00384024" w:rsidP="005D18F2">
      <w:pPr>
        <w:pStyle w:val="a3"/>
        <w:spacing w:line="360" w:lineRule="auto"/>
        <w:rPr>
          <w:rFonts w:ascii="Times New Roman" w:hAnsi="Times New Roman" w:cs="Times New Roman"/>
          <w:color w:val="000000" w:themeColor="text1"/>
          <w:sz w:val="22"/>
        </w:rPr>
      </w:pPr>
    </w:p>
    <w:p w14:paraId="0635EA28" w14:textId="5D64C4F0" w:rsidR="00384024" w:rsidRDefault="00384024" w:rsidP="005D18F2">
      <w:pPr>
        <w:pStyle w:val="a3"/>
        <w:spacing w:line="360" w:lineRule="auto"/>
        <w:rPr>
          <w:rFonts w:ascii="Times New Roman" w:hAnsi="Times New Roman" w:cs="Times New Roman"/>
          <w:color w:val="000000" w:themeColor="text1"/>
          <w:sz w:val="22"/>
        </w:rPr>
      </w:pPr>
    </w:p>
    <w:p w14:paraId="7DE4252B" w14:textId="3472D7BC" w:rsidR="00384024" w:rsidRDefault="00384024" w:rsidP="005D18F2">
      <w:pPr>
        <w:pStyle w:val="a3"/>
        <w:spacing w:line="360" w:lineRule="auto"/>
        <w:rPr>
          <w:rFonts w:ascii="Times New Roman" w:hAnsi="Times New Roman" w:cs="Times New Roman"/>
          <w:color w:val="000000" w:themeColor="text1"/>
          <w:sz w:val="22"/>
        </w:rPr>
      </w:pPr>
    </w:p>
    <w:p w14:paraId="34CB1D8A" w14:textId="6F391397" w:rsidR="00384024" w:rsidRDefault="00384024" w:rsidP="005D18F2">
      <w:pPr>
        <w:pStyle w:val="a3"/>
        <w:spacing w:line="360" w:lineRule="auto"/>
        <w:rPr>
          <w:rFonts w:ascii="Times New Roman" w:hAnsi="Times New Roman" w:cs="Times New Roman"/>
          <w:color w:val="000000" w:themeColor="text1"/>
          <w:sz w:val="22"/>
        </w:rPr>
      </w:pPr>
    </w:p>
    <w:p w14:paraId="7BB18D99" w14:textId="65922FA0" w:rsidR="00384024" w:rsidRDefault="00384024" w:rsidP="005D18F2">
      <w:pPr>
        <w:pStyle w:val="a3"/>
        <w:spacing w:line="360" w:lineRule="auto"/>
        <w:rPr>
          <w:rFonts w:ascii="Times New Roman" w:hAnsi="Times New Roman" w:cs="Times New Roman"/>
          <w:color w:val="000000" w:themeColor="text1"/>
          <w:sz w:val="22"/>
        </w:rPr>
      </w:pPr>
    </w:p>
    <w:p w14:paraId="3439EF82" w14:textId="2DA614A9" w:rsidR="00384024" w:rsidRDefault="00384024" w:rsidP="005D18F2">
      <w:pPr>
        <w:pStyle w:val="a3"/>
        <w:spacing w:line="360" w:lineRule="auto"/>
        <w:rPr>
          <w:rFonts w:ascii="Times New Roman" w:hAnsi="Times New Roman" w:cs="Times New Roman"/>
          <w:color w:val="000000" w:themeColor="text1"/>
          <w:sz w:val="22"/>
        </w:rPr>
      </w:pPr>
    </w:p>
    <w:p w14:paraId="57736758" w14:textId="01506D8B" w:rsidR="00384024" w:rsidRDefault="00384024" w:rsidP="005D18F2">
      <w:pPr>
        <w:pStyle w:val="a3"/>
        <w:spacing w:line="360" w:lineRule="auto"/>
        <w:rPr>
          <w:rFonts w:ascii="Times New Roman" w:hAnsi="Times New Roman" w:cs="Times New Roman"/>
          <w:color w:val="000000" w:themeColor="text1"/>
          <w:sz w:val="22"/>
        </w:rPr>
      </w:pPr>
    </w:p>
    <w:p w14:paraId="0587276B" w14:textId="2CFFF702" w:rsidR="00384024" w:rsidRDefault="00384024" w:rsidP="005D18F2">
      <w:pPr>
        <w:pStyle w:val="a3"/>
        <w:spacing w:line="360" w:lineRule="auto"/>
        <w:rPr>
          <w:rFonts w:ascii="Times New Roman" w:hAnsi="Times New Roman" w:cs="Times New Roman"/>
          <w:color w:val="000000" w:themeColor="text1"/>
          <w:sz w:val="22"/>
        </w:rPr>
      </w:pPr>
    </w:p>
    <w:p w14:paraId="72B3E378" w14:textId="7A2A680A" w:rsidR="00384024" w:rsidRDefault="00384024" w:rsidP="005D18F2">
      <w:pPr>
        <w:pStyle w:val="a3"/>
        <w:spacing w:line="360" w:lineRule="auto"/>
        <w:rPr>
          <w:rFonts w:ascii="Times New Roman" w:hAnsi="Times New Roman" w:cs="Times New Roman"/>
          <w:color w:val="000000" w:themeColor="text1"/>
          <w:sz w:val="22"/>
        </w:rPr>
      </w:pPr>
    </w:p>
    <w:p w14:paraId="47E65060" w14:textId="69A65FBE" w:rsidR="00384024" w:rsidRDefault="00384024" w:rsidP="005D18F2">
      <w:pPr>
        <w:pStyle w:val="a3"/>
        <w:spacing w:line="360" w:lineRule="auto"/>
        <w:rPr>
          <w:rFonts w:ascii="Times New Roman" w:hAnsi="Times New Roman" w:cs="Times New Roman"/>
          <w:color w:val="000000" w:themeColor="text1"/>
          <w:sz w:val="22"/>
        </w:rPr>
      </w:pPr>
    </w:p>
    <w:p w14:paraId="2EB3F94E" w14:textId="496FF3C9" w:rsidR="00384024" w:rsidRDefault="00384024" w:rsidP="005D18F2">
      <w:pPr>
        <w:pStyle w:val="a3"/>
        <w:spacing w:line="360" w:lineRule="auto"/>
        <w:rPr>
          <w:rFonts w:ascii="Times New Roman" w:hAnsi="Times New Roman" w:cs="Times New Roman"/>
          <w:color w:val="000000" w:themeColor="text1"/>
          <w:sz w:val="22"/>
        </w:rPr>
      </w:pPr>
    </w:p>
    <w:p w14:paraId="66E846AD" w14:textId="35CDB30B" w:rsidR="00384024" w:rsidRDefault="00384024" w:rsidP="005D18F2">
      <w:pPr>
        <w:pStyle w:val="a3"/>
        <w:spacing w:line="360" w:lineRule="auto"/>
        <w:rPr>
          <w:rFonts w:ascii="Times New Roman" w:hAnsi="Times New Roman" w:cs="Times New Roman"/>
          <w:color w:val="000000" w:themeColor="text1"/>
          <w:sz w:val="22"/>
        </w:rPr>
      </w:pPr>
    </w:p>
    <w:p w14:paraId="2F5A881C" w14:textId="3F246F37" w:rsidR="00A11D81" w:rsidRDefault="00A11D81" w:rsidP="005D18F2">
      <w:pPr>
        <w:pStyle w:val="a3"/>
        <w:spacing w:line="360" w:lineRule="auto"/>
        <w:rPr>
          <w:rFonts w:ascii="Times New Roman" w:hAnsi="Times New Roman" w:cs="Times New Roman"/>
          <w:color w:val="000000" w:themeColor="text1"/>
          <w:sz w:val="22"/>
        </w:rPr>
      </w:pPr>
    </w:p>
    <w:p w14:paraId="73CB7109" w14:textId="5EBC613A" w:rsidR="00A11D81" w:rsidRDefault="00A11D81" w:rsidP="005D18F2">
      <w:pPr>
        <w:pStyle w:val="a3"/>
        <w:spacing w:line="360" w:lineRule="auto"/>
        <w:rPr>
          <w:rFonts w:ascii="Times New Roman" w:hAnsi="Times New Roman" w:cs="Times New Roman"/>
          <w:color w:val="000000" w:themeColor="text1"/>
          <w:sz w:val="22"/>
        </w:rPr>
      </w:pPr>
    </w:p>
    <w:p w14:paraId="090D3FAA" w14:textId="77777777" w:rsidR="00A11D81" w:rsidRDefault="00A11D81" w:rsidP="005D18F2">
      <w:pPr>
        <w:pStyle w:val="a3"/>
        <w:spacing w:line="360" w:lineRule="auto"/>
        <w:rPr>
          <w:rFonts w:ascii="Times New Roman" w:hAnsi="Times New Roman" w:cs="Times New Roman"/>
          <w:color w:val="000000" w:themeColor="text1"/>
          <w:sz w:val="22"/>
        </w:rPr>
      </w:pPr>
    </w:p>
    <w:p w14:paraId="3D7FC0A9" w14:textId="690EDD59" w:rsidR="00384024" w:rsidRDefault="00384024" w:rsidP="005D18F2">
      <w:pPr>
        <w:pStyle w:val="a3"/>
        <w:spacing w:line="360" w:lineRule="auto"/>
        <w:rPr>
          <w:rFonts w:ascii="Times New Roman" w:hAnsi="Times New Roman" w:cs="Times New Roman"/>
          <w:color w:val="000000" w:themeColor="text1"/>
          <w:sz w:val="22"/>
        </w:rPr>
      </w:pPr>
    </w:p>
    <w:p w14:paraId="7A4E83E2" w14:textId="31266C2A" w:rsidR="00384024" w:rsidRDefault="00384024" w:rsidP="005D18F2">
      <w:pPr>
        <w:pStyle w:val="a3"/>
        <w:spacing w:line="360" w:lineRule="auto"/>
        <w:rPr>
          <w:rFonts w:ascii="Times New Roman" w:hAnsi="Times New Roman" w:cs="Times New Roman"/>
          <w:color w:val="000000" w:themeColor="text1"/>
          <w:sz w:val="22"/>
        </w:rPr>
      </w:pPr>
    </w:p>
    <w:p w14:paraId="2A1052DD" w14:textId="4F47A653" w:rsidR="00384024" w:rsidRDefault="00384024" w:rsidP="005D18F2">
      <w:pPr>
        <w:pStyle w:val="a3"/>
        <w:spacing w:line="360" w:lineRule="auto"/>
        <w:rPr>
          <w:rFonts w:ascii="Times New Roman" w:hAnsi="Times New Roman" w:cs="Times New Roman"/>
          <w:color w:val="000000" w:themeColor="text1"/>
          <w:sz w:val="22"/>
        </w:rPr>
      </w:pPr>
    </w:p>
    <w:p w14:paraId="0AC4A748" w14:textId="35522290" w:rsidR="00384024" w:rsidRDefault="00384024" w:rsidP="005D18F2">
      <w:pPr>
        <w:pStyle w:val="a3"/>
        <w:spacing w:line="360" w:lineRule="auto"/>
        <w:rPr>
          <w:rFonts w:ascii="Times New Roman" w:hAnsi="Times New Roman" w:cs="Times New Roman"/>
          <w:color w:val="000000" w:themeColor="text1"/>
          <w:sz w:val="22"/>
        </w:rPr>
      </w:pPr>
    </w:p>
    <w:p w14:paraId="2B04CB00" w14:textId="71EC8CEC" w:rsidR="00384024" w:rsidRDefault="00384024" w:rsidP="005D18F2">
      <w:pPr>
        <w:pStyle w:val="a3"/>
        <w:spacing w:line="360" w:lineRule="auto"/>
        <w:rPr>
          <w:rFonts w:ascii="Times New Roman" w:hAnsi="Times New Roman" w:cs="Times New Roman"/>
          <w:color w:val="000000" w:themeColor="text1"/>
          <w:sz w:val="22"/>
        </w:rPr>
      </w:pPr>
    </w:p>
    <w:p w14:paraId="1AE73658" w14:textId="722B2C29" w:rsidR="00384024" w:rsidRDefault="006835CF" w:rsidP="005D18F2">
      <w:pPr>
        <w:pStyle w:val="a3"/>
        <w:spacing w:line="360" w:lineRule="auto"/>
        <w:rPr>
          <w:rFonts w:ascii="Times New Roman" w:hAnsi="Times New Roman" w:cs="Times New Roman"/>
          <w:b/>
          <w:bCs/>
          <w:color w:val="000000" w:themeColor="text1"/>
          <w:sz w:val="22"/>
        </w:rPr>
      </w:pPr>
      <w:r>
        <w:rPr>
          <w:rFonts w:ascii="Times New Roman" w:hAnsi="Times New Roman" w:cs="Times New Roman"/>
          <w:b/>
          <w:bCs/>
          <w:noProof/>
          <w:color w:val="000000" w:themeColor="text1"/>
          <w:sz w:val="22"/>
        </w:rPr>
        <w:lastRenderedPageBreak/>
        <w:drawing>
          <wp:anchor distT="0" distB="0" distL="114300" distR="114300" simplePos="0" relativeHeight="251661312" behindDoc="1" locked="0" layoutInCell="1" allowOverlap="1" wp14:anchorId="49C9DB60" wp14:editId="30F63B81">
            <wp:simplePos x="0" y="0"/>
            <wp:positionH relativeFrom="margin">
              <wp:posOffset>-410138</wp:posOffset>
            </wp:positionH>
            <wp:positionV relativeFrom="paragraph">
              <wp:posOffset>213516</wp:posOffset>
            </wp:positionV>
            <wp:extent cx="6300470" cy="5400040"/>
            <wp:effectExtent l="0" t="0" r="5080" b="0"/>
            <wp:wrapTight wrapText="bothSides">
              <wp:wrapPolygon edited="0">
                <wp:start x="0" y="0"/>
                <wp:lineTo x="0" y="21488"/>
                <wp:lineTo x="21552" y="21488"/>
                <wp:lineTo x="21552" y="0"/>
                <wp:lineTo x="0" y="0"/>
              </wp:wrapPolygon>
            </wp:wrapTight>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a:extLst>
                        <a:ext uri="{28A0092B-C50C-407E-A947-70E740481C1C}">
                          <a14:useLocalDpi xmlns:a14="http://schemas.microsoft.com/office/drawing/2010/main" val="0"/>
                        </a:ext>
                      </a:extLst>
                    </a:blip>
                    <a:srcRect t="5079" b="30695"/>
                    <a:stretch/>
                  </pic:blipFill>
                  <pic:spPr bwMode="auto">
                    <a:xfrm>
                      <a:off x="0" y="0"/>
                      <a:ext cx="6300470" cy="54000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84024" w:rsidRPr="00036616">
        <w:rPr>
          <w:rFonts w:ascii="Times New Roman" w:hAnsi="Times New Roman" w:cs="Times New Roman"/>
          <w:b/>
          <w:bCs/>
          <w:color w:val="000000" w:themeColor="text1"/>
          <w:sz w:val="22"/>
        </w:rPr>
        <w:t>Supplementary</w:t>
      </w:r>
      <w:r w:rsidR="00384024">
        <w:rPr>
          <w:rFonts w:ascii="Times New Roman" w:hAnsi="Times New Roman" w:cs="Times New Roman"/>
          <w:b/>
          <w:bCs/>
          <w:color w:val="000000" w:themeColor="text1"/>
          <w:sz w:val="22"/>
        </w:rPr>
        <w:t xml:space="preserve"> </w:t>
      </w:r>
      <w:r w:rsidR="00384024" w:rsidRPr="0001180B">
        <w:rPr>
          <w:rFonts w:ascii="Times New Roman" w:hAnsi="Times New Roman" w:cs="Times New Roman"/>
          <w:b/>
          <w:bCs/>
          <w:color w:val="000000" w:themeColor="text1"/>
          <w:sz w:val="22"/>
        </w:rPr>
        <w:t>Fig</w:t>
      </w:r>
      <w:r w:rsidR="00384024">
        <w:rPr>
          <w:rFonts w:ascii="Times New Roman" w:hAnsi="Times New Roman" w:cs="Times New Roman"/>
          <w:b/>
          <w:bCs/>
          <w:color w:val="000000" w:themeColor="text1"/>
          <w:sz w:val="22"/>
        </w:rPr>
        <w:t>.</w:t>
      </w:r>
      <w:r w:rsidR="00384024" w:rsidRPr="0001180B">
        <w:rPr>
          <w:rFonts w:ascii="Times New Roman" w:hAnsi="Times New Roman" w:cs="Times New Roman"/>
          <w:b/>
          <w:bCs/>
          <w:color w:val="000000" w:themeColor="text1"/>
          <w:sz w:val="22"/>
        </w:rPr>
        <w:t xml:space="preserve"> </w:t>
      </w:r>
      <w:r w:rsidR="00384024">
        <w:rPr>
          <w:rFonts w:ascii="Times New Roman" w:hAnsi="Times New Roman" w:cs="Times New Roman"/>
          <w:b/>
          <w:bCs/>
          <w:color w:val="000000" w:themeColor="text1"/>
          <w:sz w:val="22"/>
        </w:rPr>
        <w:t>4</w:t>
      </w:r>
    </w:p>
    <w:p w14:paraId="11CF322B" w14:textId="40A74CF6" w:rsidR="005D18F2" w:rsidRPr="009054DE" w:rsidRDefault="005D18F2" w:rsidP="005D18F2">
      <w:pPr>
        <w:pStyle w:val="a3"/>
        <w:spacing w:line="360" w:lineRule="auto"/>
        <w:rPr>
          <w:rFonts w:ascii="Times New Roman" w:hAnsi="Times New Roman" w:cs="Times New Roman"/>
          <w:color w:val="000000" w:themeColor="text1"/>
          <w:sz w:val="22"/>
        </w:rPr>
      </w:pPr>
      <w:r w:rsidRPr="00036616">
        <w:rPr>
          <w:rFonts w:ascii="Times New Roman" w:hAnsi="Times New Roman" w:cs="Times New Roman"/>
          <w:b/>
          <w:bCs/>
          <w:color w:val="000000" w:themeColor="text1"/>
          <w:sz w:val="22"/>
        </w:rPr>
        <w:t>Supplementary</w:t>
      </w:r>
      <w:r>
        <w:rPr>
          <w:rFonts w:ascii="Times New Roman" w:hAnsi="Times New Roman" w:cs="Times New Roman"/>
          <w:b/>
          <w:bCs/>
          <w:color w:val="000000" w:themeColor="text1"/>
          <w:sz w:val="22"/>
        </w:rPr>
        <w:t xml:space="preserve"> </w:t>
      </w:r>
      <w:r w:rsidRPr="0001180B">
        <w:rPr>
          <w:rFonts w:ascii="Times New Roman" w:hAnsi="Times New Roman" w:cs="Times New Roman"/>
          <w:b/>
          <w:bCs/>
          <w:color w:val="000000" w:themeColor="text1"/>
          <w:sz w:val="22"/>
        </w:rPr>
        <w:t>Fig</w:t>
      </w:r>
      <w:r>
        <w:rPr>
          <w:rFonts w:ascii="Times New Roman" w:hAnsi="Times New Roman" w:cs="Times New Roman"/>
          <w:b/>
          <w:bCs/>
          <w:color w:val="000000" w:themeColor="text1"/>
          <w:sz w:val="22"/>
        </w:rPr>
        <w:t>.</w:t>
      </w:r>
      <w:r w:rsidRPr="0001180B">
        <w:rPr>
          <w:rFonts w:ascii="Times New Roman" w:hAnsi="Times New Roman" w:cs="Times New Roman"/>
          <w:b/>
          <w:bCs/>
          <w:color w:val="000000" w:themeColor="text1"/>
          <w:sz w:val="22"/>
        </w:rPr>
        <w:t xml:space="preserve"> </w:t>
      </w:r>
      <w:r>
        <w:rPr>
          <w:rFonts w:ascii="Times New Roman" w:hAnsi="Times New Roman" w:cs="Times New Roman"/>
          <w:b/>
          <w:bCs/>
          <w:color w:val="000000" w:themeColor="text1"/>
          <w:sz w:val="22"/>
        </w:rPr>
        <w:t>4</w:t>
      </w:r>
      <w:r w:rsidRPr="009054DE">
        <w:rPr>
          <w:rFonts w:ascii="Times New Roman" w:hAnsi="Times New Roman" w:cs="Times New Roman"/>
          <w:b/>
          <w:bCs/>
          <w:color w:val="000000" w:themeColor="text1"/>
          <w:sz w:val="22"/>
        </w:rPr>
        <w:t xml:space="preserve"> ELAVL2 down-regulation induces TMZ resistance in GBM cell lines</w:t>
      </w:r>
      <w:r>
        <w:rPr>
          <w:rFonts w:ascii="Times New Roman" w:hAnsi="Times New Roman" w:cs="Times New Roman"/>
          <w:b/>
          <w:bCs/>
          <w:color w:val="000000" w:themeColor="text1"/>
          <w:sz w:val="22"/>
        </w:rPr>
        <w:t>.</w:t>
      </w:r>
      <w:r w:rsidR="00A82FEA">
        <w:rPr>
          <w:rFonts w:ascii="Times New Roman" w:hAnsi="Times New Roman" w:cs="Times New Roman"/>
          <w:b/>
          <w:bCs/>
          <w:color w:val="000000" w:themeColor="text1"/>
          <w:sz w:val="22"/>
        </w:rPr>
        <w:t xml:space="preserve"> </w:t>
      </w:r>
      <w:r w:rsidRPr="00CE4DA9">
        <w:rPr>
          <w:rFonts w:ascii="Times New Roman" w:hAnsi="Times New Roman" w:cs="Times New Roman"/>
          <w:b/>
          <w:bCs/>
          <w:color w:val="000000" w:themeColor="text1"/>
          <w:sz w:val="22"/>
        </w:rPr>
        <w:t>a</w:t>
      </w:r>
      <w:r w:rsidRPr="009054DE">
        <w:rPr>
          <w:rFonts w:ascii="Times New Roman" w:hAnsi="Times New Roman" w:cs="Times New Roman"/>
          <w:color w:val="000000" w:themeColor="text1"/>
          <w:sz w:val="22"/>
        </w:rPr>
        <w:t xml:space="preserve"> Cell death assay of GBM14 transfected with scr or siELAVL2 and treated with DMSO or 2 mM TMZ for 24 h. Original magnification, × 100. Scale bar, 100 μm. NS indicates statistically non-significant,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versus the scr group.</w:t>
      </w:r>
      <w:r w:rsidR="00A82FEA">
        <w:rPr>
          <w:rFonts w:ascii="Times New Roman" w:hAnsi="Times New Roman" w:cs="Times New Roman"/>
          <w:color w:val="000000" w:themeColor="text1"/>
          <w:sz w:val="22"/>
        </w:rPr>
        <w:t xml:space="preserve"> </w:t>
      </w:r>
      <w:r>
        <w:rPr>
          <w:rFonts w:ascii="Times New Roman" w:hAnsi="Times New Roman" w:cs="Times New Roman"/>
          <w:b/>
          <w:bCs/>
          <w:color w:val="000000" w:themeColor="text1"/>
          <w:sz w:val="22"/>
        </w:rPr>
        <w:t xml:space="preserve">b, </w:t>
      </w:r>
      <w:r w:rsidRPr="00CE4DA9">
        <w:rPr>
          <w:rFonts w:ascii="Times New Roman" w:hAnsi="Times New Roman" w:cs="Times New Roman"/>
          <w:b/>
          <w:bCs/>
          <w:color w:val="000000" w:themeColor="text1"/>
          <w:sz w:val="22"/>
        </w:rPr>
        <w:t>c</w:t>
      </w:r>
      <w:r w:rsidRPr="009054DE">
        <w:rPr>
          <w:rFonts w:ascii="Times New Roman" w:hAnsi="Times New Roman" w:cs="Times New Roman"/>
          <w:color w:val="000000" w:themeColor="text1"/>
          <w:sz w:val="22"/>
        </w:rPr>
        <w:t xml:space="preserve"> Cell viability assay </w:t>
      </w:r>
      <w:r w:rsidRPr="00CE4DA9">
        <w:rPr>
          <w:rFonts w:ascii="Times New Roman" w:hAnsi="Times New Roman" w:cs="Times New Roman"/>
          <w:b/>
          <w:bCs/>
          <w:color w:val="000000" w:themeColor="text1"/>
          <w:sz w:val="22"/>
        </w:rPr>
        <w:t>b</w:t>
      </w:r>
      <w:r w:rsidRPr="009054DE">
        <w:rPr>
          <w:rFonts w:ascii="Times New Roman" w:hAnsi="Times New Roman" w:cs="Times New Roman"/>
          <w:color w:val="000000" w:themeColor="text1"/>
          <w:sz w:val="22"/>
        </w:rPr>
        <w:t xml:space="preserve"> and cell death assay </w:t>
      </w:r>
      <w:r w:rsidRPr="00CE4DA9">
        <w:rPr>
          <w:rFonts w:ascii="Times New Roman" w:hAnsi="Times New Roman" w:cs="Times New Roman"/>
          <w:b/>
          <w:bCs/>
          <w:color w:val="000000" w:themeColor="text1"/>
          <w:sz w:val="22"/>
        </w:rPr>
        <w:t>c</w:t>
      </w:r>
      <w:r w:rsidRPr="009054DE">
        <w:rPr>
          <w:rFonts w:ascii="Times New Roman" w:hAnsi="Times New Roman" w:cs="Times New Roman"/>
          <w:color w:val="000000" w:themeColor="text1"/>
          <w:sz w:val="22"/>
        </w:rPr>
        <w:t xml:space="preserve"> of U87MG (left panel) and U373MG (right panel) transfected with scr or siELAVL2 and treated with indicated doses of TMZ for 24 h. TMZ-treated cells were normalized to DMSO control. Original magnification, × 100. Scale bar, 100 μm. All data represent the mean </w:t>
      </w:r>
      <w:r w:rsidRPr="009054DE">
        <w:rPr>
          <w:rFonts w:ascii="Times New Roman" w:eastAsia="맑은 고딕" w:hAnsi="Times New Roman" w:cs="Times New Roman"/>
          <w:color w:val="000000" w:themeColor="text1"/>
          <w:sz w:val="22"/>
        </w:rPr>
        <w:t xml:space="preserve">± </w:t>
      </w:r>
      <w:r w:rsidRPr="009054DE">
        <w:rPr>
          <w:rFonts w:ascii="Times New Roman" w:hAnsi="Times New Roman" w:cs="Times New Roman"/>
          <w:color w:val="000000" w:themeColor="text1"/>
          <w:sz w:val="22"/>
        </w:rPr>
        <w:t>SD (</w:t>
      </w:r>
      <w:r w:rsidRPr="009054DE">
        <w:rPr>
          <w:rFonts w:ascii="Times New Roman" w:hAnsi="Times New Roman" w:cs="Times New Roman"/>
          <w:i/>
          <w:iCs/>
          <w:color w:val="000000" w:themeColor="text1"/>
          <w:sz w:val="22"/>
        </w:rPr>
        <w:t>n</w:t>
      </w:r>
      <w:r w:rsidRPr="009054DE">
        <w:rPr>
          <w:rFonts w:ascii="Times New Roman" w:hAnsi="Times New Roman" w:cs="Times New Roman"/>
          <w:color w:val="000000" w:themeColor="text1"/>
          <w:sz w:val="22"/>
        </w:rPr>
        <w:t xml:space="preserve"> = 3). NS indicates statistically non-significant,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between U87MG with scr transfected and U87MG with siELAVL2 transfected.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between U373MG with scr transfected and U373MG with siELAVL2 transfected.</w:t>
      </w:r>
    </w:p>
    <w:p w14:paraId="54C46114" w14:textId="724DB098" w:rsidR="005D18F2" w:rsidRDefault="005D18F2" w:rsidP="005D18F2">
      <w:pPr>
        <w:pStyle w:val="a3"/>
        <w:spacing w:line="360" w:lineRule="auto"/>
        <w:rPr>
          <w:rFonts w:ascii="Times New Roman" w:hAnsi="Times New Roman" w:cs="Times New Roman"/>
          <w:color w:val="000000" w:themeColor="text1"/>
          <w:sz w:val="22"/>
        </w:rPr>
      </w:pPr>
    </w:p>
    <w:p w14:paraId="297CAD62" w14:textId="77777777" w:rsidR="002431DC" w:rsidRPr="009054DE" w:rsidRDefault="002431DC" w:rsidP="005D18F2">
      <w:pPr>
        <w:pStyle w:val="a3"/>
        <w:spacing w:line="360" w:lineRule="auto"/>
        <w:rPr>
          <w:rFonts w:ascii="Times New Roman" w:hAnsi="Times New Roman" w:cs="Times New Roman"/>
          <w:color w:val="000000" w:themeColor="text1"/>
          <w:sz w:val="22"/>
        </w:rPr>
      </w:pPr>
    </w:p>
    <w:p w14:paraId="0A7624F5" w14:textId="761D6A7A" w:rsidR="00D142DD" w:rsidRDefault="00175EDF" w:rsidP="005D18F2">
      <w:pPr>
        <w:pStyle w:val="a3"/>
        <w:spacing w:line="360" w:lineRule="auto"/>
        <w:rPr>
          <w:rFonts w:ascii="Times New Roman" w:hAnsi="Times New Roman" w:cs="Times New Roman"/>
          <w:b/>
          <w:bCs/>
          <w:color w:val="000000" w:themeColor="text1"/>
          <w:sz w:val="22"/>
        </w:rPr>
      </w:pPr>
      <w:r>
        <w:rPr>
          <w:rFonts w:ascii="Times New Roman" w:hAnsi="Times New Roman" w:cs="Times New Roman"/>
          <w:b/>
          <w:bCs/>
          <w:noProof/>
          <w:color w:val="000000" w:themeColor="text1"/>
          <w:sz w:val="22"/>
        </w:rPr>
        <w:lastRenderedPageBreak/>
        <w:drawing>
          <wp:anchor distT="0" distB="0" distL="114300" distR="114300" simplePos="0" relativeHeight="251662336" behindDoc="1" locked="0" layoutInCell="1" allowOverlap="1" wp14:anchorId="132023D7" wp14:editId="618AB4CB">
            <wp:simplePos x="0" y="0"/>
            <wp:positionH relativeFrom="margin">
              <wp:align>left</wp:align>
            </wp:positionH>
            <wp:positionV relativeFrom="paragraph">
              <wp:posOffset>250825</wp:posOffset>
            </wp:positionV>
            <wp:extent cx="5647055" cy="6835775"/>
            <wp:effectExtent l="0" t="0" r="0" b="3175"/>
            <wp:wrapTight wrapText="bothSides">
              <wp:wrapPolygon edited="0">
                <wp:start x="0" y="0"/>
                <wp:lineTo x="0" y="21550"/>
                <wp:lineTo x="21496" y="21550"/>
                <wp:lineTo x="21496" y="0"/>
                <wp:lineTo x="0" y="0"/>
              </wp:wrapPolygon>
            </wp:wrapTight>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a:extLst>
                        <a:ext uri="{28A0092B-C50C-407E-A947-70E740481C1C}">
                          <a14:useLocalDpi xmlns:a14="http://schemas.microsoft.com/office/drawing/2010/main" val="0"/>
                        </a:ext>
                      </a:extLst>
                    </a:blip>
                    <a:srcRect l="3832" t="7464" r="2793" b="7840"/>
                    <a:stretch/>
                  </pic:blipFill>
                  <pic:spPr bwMode="auto">
                    <a:xfrm>
                      <a:off x="0" y="0"/>
                      <a:ext cx="5647055" cy="68357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142DD" w:rsidRPr="00036616">
        <w:rPr>
          <w:rFonts w:ascii="Times New Roman" w:hAnsi="Times New Roman" w:cs="Times New Roman"/>
          <w:b/>
          <w:bCs/>
          <w:color w:val="000000" w:themeColor="text1"/>
          <w:sz w:val="22"/>
        </w:rPr>
        <w:t>Supplementary</w:t>
      </w:r>
      <w:r w:rsidR="00D142DD">
        <w:rPr>
          <w:rFonts w:ascii="Times New Roman" w:hAnsi="Times New Roman" w:cs="Times New Roman"/>
          <w:b/>
          <w:bCs/>
          <w:color w:val="000000" w:themeColor="text1"/>
          <w:sz w:val="22"/>
        </w:rPr>
        <w:t xml:space="preserve"> </w:t>
      </w:r>
      <w:r w:rsidR="00D142DD" w:rsidRPr="0001180B">
        <w:rPr>
          <w:rFonts w:ascii="Times New Roman" w:hAnsi="Times New Roman" w:cs="Times New Roman"/>
          <w:b/>
          <w:bCs/>
          <w:color w:val="000000" w:themeColor="text1"/>
          <w:sz w:val="22"/>
        </w:rPr>
        <w:t>Fig</w:t>
      </w:r>
      <w:r w:rsidR="00D142DD">
        <w:rPr>
          <w:rFonts w:ascii="Times New Roman" w:hAnsi="Times New Roman" w:cs="Times New Roman"/>
          <w:b/>
          <w:bCs/>
          <w:color w:val="000000" w:themeColor="text1"/>
          <w:sz w:val="22"/>
        </w:rPr>
        <w:t>.</w:t>
      </w:r>
      <w:r w:rsidR="00D142DD" w:rsidRPr="0001180B">
        <w:rPr>
          <w:rFonts w:ascii="Times New Roman" w:hAnsi="Times New Roman" w:cs="Times New Roman"/>
          <w:b/>
          <w:bCs/>
          <w:color w:val="000000" w:themeColor="text1"/>
          <w:sz w:val="22"/>
        </w:rPr>
        <w:t xml:space="preserve"> </w:t>
      </w:r>
      <w:r w:rsidR="00D142DD">
        <w:rPr>
          <w:rFonts w:ascii="Times New Roman" w:hAnsi="Times New Roman" w:cs="Times New Roman"/>
          <w:b/>
          <w:bCs/>
          <w:color w:val="000000" w:themeColor="text1"/>
          <w:sz w:val="22"/>
        </w:rPr>
        <w:t>5</w:t>
      </w:r>
    </w:p>
    <w:p w14:paraId="310FD436" w14:textId="77777777" w:rsidR="00D142DD" w:rsidRDefault="00D142DD" w:rsidP="005D18F2">
      <w:pPr>
        <w:pStyle w:val="a3"/>
        <w:spacing w:line="360" w:lineRule="auto"/>
        <w:rPr>
          <w:rFonts w:ascii="Times New Roman" w:hAnsi="Times New Roman" w:cs="Times New Roman"/>
          <w:b/>
          <w:bCs/>
          <w:color w:val="000000" w:themeColor="text1"/>
          <w:sz w:val="22"/>
        </w:rPr>
      </w:pPr>
    </w:p>
    <w:p w14:paraId="7D0C44B1" w14:textId="7C19C318" w:rsidR="005D18F2" w:rsidRPr="009054DE" w:rsidRDefault="005D18F2" w:rsidP="005D18F2">
      <w:pPr>
        <w:pStyle w:val="a3"/>
        <w:spacing w:line="360" w:lineRule="auto"/>
        <w:rPr>
          <w:rFonts w:ascii="Times New Roman" w:hAnsi="Times New Roman" w:cs="Times New Roman"/>
          <w:color w:val="000000" w:themeColor="text1"/>
          <w:sz w:val="22"/>
        </w:rPr>
      </w:pPr>
      <w:r w:rsidRPr="00036616">
        <w:rPr>
          <w:rFonts w:ascii="Times New Roman" w:hAnsi="Times New Roman" w:cs="Times New Roman"/>
          <w:b/>
          <w:bCs/>
          <w:color w:val="000000" w:themeColor="text1"/>
          <w:sz w:val="22"/>
        </w:rPr>
        <w:t>Supplementary</w:t>
      </w:r>
      <w:r>
        <w:rPr>
          <w:rFonts w:ascii="Times New Roman" w:hAnsi="Times New Roman" w:cs="Times New Roman"/>
          <w:b/>
          <w:bCs/>
          <w:color w:val="000000" w:themeColor="text1"/>
          <w:sz w:val="22"/>
        </w:rPr>
        <w:t xml:space="preserve"> </w:t>
      </w:r>
      <w:r w:rsidRPr="0001180B">
        <w:rPr>
          <w:rFonts w:ascii="Times New Roman" w:hAnsi="Times New Roman" w:cs="Times New Roman"/>
          <w:b/>
          <w:bCs/>
          <w:color w:val="000000" w:themeColor="text1"/>
          <w:sz w:val="22"/>
        </w:rPr>
        <w:t>Fig</w:t>
      </w:r>
      <w:r>
        <w:rPr>
          <w:rFonts w:ascii="Times New Roman" w:hAnsi="Times New Roman" w:cs="Times New Roman"/>
          <w:b/>
          <w:bCs/>
          <w:color w:val="000000" w:themeColor="text1"/>
          <w:sz w:val="22"/>
        </w:rPr>
        <w:t>.</w:t>
      </w:r>
      <w:r w:rsidRPr="0001180B">
        <w:rPr>
          <w:rFonts w:ascii="Times New Roman" w:hAnsi="Times New Roman" w:cs="Times New Roman"/>
          <w:b/>
          <w:bCs/>
          <w:color w:val="000000" w:themeColor="text1"/>
          <w:sz w:val="22"/>
        </w:rPr>
        <w:t xml:space="preserve"> </w:t>
      </w:r>
      <w:r>
        <w:rPr>
          <w:rFonts w:ascii="Times New Roman" w:hAnsi="Times New Roman" w:cs="Times New Roman"/>
          <w:b/>
          <w:bCs/>
          <w:color w:val="000000" w:themeColor="text1"/>
          <w:sz w:val="22"/>
        </w:rPr>
        <w:t xml:space="preserve">5 </w:t>
      </w:r>
      <w:r w:rsidRPr="009054DE">
        <w:rPr>
          <w:rFonts w:ascii="Times New Roman" w:hAnsi="Times New Roman" w:cs="Times New Roman"/>
          <w:b/>
          <w:bCs/>
          <w:color w:val="000000" w:themeColor="text1"/>
          <w:sz w:val="22"/>
        </w:rPr>
        <w:t>Positive correlations of ELAVL2 with SH3GL3 and DNM3</w:t>
      </w:r>
      <w:r>
        <w:rPr>
          <w:rFonts w:ascii="Times New Roman" w:hAnsi="Times New Roman" w:cs="Times New Roman"/>
          <w:b/>
          <w:bCs/>
          <w:color w:val="000000" w:themeColor="text1"/>
          <w:sz w:val="22"/>
        </w:rPr>
        <w:t xml:space="preserve">, which are associated with favorable prognostic factors. </w:t>
      </w:r>
      <w:r w:rsidRPr="009C38C1">
        <w:rPr>
          <w:rFonts w:ascii="Times New Roman" w:hAnsi="Times New Roman" w:cs="Times New Roman"/>
          <w:b/>
          <w:bCs/>
          <w:color w:val="000000" w:themeColor="text1"/>
          <w:sz w:val="22"/>
        </w:rPr>
        <w:t>a</w:t>
      </w:r>
      <w:r w:rsidRPr="009054DE">
        <w:rPr>
          <w:rFonts w:ascii="Times New Roman" w:hAnsi="Times New Roman" w:cs="Times New Roman"/>
          <w:color w:val="000000" w:themeColor="text1"/>
          <w:sz w:val="22"/>
        </w:rPr>
        <w:t xml:space="preserve"> mRNA levels of ELAVL2 and 13 candidate target genes in GBM cell lines (T98G, U87MG, U373MG, and U251MG). All data represent the mean </w:t>
      </w:r>
      <w:r w:rsidRPr="009054DE">
        <w:rPr>
          <w:rFonts w:ascii="Times New Roman" w:eastAsia="맑은 고딕" w:hAnsi="Times New Roman" w:cs="Times New Roman"/>
          <w:color w:val="000000" w:themeColor="text1"/>
          <w:sz w:val="22"/>
        </w:rPr>
        <w:t xml:space="preserve">± </w:t>
      </w:r>
      <w:r w:rsidRPr="009054DE">
        <w:rPr>
          <w:rFonts w:ascii="Times New Roman" w:hAnsi="Times New Roman" w:cs="Times New Roman"/>
          <w:color w:val="000000" w:themeColor="text1"/>
          <w:sz w:val="22"/>
        </w:rPr>
        <w:t>SD (</w:t>
      </w:r>
      <w:r w:rsidRPr="009054DE">
        <w:rPr>
          <w:rFonts w:ascii="Times New Roman" w:hAnsi="Times New Roman" w:cs="Times New Roman"/>
          <w:i/>
          <w:iCs/>
          <w:color w:val="000000" w:themeColor="text1"/>
          <w:sz w:val="22"/>
        </w:rPr>
        <w:t>n</w:t>
      </w:r>
      <w:r w:rsidRPr="009054DE">
        <w:rPr>
          <w:rFonts w:ascii="Times New Roman" w:hAnsi="Times New Roman" w:cs="Times New Roman"/>
          <w:color w:val="000000" w:themeColor="text1"/>
          <w:sz w:val="22"/>
        </w:rPr>
        <w:t xml:space="preserve"> = 3).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0.05,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0.01,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between ELAVL2-high GBM (U87MG) and each of ELAVL2-low GBMs (T98G or U251MG).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0.01,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between ELAVL2-high GBM </w:t>
      </w:r>
      <w:r w:rsidRPr="009054DE">
        <w:rPr>
          <w:rFonts w:ascii="Times New Roman" w:hAnsi="Times New Roman" w:cs="Times New Roman"/>
          <w:color w:val="000000" w:themeColor="text1"/>
          <w:sz w:val="22"/>
        </w:rPr>
        <w:lastRenderedPageBreak/>
        <w:t>(U373MG) and each of ELAVL2-low GBMs (T98G or U251MG).</w:t>
      </w:r>
      <w:r w:rsidR="00BC57B7">
        <w:rPr>
          <w:rFonts w:ascii="Times New Roman" w:hAnsi="Times New Roman" w:cs="Times New Roman"/>
          <w:color w:val="000000" w:themeColor="text1"/>
          <w:sz w:val="22"/>
        </w:rPr>
        <w:t xml:space="preserve"> </w:t>
      </w:r>
      <w:r w:rsidRPr="009C38C1">
        <w:rPr>
          <w:rFonts w:ascii="Times New Roman" w:hAnsi="Times New Roman" w:cs="Times New Roman"/>
          <w:b/>
          <w:bCs/>
          <w:color w:val="000000" w:themeColor="text1"/>
          <w:sz w:val="22"/>
        </w:rPr>
        <w:t>b</w:t>
      </w:r>
      <w:r w:rsidRPr="009054DE">
        <w:rPr>
          <w:rFonts w:ascii="Times New Roman" w:hAnsi="Times New Roman" w:cs="Times New Roman"/>
          <w:color w:val="000000" w:themeColor="text1"/>
          <w:sz w:val="22"/>
        </w:rPr>
        <w:t xml:space="preserve"> RT-qPCR of ELAVL2 and 13 candidate target genes in U373MG treated with scr or siELAVL2. All data represent the mean </w:t>
      </w:r>
      <w:r w:rsidRPr="009054DE">
        <w:rPr>
          <w:rFonts w:ascii="Times New Roman" w:eastAsia="맑은 고딕" w:hAnsi="Times New Roman" w:cs="Times New Roman"/>
          <w:color w:val="000000" w:themeColor="text1"/>
          <w:sz w:val="22"/>
        </w:rPr>
        <w:t xml:space="preserve">± </w:t>
      </w:r>
      <w:r w:rsidRPr="009054DE">
        <w:rPr>
          <w:rFonts w:ascii="Times New Roman" w:hAnsi="Times New Roman" w:cs="Times New Roman"/>
          <w:color w:val="000000" w:themeColor="text1"/>
          <w:sz w:val="22"/>
        </w:rPr>
        <w:t>SD (</w:t>
      </w:r>
      <w:r w:rsidRPr="009054DE">
        <w:rPr>
          <w:rFonts w:ascii="Times New Roman" w:hAnsi="Times New Roman" w:cs="Times New Roman"/>
          <w:i/>
          <w:iCs/>
          <w:color w:val="000000" w:themeColor="text1"/>
          <w:sz w:val="22"/>
        </w:rPr>
        <w:t>n</w:t>
      </w:r>
      <w:r w:rsidRPr="009054DE">
        <w:rPr>
          <w:rFonts w:ascii="Times New Roman" w:hAnsi="Times New Roman" w:cs="Times New Roman"/>
          <w:color w:val="000000" w:themeColor="text1"/>
          <w:sz w:val="22"/>
        </w:rPr>
        <w:t xml:space="preserve"> = 3). NS indicates statistically non-significant,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0.05,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0.01,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versus the scr group. </w:t>
      </w:r>
      <w:r w:rsidRPr="0086765B">
        <w:rPr>
          <w:rFonts w:ascii="Times New Roman" w:hAnsi="Times New Roman" w:cs="Times New Roman"/>
          <w:b/>
          <w:bCs/>
          <w:color w:val="000000" w:themeColor="text1"/>
          <w:sz w:val="22"/>
        </w:rPr>
        <w:t>c, d</w:t>
      </w:r>
      <w:r w:rsidRPr="009054DE">
        <w:rPr>
          <w:rFonts w:ascii="Times New Roman" w:hAnsi="Times New Roman" w:cs="Times New Roman"/>
          <w:color w:val="000000" w:themeColor="text1"/>
          <w:sz w:val="22"/>
        </w:rPr>
        <w:t xml:space="preserve"> GSEA graphs of the indicated gene sets comparing DNM3-high versus DNM3-low GBM patients </w:t>
      </w:r>
      <w:r w:rsidRPr="0086765B">
        <w:rPr>
          <w:rFonts w:ascii="Times New Roman" w:hAnsi="Times New Roman" w:cs="Times New Roman"/>
          <w:b/>
          <w:bCs/>
          <w:color w:val="000000" w:themeColor="text1"/>
          <w:sz w:val="22"/>
        </w:rPr>
        <w:t>c</w:t>
      </w:r>
      <w:r w:rsidRPr="009054DE">
        <w:rPr>
          <w:rFonts w:ascii="Times New Roman" w:hAnsi="Times New Roman" w:cs="Times New Roman"/>
          <w:color w:val="000000" w:themeColor="text1"/>
          <w:sz w:val="22"/>
        </w:rPr>
        <w:t xml:space="preserve"> and SH3GL3-high versus SH3GL3-low GBM patients </w:t>
      </w:r>
      <w:r w:rsidRPr="006A1B62">
        <w:rPr>
          <w:rFonts w:ascii="Times New Roman" w:hAnsi="Times New Roman" w:cs="Times New Roman"/>
          <w:b/>
          <w:bCs/>
          <w:color w:val="000000" w:themeColor="text1"/>
          <w:sz w:val="22"/>
        </w:rPr>
        <w:t>d</w:t>
      </w:r>
      <w:r w:rsidRPr="009054DE">
        <w:rPr>
          <w:rFonts w:ascii="Times New Roman" w:hAnsi="Times New Roman" w:cs="Times New Roman"/>
          <w:color w:val="000000" w:themeColor="text1"/>
          <w:sz w:val="22"/>
        </w:rPr>
        <w:t xml:space="preserve"> </w:t>
      </w:r>
      <w:r>
        <w:rPr>
          <w:rFonts w:ascii="Times New Roman" w:hAnsi="Times New Roman" w:cs="Times New Roman"/>
          <w:color w:val="000000" w:themeColor="text1"/>
          <w:sz w:val="22"/>
        </w:rPr>
        <w:t>from</w:t>
      </w:r>
      <w:r w:rsidRPr="009054DE">
        <w:rPr>
          <w:rFonts w:ascii="Times New Roman" w:hAnsi="Times New Roman" w:cs="Times New Roman"/>
          <w:color w:val="000000" w:themeColor="text1"/>
          <w:sz w:val="22"/>
        </w:rPr>
        <w:t xml:space="preserve"> TCGA GBM U133a microarray dataset. Normalized enrichment score (NES), as well as p value, are shown. </w:t>
      </w:r>
      <w:r w:rsidRPr="007A1A6C">
        <w:rPr>
          <w:rFonts w:ascii="Times New Roman" w:hAnsi="Times New Roman" w:cs="Times New Roman"/>
          <w:b/>
          <w:bCs/>
          <w:color w:val="000000" w:themeColor="text1"/>
          <w:sz w:val="22"/>
        </w:rPr>
        <w:t>e</w:t>
      </w:r>
      <w:r w:rsidRPr="009054DE">
        <w:rPr>
          <w:rFonts w:ascii="Times New Roman" w:hAnsi="Times New Roman" w:cs="Times New Roman"/>
          <w:color w:val="000000" w:themeColor="text1"/>
          <w:sz w:val="22"/>
        </w:rPr>
        <w:t xml:space="preserve"> Kaplan-Meier survival curves </w:t>
      </w:r>
      <w:r>
        <w:rPr>
          <w:rFonts w:ascii="Times New Roman" w:hAnsi="Times New Roman" w:cs="Times New Roman"/>
          <w:color w:val="000000" w:themeColor="text1"/>
          <w:sz w:val="22"/>
        </w:rPr>
        <w:t>of</w:t>
      </w:r>
      <w:r w:rsidRPr="009054DE">
        <w:rPr>
          <w:rFonts w:ascii="Times New Roman" w:hAnsi="Times New Roman" w:cs="Times New Roman"/>
          <w:color w:val="000000" w:themeColor="text1"/>
          <w:sz w:val="22"/>
        </w:rPr>
        <w:t xml:space="preserve"> GBM patients </w:t>
      </w:r>
      <w:r>
        <w:rPr>
          <w:rFonts w:ascii="Times New Roman" w:hAnsi="Times New Roman" w:cs="Times New Roman"/>
          <w:color w:val="000000" w:themeColor="text1"/>
          <w:sz w:val="22"/>
        </w:rPr>
        <w:t xml:space="preserve">from </w:t>
      </w:r>
      <w:r w:rsidRPr="009054DE">
        <w:rPr>
          <w:rFonts w:ascii="Times New Roman" w:hAnsi="Times New Roman" w:cs="Times New Roman"/>
          <w:color w:val="000000" w:themeColor="text1"/>
          <w:sz w:val="22"/>
        </w:rPr>
        <w:t>TCGA GBM U133a microarray dataset based on their SH3GL3 (</w:t>
      </w:r>
      <w:r>
        <w:rPr>
          <w:rFonts w:ascii="Times New Roman" w:hAnsi="Times New Roman" w:cs="Times New Roman"/>
          <w:color w:val="000000" w:themeColor="text1"/>
          <w:sz w:val="22"/>
        </w:rPr>
        <w:t>upper panel</w:t>
      </w:r>
      <w:r w:rsidRPr="009054DE">
        <w:rPr>
          <w:rFonts w:ascii="Times New Roman" w:hAnsi="Times New Roman" w:cs="Times New Roman"/>
          <w:color w:val="000000" w:themeColor="text1"/>
          <w:sz w:val="22"/>
        </w:rPr>
        <w:t>) or DNM3 (</w:t>
      </w:r>
      <w:r>
        <w:rPr>
          <w:rFonts w:ascii="Times New Roman" w:hAnsi="Times New Roman" w:cs="Times New Roman"/>
          <w:color w:val="000000" w:themeColor="text1"/>
          <w:sz w:val="22"/>
        </w:rPr>
        <w:t>lower panel</w:t>
      </w:r>
      <w:r w:rsidRPr="009054DE">
        <w:rPr>
          <w:rFonts w:ascii="Times New Roman" w:hAnsi="Times New Roman" w:cs="Times New Roman"/>
          <w:color w:val="000000" w:themeColor="text1"/>
          <w:sz w:val="22"/>
        </w:rPr>
        <w:t>) mRNA expression levels. p, log-rank test.</w:t>
      </w:r>
    </w:p>
    <w:p w14:paraId="5AB436C1" w14:textId="4F2A3D8A" w:rsidR="005D18F2" w:rsidRDefault="005D18F2" w:rsidP="005D18F2">
      <w:pPr>
        <w:pStyle w:val="a3"/>
        <w:spacing w:line="360" w:lineRule="auto"/>
        <w:rPr>
          <w:rFonts w:ascii="Times New Roman" w:hAnsi="Times New Roman" w:cs="Times New Roman"/>
          <w:color w:val="000000" w:themeColor="text1"/>
          <w:sz w:val="22"/>
        </w:rPr>
      </w:pPr>
    </w:p>
    <w:p w14:paraId="2287C7D4" w14:textId="4E09CAAF" w:rsidR="000C4658" w:rsidRDefault="000C4658" w:rsidP="005D18F2">
      <w:pPr>
        <w:pStyle w:val="a3"/>
        <w:spacing w:line="360" w:lineRule="auto"/>
        <w:rPr>
          <w:rFonts w:ascii="Times New Roman" w:hAnsi="Times New Roman" w:cs="Times New Roman"/>
          <w:color w:val="000000" w:themeColor="text1"/>
          <w:sz w:val="22"/>
        </w:rPr>
      </w:pPr>
    </w:p>
    <w:p w14:paraId="68B17E07" w14:textId="7C3CC64E" w:rsidR="000C4658" w:rsidRDefault="000C4658" w:rsidP="005D18F2">
      <w:pPr>
        <w:pStyle w:val="a3"/>
        <w:spacing w:line="360" w:lineRule="auto"/>
        <w:rPr>
          <w:rFonts w:ascii="Times New Roman" w:hAnsi="Times New Roman" w:cs="Times New Roman"/>
          <w:color w:val="000000" w:themeColor="text1"/>
          <w:sz w:val="22"/>
        </w:rPr>
      </w:pPr>
    </w:p>
    <w:p w14:paraId="42909087" w14:textId="3F055DFD" w:rsidR="000C4658" w:rsidRDefault="000C4658" w:rsidP="005D18F2">
      <w:pPr>
        <w:pStyle w:val="a3"/>
        <w:spacing w:line="360" w:lineRule="auto"/>
        <w:rPr>
          <w:rFonts w:ascii="Times New Roman" w:hAnsi="Times New Roman" w:cs="Times New Roman"/>
          <w:color w:val="000000" w:themeColor="text1"/>
          <w:sz w:val="22"/>
        </w:rPr>
      </w:pPr>
    </w:p>
    <w:p w14:paraId="4BF38FAC" w14:textId="59DB8E60" w:rsidR="000C4658" w:rsidRDefault="000C4658" w:rsidP="005D18F2">
      <w:pPr>
        <w:pStyle w:val="a3"/>
        <w:spacing w:line="360" w:lineRule="auto"/>
        <w:rPr>
          <w:rFonts w:ascii="Times New Roman" w:hAnsi="Times New Roman" w:cs="Times New Roman"/>
          <w:color w:val="000000" w:themeColor="text1"/>
          <w:sz w:val="22"/>
        </w:rPr>
      </w:pPr>
    </w:p>
    <w:p w14:paraId="56F1F15C" w14:textId="1AC53343" w:rsidR="000C4658" w:rsidRDefault="000C4658" w:rsidP="005D18F2">
      <w:pPr>
        <w:pStyle w:val="a3"/>
        <w:spacing w:line="360" w:lineRule="auto"/>
        <w:rPr>
          <w:rFonts w:ascii="Times New Roman" w:hAnsi="Times New Roman" w:cs="Times New Roman"/>
          <w:color w:val="000000" w:themeColor="text1"/>
          <w:sz w:val="22"/>
        </w:rPr>
      </w:pPr>
    </w:p>
    <w:p w14:paraId="1A4C46D7" w14:textId="7B46741A" w:rsidR="000C4658" w:rsidRDefault="000C4658" w:rsidP="005D18F2">
      <w:pPr>
        <w:pStyle w:val="a3"/>
        <w:spacing w:line="360" w:lineRule="auto"/>
        <w:rPr>
          <w:rFonts w:ascii="Times New Roman" w:hAnsi="Times New Roman" w:cs="Times New Roman"/>
          <w:color w:val="000000" w:themeColor="text1"/>
          <w:sz w:val="22"/>
        </w:rPr>
      </w:pPr>
    </w:p>
    <w:p w14:paraId="58E10D05" w14:textId="4CBD5128" w:rsidR="000C4658" w:rsidRDefault="000C4658" w:rsidP="005D18F2">
      <w:pPr>
        <w:pStyle w:val="a3"/>
        <w:spacing w:line="360" w:lineRule="auto"/>
        <w:rPr>
          <w:rFonts w:ascii="Times New Roman" w:hAnsi="Times New Roman" w:cs="Times New Roman"/>
          <w:color w:val="000000" w:themeColor="text1"/>
          <w:sz w:val="22"/>
        </w:rPr>
      </w:pPr>
    </w:p>
    <w:p w14:paraId="15DF4B4B" w14:textId="325834F8" w:rsidR="000C4658" w:rsidRDefault="000C4658" w:rsidP="005D18F2">
      <w:pPr>
        <w:pStyle w:val="a3"/>
        <w:spacing w:line="360" w:lineRule="auto"/>
        <w:rPr>
          <w:rFonts w:ascii="Times New Roman" w:hAnsi="Times New Roman" w:cs="Times New Roman"/>
          <w:color w:val="000000" w:themeColor="text1"/>
          <w:sz w:val="22"/>
        </w:rPr>
      </w:pPr>
    </w:p>
    <w:p w14:paraId="7CF4D4D3" w14:textId="57958E79" w:rsidR="000C4658" w:rsidRDefault="000C4658" w:rsidP="005D18F2">
      <w:pPr>
        <w:pStyle w:val="a3"/>
        <w:spacing w:line="360" w:lineRule="auto"/>
        <w:rPr>
          <w:rFonts w:ascii="Times New Roman" w:hAnsi="Times New Roman" w:cs="Times New Roman"/>
          <w:color w:val="000000" w:themeColor="text1"/>
          <w:sz w:val="22"/>
        </w:rPr>
      </w:pPr>
    </w:p>
    <w:p w14:paraId="1F87A07C" w14:textId="3124776F" w:rsidR="000C4658" w:rsidRDefault="000C4658" w:rsidP="005D18F2">
      <w:pPr>
        <w:pStyle w:val="a3"/>
        <w:spacing w:line="360" w:lineRule="auto"/>
        <w:rPr>
          <w:rFonts w:ascii="Times New Roman" w:hAnsi="Times New Roman" w:cs="Times New Roman"/>
          <w:color w:val="000000" w:themeColor="text1"/>
          <w:sz w:val="22"/>
        </w:rPr>
      </w:pPr>
    </w:p>
    <w:p w14:paraId="5F06B49D" w14:textId="1F4BDC54" w:rsidR="000C4658" w:rsidRDefault="000C4658" w:rsidP="005D18F2">
      <w:pPr>
        <w:pStyle w:val="a3"/>
        <w:spacing w:line="360" w:lineRule="auto"/>
        <w:rPr>
          <w:rFonts w:ascii="Times New Roman" w:hAnsi="Times New Roman" w:cs="Times New Roman"/>
          <w:color w:val="000000" w:themeColor="text1"/>
          <w:sz w:val="22"/>
        </w:rPr>
      </w:pPr>
    </w:p>
    <w:p w14:paraId="3C504E92" w14:textId="6FE2F886" w:rsidR="000C4658" w:rsidRDefault="000C4658" w:rsidP="005D18F2">
      <w:pPr>
        <w:pStyle w:val="a3"/>
        <w:spacing w:line="360" w:lineRule="auto"/>
        <w:rPr>
          <w:rFonts w:ascii="Times New Roman" w:hAnsi="Times New Roman" w:cs="Times New Roman"/>
          <w:color w:val="000000" w:themeColor="text1"/>
          <w:sz w:val="22"/>
        </w:rPr>
      </w:pPr>
    </w:p>
    <w:p w14:paraId="71652370" w14:textId="500D7C25" w:rsidR="000C4658" w:rsidRDefault="000C4658" w:rsidP="005D18F2">
      <w:pPr>
        <w:pStyle w:val="a3"/>
        <w:spacing w:line="360" w:lineRule="auto"/>
        <w:rPr>
          <w:rFonts w:ascii="Times New Roman" w:hAnsi="Times New Roman" w:cs="Times New Roman"/>
          <w:color w:val="000000" w:themeColor="text1"/>
          <w:sz w:val="22"/>
        </w:rPr>
      </w:pPr>
    </w:p>
    <w:p w14:paraId="3060660B" w14:textId="7D377C39" w:rsidR="000C4658" w:rsidRDefault="000C4658" w:rsidP="005D18F2">
      <w:pPr>
        <w:pStyle w:val="a3"/>
        <w:spacing w:line="360" w:lineRule="auto"/>
        <w:rPr>
          <w:rFonts w:ascii="Times New Roman" w:hAnsi="Times New Roman" w:cs="Times New Roman"/>
          <w:color w:val="000000" w:themeColor="text1"/>
          <w:sz w:val="22"/>
        </w:rPr>
      </w:pPr>
    </w:p>
    <w:p w14:paraId="54A59ACE" w14:textId="7030B3AA" w:rsidR="000C4658" w:rsidRDefault="000C4658" w:rsidP="005D18F2">
      <w:pPr>
        <w:pStyle w:val="a3"/>
        <w:spacing w:line="360" w:lineRule="auto"/>
        <w:rPr>
          <w:rFonts w:ascii="Times New Roman" w:hAnsi="Times New Roman" w:cs="Times New Roman"/>
          <w:color w:val="000000" w:themeColor="text1"/>
          <w:sz w:val="22"/>
        </w:rPr>
      </w:pPr>
    </w:p>
    <w:p w14:paraId="17697101" w14:textId="4320EABC" w:rsidR="000C4658" w:rsidRDefault="000C4658" w:rsidP="005D18F2">
      <w:pPr>
        <w:pStyle w:val="a3"/>
        <w:spacing w:line="360" w:lineRule="auto"/>
        <w:rPr>
          <w:rFonts w:ascii="Times New Roman" w:hAnsi="Times New Roman" w:cs="Times New Roman"/>
          <w:color w:val="000000" w:themeColor="text1"/>
          <w:sz w:val="22"/>
        </w:rPr>
      </w:pPr>
    </w:p>
    <w:p w14:paraId="60DA110D" w14:textId="28CD0900" w:rsidR="000C4658" w:rsidRDefault="000C4658" w:rsidP="005D18F2">
      <w:pPr>
        <w:pStyle w:val="a3"/>
        <w:spacing w:line="360" w:lineRule="auto"/>
        <w:rPr>
          <w:rFonts w:ascii="Times New Roman" w:hAnsi="Times New Roman" w:cs="Times New Roman"/>
          <w:color w:val="000000" w:themeColor="text1"/>
          <w:sz w:val="22"/>
        </w:rPr>
      </w:pPr>
    </w:p>
    <w:p w14:paraId="5CDF0057" w14:textId="721D0469" w:rsidR="000C4658" w:rsidRDefault="000C4658" w:rsidP="005D18F2">
      <w:pPr>
        <w:pStyle w:val="a3"/>
        <w:spacing w:line="360" w:lineRule="auto"/>
        <w:rPr>
          <w:rFonts w:ascii="Times New Roman" w:hAnsi="Times New Roman" w:cs="Times New Roman"/>
          <w:color w:val="000000" w:themeColor="text1"/>
          <w:sz w:val="22"/>
        </w:rPr>
      </w:pPr>
    </w:p>
    <w:p w14:paraId="5E3F252E" w14:textId="37824B6D" w:rsidR="000C4658" w:rsidRDefault="000C4658" w:rsidP="005D18F2">
      <w:pPr>
        <w:pStyle w:val="a3"/>
        <w:spacing w:line="360" w:lineRule="auto"/>
        <w:rPr>
          <w:rFonts w:ascii="Times New Roman" w:hAnsi="Times New Roman" w:cs="Times New Roman"/>
          <w:color w:val="000000" w:themeColor="text1"/>
          <w:sz w:val="22"/>
        </w:rPr>
      </w:pPr>
    </w:p>
    <w:p w14:paraId="1C9455CA" w14:textId="01ABDAE9" w:rsidR="000C4658" w:rsidRDefault="000C4658" w:rsidP="005D18F2">
      <w:pPr>
        <w:pStyle w:val="a3"/>
        <w:spacing w:line="360" w:lineRule="auto"/>
        <w:rPr>
          <w:rFonts w:ascii="Times New Roman" w:hAnsi="Times New Roman" w:cs="Times New Roman"/>
          <w:color w:val="000000" w:themeColor="text1"/>
          <w:sz w:val="22"/>
        </w:rPr>
      </w:pPr>
    </w:p>
    <w:p w14:paraId="38F9DCC9" w14:textId="6497D114" w:rsidR="000C4658" w:rsidRDefault="000C4658" w:rsidP="005D18F2">
      <w:pPr>
        <w:pStyle w:val="a3"/>
        <w:spacing w:line="360" w:lineRule="auto"/>
        <w:rPr>
          <w:rFonts w:ascii="Times New Roman" w:hAnsi="Times New Roman" w:cs="Times New Roman"/>
          <w:color w:val="000000" w:themeColor="text1"/>
          <w:sz w:val="22"/>
        </w:rPr>
      </w:pPr>
    </w:p>
    <w:p w14:paraId="2F3CD6BD" w14:textId="4C06EEC5" w:rsidR="000C4658" w:rsidRDefault="000C4658" w:rsidP="005D18F2">
      <w:pPr>
        <w:pStyle w:val="a3"/>
        <w:spacing w:line="360" w:lineRule="auto"/>
        <w:rPr>
          <w:rFonts w:ascii="Times New Roman" w:hAnsi="Times New Roman" w:cs="Times New Roman"/>
          <w:color w:val="000000" w:themeColor="text1"/>
          <w:sz w:val="22"/>
        </w:rPr>
      </w:pPr>
    </w:p>
    <w:p w14:paraId="4102DACD" w14:textId="2590BF25" w:rsidR="000C4658" w:rsidRDefault="000C4658" w:rsidP="005D18F2">
      <w:pPr>
        <w:pStyle w:val="a3"/>
        <w:spacing w:line="360" w:lineRule="auto"/>
        <w:rPr>
          <w:rFonts w:ascii="Times New Roman" w:hAnsi="Times New Roman" w:cs="Times New Roman"/>
          <w:color w:val="000000" w:themeColor="text1"/>
          <w:sz w:val="22"/>
        </w:rPr>
      </w:pPr>
    </w:p>
    <w:p w14:paraId="3D01ABA9" w14:textId="0423353C" w:rsidR="000C4658" w:rsidRDefault="000C4658" w:rsidP="005D18F2">
      <w:pPr>
        <w:pStyle w:val="a3"/>
        <w:spacing w:line="360" w:lineRule="auto"/>
        <w:rPr>
          <w:rFonts w:ascii="Times New Roman" w:hAnsi="Times New Roman" w:cs="Times New Roman"/>
          <w:color w:val="000000" w:themeColor="text1"/>
          <w:sz w:val="22"/>
        </w:rPr>
      </w:pPr>
    </w:p>
    <w:p w14:paraId="55BDF32C" w14:textId="77777777" w:rsidR="000C4658" w:rsidRPr="00246ECE" w:rsidRDefault="000C4658" w:rsidP="005D18F2">
      <w:pPr>
        <w:pStyle w:val="a3"/>
        <w:spacing w:line="360" w:lineRule="auto"/>
        <w:rPr>
          <w:rFonts w:ascii="Times New Roman" w:hAnsi="Times New Roman" w:cs="Times New Roman"/>
          <w:color w:val="000000" w:themeColor="text1"/>
          <w:sz w:val="22"/>
        </w:rPr>
      </w:pPr>
    </w:p>
    <w:p w14:paraId="061D450D" w14:textId="6DC28068" w:rsidR="000C4658" w:rsidRDefault="004A26EC" w:rsidP="005D18F2">
      <w:pPr>
        <w:pStyle w:val="a3"/>
        <w:spacing w:line="360" w:lineRule="auto"/>
        <w:rPr>
          <w:rFonts w:ascii="Times New Roman" w:hAnsi="Times New Roman" w:cs="Times New Roman"/>
          <w:b/>
          <w:bCs/>
          <w:color w:val="000000" w:themeColor="text1"/>
          <w:sz w:val="22"/>
        </w:rPr>
      </w:pPr>
      <w:r>
        <w:rPr>
          <w:rFonts w:ascii="Times New Roman" w:hAnsi="Times New Roman" w:cs="Times New Roman"/>
          <w:b/>
          <w:bCs/>
          <w:noProof/>
          <w:color w:val="000000" w:themeColor="text1"/>
          <w:sz w:val="22"/>
        </w:rPr>
        <w:lastRenderedPageBreak/>
        <w:drawing>
          <wp:anchor distT="0" distB="0" distL="114300" distR="114300" simplePos="0" relativeHeight="251663360" behindDoc="1" locked="0" layoutInCell="1" allowOverlap="1" wp14:anchorId="076F4505" wp14:editId="59C4FF21">
            <wp:simplePos x="0" y="0"/>
            <wp:positionH relativeFrom="margin">
              <wp:align>left</wp:align>
            </wp:positionH>
            <wp:positionV relativeFrom="paragraph">
              <wp:posOffset>243840</wp:posOffset>
            </wp:positionV>
            <wp:extent cx="5647055" cy="7005320"/>
            <wp:effectExtent l="0" t="0" r="0" b="5080"/>
            <wp:wrapTight wrapText="bothSides">
              <wp:wrapPolygon edited="0">
                <wp:start x="0" y="0"/>
                <wp:lineTo x="0" y="21557"/>
                <wp:lineTo x="21496" y="21557"/>
                <wp:lineTo x="21496" y="0"/>
                <wp:lineTo x="0" y="0"/>
              </wp:wrapPolygon>
            </wp:wrapTight>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3">
                      <a:extLst>
                        <a:ext uri="{28A0092B-C50C-407E-A947-70E740481C1C}">
                          <a14:useLocalDpi xmlns:a14="http://schemas.microsoft.com/office/drawing/2010/main" val="0"/>
                        </a:ext>
                      </a:extLst>
                    </a:blip>
                    <a:srcRect l="2682" t="7943" r="12377" b="13102"/>
                    <a:stretch/>
                  </pic:blipFill>
                  <pic:spPr bwMode="auto">
                    <a:xfrm>
                      <a:off x="0" y="0"/>
                      <a:ext cx="5647055" cy="70053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C4658" w:rsidRPr="00036616">
        <w:rPr>
          <w:rFonts w:ascii="Times New Roman" w:hAnsi="Times New Roman" w:cs="Times New Roman"/>
          <w:b/>
          <w:bCs/>
          <w:color w:val="000000" w:themeColor="text1"/>
          <w:sz w:val="22"/>
        </w:rPr>
        <w:t>Supplementary</w:t>
      </w:r>
      <w:r w:rsidR="000C4658">
        <w:rPr>
          <w:rFonts w:ascii="Times New Roman" w:hAnsi="Times New Roman" w:cs="Times New Roman"/>
          <w:b/>
          <w:bCs/>
          <w:color w:val="000000" w:themeColor="text1"/>
          <w:sz w:val="22"/>
        </w:rPr>
        <w:t xml:space="preserve"> </w:t>
      </w:r>
      <w:r w:rsidR="000C4658" w:rsidRPr="0001180B">
        <w:rPr>
          <w:rFonts w:ascii="Times New Roman" w:hAnsi="Times New Roman" w:cs="Times New Roman"/>
          <w:b/>
          <w:bCs/>
          <w:color w:val="000000" w:themeColor="text1"/>
          <w:sz w:val="22"/>
        </w:rPr>
        <w:t>Fig</w:t>
      </w:r>
      <w:r w:rsidR="000C4658">
        <w:rPr>
          <w:rFonts w:ascii="Times New Roman" w:hAnsi="Times New Roman" w:cs="Times New Roman"/>
          <w:b/>
          <w:bCs/>
          <w:color w:val="000000" w:themeColor="text1"/>
          <w:sz w:val="22"/>
        </w:rPr>
        <w:t>.</w:t>
      </w:r>
      <w:r w:rsidR="000C4658" w:rsidRPr="0001180B">
        <w:rPr>
          <w:rFonts w:ascii="Times New Roman" w:hAnsi="Times New Roman" w:cs="Times New Roman"/>
          <w:b/>
          <w:bCs/>
          <w:color w:val="000000" w:themeColor="text1"/>
          <w:sz w:val="22"/>
        </w:rPr>
        <w:t xml:space="preserve"> </w:t>
      </w:r>
      <w:r w:rsidR="000C4658">
        <w:rPr>
          <w:rFonts w:ascii="Times New Roman" w:hAnsi="Times New Roman" w:cs="Times New Roman"/>
          <w:b/>
          <w:bCs/>
          <w:color w:val="000000" w:themeColor="text1"/>
          <w:sz w:val="22"/>
        </w:rPr>
        <w:t>6</w:t>
      </w:r>
    </w:p>
    <w:p w14:paraId="248097A7" w14:textId="7446B12A" w:rsidR="000C4658" w:rsidRDefault="000C4658" w:rsidP="005D18F2">
      <w:pPr>
        <w:pStyle w:val="a3"/>
        <w:spacing w:line="360" w:lineRule="auto"/>
        <w:rPr>
          <w:rFonts w:ascii="Times New Roman" w:hAnsi="Times New Roman" w:cs="Times New Roman"/>
          <w:b/>
          <w:bCs/>
          <w:color w:val="000000" w:themeColor="text1"/>
          <w:sz w:val="22"/>
        </w:rPr>
      </w:pPr>
    </w:p>
    <w:p w14:paraId="7718E7DE" w14:textId="1CCA6433" w:rsidR="005D18F2" w:rsidRPr="009054DE" w:rsidRDefault="005D18F2" w:rsidP="005D18F2">
      <w:pPr>
        <w:pStyle w:val="a3"/>
        <w:spacing w:line="360" w:lineRule="auto"/>
        <w:rPr>
          <w:rFonts w:ascii="Times New Roman" w:hAnsi="Times New Roman" w:cs="Times New Roman"/>
          <w:color w:val="000000" w:themeColor="text1"/>
          <w:sz w:val="22"/>
        </w:rPr>
      </w:pPr>
      <w:r w:rsidRPr="00036616">
        <w:rPr>
          <w:rFonts w:ascii="Times New Roman" w:hAnsi="Times New Roman" w:cs="Times New Roman"/>
          <w:b/>
          <w:bCs/>
          <w:color w:val="000000" w:themeColor="text1"/>
          <w:sz w:val="22"/>
        </w:rPr>
        <w:t>Supplementary</w:t>
      </w:r>
      <w:r>
        <w:rPr>
          <w:rFonts w:ascii="Times New Roman" w:hAnsi="Times New Roman" w:cs="Times New Roman"/>
          <w:b/>
          <w:bCs/>
          <w:color w:val="000000" w:themeColor="text1"/>
          <w:sz w:val="22"/>
        </w:rPr>
        <w:t xml:space="preserve"> </w:t>
      </w:r>
      <w:r w:rsidRPr="0001180B">
        <w:rPr>
          <w:rFonts w:ascii="Times New Roman" w:hAnsi="Times New Roman" w:cs="Times New Roman"/>
          <w:b/>
          <w:bCs/>
          <w:color w:val="000000" w:themeColor="text1"/>
          <w:sz w:val="22"/>
        </w:rPr>
        <w:t>Fig</w:t>
      </w:r>
      <w:r>
        <w:rPr>
          <w:rFonts w:ascii="Times New Roman" w:hAnsi="Times New Roman" w:cs="Times New Roman"/>
          <w:b/>
          <w:bCs/>
          <w:color w:val="000000" w:themeColor="text1"/>
          <w:sz w:val="22"/>
        </w:rPr>
        <w:t>.</w:t>
      </w:r>
      <w:r w:rsidRPr="0001180B">
        <w:rPr>
          <w:rFonts w:ascii="Times New Roman" w:hAnsi="Times New Roman" w:cs="Times New Roman"/>
          <w:b/>
          <w:bCs/>
          <w:color w:val="000000" w:themeColor="text1"/>
          <w:sz w:val="22"/>
        </w:rPr>
        <w:t xml:space="preserve"> </w:t>
      </w:r>
      <w:r>
        <w:rPr>
          <w:rFonts w:ascii="Times New Roman" w:hAnsi="Times New Roman" w:cs="Times New Roman"/>
          <w:b/>
          <w:bCs/>
          <w:color w:val="000000" w:themeColor="text1"/>
          <w:sz w:val="22"/>
        </w:rPr>
        <w:t>6</w:t>
      </w:r>
      <w:r w:rsidRPr="009054DE">
        <w:rPr>
          <w:rFonts w:ascii="Times New Roman" w:hAnsi="Times New Roman" w:cs="Times New Roman"/>
          <w:b/>
          <w:bCs/>
          <w:color w:val="000000" w:themeColor="text1"/>
          <w:sz w:val="22"/>
        </w:rPr>
        <w:t xml:space="preserve"> Suppression of SH3GL3 or DNM3 increases MES characteristics</w:t>
      </w:r>
      <w:r>
        <w:rPr>
          <w:rFonts w:ascii="Times New Roman" w:hAnsi="Times New Roman" w:cs="Times New Roman"/>
          <w:b/>
          <w:bCs/>
          <w:color w:val="000000" w:themeColor="text1"/>
          <w:sz w:val="22"/>
        </w:rPr>
        <w:t xml:space="preserve"> in GBM cells.</w:t>
      </w:r>
      <w:r>
        <w:rPr>
          <w:rFonts w:ascii="Times New Roman" w:hAnsi="Times New Roman" w:cs="Times New Roman"/>
          <w:color w:val="000000" w:themeColor="text1"/>
          <w:sz w:val="22"/>
        </w:rPr>
        <w:t xml:space="preserve"> </w:t>
      </w:r>
      <w:r w:rsidRPr="00D71759">
        <w:rPr>
          <w:rFonts w:ascii="Times New Roman" w:hAnsi="Times New Roman" w:cs="Times New Roman"/>
          <w:b/>
          <w:bCs/>
          <w:color w:val="000000" w:themeColor="text1"/>
          <w:sz w:val="22"/>
        </w:rPr>
        <w:t>a-c</w:t>
      </w:r>
      <w:r w:rsidRPr="009054DE">
        <w:rPr>
          <w:rFonts w:ascii="Times New Roman" w:hAnsi="Times New Roman" w:cs="Times New Roman"/>
          <w:color w:val="000000" w:themeColor="text1"/>
          <w:sz w:val="22"/>
        </w:rPr>
        <w:t xml:space="preserve"> Invasion (original magnification, × 100. Scale bar, 100 μm) </w:t>
      </w:r>
      <w:r w:rsidRPr="00D71759">
        <w:rPr>
          <w:rFonts w:ascii="Times New Roman" w:hAnsi="Times New Roman" w:cs="Times New Roman"/>
          <w:b/>
          <w:bCs/>
          <w:color w:val="000000" w:themeColor="text1"/>
          <w:sz w:val="22"/>
        </w:rPr>
        <w:t>a</w:t>
      </w:r>
      <w:r w:rsidRPr="009054DE">
        <w:rPr>
          <w:rFonts w:ascii="Times New Roman" w:hAnsi="Times New Roman" w:cs="Times New Roman"/>
          <w:color w:val="000000" w:themeColor="text1"/>
          <w:sz w:val="22"/>
        </w:rPr>
        <w:t xml:space="preserve">, proliferation </w:t>
      </w:r>
      <w:r w:rsidRPr="00D71759">
        <w:rPr>
          <w:rFonts w:ascii="Times New Roman" w:hAnsi="Times New Roman" w:cs="Times New Roman"/>
          <w:b/>
          <w:bCs/>
          <w:color w:val="000000" w:themeColor="text1"/>
          <w:sz w:val="22"/>
        </w:rPr>
        <w:t>b</w:t>
      </w:r>
      <w:r w:rsidRPr="009054DE">
        <w:rPr>
          <w:rFonts w:ascii="Times New Roman" w:hAnsi="Times New Roman" w:cs="Times New Roman"/>
          <w:color w:val="000000" w:themeColor="text1"/>
          <w:sz w:val="22"/>
        </w:rPr>
        <w:t xml:space="preserve"> and wound healing assays (original magnification, × 40. Scale bar, 250 μm) </w:t>
      </w:r>
      <w:r>
        <w:rPr>
          <w:rFonts w:ascii="Times New Roman" w:hAnsi="Times New Roman" w:cs="Times New Roman"/>
          <w:b/>
          <w:bCs/>
          <w:color w:val="000000" w:themeColor="text1"/>
          <w:sz w:val="22"/>
        </w:rPr>
        <w:t>c</w:t>
      </w:r>
      <w:r w:rsidRPr="009054DE">
        <w:rPr>
          <w:rFonts w:ascii="Times New Roman" w:hAnsi="Times New Roman" w:cs="Times New Roman"/>
          <w:color w:val="000000" w:themeColor="text1"/>
          <w:sz w:val="22"/>
        </w:rPr>
        <w:t xml:space="preserve"> in U373MG treated with scr or siSH3GL3 or siDNM3. Representative images and bar graphs of relative cell invasion </w:t>
      </w:r>
      <w:r w:rsidRPr="00D71759">
        <w:rPr>
          <w:rFonts w:ascii="Times New Roman" w:hAnsi="Times New Roman" w:cs="Times New Roman"/>
          <w:b/>
          <w:bCs/>
          <w:color w:val="000000" w:themeColor="text1"/>
          <w:sz w:val="22"/>
        </w:rPr>
        <w:t>a</w:t>
      </w:r>
      <w:r w:rsidRPr="009054DE">
        <w:rPr>
          <w:rFonts w:ascii="Times New Roman" w:hAnsi="Times New Roman" w:cs="Times New Roman"/>
          <w:color w:val="000000" w:themeColor="text1"/>
          <w:sz w:val="22"/>
        </w:rPr>
        <w:t xml:space="preserve"> and wound closure </w:t>
      </w:r>
      <w:r w:rsidRPr="00D71759">
        <w:rPr>
          <w:rFonts w:ascii="Times New Roman" w:hAnsi="Times New Roman" w:cs="Times New Roman"/>
          <w:b/>
          <w:bCs/>
          <w:color w:val="000000" w:themeColor="text1"/>
          <w:sz w:val="22"/>
        </w:rPr>
        <w:t>c</w:t>
      </w:r>
      <w:r w:rsidRPr="009054DE">
        <w:rPr>
          <w:rFonts w:ascii="Times New Roman" w:hAnsi="Times New Roman" w:cs="Times New Roman"/>
          <w:color w:val="000000" w:themeColor="text1"/>
          <w:sz w:val="22"/>
        </w:rPr>
        <w:t xml:space="preserve"> are displayed. All data represent the mean </w:t>
      </w:r>
      <w:r w:rsidRPr="009054DE">
        <w:rPr>
          <w:rFonts w:ascii="Times New Roman" w:eastAsia="맑은 고딕" w:hAnsi="Times New Roman" w:cs="Times New Roman"/>
          <w:color w:val="000000" w:themeColor="text1"/>
          <w:sz w:val="22"/>
        </w:rPr>
        <w:t xml:space="preserve">± </w:t>
      </w:r>
      <w:r w:rsidRPr="009054DE">
        <w:rPr>
          <w:rFonts w:ascii="Times New Roman" w:hAnsi="Times New Roman" w:cs="Times New Roman"/>
          <w:color w:val="000000" w:themeColor="text1"/>
          <w:sz w:val="22"/>
        </w:rPr>
        <w:t>SD (</w:t>
      </w:r>
      <w:r w:rsidRPr="009054DE">
        <w:rPr>
          <w:rFonts w:ascii="Times New Roman" w:hAnsi="Times New Roman" w:cs="Times New Roman"/>
          <w:i/>
          <w:iCs/>
          <w:color w:val="000000" w:themeColor="text1"/>
          <w:sz w:val="22"/>
        </w:rPr>
        <w:t>n</w:t>
      </w:r>
      <w:r w:rsidRPr="009054DE">
        <w:rPr>
          <w:rFonts w:ascii="Times New Roman" w:hAnsi="Times New Roman" w:cs="Times New Roman"/>
          <w:color w:val="000000" w:themeColor="text1"/>
          <w:sz w:val="22"/>
        </w:rPr>
        <w:t xml:space="preserve"> = 3).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0.01,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versus the scr </w:t>
      </w:r>
      <w:r w:rsidRPr="009054DE">
        <w:rPr>
          <w:rFonts w:ascii="Times New Roman" w:hAnsi="Times New Roman" w:cs="Times New Roman"/>
          <w:color w:val="000000" w:themeColor="text1"/>
          <w:sz w:val="22"/>
        </w:rPr>
        <w:lastRenderedPageBreak/>
        <w:t xml:space="preserve">group. </w:t>
      </w:r>
      <w:r w:rsidRPr="00D71759">
        <w:rPr>
          <w:rFonts w:ascii="Times New Roman" w:hAnsi="Times New Roman" w:cs="Times New Roman"/>
          <w:b/>
          <w:bCs/>
          <w:color w:val="000000" w:themeColor="text1"/>
          <w:sz w:val="22"/>
        </w:rPr>
        <w:t>d, e</w:t>
      </w:r>
      <w:r w:rsidRPr="009054DE">
        <w:rPr>
          <w:rFonts w:ascii="Times New Roman" w:hAnsi="Times New Roman" w:cs="Times New Roman"/>
          <w:color w:val="000000" w:themeColor="text1"/>
          <w:sz w:val="22"/>
        </w:rPr>
        <w:t xml:space="preserve"> mRNA levels of SH3GL3, DNM3, ELAVL2 </w:t>
      </w:r>
      <w:r w:rsidRPr="00D71759">
        <w:rPr>
          <w:rFonts w:ascii="Times New Roman" w:hAnsi="Times New Roman" w:cs="Times New Roman"/>
          <w:b/>
          <w:bCs/>
          <w:color w:val="000000" w:themeColor="text1"/>
          <w:sz w:val="22"/>
        </w:rPr>
        <w:t>d</w:t>
      </w:r>
      <w:r w:rsidRPr="009054DE">
        <w:rPr>
          <w:rFonts w:ascii="Times New Roman" w:hAnsi="Times New Roman" w:cs="Times New Roman"/>
          <w:color w:val="000000" w:themeColor="text1"/>
          <w:sz w:val="22"/>
        </w:rPr>
        <w:t xml:space="preserve"> and MES markers </w:t>
      </w:r>
      <w:r w:rsidRPr="00D71759">
        <w:rPr>
          <w:rFonts w:ascii="Times New Roman" w:hAnsi="Times New Roman" w:cs="Times New Roman"/>
          <w:b/>
          <w:bCs/>
          <w:color w:val="000000" w:themeColor="text1"/>
          <w:sz w:val="22"/>
        </w:rPr>
        <w:t>e</w:t>
      </w:r>
      <w:r w:rsidRPr="009054DE">
        <w:rPr>
          <w:rFonts w:ascii="Times New Roman" w:hAnsi="Times New Roman" w:cs="Times New Roman"/>
          <w:color w:val="000000" w:themeColor="text1"/>
          <w:sz w:val="22"/>
        </w:rPr>
        <w:t xml:space="preserve"> in U373MG transfected with </w:t>
      </w:r>
      <w:r>
        <w:rPr>
          <w:rFonts w:ascii="Times New Roman" w:hAnsi="Times New Roman" w:cs="Times New Roman"/>
          <w:color w:val="000000" w:themeColor="text1"/>
          <w:sz w:val="22"/>
        </w:rPr>
        <w:t xml:space="preserve">the </w:t>
      </w:r>
      <w:r w:rsidRPr="009054DE">
        <w:rPr>
          <w:rFonts w:ascii="Times New Roman" w:hAnsi="Times New Roman" w:cs="Times New Roman"/>
          <w:color w:val="000000" w:themeColor="text1"/>
          <w:sz w:val="22"/>
        </w:rPr>
        <w:t>following conditions: scr, siSH3GL3, siSH3GL3 + siELAVL2, siDNM3, and siDNM3 + siELAVL2. All cells were normalized to scr. Data are presented as the mean ± SD (</w:t>
      </w:r>
      <w:r w:rsidRPr="009054DE">
        <w:rPr>
          <w:rFonts w:ascii="Times New Roman" w:hAnsi="Times New Roman" w:cs="Times New Roman"/>
          <w:i/>
          <w:iCs/>
          <w:color w:val="000000" w:themeColor="text1"/>
          <w:sz w:val="22"/>
        </w:rPr>
        <w:t>n</w:t>
      </w:r>
      <w:r w:rsidRPr="009054DE">
        <w:rPr>
          <w:rFonts w:ascii="Times New Roman" w:hAnsi="Times New Roman" w:cs="Times New Roman"/>
          <w:color w:val="000000" w:themeColor="text1"/>
          <w:sz w:val="22"/>
        </w:rPr>
        <w:t xml:space="preserve"> = 3). NS indicates statistically non-significant,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0.05,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0.01, ***</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versus the scr group.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0.05,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0.01,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between siSH3GL3 and siSH3GL3 + siELAVL2 group.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0.05,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 0.01, </w:t>
      </w:r>
      <w:r w:rsidRPr="009054DE">
        <w:rPr>
          <w:rFonts w:ascii="Times New Roman" w:hAnsi="Times New Roman" w:cs="Times New Roman"/>
          <w:color w:val="000000" w:themeColor="text1"/>
          <w:sz w:val="22"/>
          <w:vertAlign w:val="superscript"/>
        </w:rPr>
        <w:t>●●●</w:t>
      </w:r>
      <w:r>
        <w:rPr>
          <w:rFonts w:ascii="Times New Roman" w:hAnsi="Times New Roman" w:cs="Times New Roman"/>
          <w:color w:val="000000" w:themeColor="text1"/>
          <w:sz w:val="22"/>
        </w:rPr>
        <w:t>p</w:t>
      </w:r>
      <w:r w:rsidRPr="009054DE">
        <w:rPr>
          <w:rFonts w:ascii="Times New Roman" w:hAnsi="Times New Roman" w:cs="Times New Roman"/>
          <w:color w:val="000000" w:themeColor="text1"/>
          <w:sz w:val="22"/>
        </w:rPr>
        <w:t xml:space="preserve"> &lt;0.001 between siDNM3 and siDNM3 + siELAVL2 group.</w:t>
      </w:r>
    </w:p>
    <w:p w14:paraId="118438C5" w14:textId="42EB72F7" w:rsidR="005D18F2" w:rsidRDefault="005D18F2" w:rsidP="005D18F2">
      <w:pPr>
        <w:pStyle w:val="a3"/>
        <w:wordWrap/>
        <w:spacing w:line="360" w:lineRule="auto"/>
        <w:rPr>
          <w:rFonts w:ascii="Times New Roman" w:hAnsi="Times New Roman" w:cs="Times New Roman"/>
          <w:sz w:val="22"/>
        </w:rPr>
      </w:pPr>
    </w:p>
    <w:p w14:paraId="5DA638A8" w14:textId="4CD87772" w:rsidR="00296A99" w:rsidRDefault="00296A99" w:rsidP="005D18F2">
      <w:pPr>
        <w:pStyle w:val="a3"/>
        <w:wordWrap/>
        <w:spacing w:line="360" w:lineRule="auto"/>
        <w:rPr>
          <w:rFonts w:ascii="Times New Roman" w:hAnsi="Times New Roman" w:cs="Times New Roman"/>
          <w:sz w:val="22"/>
        </w:rPr>
      </w:pPr>
    </w:p>
    <w:p w14:paraId="276B3844" w14:textId="575A591A" w:rsidR="00296A99" w:rsidRDefault="00296A99" w:rsidP="005D18F2">
      <w:pPr>
        <w:pStyle w:val="a3"/>
        <w:wordWrap/>
        <w:spacing w:line="360" w:lineRule="auto"/>
        <w:rPr>
          <w:rFonts w:ascii="Times New Roman" w:hAnsi="Times New Roman" w:cs="Times New Roman"/>
          <w:sz w:val="22"/>
        </w:rPr>
      </w:pPr>
    </w:p>
    <w:p w14:paraId="40191077" w14:textId="1C996CCA" w:rsidR="00296A99" w:rsidRDefault="00296A99" w:rsidP="005D18F2">
      <w:pPr>
        <w:pStyle w:val="a3"/>
        <w:wordWrap/>
        <w:spacing w:line="360" w:lineRule="auto"/>
        <w:rPr>
          <w:rFonts w:ascii="Times New Roman" w:hAnsi="Times New Roman" w:cs="Times New Roman"/>
          <w:sz w:val="22"/>
        </w:rPr>
      </w:pPr>
    </w:p>
    <w:p w14:paraId="44EF46C4" w14:textId="2A7AAEB0" w:rsidR="00296A99" w:rsidRDefault="00296A99" w:rsidP="005D18F2">
      <w:pPr>
        <w:pStyle w:val="a3"/>
        <w:wordWrap/>
        <w:spacing w:line="360" w:lineRule="auto"/>
        <w:rPr>
          <w:rFonts w:ascii="Times New Roman" w:hAnsi="Times New Roman" w:cs="Times New Roman"/>
          <w:sz w:val="22"/>
        </w:rPr>
      </w:pPr>
    </w:p>
    <w:p w14:paraId="3F8C557A" w14:textId="05B8045D" w:rsidR="00296A99" w:rsidRDefault="00296A99" w:rsidP="005D18F2">
      <w:pPr>
        <w:pStyle w:val="a3"/>
        <w:wordWrap/>
        <w:spacing w:line="360" w:lineRule="auto"/>
        <w:rPr>
          <w:rFonts w:ascii="Times New Roman" w:hAnsi="Times New Roman" w:cs="Times New Roman"/>
          <w:sz w:val="22"/>
        </w:rPr>
      </w:pPr>
    </w:p>
    <w:p w14:paraId="7F8C0B7E" w14:textId="3AA1EB51" w:rsidR="00296A99" w:rsidRDefault="00296A99" w:rsidP="005D18F2">
      <w:pPr>
        <w:pStyle w:val="a3"/>
        <w:wordWrap/>
        <w:spacing w:line="360" w:lineRule="auto"/>
        <w:rPr>
          <w:rFonts w:ascii="Times New Roman" w:hAnsi="Times New Roman" w:cs="Times New Roman"/>
          <w:sz w:val="22"/>
        </w:rPr>
      </w:pPr>
    </w:p>
    <w:p w14:paraId="70CD56B8" w14:textId="1084B7F3" w:rsidR="00296A99" w:rsidRDefault="00296A99" w:rsidP="005D18F2">
      <w:pPr>
        <w:pStyle w:val="a3"/>
        <w:wordWrap/>
        <w:spacing w:line="360" w:lineRule="auto"/>
        <w:rPr>
          <w:rFonts w:ascii="Times New Roman" w:hAnsi="Times New Roman" w:cs="Times New Roman"/>
          <w:sz w:val="22"/>
        </w:rPr>
      </w:pPr>
    </w:p>
    <w:p w14:paraId="4E91965B" w14:textId="4241F9EC" w:rsidR="00296A99" w:rsidRDefault="00296A99" w:rsidP="005D18F2">
      <w:pPr>
        <w:pStyle w:val="a3"/>
        <w:wordWrap/>
        <w:spacing w:line="360" w:lineRule="auto"/>
        <w:rPr>
          <w:rFonts w:ascii="Times New Roman" w:hAnsi="Times New Roman" w:cs="Times New Roman"/>
          <w:sz w:val="22"/>
        </w:rPr>
      </w:pPr>
    </w:p>
    <w:p w14:paraId="781DBCE8" w14:textId="27E4F8E2" w:rsidR="00296A99" w:rsidRDefault="00296A99" w:rsidP="005D18F2">
      <w:pPr>
        <w:pStyle w:val="a3"/>
        <w:wordWrap/>
        <w:spacing w:line="360" w:lineRule="auto"/>
        <w:rPr>
          <w:rFonts w:ascii="Times New Roman" w:hAnsi="Times New Roman" w:cs="Times New Roman"/>
          <w:sz w:val="22"/>
        </w:rPr>
      </w:pPr>
    </w:p>
    <w:p w14:paraId="162CBF76" w14:textId="4DB9BEAC" w:rsidR="00296A99" w:rsidRDefault="00296A99" w:rsidP="005D18F2">
      <w:pPr>
        <w:pStyle w:val="a3"/>
        <w:wordWrap/>
        <w:spacing w:line="360" w:lineRule="auto"/>
        <w:rPr>
          <w:rFonts w:ascii="Times New Roman" w:hAnsi="Times New Roman" w:cs="Times New Roman"/>
          <w:sz w:val="22"/>
        </w:rPr>
      </w:pPr>
    </w:p>
    <w:p w14:paraId="69D4BE26" w14:textId="218FA6B3" w:rsidR="00296A99" w:rsidRDefault="00296A99" w:rsidP="005D18F2">
      <w:pPr>
        <w:pStyle w:val="a3"/>
        <w:wordWrap/>
        <w:spacing w:line="360" w:lineRule="auto"/>
        <w:rPr>
          <w:rFonts w:ascii="Times New Roman" w:hAnsi="Times New Roman" w:cs="Times New Roman"/>
          <w:sz w:val="22"/>
        </w:rPr>
      </w:pPr>
    </w:p>
    <w:p w14:paraId="1EFAF446" w14:textId="1C79F3B4" w:rsidR="00296A99" w:rsidRDefault="00296A99" w:rsidP="005D18F2">
      <w:pPr>
        <w:pStyle w:val="a3"/>
        <w:wordWrap/>
        <w:spacing w:line="360" w:lineRule="auto"/>
        <w:rPr>
          <w:rFonts w:ascii="Times New Roman" w:hAnsi="Times New Roman" w:cs="Times New Roman"/>
          <w:sz w:val="22"/>
        </w:rPr>
      </w:pPr>
    </w:p>
    <w:p w14:paraId="0D8704CE" w14:textId="0FD00019" w:rsidR="00296A99" w:rsidRDefault="00296A99" w:rsidP="005D18F2">
      <w:pPr>
        <w:pStyle w:val="a3"/>
        <w:wordWrap/>
        <w:spacing w:line="360" w:lineRule="auto"/>
        <w:rPr>
          <w:rFonts w:ascii="Times New Roman" w:hAnsi="Times New Roman" w:cs="Times New Roman"/>
          <w:sz w:val="22"/>
        </w:rPr>
      </w:pPr>
    </w:p>
    <w:p w14:paraId="39A06778" w14:textId="59AE3CC3" w:rsidR="00296A99" w:rsidRDefault="00296A99" w:rsidP="005D18F2">
      <w:pPr>
        <w:pStyle w:val="a3"/>
        <w:wordWrap/>
        <w:spacing w:line="360" w:lineRule="auto"/>
        <w:rPr>
          <w:rFonts w:ascii="Times New Roman" w:hAnsi="Times New Roman" w:cs="Times New Roman"/>
          <w:sz w:val="22"/>
        </w:rPr>
      </w:pPr>
    </w:p>
    <w:p w14:paraId="0C5DDA56" w14:textId="078DD263" w:rsidR="00296A99" w:rsidRDefault="00296A99" w:rsidP="005D18F2">
      <w:pPr>
        <w:pStyle w:val="a3"/>
        <w:wordWrap/>
        <w:spacing w:line="360" w:lineRule="auto"/>
        <w:rPr>
          <w:rFonts w:ascii="Times New Roman" w:hAnsi="Times New Roman" w:cs="Times New Roman"/>
          <w:sz w:val="22"/>
        </w:rPr>
      </w:pPr>
    </w:p>
    <w:p w14:paraId="66CCDBD5" w14:textId="5C1A593D" w:rsidR="00296A99" w:rsidRDefault="00296A99" w:rsidP="005D18F2">
      <w:pPr>
        <w:pStyle w:val="a3"/>
        <w:wordWrap/>
        <w:spacing w:line="360" w:lineRule="auto"/>
        <w:rPr>
          <w:rFonts w:ascii="Times New Roman" w:hAnsi="Times New Roman" w:cs="Times New Roman"/>
          <w:sz w:val="22"/>
        </w:rPr>
      </w:pPr>
    </w:p>
    <w:p w14:paraId="79DE5159" w14:textId="60E3BB84" w:rsidR="00296A99" w:rsidRDefault="00296A99" w:rsidP="005D18F2">
      <w:pPr>
        <w:pStyle w:val="a3"/>
        <w:wordWrap/>
        <w:spacing w:line="360" w:lineRule="auto"/>
        <w:rPr>
          <w:rFonts w:ascii="Times New Roman" w:hAnsi="Times New Roman" w:cs="Times New Roman"/>
          <w:sz w:val="22"/>
        </w:rPr>
      </w:pPr>
    </w:p>
    <w:p w14:paraId="1B9D9E48" w14:textId="08CDF625" w:rsidR="00296A99" w:rsidRDefault="00296A99" w:rsidP="005D18F2">
      <w:pPr>
        <w:pStyle w:val="a3"/>
        <w:wordWrap/>
        <w:spacing w:line="360" w:lineRule="auto"/>
        <w:rPr>
          <w:rFonts w:ascii="Times New Roman" w:hAnsi="Times New Roman" w:cs="Times New Roman"/>
          <w:sz w:val="22"/>
        </w:rPr>
      </w:pPr>
    </w:p>
    <w:p w14:paraId="60688F94" w14:textId="26590C11" w:rsidR="00296A99" w:rsidRDefault="00296A99" w:rsidP="005D18F2">
      <w:pPr>
        <w:pStyle w:val="a3"/>
        <w:wordWrap/>
        <w:spacing w:line="360" w:lineRule="auto"/>
        <w:rPr>
          <w:rFonts w:ascii="Times New Roman" w:hAnsi="Times New Roman" w:cs="Times New Roman"/>
          <w:sz w:val="22"/>
        </w:rPr>
      </w:pPr>
    </w:p>
    <w:p w14:paraId="41309FD9" w14:textId="0171201A" w:rsidR="00296A99" w:rsidRDefault="00296A99" w:rsidP="005D18F2">
      <w:pPr>
        <w:pStyle w:val="a3"/>
        <w:wordWrap/>
        <w:spacing w:line="360" w:lineRule="auto"/>
        <w:rPr>
          <w:rFonts w:ascii="Times New Roman" w:hAnsi="Times New Roman" w:cs="Times New Roman"/>
          <w:sz w:val="22"/>
        </w:rPr>
      </w:pPr>
    </w:p>
    <w:p w14:paraId="6BE937DF" w14:textId="6D114937" w:rsidR="00296A99" w:rsidRDefault="00296A99" w:rsidP="005D18F2">
      <w:pPr>
        <w:pStyle w:val="a3"/>
        <w:wordWrap/>
        <w:spacing w:line="360" w:lineRule="auto"/>
        <w:rPr>
          <w:rFonts w:ascii="Times New Roman" w:hAnsi="Times New Roman" w:cs="Times New Roman"/>
          <w:sz w:val="22"/>
        </w:rPr>
      </w:pPr>
    </w:p>
    <w:p w14:paraId="4B32BB3D" w14:textId="74460187" w:rsidR="00296A99" w:rsidRDefault="00296A99" w:rsidP="005D18F2">
      <w:pPr>
        <w:pStyle w:val="a3"/>
        <w:wordWrap/>
        <w:spacing w:line="360" w:lineRule="auto"/>
        <w:rPr>
          <w:rFonts w:ascii="Times New Roman" w:hAnsi="Times New Roman" w:cs="Times New Roman"/>
          <w:sz w:val="22"/>
        </w:rPr>
      </w:pPr>
    </w:p>
    <w:p w14:paraId="3CB5873D" w14:textId="1B11F7EB" w:rsidR="00296A99" w:rsidRDefault="00296A99" w:rsidP="005D18F2">
      <w:pPr>
        <w:pStyle w:val="a3"/>
        <w:wordWrap/>
        <w:spacing w:line="360" w:lineRule="auto"/>
        <w:rPr>
          <w:rFonts w:ascii="Times New Roman" w:hAnsi="Times New Roman" w:cs="Times New Roman"/>
          <w:sz w:val="22"/>
        </w:rPr>
      </w:pPr>
    </w:p>
    <w:p w14:paraId="1B60B429" w14:textId="13EF13C9" w:rsidR="00296A99" w:rsidRDefault="00B96686" w:rsidP="005D18F2">
      <w:pPr>
        <w:pStyle w:val="a3"/>
        <w:wordWrap/>
        <w:spacing w:line="360" w:lineRule="auto"/>
        <w:rPr>
          <w:rFonts w:ascii="Times New Roman" w:hAnsi="Times New Roman" w:cs="Times New Roman"/>
          <w:b/>
          <w:bCs/>
          <w:sz w:val="22"/>
        </w:rPr>
      </w:pPr>
      <w:r>
        <w:rPr>
          <w:rFonts w:ascii="Times New Roman" w:hAnsi="Times New Roman" w:cs="Times New Roman"/>
          <w:b/>
          <w:bCs/>
          <w:noProof/>
          <w:sz w:val="22"/>
        </w:rPr>
        <w:lastRenderedPageBreak/>
        <w:drawing>
          <wp:anchor distT="0" distB="0" distL="114300" distR="114300" simplePos="0" relativeHeight="251664384" behindDoc="1" locked="0" layoutInCell="1" allowOverlap="1" wp14:anchorId="5EDE3B69" wp14:editId="55D6CAF4">
            <wp:simplePos x="0" y="0"/>
            <wp:positionH relativeFrom="margin">
              <wp:align>left</wp:align>
            </wp:positionH>
            <wp:positionV relativeFrom="paragraph">
              <wp:posOffset>351790</wp:posOffset>
            </wp:positionV>
            <wp:extent cx="5468620" cy="5468620"/>
            <wp:effectExtent l="0" t="0" r="0" b="0"/>
            <wp:wrapTight wrapText="bothSides">
              <wp:wrapPolygon edited="0">
                <wp:start x="0" y="0"/>
                <wp:lineTo x="0" y="21520"/>
                <wp:lineTo x="21520" y="21520"/>
                <wp:lineTo x="21520" y="0"/>
                <wp:lineTo x="0" y="0"/>
              </wp:wrapPolygon>
            </wp:wrapTight>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68620" cy="5468620"/>
                    </a:xfrm>
                    <a:prstGeom prst="rect">
                      <a:avLst/>
                    </a:prstGeom>
                    <a:noFill/>
                    <a:ln>
                      <a:noFill/>
                    </a:ln>
                  </pic:spPr>
                </pic:pic>
              </a:graphicData>
            </a:graphic>
            <wp14:sizeRelH relativeFrom="page">
              <wp14:pctWidth>0</wp14:pctWidth>
            </wp14:sizeRelH>
            <wp14:sizeRelV relativeFrom="page">
              <wp14:pctHeight>0</wp14:pctHeight>
            </wp14:sizeRelV>
          </wp:anchor>
        </w:drawing>
      </w:r>
      <w:r w:rsidR="00296A99" w:rsidRPr="00C52157">
        <w:rPr>
          <w:rFonts w:ascii="Times New Roman" w:hAnsi="Times New Roman" w:cs="Times New Roman"/>
          <w:b/>
          <w:bCs/>
          <w:sz w:val="22"/>
        </w:rPr>
        <w:t>Supplementary Fig. 7</w:t>
      </w:r>
    </w:p>
    <w:p w14:paraId="665909C4" w14:textId="1FC8DAEC" w:rsidR="005D18F2" w:rsidRDefault="005D18F2" w:rsidP="005D18F2">
      <w:pPr>
        <w:pStyle w:val="a3"/>
        <w:wordWrap/>
        <w:spacing w:line="360" w:lineRule="auto"/>
        <w:rPr>
          <w:rFonts w:ascii="Times New Roman" w:hAnsi="Times New Roman" w:cs="Times New Roman"/>
          <w:sz w:val="22"/>
        </w:rPr>
      </w:pPr>
      <w:r w:rsidRPr="00C52157">
        <w:rPr>
          <w:rFonts w:ascii="Times New Roman" w:hAnsi="Times New Roman" w:cs="Times New Roman"/>
          <w:b/>
          <w:bCs/>
          <w:sz w:val="22"/>
        </w:rPr>
        <w:t xml:space="preserve">Supplementary Fig. 7 Proposed mechanism of ELAVL2 </w:t>
      </w:r>
      <w:r>
        <w:rPr>
          <w:rFonts w:ascii="Times New Roman" w:hAnsi="Times New Roman" w:cs="Times New Roman"/>
          <w:b/>
          <w:bCs/>
          <w:sz w:val="22"/>
        </w:rPr>
        <w:t xml:space="preserve">in </w:t>
      </w:r>
      <w:r w:rsidRPr="00C52157">
        <w:rPr>
          <w:rFonts w:ascii="Times New Roman" w:hAnsi="Times New Roman" w:cs="Times New Roman"/>
          <w:b/>
          <w:bCs/>
          <w:sz w:val="22"/>
        </w:rPr>
        <w:t xml:space="preserve">regulating MES transition. </w:t>
      </w:r>
      <w:r>
        <w:rPr>
          <w:rFonts w:ascii="Times New Roman" w:hAnsi="Times New Roman" w:cs="Times New Roman" w:hint="eastAsia"/>
          <w:sz w:val="22"/>
        </w:rPr>
        <w:t>I</w:t>
      </w:r>
      <w:r>
        <w:rPr>
          <w:rFonts w:ascii="Times New Roman" w:hAnsi="Times New Roman" w:cs="Times New Roman"/>
          <w:sz w:val="22"/>
        </w:rPr>
        <w:t xml:space="preserve">n PN GBM cells without the deletion of ELAVL2 gene, ELAVL2 is highly expressed and regulates the expressions of SH3GL3 and DNM3 and together represses the PMT in GBM. On the other hand, in MES GBM cells where ELAVL2 is frequently deleted as a result of the copy number deletion of chromosome 9p21 loci, ELAVL2 is lowly expressed which leads to the downregulation of SH3GL3 and DNM3. Consequently, EMT molecules are highly expressed to promote PMT, or aggressive MES transition, in GBM. </w:t>
      </w:r>
    </w:p>
    <w:p w14:paraId="00D896C6" w14:textId="4F9444A7" w:rsidR="005D18F2" w:rsidRDefault="005D18F2" w:rsidP="005D18F2">
      <w:pPr>
        <w:pStyle w:val="a3"/>
        <w:wordWrap/>
        <w:spacing w:line="360" w:lineRule="auto"/>
        <w:rPr>
          <w:rFonts w:ascii="Times New Roman" w:hAnsi="Times New Roman" w:cs="Times New Roman"/>
          <w:sz w:val="22"/>
        </w:rPr>
      </w:pPr>
    </w:p>
    <w:p w14:paraId="061A9A5B" w14:textId="45A046D0" w:rsidR="00DA2D41" w:rsidRDefault="00DA2D41" w:rsidP="005D18F2">
      <w:pPr>
        <w:pStyle w:val="a3"/>
        <w:wordWrap/>
        <w:spacing w:line="360" w:lineRule="auto"/>
        <w:rPr>
          <w:rFonts w:ascii="Times New Roman" w:hAnsi="Times New Roman" w:cs="Times New Roman"/>
          <w:sz w:val="22"/>
        </w:rPr>
      </w:pPr>
    </w:p>
    <w:p w14:paraId="30C9646B" w14:textId="77777777" w:rsidR="00DA2D41" w:rsidRDefault="00DA2D41" w:rsidP="005D18F2">
      <w:pPr>
        <w:pStyle w:val="a3"/>
        <w:wordWrap/>
        <w:spacing w:line="360" w:lineRule="auto"/>
        <w:rPr>
          <w:rFonts w:ascii="Times New Roman" w:hAnsi="Times New Roman" w:cs="Times New Roman"/>
          <w:sz w:val="22"/>
        </w:rPr>
      </w:pPr>
    </w:p>
    <w:p w14:paraId="101CD2FE" w14:textId="77777777" w:rsidR="005D18F2" w:rsidRDefault="005D18F2" w:rsidP="005D18F2">
      <w:pPr>
        <w:pStyle w:val="a3"/>
        <w:wordWrap/>
        <w:spacing w:line="360" w:lineRule="auto"/>
        <w:rPr>
          <w:rFonts w:ascii="Times New Roman" w:hAnsi="Times New Roman" w:cs="Times New Roman"/>
          <w:sz w:val="22"/>
        </w:rPr>
      </w:pPr>
    </w:p>
    <w:p w14:paraId="3CD7226E" w14:textId="77777777" w:rsidR="005D18F2" w:rsidRDefault="005D18F2" w:rsidP="005D18F2">
      <w:pPr>
        <w:pStyle w:val="a3"/>
        <w:wordWrap/>
        <w:spacing w:line="360" w:lineRule="auto"/>
        <w:rPr>
          <w:rFonts w:ascii="Times New Roman" w:hAnsi="Times New Roman" w:cs="Times New Roman"/>
          <w:sz w:val="22"/>
        </w:rPr>
      </w:pPr>
    </w:p>
    <w:p w14:paraId="12F5DC79" w14:textId="16BF58AA" w:rsidR="005D18F2" w:rsidRDefault="005D18F2" w:rsidP="00906B3B">
      <w:pPr>
        <w:pStyle w:val="a3"/>
        <w:wordWrap/>
        <w:rPr>
          <w:rFonts w:ascii="Times New Roman" w:hAnsi="Times New Roman" w:cs="Times New Roman"/>
          <w:sz w:val="22"/>
        </w:rPr>
      </w:pPr>
      <w:r w:rsidRPr="00036616">
        <w:rPr>
          <w:rFonts w:ascii="Times New Roman" w:hAnsi="Times New Roman" w:cs="Times New Roman"/>
          <w:b/>
          <w:bCs/>
          <w:color w:val="000000" w:themeColor="text1"/>
          <w:sz w:val="22"/>
        </w:rPr>
        <w:lastRenderedPageBreak/>
        <w:t>Supplementary</w:t>
      </w:r>
      <w:r>
        <w:rPr>
          <w:rFonts w:ascii="Times New Roman" w:hAnsi="Times New Roman" w:cs="Times New Roman"/>
          <w:b/>
          <w:bCs/>
          <w:color w:val="000000" w:themeColor="text1"/>
          <w:sz w:val="22"/>
        </w:rPr>
        <w:t xml:space="preserve"> Table</w:t>
      </w:r>
      <w:r w:rsidRPr="0001180B">
        <w:rPr>
          <w:rFonts w:ascii="Times New Roman" w:hAnsi="Times New Roman" w:cs="Times New Roman"/>
          <w:b/>
          <w:bCs/>
          <w:color w:val="000000" w:themeColor="text1"/>
          <w:sz w:val="22"/>
        </w:rPr>
        <w:t xml:space="preserve"> 1</w:t>
      </w:r>
      <w:r>
        <w:rPr>
          <w:rFonts w:ascii="Times New Roman" w:hAnsi="Times New Roman" w:cs="Times New Roman"/>
          <w:b/>
          <w:bCs/>
          <w:color w:val="000000" w:themeColor="text1"/>
          <w:sz w:val="22"/>
        </w:rPr>
        <w:t>.</w:t>
      </w:r>
      <w:r w:rsidRPr="006F738A">
        <w:rPr>
          <w:rFonts w:ascii="Times New Roman" w:hAnsi="Times New Roman" w:cs="Times New Roman"/>
          <w:b/>
          <w:bCs/>
          <w:sz w:val="22"/>
        </w:rPr>
        <w:t xml:space="preserve"> List of primers used in RT-qPCR</w:t>
      </w:r>
      <w:r>
        <w:rPr>
          <w:rFonts w:ascii="Times New Roman" w:hAnsi="Times New Roman" w:cs="Times New Roman"/>
          <w:b/>
          <w:bCs/>
          <w:sz w:val="22"/>
        </w:rPr>
        <w:t>.</w:t>
      </w:r>
      <w:r>
        <w:rPr>
          <w:rFonts w:ascii="Times New Roman" w:hAnsi="Times New Roman" w:cs="Times New Roman"/>
          <w:sz w:val="22"/>
        </w:rPr>
        <w:t xml:space="preserve"> </w:t>
      </w:r>
    </w:p>
    <w:p w14:paraId="45B934E5" w14:textId="77777777" w:rsidR="00CE33F9" w:rsidRDefault="00CE33F9" w:rsidP="00906B3B">
      <w:pPr>
        <w:pStyle w:val="a3"/>
        <w:wordWrap/>
        <w:rPr>
          <w:rFonts w:ascii="Times New Roman" w:hAnsi="Times New Roman" w:cs="Times New Roman"/>
          <w:sz w:val="22"/>
        </w:rPr>
      </w:pPr>
    </w:p>
    <w:tbl>
      <w:tblPr>
        <w:tblW w:w="5960" w:type="dxa"/>
        <w:tblCellMar>
          <w:left w:w="99" w:type="dxa"/>
          <w:right w:w="99" w:type="dxa"/>
        </w:tblCellMar>
        <w:tblLook w:val="04A0" w:firstRow="1" w:lastRow="0" w:firstColumn="1" w:lastColumn="0" w:noHBand="0" w:noVBand="1"/>
      </w:tblPr>
      <w:tblGrid>
        <w:gridCol w:w="1154"/>
        <w:gridCol w:w="1120"/>
        <w:gridCol w:w="3760"/>
      </w:tblGrid>
      <w:tr w:rsidR="00906B3B" w:rsidRPr="00906B3B" w14:paraId="10DEACAA" w14:textId="77777777" w:rsidTr="00906B3B">
        <w:trPr>
          <w:trHeight w:val="330"/>
        </w:trPr>
        <w:tc>
          <w:tcPr>
            <w:tcW w:w="1080" w:type="dxa"/>
            <w:tcBorders>
              <w:top w:val="single" w:sz="4" w:space="0" w:color="auto"/>
              <w:left w:val="nil"/>
              <w:bottom w:val="single" w:sz="4" w:space="0" w:color="auto"/>
              <w:right w:val="nil"/>
            </w:tcBorders>
            <w:shd w:val="clear" w:color="auto" w:fill="auto"/>
            <w:noWrap/>
            <w:vAlign w:val="center"/>
            <w:hideMark/>
          </w:tcPr>
          <w:p w14:paraId="079A51F0"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color w:val="000000"/>
                <w:kern w:val="0"/>
                <w:sz w:val="22"/>
              </w:rPr>
            </w:pPr>
            <w:r w:rsidRPr="00906B3B">
              <w:rPr>
                <w:rFonts w:ascii="맑은 고딕" w:eastAsia="맑은 고딕" w:hAnsi="맑은 고딕" w:cs="굴림" w:hint="eastAsia"/>
                <w:color w:val="000000"/>
                <w:kern w:val="0"/>
                <w:sz w:val="22"/>
              </w:rPr>
              <w:t>Gene</w:t>
            </w:r>
          </w:p>
        </w:tc>
        <w:tc>
          <w:tcPr>
            <w:tcW w:w="1120" w:type="dxa"/>
            <w:tcBorders>
              <w:top w:val="single" w:sz="4" w:space="0" w:color="auto"/>
              <w:left w:val="nil"/>
              <w:bottom w:val="single" w:sz="4" w:space="0" w:color="auto"/>
              <w:right w:val="nil"/>
            </w:tcBorders>
            <w:shd w:val="clear" w:color="auto" w:fill="auto"/>
            <w:noWrap/>
            <w:vAlign w:val="center"/>
            <w:hideMark/>
          </w:tcPr>
          <w:p w14:paraId="464616C4"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Direction</w:t>
            </w:r>
          </w:p>
        </w:tc>
        <w:tc>
          <w:tcPr>
            <w:tcW w:w="3760" w:type="dxa"/>
            <w:tcBorders>
              <w:top w:val="single" w:sz="4" w:space="0" w:color="auto"/>
              <w:left w:val="nil"/>
              <w:bottom w:val="single" w:sz="4" w:space="0" w:color="auto"/>
              <w:right w:val="nil"/>
            </w:tcBorders>
            <w:shd w:val="clear" w:color="auto" w:fill="auto"/>
            <w:noWrap/>
            <w:vAlign w:val="center"/>
            <w:hideMark/>
          </w:tcPr>
          <w:p w14:paraId="09E427FC"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Sequence (5'-3')</w:t>
            </w:r>
          </w:p>
        </w:tc>
      </w:tr>
      <w:tr w:rsidR="00906B3B" w:rsidRPr="00906B3B" w14:paraId="7A3E75FE"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4992BF7D"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GAPDH</w:t>
            </w:r>
          </w:p>
        </w:tc>
        <w:tc>
          <w:tcPr>
            <w:tcW w:w="1120" w:type="dxa"/>
            <w:tcBorders>
              <w:top w:val="nil"/>
              <w:left w:val="nil"/>
              <w:bottom w:val="nil"/>
              <w:right w:val="nil"/>
            </w:tcBorders>
            <w:shd w:val="clear" w:color="auto" w:fill="auto"/>
            <w:noWrap/>
            <w:vAlign w:val="center"/>
            <w:hideMark/>
          </w:tcPr>
          <w:p w14:paraId="1DC8EE10"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40619283"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GTCTCCTCTGACTTCAACAGCG</w:t>
            </w:r>
          </w:p>
        </w:tc>
      </w:tr>
      <w:tr w:rsidR="00906B3B" w:rsidRPr="00906B3B" w14:paraId="746131A3" w14:textId="77777777" w:rsidTr="00906B3B">
        <w:trPr>
          <w:trHeight w:val="330"/>
        </w:trPr>
        <w:tc>
          <w:tcPr>
            <w:tcW w:w="1080" w:type="dxa"/>
            <w:vMerge/>
            <w:tcBorders>
              <w:top w:val="nil"/>
              <w:left w:val="nil"/>
              <w:bottom w:val="nil"/>
              <w:right w:val="nil"/>
            </w:tcBorders>
            <w:vAlign w:val="center"/>
            <w:hideMark/>
          </w:tcPr>
          <w:p w14:paraId="49417946"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6FD650C3"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0BE53CFB"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ACCACCCTGTTGCTGTAGCCAA</w:t>
            </w:r>
          </w:p>
        </w:tc>
      </w:tr>
      <w:tr w:rsidR="00906B3B" w:rsidRPr="00906B3B" w14:paraId="143D16C6"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4FBA2CDB"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ELAVL2</w:t>
            </w:r>
          </w:p>
        </w:tc>
        <w:tc>
          <w:tcPr>
            <w:tcW w:w="1120" w:type="dxa"/>
            <w:tcBorders>
              <w:top w:val="nil"/>
              <w:left w:val="nil"/>
              <w:bottom w:val="nil"/>
              <w:right w:val="nil"/>
            </w:tcBorders>
            <w:shd w:val="clear" w:color="auto" w:fill="auto"/>
            <w:noWrap/>
            <w:vAlign w:val="center"/>
            <w:hideMark/>
          </w:tcPr>
          <w:p w14:paraId="3457A41A"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213F4B6B"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GCGAATTGAGGCAGAAGAAG</w:t>
            </w:r>
          </w:p>
        </w:tc>
      </w:tr>
      <w:tr w:rsidR="00906B3B" w:rsidRPr="00906B3B" w14:paraId="18D23A6A" w14:textId="77777777" w:rsidTr="00906B3B">
        <w:trPr>
          <w:trHeight w:val="330"/>
        </w:trPr>
        <w:tc>
          <w:tcPr>
            <w:tcW w:w="1080" w:type="dxa"/>
            <w:vMerge/>
            <w:tcBorders>
              <w:top w:val="nil"/>
              <w:left w:val="nil"/>
              <w:bottom w:val="nil"/>
              <w:right w:val="nil"/>
            </w:tcBorders>
            <w:vAlign w:val="center"/>
            <w:hideMark/>
          </w:tcPr>
          <w:p w14:paraId="069F67AD"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2C58FEBD"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6D31568C"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CTGGTACAGCTGGGAAAGGA</w:t>
            </w:r>
          </w:p>
        </w:tc>
      </w:tr>
      <w:tr w:rsidR="00906B3B" w:rsidRPr="00906B3B" w14:paraId="1D85C99C"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5417AA3B"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Vimentin</w:t>
            </w:r>
          </w:p>
        </w:tc>
        <w:tc>
          <w:tcPr>
            <w:tcW w:w="1120" w:type="dxa"/>
            <w:tcBorders>
              <w:top w:val="nil"/>
              <w:left w:val="nil"/>
              <w:bottom w:val="nil"/>
              <w:right w:val="nil"/>
            </w:tcBorders>
            <w:shd w:val="clear" w:color="auto" w:fill="auto"/>
            <w:noWrap/>
            <w:vAlign w:val="center"/>
            <w:hideMark/>
          </w:tcPr>
          <w:p w14:paraId="2AEA7C57"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00B0E675"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GAGAACTTTGCCGTTGAAGC</w:t>
            </w:r>
          </w:p>
        </w:tc>
      </w:tr>
      <w:tr w:rsidR="00906B3B" w:rsidRPr="00906B3B" w14:paraId="51C67B06" w14:textId="77777777" w:rsidTr="00906B3B">
        <w:trPr>
          <w:trHeight w:val="330"/>
        </w:trPr>
        <w:tc>
          <w:tcPr>
            <w:tcW w:w="1080" w:type="dxa"/>
            <w:vMerge/>
            <w:tcBorders>
              <w:top w:val="nil"/>
              <w:left w:val="nil"/>
              <w:bottom w:val="nil"/>
              <w:right w:val="nil"/>
            </w:tcBorders>
            <w:vAlign w:val="center"/>
            <w:hideMark/>
          </w:tcPr>
          <w:p w14:paraId="30941481"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3BE36BFF"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1EB2F0A4"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CTCAATGTCAAGGGCCATCT</w:t>
            </w:r>
          </w:p>
        </w:tc>
      </w:tr>
      <w:tr w:rsidR="00906B3B" w:rsidRPr="00906B3B" w14:paraId="554EB9C2"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466A7EE7"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CDH2</w:t>
            </w:r>
          </w:p>
        </w:tc>
        <w:tc>
          <w:tcPr>
            <w:tcW w:w="1120" w:type="dxa"/>
            <w:tcBorders>
              <w:top w:val="nil"/>
              <w:left w:val="nil"/>
              <w:bottom w:val="nil"/>
              <w:right w:val="nil"/>
            </w:tcBorders>
            <w:shd w:val="clear" w:color="auto" w:fill="auto"/>
            <w:noWrap/>
            <w:vAlign w:val="center"/>
            <w:hideMark/>
          </w:tcPr>
          <w:p w14:paraId="7E934911"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7367199E"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AGGATCAACCCCATACACCA</w:t>
            </w:r>
          </w:p>
        </w:tc>
      </w:tr>
      <w:tr w:rsidR="00906B3B" w:rsidRPr="00906B3B" w14:paraId="7B562F15" w14:textId="77777777" w:rsidTr="00906B3B">
        <w:trPr>
          <w:trHeight w:val="330"/>
        </w:trPr>
        <w:tc>
          <w:tcPr>
            <w:tcW w:w="1080" w:type="dxa"/>
            <w:vMerge/>
            <w:tcBorders>
              <w:top w:val="nil"/>
              <w:left w:val="nil"/>
              <w:bottom w:val="nil"/>
              <w:right w:val="nil"/>
            </w:tcBorders>
            <w:vAlign w:val="center"/>
            <w:hideMark/>
          </w:tcPr>
          <w:p w14:paraId="48392EF4"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54CB1A8F"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0EC6CA93"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TGGTTTGACCACGGTGACTA</w:t>
            </w:r>
          </w:p>
        </w:tc>
      </w:tr>
      <w:tr w:rsidR="00906B3B" w:rsidRPr="00906B3B" w14:paraId="54D341F2"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345935FC"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ZEB1</w:t>
            </w:r>
          </w:p>
        </w:tc>
        <w:tc>
          <w:tcPr>
            <w:tcW w:w="1120" w:type="dxa"/>
            <w:tcBorders>
              <w:top w:val="nil"/>
              <w:left w:val="nil"/>
              <w:bottom w:val="nil"/>
              <w:right w:val="nil"/>
            </w:tcBorders>
            <w:shd w:val="clear" w:color="auto" w:fill="auto"/>
            <w:noWrap/>
            <w:vAlign w:val="center"/>
            <w:hideMark/>
          </w:tcPr>
          <w:p w14:paraId="5D78DA0A"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00519524"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GCACAACCAAGTGCAGAAGA</w:t>
            </w:r>
          </w:p>
        </w:tc>
      </w:tr>
      <w:tr w:rsidR="00906B3B" w:rsidRPr="00906B3B" w14:paraId="40DC11F6" w14:textId="77777777" w:rsidTr="00906B3B">
        <w:trPr>
          <w:trHeight w:val="330"/>
        </w:trPr>
        <w:tc>
          <w:tcPr>
            <w:tcW w:w="1080" w:type="dxa"/>
            <w:vMerge/>
            <w:tcBorders>
              <w:top w:val="nil"/>
              <w:left w:val="nil"/>
              <w:bottom w:val="nil"/>
              <w:right w:val="nil"/>
            </w:tcBorders>
            <w:vAlign w:val="center"/>
            <w:hideMark/>
          </w:tcPr>
          <w:p w14:paraId="4795BFC6"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56EAF581"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0ED94942"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ACTTTGCCTGGTTCAGGAGA</w:t>
            </w:r>
          </w:p>
        </w:tc>
      </w:tr>
      <w:tr w:rsidR="00906B3B" w:rsidRPr="00906B3B" w14:paraId="2C046DBE"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55A9F1EB"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ZEB2</w:t>
            </w:r>
          </w:p>
        </w:tc>
        <w:tc>
          <w:tcPr>
            <w:tcW w:w="1120" w:type="dxa"/>
            <w:tcBorders>
              <w:top w:val="nil"/>
              <w:left w:val="nil"/>
              <w:bottom w:val="nil"/>
              <w:right w:val="nil"/>
            </w:tcBorders>
            <w:shd w:val="clear" w:color="auto" w:fill="auto"/>
            <w:noWrap/>
            <w:vAlign w:val="center"/>
            <w:hideMark/>
          </w:tcPr>
          <w:p w14:paraId="73B29F42"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26948D7B"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AATGCACAGAGTGTGGCAAGGC</w:t>
            </w:r>
          </w:p>
        </w:tc>
      </w:tr>
      <w:tr w:rsidR="00906B3B" w:rsidRPr="00906B3B" w14:paraId="0E00DDAF" w14:textId="77777777" w:rsidTr="00906B3B">
        <w:trPr>
          <w:trHeight w:val="330"/>
        </w:trPr>
        <w:tc>
          <w:tcPr>
            <w:tcW w:w="1080" w:type="dxa"/>
            <w:vMerge/>
            <w:tcBorders>
              <w:top w:val="nil"/>
              <w:left w:val="nil"/>
              <w:bottom w:val="nil"/>
              <w:right w:val="nil"/>
            </w:tcBorders>
            <w:vAlign w:val="center"/>
            <w:hideMark/>
          </w:tcPr>
          <w:p w14:paraId="40F2E57E"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415AF9F3"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5A33BDB0"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CTGCTGATGTGCGAACTGTAGG</w:t>
            </w:r>
          </w:p>
        </w:tc>
      </w:tr>
      <w:tr w:rsidR="00906B3B" w:rsidRPr="00906B3B" w14:paraId="0BF24F13"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524546C2"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CD44</w:t>
            </w:r>
          </w:p>
        </w:tc>
        <w:tc>
          <w:tcPr>
            <w:tcW w:w="1120" w:type="dxa"/>
            <w:tcBorders>
              <w:top w:val="nil"/>
              <w:left w:val="nil"/>
              <w:bottom w:val="nil"/>
              <w:right w:val="nil"/>
            </w:tcBorders>
            <w:shd w:val="clear" w:color="auto" w:fill="auto"/>
            <w:noWrap/>
            <w:vAlign w:val="center"/>
            <w:hideMark/>
          </w:tcPr>
          <w:p w14:paraId="46B8658E"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2B1CD3B3"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AGGAACAGTGGTTTGGCAAC</w:t>
            </w:r>
          </w:p>
        </w:tc>
      </w:tr>
      <w:tr w:rsidR="00906B3B" w:rsidRPr="00906B3B" w14:paraId="73734152" w14:textId="77777777" w:rsidTr="00906B3B">
        <w:trPr>
          <w:trHeight w:val="330"/>
        </w:trPr>
        <w:tc>
          <w:tcPr>
            <w:tcW w:w="1080" w:type="dxa"/>
            <w:vMerge/>
            <w:tcBorders>
              <w:top w:val="nil"/>
              <w:left w:val="nil"/>
              <w:bottom w:val="nil"/>
              <w:right w:val="nil"/>
            </w:tcBorders>
            <w:vAlign w:val="center"/>
            <w:hideMark/>
          </w:tcPr>
          <w:p w14:paraId="69D04598"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760AD32C"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185441F6"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GGTGTTGTCCTTCCTTGCAT</w:t>
            </w:r>
          </w:p>
        </w:tc>
      </w:tr>
      <w:tr w:rsidR="00906B3B" w:rsidRPr="00906B3B" w14:paraId="37B633EA"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279DE785"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MMP3</w:t>
            </w:r>
          </w:p>
        </w:tc>
        <w:tc>
          <w:tcPr>
            <w:tcW w:w="1120" w:type="dxa"/>
            <w:tcBorders>
              <w:top w:val="nil"/>
              <w:left w:val="nil"/>
              <w:bottom w:val="nil"/>
              <w:right w:val="nil"/>
            </w:tcBorders>
            <w:shd w:val="clear" w:color="auto" w:fill="auto"/>
            <w:noWrap/>
            <w:vAlign w:val="center"/>
            <w:hideMark/>
          </w:tcPr>
          <w:p w14:paraId="6FC78F30"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55CD1547"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TGCTTTGTCCTTTGATGCTG</w:t>
            </w:r>
          </w:p>
        </w:tc>
      </w:tr>
      <w:tr w:rsidR="00906B3B" w:rsidRPr="00906B3B" w14:paraId="12056BC1" w14:textId="77777777" w:rsidTr="00906B3B">
        <w:trPr>
          <w:trHeight w:val="330"/>
        </w:trPr>
        <w:tc>
          <w:tcPr>
            <w:tcW w:w="1080" w:type="dxa"/>
            <w:vMerge/>
            <w:tcBorders>
              <w:top w:val="nil"/>
              <w:left w:val="nil"/>
              <w:bottom w:val="nil"/>
              <w:right w:val="nil"/>
            </w:tcBorders>
            <w:vAlign w:val="center"/>
            <w:hideMark/>
          </w:tcPr>
          <w:p w14:paraId="63F259CB"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636BAD04"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34D95E5A"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GGAAGAGATGGCCAAAATGA</w:t>
            </w:r>
          </w:p>
        </w:tc>
      </w:tr>
      <w:tr w:rsidR="00906B3B" w:rsidRPr="00906B3B" w14:paraId="6CD086C2"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75038268"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MMP9</w:t>
            </w:r>
          </w:p>
        </w:tc>
        <w:tc>
          <w:tcPr>
            <w:tcW w:w="1120" w:type="dxa"/>
            <w:tcBorders>
              <w:top w:val="nil"/>
              <w:left w:val="nil"/>
              <w:bottom w:val="nil"/>
              <w:right w:val="nil"/>
            </w:tcBorders>
            <w:shd w:val="clear" w:color="auto" w:fill="auto"/>
            <w:noWrap/>
            <w:vAlign w:val="center"/>
            <w:hideMark/>
          </w:tcPr>
          <w:p w14:paraId="22AED1EF"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27B884EF"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CATCGTCATCCAGTTTGGTG</w:t>
            </w:r>
          </w:p>
        </w:tc>
      </w:tr>
      <w:tr w:rsidR="00906B3B" w:rsidRPr="00906B3B" w14:paraId="2C9648AB" w14:textId="77777777" w:rsidTr="00906B3B">
        <w:trPr>
          <w:trHeight w:val="330"/>
        </w:trPr>
        <w:tc>
          <w:tcPr>
            <w:tcW w:w="1080" w:type="dxa"/>
            <w:vMerge/>
            <w:tcBorders>
              <w:top w:val="nil"/>
              <w:left w:val="nil"/>
              <w:bottom w:val="nil"/>
              <w:right w:val="nil"/>
            </w:tcBorders>
            <w:vAlign w:val="center"/>
            <w:hideMark/>
          </w:tcPr>
          <w:p w14:paraId="16CEBAB0"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13DCAF4F"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143E141D"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AGGGACCACAACTCGTCATC</w:t>
            </w:r>
          </w:p>
        </w:tc>
      </w:tr>
      <w:tr w:rsidR="00906B3B" w:rsidRPr="00906B3B" w14:paraId="418A63FC"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1C6EA170"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TWIST1</w:t>
            </w:r>
          </w:p>
        </w:tc>
        <w:tc>
          <w:tcPr>
            <w:tcW w:w="1120" w:type="dxa"/>
            <w:tcBorders>
              <w:top w:val="nil"/>
              <w:left w:val="nil"/>
              <w:bottom w:val="nil"/>
              <w:right w:val="nil"/>
            </w:tcBorders>
            <w:shd w:val="clear" w:color="auto" w:fill="auto"/>
            <w:noWrap/>
            <w:vAlign w:val="center"/>
            <w:hideMark/>
          </w:tcPr>
          <w:p w14:paraId="5B340CF1"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76E16FC9"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ATCAAACTGGCCTGCAAAAC</w:t>
            </w:r>
          </w:p>
        </w:tc>
      </w:tr>
      <w:tr w:rsidR="00906B3B" w:rsidRPr="00906B3B" w14:paraId="29DCF667" w14:textId="77777777" w:rsidTr="00906B3B">
        <w:trPr>
          <w:trHeight w:val="330"/>
        </w:trPr>
        <w:tc>
          <w:tcPr>
            <w:tcW w:w="1080" w:type="dxa"/>
            <w:vMerge/>
            <w:tcBorders>
              <w:top w:val="nil"/>
              <w:left w:val="nil"/>
              <w:bottom w:val="nil"/>
              <w:right w:val="nil"/>
            </w:tcBorders>
            <w:vAlign w:val="center"/>
            <w:hideMark/>
          </w:tcPr>
          <w:p w14:paraId="752A9F06"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7F239945"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13BBE215"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TGCATTTTACCATGGGTCCT</w:t>
            </w:r>
          </w:p>
        </w:tc>
      </w:tr>
      <w:tr w:rsidR="00906B3B" w:rsidRPr="00906B3B" w14:paraId="500BA8FA"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1CE59ECB"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TWIST2</w:t>
            </w:r>
          </w:p>
        </w:tc>
        <w:tc>
          <w:tcPr>
            <w:tcW w:w="1120" w:type="dxa"/>
            <w:tcBorders>
              <w:top w:val="nil"/>
              <w:left w:val="nil"/>
              <w:bottom w:val="nil"/>
              <w:right w:val="nil"/>
            </w:tcBorders>
            <w:shd w:val="clear" w:color="auto" w:fill="auto"/>
            <w:noWrap/>
            <w:vAlign w:val="center"/>
            <w:hideMark/>
          </w:tcPr>
          <w:p w14:paraId="30098F43"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79C9DC0C"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TTTCACGCCGCTATTCTTTT</w:t>
            </w:r>
          </w:p>
        </w:tc>
      </w:tr>
      <w:tr w:rsidR="00906B3B" w:rsidRPr="00906B3B" w14:paraId="2BC53FB7" w14:textId="77777777" w:rsidTr="00906B3B">
        <w:trPr>
          <w:trHeight w:val="330"/>
        </w:trPr>
        <w:tc>
          <w:tcPr>
            <w:tcW w:w="1080" w:type="dxa"/>
            <w:vMerge/>
            <w:tcBorders>
              <w:top w:val="nil"/>
              <w:left w:val="nil"/>
              <w:bottom w:val="nil"/>
              <w:right w:val="nil"/>
            </w:tcBorders>
            <w:vAlign w:val="center"/>
            <w:hideMark/>
          </w:tcPr>
          <w:p w14:paraId="6A5E58F5"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40879C8D"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2D8D9621"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GAGCAGGATACACAGCCACA</w:t>
            </w:r>
          </w:p>
        </w:tc>
      </w:tr>
      <w:tr w:rsidR="00906B3B" w:rsidRPr="00906B3B" w14:paraId="42C84E09"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492A0D25"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SNAI1</w:t>
            </w:r>
          </w:p>
        </w:tc>
        <w:tc>
          <w:tcPr>
            <w:tcW w:w="1120" w:type="dxa"/>
            <w:tcBorders>
              <w:top w:val="nil"/>
              <w:left w:val="nil"/>
              <w:bottom w:val="nil"/>
              <w:right w:val="nil"/>
            </w:tcBorders>
            <w:shd w:val="clear" w:color="auto" w:fill="auto"/>
            <w:noWrap/>
            <w:vAlign w:val="center"/>
            <w:hideMark/>
          </w:tcPr>
          <w:p w14:paraId="6D473116"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5F33015E"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TGCCCTCAAGATGCACATCCGA</w:t>
            </w:r>
          </w:p>
        </w:tc>
      </w:tr>
      <w:tr w:rsidR="00906B3B" w:rsidRPr="00906B3B" w14:paraId="6FC0BB69" w14:textId="77777777" w:rsidTr="00906B3B">
        <w:trPr>
          <w:trHeight w:val="330"/>
        </w:trPr>
        <w:tc>
          <w:tcPr>
            <w:tcW w:w="1080" w:type="dxa"/>
            <w:vMerge/>
            <w:tcBorders>
              <w:top w:val="nil"/>
              <w:left w:val="nil"/>
              <w:bottom w:val="nil"/>
              <w:right w:val="nil"/>
            </w:tcBorders>
            <w:vAlign w:val="center"/>
            <w:hideMark/>
          </w:tcPr>
          <w:p w14:paraId="196695C6"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0F8C92FE"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1EEFC762"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GGGACAGGAGAAGGGCTTCTC</w:t>
            </w:r>
          </w:p>
        </w:tc>
      </w:tr>
      <w:tr w:rsidR="00906B3B" w:rsidRPr="00906B3B" w14:paraId="2B0238B5"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4FE2AFEB"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SNAI2</w:t>
            </w:r>
          </w:p>
        </w:tc>
        <w:tc>
          <w:tcPr>
            <w:tcW w:w="1120" w:type="dxa"/>
            <w:tcBorders>
              <w:top w:val="nil"/>
              <w:left w:val="nil"/>
              <w:bottom w:val="nil"/>
              <w:right w:val="nil"/>
            </w:tcBorders>
            <w:shd w:val="clear" w:color="auto" w:fill="auto"/>
            <w:noWrap/>
            <w:vAlign w:val="center"/>
            <w:hideMark/>
          </w:tcPr>
          <w:p w14:paraId="46839F1D"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427C0615"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ATCTGCGGCAAGGCGTTTTCCA</w:t>
            </w:r>
          </w:p>
        </w:tc>
      </w:tr>
      <w:tr w:rsidR="00906B3B" w:rsidRPr="00906B3B" w14:paraId="2AA4E704" w14:textId="77777777" w:rsidTr="00906B3B">
        <w:trPr>
          <w:trHeight w:val="330"/>
        </w:trPr>
        <w:tc>
          <w:tcPr>
            <w:tcW w:w="1080" w:type="dxa"/>
            <w:vMerge/>
            <w:tcBorders>
              <w:top w:val="nil"/>
              <w:left w:val="nil"/>
              <w:bottom w:val="nil"/>
              <w:right w:val="nil"/>
            </w:tcBorders>
            <w:vAlign w:val="center"/>
            <w:hideMark/>
          </w:tcPr>
          <w:p w14:paraId="0F4652DF"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17E5E3B2"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695CDD5B"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GAGCCCTCAGATTTGACCTGTC</w:t>
            </w:r>
          </w:p>
        </w:tc>
      </w:tr>
      <w:tr w:rsidR="00906B3B" w:rsidRPr="00906B3B" w14:paraId="6DED4291"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133F6111"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SERPINE1</w:t>
            </w:r>
          </w:p>
        </w:tc>
        <w:tc>
          <w:tcPr>
            <w:tcW w:w="1120" w:type="dxa"/>
            <w:tcBorders>
              <w:top w:val="nil"/>
              <w:left w:val="nil"/>
              <w:bottom w:val="nil"/>
              <w:right w:val="nil"/>
            </w:tcBorders>
            <w:shd w:val="clear" w:color="auto" w:fill="auto"/>
            <w:noWrap/>
            <w:vAlign w:val="center"/>
            <w:hideMark/>
          </w:tcPr>
          <w:p w14:paraId="017B9023"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7C5542B6"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TCATGGACAGACCCTTCCTC</w:t>
            </w:r>
          </w:p>
        </w:tc>
      </w:tr>
      <w:tr w:rsidR="00906B3B" w:rsidRPr="00906B3B" w14:paraId="6B7B0608" w14:textId="77777777" w:rsidTr="00906B3B">
        <w:trPr>
          <w:trHeight w:val="330"/>
        </w:trPr>
        <w:tc>
          <w:tcPr>
            <w:tcW w:w="1080" w:type="dxa"/>
            <w:vMerge/>
            <w:tcBorders>
              <w:top w:val="nil"/>
              <w:left w:val="nil"/>
              <w:bottom w:val="nil"/>
              <w:right w:val="nil"/>
            </w:tcBorders>
            <w:vAlign w:val="center"/>
            <w:hideMark/>
          </w:tcPr>
          <w:p w14:paraId="421FA332"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52C48C01"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593BF035"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ATGGCAATGTGACTGGAACA</w:t>
            </w:r>
          </w:p>
        </w:tc>
      </w:tr>
      <w:tr w:rsidR="00906B3B" w:rsidRPr="00906B3B" w14:paraId="517CC92A"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69A34682"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VIPR2</w:t>
            </w:r>
          </w:p>
        </w:tc>
        <w:tc>
          <w:tcPr>
            <w:tcW w:w="1120" w:type="dxa"/>
            <w:tcBorders>
              <w:top w:val="nil"/>
              <w:left w:val="nil"/>
              <w:bottom w:val="nil"/>
              <w:right w:val="nil"/>
            </w:tcBorders>
            <w:shd w:val="clear" w:color="auto" w:fill="auto"/>
            <w:noWrap/>
            <w:vAlign w:val="center"/>
            <w:hideMark/>
          </w:tcPr>
          <w:p w14:paraId="37D4CEC1"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7A0CA0AB"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TGCACCAGGAATTACATCCA</w:t>
            </w:r>
          </w:p>
        </w:tc>
      </w:tr>
      <w:tr w:rsidR="00906B3B" w:rsidRPr="00906B3B" w14:paraId="65DE4D34" w14:textId="77777777" w:rsidTr="00906B3B">
        <w:trPr>
          <w:trHeight w:val="330"/>
        </w:trPr>
        <w:tc>
          <w:tcPr>
            <w:tcW w:w="1080" w:type="dxa"/>
            <w:vMerge/>
            <w:tcBorders>
              <w:top w:val="nil"/>
              <w:left w:val="nil"/>
              <w:bottom w:val="nil"/>
              <w:right w:val="nil"/>
            </w:tcBorders>
            <w:vAlign w:val="center"/>
            <w:hideMark/>
          </w:tcPr>
          <w:p w14:paraId="3B3E32A4"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5C298402"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3FBA370A"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ACCAGCACTGAGATGGCTCT</w:t>
            </w:r>
          </w:p>
        </w:tc>
      </w:tr>
      <w:tr w:rsidR="00906B3B" w:rsidRPr="00906B3B" w14:paraId="5F8259B0"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1C44A42D"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SLC8A2</w:t>
            </w:r>
          </w:p>
        </w:tc>
        <w:tc>
          <w:tcPr>
            <w:tcW w:w="1120" w:type="dxa"/>
            <w:tcBorders>
              <w:top w:val="nil"/>
              <w:left w:val="nil"/>
              <w:bottom w:val="nil"/>
              <w:right w:val="nil"/>
            </w:tcBorders>
            <w:shd w:val="clear" w:color="auto" w:fill="auto"/>
            <w:noWrap/>
            <w:vAlign w:val="center"/>
            <w:hideMark/>
          </w:tcPr>
          <w:p w14:paraId="105B157D"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1154064C"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GGAGATCACCATCACCAAGG</w:t>
            </w:r>
          </w:p>
        </w:tc>
      </w:tr>
      <w:tr w:rsidR="00906B3B" w:rsidRPr="00906B3B" w14:paraId="6001EA35" w14:textId="77777777" w:rsidTr="00906B3B">
        <w:trPr>
          <w:trHeight w:val="330"/>
        </w:trPr>
        <w:tc>
          <w:tcPr>
            <w:tcW w:w="1080" w:type="dxa"/>
            <w:vMerge/>
            <w:tcBorders>
              <w:top w:val="nil"/>
              <w:left w:val="nil"/>
              <w:bottom w:val="nil"/>
              <w:right w:val="nil"/>
            </w:tcBorders>
            <w:vAlign w:val="center"/>
            <w:hideMark/>
          </w:tcPr>
          <w:p w14:paraId="26B7AB1A"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6F2BC914"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7DCDECCA"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GAGGTTGGACACCGTCTCAT</w:t>
            </w:r>
          </w:p>
        </w:tc>
      </w:tr>
      <w:tr w:rsidR="00906B3B" w:rsidRPr="00906B3B" w14:paraId="4DA0C93C"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4482D197"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RPRM</w:t>
            </w:r>
          </w:p>
        </w:tc>
        <w:tc>
          <w:tcPr>
            <w:tcW w:w="1120" w:type="dxa"/>
            <w:tcBorders>
              <w:top w:val="nil"/>
              <w:left w:val="nil"/>
              <w:bottom w:val="nil"/>
              <w:right w:val="nil"/>
            </w:tcBorders>
            <w:shd w:val="clear" w:color="auto" w:fill="auto"/>
            <w:noWrap/>
            <w:vAlign w:val="center"/>
            <w:hideMark/>
          </w:tcPr>
          <w:p w14:paraId="69AF5BA1"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075B1E29"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CCCTCTGAAAGTCCTCATGC</w:t>
            </w:r>
          </w:p>
        </w:tc>
      </w:tr>
      <w:tr w:rsidR="00906B3B" w:rsidRPr="00906B3B" w14:paraId="51A1EFC3" w14:textId="77777777" w:rsidTr="00906B3B">
        <w:trPr>
          <w:trHeight w:val="330"/>
        </w:trPr>
        <w:tc>
          <w:tcPr>
            <w:tcW w:w="1080" w:type="dxa"/>
            <w:vMerge/>
            <w:tcBorders>
              <w:top w:val="nil"/>
              <w:left w:val="nil"/>
              <w:bottom w:val="nil"/>
              <w:right w:val="nil"/>
            </w:tcBorders>
            <w:vAlign w:val="center"/>
            <w:hideMark/>
          </w:tcPr>
          <w:p w14:paraId="2C54E16F"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4F59229C"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299198DC"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CCCCGCATTCCAAGTAAGTA</w:t>
            </w:r>
          </w:p>
        </w:tc>
      </w:tr>
      <w:tr w:rsidR="00906B3B" w:rsidRPr="00906B3B" w14:paraId="5D67CEDB"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4C77DC63"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CDH18</w:t>
            </w:r>
          </w:p>
        </w:tc>
        <w:tc>
          <w:tcPr>
            <w:tcW w:w="1120" w:type="dxa"/>
            <w:tcBorders>
              <w:top w:val="nil"/>
              <w:left w:val="nil"/>
              <w:bottom w:val="nil"/>
              <w:right w:val="nil"/>
            </w:tcBorders>
            <w:shd w:val="clear" w:color="auto" w:fill="auto"/>
            <w:noWrap/>
            <w:vAlign w:val="center"/>
            <w:hideMark/>
          </w:tcPr>
          <w:p w14:paraId="2D4EA5EC"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3D400E0D"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CGGAGAGGAAGACACAGAGG</w:t>
            </w:r>
          </w:p>
        </w:tc>
      </w:tr>
      <w:tr w:rsidR="00906B3B" w:rsidRPr="00906B3B" w14:paraId="7914B407" w14:textId="77777777" w:rsidTr="00906B3B">
        <w:trPr>
          <w:trHeight w:val="330"/>
        </w:trPr>
        <w:tc>
          <w:tcPr>
            <w:tcW w:w="1080" w:type="dxa"/>
            <w:vMerge/>
            <w:tcBorders>
              <w:top w:val="nil"/>
              <w:left w:val="nil"/>
              <w:bottom w:val="nil"/>
              <w:right w:val="nil"/>
            </w:tcBorders>
            <w:vAlign w:val="center"/>
            <w:hideMark/>
          </w:tcPr>
          <w:p w14:paraId="727781FF"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6DC2F6B1"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6B7EC33C"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TCCTCAGCAGCAGAAGGATT</w:t>
            </w:r>
          </w:p>
        </w:tc>
      </w:tr>
      <w:tr w:rsidR="00906B3B" w:rsidRPr="00906B3B" w14:paraId="0929C370"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2A4B6BA7"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HMP19</w:t>
            </w:r>
          </w:p>
        </w:tc>
        <w:tc>
          <w:tcPr>
            <w:tcW w:w="1120" w:type="dxa"/>
            <w:tcBorders>
              <w:top w:val="nil"/>
              <w:left w:val="nil"/>
              <w:bottom w:val="nil"/>
              <w:right w:val="nil"/>
            </w:tcBorders>
            <w:shd w:val="clear" w:color="auto" w:fill="auto"/>
            <w:noWrap/>
            <w:vAlign w:val="center"/>
            <w:hideMark/>
          </w:tcPr>
          <w:p w14:paraId="2A6DA9EE"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4C1CD525"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TACGGTCACCATCCTTGTCA</w:t>
            </w:r>
          </w:p>
        </w:tc>
      </w:tr>
      <w:tr w:rsidR="00906B3B" w:rsidRPr="00906B3B" w14:paraId="1B562F76" w14:textId="77777777" w:rsidTr="00906B3B">
        <w:trPr>
          <w:trHeight w:val="330"/>
        </w:trPr>
        <w:tc>
          <w:tcPr>
            <w:tcW w:w="1080" w:type="dxa"/>
            <w:vMerge/>
            <w:tcBorders>
              <w:top w:val="nil"/>
              <w:left w:val="nil"/>
              <w:bottom w:val="nil"/>
              <w:right w:val="nil"/>
            </w:tcBorders>
            <w:vAlign w:val="center"/>
            <w:hideMark/>
          </w:tcPr>
          <w:p w14:paraId="223B4EBF"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5848AB8F"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76EA734C"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GGCTTTGTAAACCACCAGGA</w:t>
            </w:r>
          </w:p>
        </w:tc>
      </w:tr>
      <w:tr w:rsidR="00906B3B" w:rsidRPr="00906B3B" w14:paraId="7D276B96"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5467774A"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PLCL1</w:t>
            </w:r>
          </w:p>
        </w:tc>
        <w:tc>
          <w:tcPr>
            <w:tcW w:w="1120" w:type="dxa"/>
            <w:tcBorders>
              <w:top w:val="nil"/>
              <w:left w:val="nil"/>
              <w:bottom w:val="nil"/>
              <w:right w:val="nil"/>
            </w:tcBorders>
            <w:shd w:val="clear" w:color="auto" w:fill="auto"/>
            <w:noWrap/>
            <w:vAlign w:val="center"/>
            <w:hideMark/>
          </w:tcPr>
          <w:p w14:paraId="20583F48"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7480681F"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TTTTGGAATTGTGGCTGTCA</w:t>
            </w:r>
          </w:p>
        </w:tc>
      </w:tr>
      <w:tr w:rsidR="00906B3B" w:rsidRPr="00906B3B" w14:paraId="0C1C6FDF" w14:textId="77777777" w:rsidTr="00906B3B">
        <w:trPr>
          <w:trHeight w:val="330"/>
        </w:trPr>
        <w:tc>
          <w:tcPr>
            <w:tcW w:w="1080" w:type="dxa"/>
            <w:vMerge/>
            <w:tcBorders>
              <w:top w:val="nil"/>
              <w:left w:val="nil"/>
              <w:bottom w:val="nil"/>
              <w:right w:val="nil"/>
            </w:tcBorders>
            <w:vAlign w:val="center"/>
            <w:hideMark/>
          </w:tcPr>
          <w:p w14:paraId="6C576348"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6F88C2DB"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6CA83594"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CGTGTGAAGGTCCATCATTG</w:t>
            </w:r>
          </w:p>
        </w:tc>
      </w:tr>
      <w:tr w:rsidR="00906B3B" w:rsidRPr="00906B3B" w14:paraId="620717CC"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39FC704A"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CRTAC1</w:t>
            </w:r>
          </w:p>
        </w:tc>
        <w:tc>
          <w:tcPr>
            <w:tcW w:w="1120" w:type="dxa"/>
            <w:tcBorders>
              <w:top w:val="nil"/>
              <w:left w:val="nil"/>
              <w:bottom w:val="nil"/>
              <w:right w:val="nil"/>
            </w:tcBorders>
            <w:shd w:val="clear" w:color="auto" w:fill="auto"/>
            <w:noWrap/>
            <w:vAlign w:val="center"/>
            <w:hideMark/>
          </w:tcPr>
          <w:p w14:paraId="246C9C27"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75AF52C4"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AGGGCTTCAACAACAACTGG</w:t>
            </w:r>
          </w:p>
        </w:tc>
      </w:tr>
      <w:tr w:rsidR="00906B3B" w:rsidRPr="00906B3B" w14:paraId="153040E5" w14:textId="77777777" w:rsidTr="00906B3B">
        <w:trPr>
          <w:trHeight w:val="330"/>
        </w:trPr>
        <w:tc>
          <w:tcPr>
            <w:tcW w:w="1080" w:type="dxa"/>
            <w:vMerge/>
            <w:tcBorders>
              <w:top w:val="nil"/>
              <w:left w:val="nil"/>
              <w:bottom w:val="nil"/>
              <w:right w:val="nil"/>
            </w:tcBorders>
            <w:vAlign w:val="center"/>
            <w:hideMark/>
          </w:tcPr>
          <w:p w14:paraId="4528CAD8"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48FAA339"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5254AAFB"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GCCCCACTCTTCTTGGTGTA</w:t>
            </w:r>
          </w:p>
        </w:tc>
      </w:tr>
      <w:tr w:rsidR="00906B3B" w:rsidRPr="00906B3B" w14:paraId="3F625C28"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77363F45"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JPH3</w:t>
            </w:r>
          </w:p>
        </w:tc>
        <w:tc>
          <w:tcPr>
            <w:tcW w:w="1120" w:type="dxa"/>
            <w:tcBorders>
              <w:top w:val="nil"/>
              <w:left w:val="nil"/>
              <w:bottom w:val="nil"/>
              <w:right w:val="nil"/>
            </w:tcBorders>
            <w:shd w:val="clear" w:color="auto" w:fill="auto"/>
            <w:noWrap/>
            <w:vAlign w:val="center"/>
            <w:hideMark/>
          </w:tcPr>
          <w:p w14:paraId="77262F1A"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0EE9EE29"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AATCCTTGCCTGTCGCTCTA</w:t>
            </w:r>
          </w:p>
        </w:tc>
      </w:tr>
      <w:tr w:rsidR="00906B3B" w:rsidRPr="00906B3B" w14:paraId="14194F28" w14:textId="77777777" w:rsidTr="00906B3B">
        <w:trPr>
          <w:trHeight w:val="330"/>
        </w:trPr>
        <w:tc>
          <w:tcPr>
            <w:tcW w:w="1080" w:type="dxa"/>
            <w:vMerge/>
            <w:tcBorders>
              <w:top w:val="nil"/>
              <w:left w:val="nil"/>
              <w:bottom w:val="nil"/>
              <w:right w:val="nil"/>
            </w:tcBorders>
            <w:vAlign w:val="center"/>
            <w:hideMark/>
          </w:tcPr>
          <w:p w14:paraId="3B764C63"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445D5459"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4B79A0C4"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TTGAGCTCATCCCCATTCTC</w:t>
            </w:r>
          </w:p>
        </w:tc>
      </w:tr>
      <w:tr w:rsidR="00906B3B" w:rsidRPr="00906B3B" w14:paraId="7FCA60F8"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29FE5DBE"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DUSP26</w:t>
            </w:r>
          </w:p>
        </w:tc>
        <w:tc>
          <w:tcPr>
            <w:tcW w:w="1120" w:type="dxa"/>
            <w:tcBorders>
              <w:top w:val="nil"/>
              <w:left w:val="nil"/>
              <w:bottom w:val="nil"/>
              <w:right w:val="nil"/>
            </w:tcBorders>
            <w:shd w:val="clear" w:color="auto" w:fill="auto"/>
            <w:noWrap/>
            <w:vAlign w:val="center"/>
            <w:hideMark/>
          </w:tcPr>
          <w:p w14:paraId="1E5EFBF2"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3CF4360D"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GGCAGCTAGGCTGTAGATGG</w:t>
            </w:r>
          </w:p>
        </w:tc>
      </w:tr>
      <w:tr w:rsidR="00906B3B" w:rsidRPr="00906B3B" w14:paraId="0B9662D0" w14:textId="77777777" w:rsidTr="00906B3B">
        <w:trPr>
          <w:trHeight w:val="330"/>
        </w:trPr>
        <w:tc>
          <w:tcPr>
            <w:tcW w:w="1080" w:type="dxa"/>
            <w:vMerge/>
            <w:tcBorders>
              <w:top w:val="nil"/>
              <w:left w:val="nil"/>
              <w:bottom w:val="nil"/>
              <w:right w:val="nil"/>
            </w:tcBorders>
            <w:vAlign w:val="center"/>
            <w:hideMark/>
          </w:tcPr>
          <w:p w14:paraId="11F6F88B"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4AA99615"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66EF7633"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GGTGAGGGAGAGAGGGAAAC</w:t>
            </w:r>
          </w:p>
        </w:tc>
      </w:tr>
      <w:tr w:rsidR="00906B3B" w:rsidRPr="00906B3B" w14:paraId="5A07E32C"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235988B3"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SH3GL3</w:t>
            </w:r>
          </w:p>
        </w:tc>
        <w:tc>
          <w:tcPr>
            <w:tcW w:w="1120" w:type="dxa"/>
            <w:tcBorders>
              <w:top w:val="nil"/>
              <w:left w:val="nil"/>
              <w:bottom w:val="nil"/>
              <w:right w:val="nil"/>
            </w:tcBorders>
            <w:shd w:val="clear" w:color="auto" w:fill="auto"/>
            <w:noWrap/>
            <w:vAlign w:val="center"/>
            <w:hideMark/>
          </w:tcPr>
          <w:p w14:paraId="3CDE0B47"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2D636AE0"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TTTGAGCCAGAAAACCAAGG</w:t>
            </w:r>
          </w:p>
        </w:tc>
      </w:tr>
      <w:tr w:rsidR="00906B3B" w:rsidRPr="00906B3B" w14:paraId="43703E07" w14:textId="77777777" w:rsidTr="00906B3B">
        <w:trPr>
          <w:trHeight w:val="330"/>
        </w:trPr>
        <w:tc>
          <w:tcPr>
            <w:tcW w:w="1080" w:type="dxa"/>
            <w:vMerge/>
            <w:tcBorders>
              <w:top w:val="nil"/>
              <w:left w:val="nil"/>
              <w:bottom w:val="nil"/>
              <w:right w:val="nil"/>
            </w:tcBorders>
            <w:vAlign w:val="center"/>
            <w:hideMark/>
          </w:tcPr>
          <w:p w14:paraId="7BA2F9FB"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365CFAB6"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280ADA95"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GAATCCCGATTCTCCGTGTA</w:t>
            </w:r>
          </w:p>
        </w:tc>
      </w:tr>
      <w:tr w:rsidR="00906B3B" w:rsidRPr="00906B3B" w14:paraId="66125602"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4408595A"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DNM3</w:t>
            </w:r>
          </w:p>
        </w:tc>
        <w:tc>
          <w:tcPr>
            <w:tcW w:w="1120" w:type="dxa"/>
            <w:tcBorders>
              <w:top w:val="nil"/>
              <w:left w:val="nil"/>
              <w:bottom w:val="nil"/>
              <w:right w:val="nil"/>
            </w:tcBorders>
            <w:shd w:val="clear" w:color="auto" w:fill="auto"/>
            <w:noWrap/>
            <w:vAlign w:val="center"/>
            <w:hideMark/>
          </w:tcPr>
          <w:p w14:paraId="0F589E20"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55B6EF97"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AAATCAGGTGATTCGCAAGG</w:t>
            </w:r>
          </w:p>
        </w:tc>
      </w:tr>
      <w:tr w:rsidR="00906B3B" w:rsidRPr="00906B3B" w14:paraId="7185BCF9" w14:textId="77777777" w:rsidTr="00906B3B">
        <w:trPr>
          <w:trHeight w:val="330"/>
        </w:trPr>
        <w:tc>
          <w:tcPr>
            <w:tcW w:w="1080" w:type="dxa"/>
            <w:vMerge/>
            <w:tcBorders>
              <w:top w:val="nil"/>
              <w:left w:val="nil"/>
              <w:bottom w:val="nil"/>
              <w:right w:val="nil"/>
            </w:tcBorders>
            <w:vAlign w:val="center"/>
            <w:hideMark/>
          </w:tcPr>
          <w:p w14:paraId="687A88FB"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3FE5E17F"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71089695"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AGGACAAGCTTTCCGCAGTA</w:t>
            </w:r>
          </w:p>
        </w:tc>
      </w:tr>
      <w:tr w:rsidR="00906B3B" w:rsidRPr="00906B3B" w14:paraId="27247F3A"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32AF9D8F"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BASP1</w:t>
            </w:r>
          </w:p>
        </w:tc>
        <w:tc>
          <w:tcPr>
            <w:tcW w:w="1120" w:type="dxa"/>
            <w:tcBorders>
              <w:top w:val="nil"/>
              <w:left w:val="nil"/>
              <w:bottom w:val="nil"/>
              <w:right w:val="nil"/>
            </w:tcBorders>
            <w:shd w:val="clear" w:color="auto" w:fill="auto"/>
            <w:noWrap/>
            <w:vAlign w:val="center"/>
            <w:hideMark/>
          </w:tcPr>
          <w:p w14:paraId="163C4F98"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22C62920"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CAATGCCAATCCTCCATTCT</w:t>
            </w:r>
          </w:p>
        </w:tc>
      </w:tr>
      <w:tr w:rsidR="00906B3B" w:rsidRPr="00906B3B" w14:paraId="19010981" w14:textId="77777777" w:rsidTr="00906B3B">
        <w:trPr>
          <w:trHeight w:val="330"/>
        </w:trPr>
        <w:tc>
          <w:tcPr>
            <w:tcW w:w="1080" w:type="dxa"/>
            <w:vMerge/>
            <w:tcBorders>
              <w:top w:val="nil"/>
              <w:left w:val="nil"/>
              <w:bottom w:val="nil"/>
              <w:right w:val="nil"/>
            </w:tcBorders>
            <w:vAlign w:val="center"/>
            <w:hideMark/>
          </w:tcPr>
          <w:p w14:paraId="3E319C4D"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104613B6"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6B6EE982"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AACTACAGGTGCACCCAACC</w:t>
            </w:r>
          </w:p>
        </w:tc>
      </w:tr>
      <w:tr w:rsidR="00906B3B" w:rsidRPr="00906B3B" w14:paraId="2A16EBCB" w14:textId="77777777" w:rsidTr="00906B3B">
        <w:trPr>
          <w:trHeight w:val="330"/>
        </w:trPr>
        <w:tc>
          <w:tcPr>
            <w:tcW w:w="1080" w:type="dxa"/>
            <w:vMerge w:val="restart"/>
            <w:tcBorders>
              <w:top w:val="nil"/>
              <w:left w:val="nil"/>
              <w:bottom w:val="nil"/>
              <w:right w:val="nil"/>
            </w:tcBorders>
            <w:shd w:val="clear" w:color="auto" w:fill="auto"/>
            <w:noWrap/>
            <w:vAlign w:val="center"/>
            <w:hideMark/>
          </w:tcPr>
          <w:p w14:paraId="57D65548"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i/>
                <w:iCs/>
                <w:color w:val="000000"/>
                <w:kern w:val="0"/>
                <w:sz w:val="22"/>
              </w:rPr>
            </w:pPr>
            <w:r w:rsidRPr="00906B3B">
              <w:rPr>
                <w:rFonts w:ascii="맑은 고딕" w:eastAsia="맑은 고딕" w:hAnsi="맑은 고딕" w:cs="굴림" w:hint="eastAsia"/>
                <w:i/>
                <w:iCs/>
                <w:color w:val="000000"/>
                <w:kern w:val="0"/>
                <w:sz w:val="22"/>
              </w:rPr>
              <w:t>REPS2</w:t>
            </w:r>
          </w:p>
        </w:tc>
        <w:tc>
          <w:tcPr>
            <w:tcW w:w="1120" w:type="dxa"/>
            <w:tcBorders>
              <w:top w:val="nil"/>
              <w:left w:val="nil"/>
              <w:bottom w:val="nil"/>
              <w:right w:val="nil"/>
            </w:tcBorders>
            <w:shd w:val="clear" w:color="auto" w:fill="auto"/>
            <w:noWrap/>
            <w:vAlign w:val="center"/>
            <w:hideMark/>
          </w:tcPr>
          <w:p w14:paraId="54928691"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Forward</w:t>
            </w:r>
          </w:p>
        </w:tc>
        <w:tc>
          <w:tcPr>
            <w:tcW w:w="3760" w:type="dxa"/>
            <w:tcBorders>
              <w:top w:val="nil"/>
              <w:left w:val="nil"/>
              <w:bottom w:val="nil"/>
              <w:right w:val="nil"/>
            </w:tcBorders>
            <w:shd w:val="clear" w:color="auto" w:fill="auto"/>
            <w:noWrap/>
            <w:vAlign w:val="center"/>
            <w:hideMark/>
          </w:tcPr>
          <w:p w14:paraId="14415999"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ACATGGCTGACCTTCCTGTC</w:t>
            </w:r>
          </w:p>
        </w:tc>
      </w:tr>
      <w:tr w:rsidR="00906B3B" w:rsidRPr="00906B3B" w14:paraId="5F5FF864" w14:textId="77777777" w:rsidTr="00906B3B">
        <w:trPr>
          <w:trHeight w:val="330"/>
        </w:trPr>
        <w:tc>
          <w:tcPr>
            <w:tcW w:w="1080" w:type="dxa"/>
            <w:vMerge/>
            <w:tcBorders>
              <w:top w:val="nil"/>
              <w:left w:val="nil"/>
              <w:bottom w:val="nil"/>
              <w:right w:val="nil"/>
            </w:tcBorders>
            <w:vAlign w:val="center"/>
            <w:hideMark/>
          </w:tcPr>
          <w:p w14:paraId="4C60A0D7" w14:textId="77777777" w:rsidR="00906B3B" w:rsidRPr="00906B3B" w:rsidRDefault="00906B3B" w:rsidP="00906B3B">
            <w:pPr>
              <w:widowControl/>
              <w:wordWrap/>
              <w:autoSpaceDE/>
              <w:autoSpaceDN/>
              <w:spacing w:after="0" w:line="240" w:lineRule="auto"/>
              <w:jc w:val="left"/>
              <w:rPr>
                <w:rFonts w:ascii="맑은 고딕" w:eastAsia="맑은 고딕" w:hAnsi="맑은 고딕" w:cs="굴림"/>
                <w:i/>
                <w:iCs/>
                <w:color w:val="000000"/>
                <w:kern w:val="0"/>
                <w:sz w:val="22"/>
              </w:rPr>
            </w:pPr>
          </w:p>
        </w:tc>
        <w:tc>
          <w:tcPr>
            <w:tcW w:w="1120" w:type="dxa"/>
            <w:tcBorders>
              <w:top w:val="nil"/>
              <w:left w:val="nil"/>
              <w:bottom w:val="nil"/>
              <w:right w:val="nil"/>
            </w:tcBorders>
            <w:shd w:val="clear" w:color="auto" w:fill="auto"/>
            <w:noWrap/>
            <w:vAlign w:val="center"/>
            <w:hideMark/>
          </w:tcPr>
          <w:p w14:paraId="320726A2"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Reverse</w:t>
            </w:r>
          </w:p>
        </w:tc>
        <w:tc>
          <w:tcPr>
            <w:tcW w:w="3760" w:type="dxa"/>
            <w:tcBorders>
              <w:top w:val="nil"/>
              <w:left w:val="nil"/>
              <w:bottom w:val="nil"/>
              <w:right w:val="nil"/>
            </w:tcBorders>
            <w:shd w:val="clear" w:color="auto" w:fill="auto"/>
            <w:noWrap/>
            <w:vAlign w:val="center"/>
            <w:hideMark/>
          </w:tcPr>
          <w:p w14:paraId="5761D61D" w14:textId="77777777" w:rsidR="00906B3B" w:rsidRPr="00906B3B" w:rsidRDefault="00906B3B" w:rsidP="00906B3B">
            <w:pPr>
              <w:widowControl/>
              <w:wordWrap/>
              <w:autoSpaceDE/>
              <w:autoSpaceDN/>
              <w:spacing w:after="0" w:line="240" w:lineRule="auto"/>
              <w:jc w:val="center"/>
              <w:rPr>
                <w:rFonts w:ascii="맑은 고딕" w:eastAsia="맑은 고딕" w:hAnsi="맑은 고딕" w:cs="굴림" w:hint="eastAsia"/>
                <w:color w:val="000000"/>
                <w:kern w:val="0"/>
                <w:sz w:val="22"/>
              </w:rPr>
            </w:pPr>
            <w:r w:rsidRPr="00906B3B">
              <w:rPr>
                <w:rFonts w:ascii="맑은 고딕" w:eastAsia="맑은 고딕" w:hAnsi="맑은 고딕" w:cs="굴림" w:hint="eastAsia"/>
                <w:color w:val="000000"/>
                <w:kern w:val="0"/>
                <w:sz w:val="22"/>
              </w:rPr>
              <w:t>CCTCAGACACGTCCTTTGGT</w:t>
            </w:r>
          </w:p>
        </w:tc>
      </w:tr>
    </w:tbl>
    <w:p w14:paraId="3266C80A" w14:textId="196BA953" w:rsidR="00906B3B" w:rsidRDefault="00906B3B" w:rsidP="00906B3B">
      <w:pPr>
        <w:pStyle w:val="a3"/>
        <w:wordWrap/>
        <w:rPr>
          <w:rFonts w:ascii="Times New Roman" w:hAnsi="Times New Roman" w:cs="Times New Roman"/>
          <w:sz w:val="22"/>
        </w:rPr>
      </w:pPr>
    </w:p>
    <w:p w14:paraId="524B9C5F" w14:textId="39BAC815" w:rsidR="00906B3B" w:rsidRDefault="00906B3B" w:rsidP="00906B3B">
      <w:pPr>
        <w:pStyle w:val="a3"/>
        <w:wordWrap/>
        <w:rPr>
          <w:rFonts w:ascii="Times New Roman" w:hAnsi="Times New Roman" w:cs="Times New Roman"/>
          <w:sz w:val="22"/>
        </w:rPr>
      </w:pPr>
    </w:p>
    <w:p w14:paraId="4D9AAE70" w14:textId="4222CC3D" w:rsidR="00906B3B" w:rsidRDefault="00906B3B" w:rsidP="00906B3B">
      <w:pPr>
        <w:pStyle w:val="a3"/>
        <w:wordWrap/>
        <w:rPr>
          <w:rFonts w:ascii="Times New Roman" w:hAnsi="Times New Roman" w:cs="Times New Roman"/>
          <w:sz w:val="22"/>
        </w:rPr>
      </w:pPr>
    </w:p>
    <w:p w14:paraId="4C0219ED" w14:textId="07A963CE" w:rsidR="00906B3B" w:rsidRDefault="00906B3B" w:rsidP="00906B3B">
      <w:pPr>
        <w:pStyle w:val="a3"/>
        <w:wordWrap/>
        <w:rPr>
          <w:rFonts w:ascii="Times New Roman" w:hAnsi="Times New Roman" w:cs="Times New Roman"/>
          <w:sz w:val="22"/>
        </w:rPr>
      </w:pPr>
    </w:p>
    <w:p w14:paraId="08668CFD" w14:textId="613B6D65" w:rsidR="00906B3B" w:rsidRDefault="00906B3B" w:rsidP="00906B3B">
      <w:pPr>
        <w:pStyle w:val="a3"/>
        <w:wordWrap/>
        <w:rPr>
          <w:rFonts w:ascii="Times New Roman" w:hAnsi="Times New Roman" w:cs="Times New Roman"/>
          <w:sz w:val="22"/>
        </w:rPr>
      </w:pPr>
    </w:p>
    <w:p w14:paraId="3FE0B154" w14:textId="29FFC41A" w:rsidR="00906B3B" w:rsidRDefault="00906B3B" w:rsidP="00906B3B">
      <w:pPr>
        <w:pStyle w:val="a3"/>
        <w:wordWrap/>
        <w:rPr>
          <w:rFonts w:ascii="Times New Roman" w:hAnsi="Times New Roman" w:cs="Times New Roman"/>
          <w:sz w:val="22"/>
        </w:rPr>
      </w:pPr>
    </w:p>
    <w:p w14:paraId="5412D217" w14:textId="7112A27B" w:rsidR="00906B3B" w:rsidRDefault="00906B3B" w:rsidP="00906B3B">
      <w:pPr>
        <w:pStyle w:val="a3"/>
        <w:wordWrap/>
        <w:rPr>
          <w:rFonts w:ascii="Times New Roman" w:hAnsi="Times New Roman" w:cs="Times New Roman"/>
          <w:sz w:val="22"/>
        </w:rPr>
      </w:pPr>
    </w:p>
    <w:p w14:paraId="72F038A0" w14:textId="04B93A5B" w:rsidR="00906B3B" w:rsidRDefault="00906B3B" w:rsidP="00906B3B">
      <w:pPr>
        <w:pStyle w:val="a3"/>
        <w:wordWrap/>
        <w:rPr>
          <w:rFonts w:ascii="Times New Roman" w:hAnsi="Times New Roman" w:cs="Times New Roman"/>
          <w:sz w:val="22"/>
        </w:rPr>
      </w:pPr>
    </w:p>
    <w:p w14:paraId="51005BA5" w14:textId="15C8B7B0" w:rsidR="00906B3B" w:rsidRDefault="00906B3B" w:rsidP="00906B3B">
      <w:pPr>
        <w:pStyle w:val="a3"/>
        <w:wordWrap/>
        <w:rPr>
          <w:rFonts w:ascii="Times New Roman" w:hAnsi="Times New Roman" w:cs="Times New Roman"/>
          <w:sz w:val="22"/>
        </w:rPr>
      </w:pPr>
    </w:p>
    <w:p w14:paraId="503BA03F" w14:textId="1A7F6B67" w:rsidR="00906B3B" w:rsidRDefault="00906B3B" w:rsidP="00906B3B">
      <w:pPr>
        <w:pStyle w:val="a3"/>
        <w:wordWrap/>
        <w:rPr>
          <w:rFonts w:ascii="Times New Roman" w:hAnsi="Times New Roman" w:cs="Times New Roman"/>
          <w:sz w:val="22"/>
        </w:rPr>
      </w:pPr>
    </w:p>
    <w:p w14:paraId="25481215" w14:textId="77777777" w:rsidR="00906B3B" w:rsidRDefault="00906B3B" w:rsidP="00906B3B">
      <w:pPr>
        <w:pStyle w:val="a3"/>
        <w:wordWrap/>
        <w:rPr>
          <w:rFonts w:ascii="Times New Roman" w:hAnsi="Times New Roman" w:cs="Times New Roman" w:hint="eastAsia"/>
          <w:sz w:val="22"/>
        </w:rPr>
      </w:pPr>
    </w:p>
    <w:p w14:paraId="3C8D34A3" w14:textId="10293745" w:rsidR="00906B3B" w:rsidRDefault="00906B3B" w:rsidP="00906B3B">
      <w:pPr>
        <w:pStyle w:val="a3"/>
        <w:wordWrap/>
        <w:rPr>
          <w:rFonts w:ascii="Times New Roman" w:hAnsi="Times New Roman" w:cs="Times New Roman"/>
          <w:sz w:val="22"/>
        </w:rPr>
      </w:pPr>
    </w:p>
    <w:p w14:paraId="183A14AE" w14:textId="363F54ED" w:rsidR="00906B3B" w:rsidRDefault="00906B3B" w:rsidP="00906B3B">
      <w:pPr>
        <w:pStyle w:val="a3"/>
        <w:wordWrap/>
        <w:rPr>
          <w:rFonts w:ascii="Times New Roman" w:hAnsi="Times New Roman" w:cs="Times New Roman"/>
          <w:sz w:val="22"/>
        </w:rPr>
      </w:pPr>
    </w:p>
    <w:p w14:paraId="36A9D6A0" w14:textId="2C9B7964" w:rsidR="00C42705" w:rsidRDefault="00C42705" w:rsidP="00906B3B">
      <w:pPr>
        <w:pStyle w:val="a3"/>
        <w:wordWrap/>
        <w:rPr>
          <w:rFonts w:ascii="Times New Roman" w:hAnsi="Times New Roman" w:cs="Times New Roman"/>
          <w:sz w:val="22"/>
        </w:rPr>
      </w:pPr>
    </w:p>
    <w:p w14:paraId="638CACD2" w14:textId="26CED6AC" w:rsidR="00C42705" w:rsidRDefault="00C42705" w:rsidP="00906B3B">
      <w:pPr>
        <w:pStyle w:val="a3"/>
        <w:wordWrap/>
        <w:rPr>
          <w:rFonts w:ascii="Times New Roman" w:hAnsi="Times New Roman" w:cs="Times New Roman"/>
          <w:sz w:val="22"/>
        </w:rPr>
      </w:pPr>
    </w:p>
    <w:p w14:paraId="680E4AEA" w14:textId="075CE953" w:rsidR="00C42705" w:rsidRDefault="00C42705" w:rsidP="00906B3B">
      <w:pPr>
        <w:pStyle w:val="a3"/>
        <w:wordWrap/>
        <w:rPr>
          <w:rFonts w:ascii="Times New Roman" w:hAnsi="Times New Roman" w:cs="Times New Roman"/>
          <w:sz w:val="22"/>
        </w:rPr>
      </w:pPr>
    </w:p>
    <w:p w14:paraId="126FC15D" w14:textId="6459C6B4" w:rsidR="00C42705" w:rsidRDefault="00C42705" w:rsidP="00906B3B">
      <w:pPr>
        <w:pStyle w:val="a3"/>
        <w:wordWrap/>
        <w:rPr>
          <w:rFonts w:ascii="Times New Roman" w:hAnsi="Times New Roman" w:cs="Times New Roman"/>
          <w:sz w:val="22"/>
        </w:rPr>
      </w:pPr>
    </w:p>
    <w:p w14:paraId="6328D0E3" w14:textId="2FE28B14" w:rsidR="00C42705" w:rsidRDefault="00C42705" w:rsidP="00906B3B">
      <w:pPr>
        <w:pStyle w:val="a3"/>
        <w:wordWrap/>
        <w:rPr>
          <w:rFonts w:ascii="Times New Roman" w:hAnsi="Times New Roman" w:cs="Times New Roman"/>
          <w:sz w:val="22"/>
        </w:rPr>
      </w:pPr>
    </w:p>
    <w:p w14:paraId="20FE4659" w14:textId="55DD9421" w:rsidR="00C42705" w:rsidRDefault="00C42705" w:rsidP="00906B3B">
      <w:pPr>
        <w:pStyle w:val="a3"/>
        <w:wordWrap/>
        <w:rPr>
          <w:rFonts w:ascii="Times New Roman" w:hAnsi="Times New Roman" w:cs="Times New Roman"/>
          <w:sz w:val="22"/>
        </w:rPr>
      </w:pPr>
    </w:p>
    <w:p w14:paraId="3088A0FD" w14:textId="77777777" w:rsidR="00C42705" w:rsidRDefault="00C42705" w:rsidP="00906B3B">
      <w:pPr>
        <w:pStyle w:val="a3"/>
        <w:wordWrap/>
        <w:rPr>
          <w:rFonts w:ascii="Times New Roman" w:hAnsi="Times New Roman" w:cs="Times New Roman" w:hint="eastAsia"/>
          <w:sz w:val="22"/>
        </w:rPr>
      </w:pPr>
    </w:p>
    <w:p w14:paraId="0EBF13EE" w14:textId="536C3846" w:rsidR="00906B3B" w:rsidRDefault="00906B3B" w:rsidP="00906B3B">
      <w:pPr>
        <w:pStyle w:val="a3"/>
        <w:wordWrap/>
        <w:rPr>
          <w:rFonts w:ascii="Times New Roman" w:hAnsi="Times New Roman" w:cs="Times New Roman"/>
          <w:sz w:val="22"/>
        </w:rPr>
      </w:pPr>
    </w:p>
    <w:p w14:paraId="79B7B2B6" w14:textId="174FF5CB" w:rsidR="00906B3B" w:rsidRDefault="00906B3B" w:rsidP="00906B3B">
      <w:pPr>
        <w:pStyle w:val="a3"/>
        <w:wordWrap/>
        <w:rPr>
          <w:rFonts w:ascii="Times New Roman" w:hAnsi="Times New Roman" w:cs="Times New Roman"/>
          <w:sz w:val="22"/>
        </w:rPr>
      </w:pPr>
    </w:p>
    <w:p w14:paraId="7D17CCF8" w14:textId="0494CC13" w:rsidR="005D18F2" w:rsidRDefault="005D18F2" w:rsidP="00906B3B">
      <w:pPr>
        <w:pStyle w:val="a3"/>
        <w:wordWrap/>
        <w:rPr>
          <w:rFonts w:ascii="Times New Roman" w:hAnsi="Times New Roman" w:cs="Times New Roman"/>
          <w:sz w:val="22"/>
        </w:rPr>
      </w:pPr>
      <w:r w:rsidRPr="00036616">
        <w:rPr>
          <w:rFonts w:ascii="Times New Roman" w:hAnsi="Times New Roman" w:cs="Times New Roman"/>
          <w:b/>
          <w:bCs/>
          <w:color w:val="000000" w:themeColor="text1"/>
          <w:sz w:val="22"/>
        </w:rPr>
        <w:lastRenderedPageBreak/>
        <w:t>Supplementary</w:t>
      </w:r>
      <w:r>
        <w:rPr>
          <w:rFonts w:ascii="Times New Roman" w:hAnsi="Times New Roman" w:cs="Times New Roman"/>
          <w:b/>
          <w:bCs/>
          <w:color w:val="000000" w:themeColor="text1"/>
          <w:sz w:val="22"/>
        </w:rPr>
        <w:t xml:space="preserve"> Table</w:t>
      </w:r>
      <w:r w:rsidRPr="0001180B">
        <w:rPr>
          <w:rFonts w:ascii="Times New Roman" w:hAnsi="Times New Roman" w:cs="Times New Roman"/>
          <w:b/>
          <w:bCs/>
          <w:color w:val="000000" w:themeColor="text1"/>
          <w:sz w:val="22"/>
        </w:rPr>
        <w:t xml:space="preserve"> </w:t>
      </w:r>
      <w:r>
        <w:rPr>
          <w:rFonts w:ascii="Times New Roman" w:hAnsi="Times New Roman" w:cs="Times New Roman"/>
          <w:b/>
          <w:bCs/>
          <w:color w:val="000000" w:themeColor="text1"/>
          <w:sz w:val="22"/>
        </w:rPr>
        <w:t>2.</w:t>
      </w:r>
      <w:r w:rsidRPr="006F738A">
        <w:rPr>
          <w:rFonts w:ascii="Times New Roman" w:hAnsi="Times New Roman" w:cs="Times New Roman"/>
          <w:b/>
          <w:bCs/>
          <w:sz w:val="22"/>
        </w:rPr>
        <w:t xml:space="preserve"> List of siRNAs</w:t>
      </w:r>
      <w:r>
        <w:rPr>
          <w:rFonts w:ascii="Times New Roman" w:hAnsi="Times New Roman" w:cs="Times New Roman"/>
          <w:b/>
          <w:bCs/>
          <w:sz w:val="22"/>
        </w:rPr>
        <w:t>.</w:t>
      </w:r>
      <w:r>
        <w:rPr>
          <w:rFonts w:ascii="Times New Roman" w:hAnsi="Times New Roman" w:cs="Times New Roman"/>
          <w:sz w:val="22"/>
        </w:rPr>
        <w:t xml:space="preserve"> </w:t>
      </w:r>
    </w:p>
    <w:p w14:paraId="5B65B74A" w14:textId="6835692C" w:rsidR="00C42705" w:rsidRDefault="00C42705" w:rsidP="00906B3B">
      <w:pPr>
        <w:pStyle w:val="a3"/>
        <w:wordWrap/>
        <w:rPr>
          <w:rFonts w:ascii="Times New Roman" w:hAnsi="Times New Roman" w:cs="Times New Roman"/>
          <w:sz w:val="22"/>
        </w:rPr>
      </w:pPr>
    </w:p>
    <w:tbl>
      <w:tblPr>
        <w:tblW w:w="9360" w:type="dxa"/>
        <w:tblCellMar>
          <w:left w:w="99" w:type="dxa"/>
          <w:right w:w="99" w:type="dxa"/>
        </w:tblCellMar>
        <w:tblLook w:val="04A0" w:firstRow="1" w:lastRow="0" w:firstColumn="1" w:lastColumn="0" w:noHBand="0" w:noVBand="1"/>
      </w:tblPr>
      <w:tblGrid>
        <w:gridCol w:w="3740"/>
        <w:gridCol w:w="1171"/>
        <w:gridCol w:w="4449"/>
      </w:tblGrid>
      <w:tr w:rsidR="009B0441" w:rsidRPr="009B0441" w14:paraId="0174765F" w14:textId="77777777" w:rsidTr="009B0441">
        <w:trPr>
          <w:trHeight w:val="330"/>
        </w:trPr>
        <w:tc>
          <w:tcPr>
            <w:tcW w:w="3740" w:type="dxa"/>
            <w:tcBorders>
              <w:top w:val="single" w:sz="4" w:space="0" w:color="auto"/>
              <w:left w:val="nil"/>
              <w:bottom w:val="single" w:sz="4" w:space="0" w:color="auto"/>
              <w:right w:val="nil"/>
            </w:tcBorders>
            <w:shd w:val="clear" w:color="auto" w:fill="auto"/>
            <w:noWrap/>
            <w:vAlign w:val="center"/>
            <w:hideMark/>
          </w:tcPr>
          <w:p w14:paraId="26AFA5E0"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color w:val="000000"/>
                <w:kern w:val="0"/>
                <w:sz w:val="22"/>
              </w:rPr>
            </w:pPr>
            <w:r w:rsidRPr="009B0441">
              <w:rPr>
                <w:rFonts w:ascii="맑은 고딕" w:eastAsia="맑은 고딕" w:hAnsi="맑은 고딕" w:cs="굴림" w:hint="eastAsia"/>
                <w:color w:val="000000"/>
                <w:kern w:val="0"/>
                <w:sz w:val="22"/>
              </w:rPr>
              <w:t>siRNA</w:t>
            </w:r>
          </w:p>
        </w:tc>
        <w:tc>
          <w:tcPr>
            <w:tcW w:w="5620" w:type="dxa"/>
            <w:gridSpan w:val="2"/>
            <w:tcBorders>
              <w:top w:val="single" w:sz="4" w:space="0" w:color="auto"/>
              <w:left w:val="nil"/>
              <w:bottom w:val="single" w:sz="4" w:space="0" w:color="auto"/>
              <w:right w:val="nil"/>
            </w:tcBorders>
            <w:shd w:val="clear" w:color="auto" w:fill="auto"/>
            <w:noWrap/>
            <w:vAlign w:val="center"/>
            <w:hideMark/>
          </w:tcPr>
          <w:p w14:paraId="3B7B3A32"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Duplex Sequence (5'-3')</w:t>
            </w:r>
          </w:p>
        </w:tc>
      </w:tr>
      <w:tr w:rsidR="009B0441" w:rsidRPr="009B0441" w14:paraId="470ABC7B" w14:textId="77777777" w:rsidTr="009B0441">
        <w:trPr>
          <w:trHeight w:val="330"/>
        </w:trPr>
        <w:tc>
          <w:tcPr>
            <w:tcW w:w="3740" w:type="dxa"/>
            <w:vMerge w:val="restart"/>
            <w:tcBorders>
              <w:top w:val="nil"/>
              <w:left w:val="nil"/>
              <w:bottom w:val="nil"/>
              <w:right w:val="nil"/>
            </w:tcBorders>
            <w:shd w:val="clear" w:color="auto" w:fill="auto"/>
            <w:noWrap/>
            <w:vAlign w:val="center"/>
            <w:hideMark/>
          </w:tcPr>
          <w:p w14:paraId="6BEDC4B2"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Negative Control</w:t>
            </w:r>
          </w:p>
        </w:tc>
        <w:tc>
          <w:tcPr>
            <w:tcW w:w="1171" w:type="dxa"/>
            <w:tcBorders>
              <w:top w:val="nil"/>
              <w:left w:val="nil"/>
              <w:bottom w:val="nil"/>
              <w:right w:val="nil"/>
            </w:tcBorders>
            <w:shd w:val="clear" w:color="auto" w:fill="auto"/>
            <w:noWrap/>
            <w:vAlign w:val="center"/>
            <w:hideMark/>
          </w:tcPr>
          <w:p w14:paraId="1B9FC49F"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Sense</w:t>
            </w:r>
          </w:p>
        </w:tc>
        <w:tc>
          <w:tcPr>
            <w:tcW w:w="4449" w:type="dxa"/>
            <w:tcBorders>
              <w:top w:val="nil"/>
              <w:left w:val="nil"/>
              <w:bottom w:val="nil"/>
              <w:right w:val="nil"/>
            </w:tcBorders>
            <w:shd w:val="clear" w:color="auto" w:fill="auto"/>
            <w:noWrap/>
            <w:vAlign w:val="center"/>
            <w:hideMark/>
          </w:tcPr>
          <w:p w14:paraId="5B46D29D"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CCUCGUGCCGUUCCAUCAGGUAGUU</w:t>
            </w:r>
          </w:p>
        </w:tc>
      </w:tr>
      <w:tr w:rsidR="009B0441" w:rsidRPr="009B0441" w14:paraId="4C6FBA4A" w14:textId="77777777" w:rsidTr="009B0441">
        <w:trPr>
          <w:trHeight w:val="330"/>
        </w:trPr>
        <w:tc>
          <w:tcPr>
            <w:tcW w:w="3740" w:type="dxa"/>
            <w:vMerge/>
            <w:tcBorders>
              <w:top w:val="nil"/>
              <w:left w:val="nil"/>
              <w:bottom w:val="nil"/>
              <w:right w:val="nil"/>
            </w:tcBorders>
            <w:vAlign w:val="center"/>
            <w:hideMark/>
          </w:tcPr>
          <w:p w14:paraId="01EDA6A9" w14:textId="77777777" w:rsidR="009B0441" w:rsidRPr="009B0441" w:rsidRDefault="009B0441" w:rsidP="009B0441">
            <w:pPr>
              <w:widowControl/>
              <w:wordWrap/>
              <w:autoSpaceDE/>
              <w:autoSpaceDN/>
              <w:spacing w:after="0" w:line="240" w:lineRule="auto"/>
              <w:jc w:val="left"/>
              <w:rPr>
                <w:rFonts w:ascii="맑은 고딕" w:eastAsia="맑은 고딕" w:hAnsi="맑은 고딕" w:cs="굴림"/>
                <w:color w:val="000000"/>
                <w:kern w:val="0"/>
                <w:sz w:val="22"/>
              </w:rPr>
            </w:pPr>
          </w:p>
        </w:tc>
        <w:tc>
          <w:tcPr>
            <w:tcW w:w="1171" w:type="dxa"/>
            <w:tcBorders>
              <w:top w:val="nil"/>
              <w:left w:val="nil"/>
              <w:bottom w:val="nil"/>
              <w:right w:val="nil"/>
            </w:tcBorders>
            <w:shd w:val="clear" w:color="auto" w:fill="auto"/>
            <w:noWrap/>
            <w:vAlign w:val="center"/>
            <w:hideMark/>
          </w:tcPr>
          <w:p w14:paraId="151F4B0F"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Antisense</w:t>
            </w:r>
          </w:p>
        </w:tc>
        <w:tc>
          <w:tcPr>
            <w:tcW w:w="4449" w:type="dxa"/>
            <w:tcBorders>
              <w:top w:val="nil"/>
              <w:left w:val="nil"/>
              <w:bottom w:val="nil"/>
              <w:right w:val="nil"/>
            </w:tcBorders>
            <w:shd w:val="clear" w:color="auto" w:fill="auto"/>
            <w:noWrap/>
            <w:vAlign w:val="center"/>
            <w:hideMark/>
          </w:tcPr>
          <w:p w14:paraId="6C8F31A0"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CUACCUGAUGGAACGGCACGAGGUU</w:t>
            </w:r>
          </w:p>
        </w:tc>
      </w:tr>
      <w:tr w:rsidR="009B0441" w:rsidRPr="009B0441" w14:paraId="7742C445" w14:textId="77777777" w:rsidTr="009B0441">
        <w:trPr>
          <w:trHeight w:val="330"/>
        </w:trPr>
        <w:tc>
          <w:tcPr>
            <w:tcW w:w="3740" w:type="dxa"/>
            <w:vMerge w:val="restart"/>
            <w:tcBorders>
              <w:top w:val="nil"/>
              <w:left w:val="nil"/>
              <w:bottom w:val="nil"/>
              <w:right w:val="nil"/>
            </w:tcBorders>
            <w:shd w:val="clear" w:color="auto" w:fill="auto"/>
            <w:noWrap/>
            <w:vAlign w:val="center"/>
            <w:hideMark/>
          </w:tcPr>
          <w:p w14:paraId="754A89C3"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ELAVL2 #1</w:t>
            </w:r>
          </w:p>
        </w:tc>
        <w:tc>
          <w:tcPr>
            <w:tcW w:w="1171" w:type="dxa"/>
            <w:tcBorders>
              <w:top w:val="nil"/>
              <w:left w:val="nil"/>
              <w:bottom w:val="nil"/>
              <w:right w:val="nil"/>
            </w:tcBorders>
            <w:shd w:val="clear" w:color="auto" w:fill="auto"/>
            <w:noWrap/>
            <w:vAlign w:val="center"/>
            <w:hideMark/>
          </w:tcPr>
          <w:p w14:paraId="4793F8B9"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Sense</w:t>
            </w:r>
          </w:p>
        </w:tc>
        <w:tc>
          <w:tcPr>
            <w:tcW w:w="4449" w:type="dxa"/>
            <w:tcBorders>
              <w:top w:val="nil"/>
              <w:left w:val="nil"/>
              <w:bottom w:val="nil"/>
              <w:right w:val="nil"/>
            </w:tcBorders>
            <w:shd w:val="clear" w:color="auto" w:fill="auto"/>
            <w:noWrap/>
            <w:vAlign w:val="center"/>
            <w:hideMark/>
          </w:tcPr>
          <w:p w14:paraId="12B9A6DA"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GACAGAGUACUGCAGGUCU</w:t>
            </w:r>
          </w:p>
        </w:tc>
      </w:tr>
      <w:tr w:rsidR="009B0441" w:rsidRPr="009B0441" w14:paraId="72EBE63E" w14:textId="77777777" w:rsidTr="009B0441">
        <w:trPr>
          <w:trHeight w:val="330"/>
        </w:trPr>
        <w:tc>
          <w:tcPr>
            <w:tcW w:w="3740" w:type="dxa"/>
            <w:vMerge/>
            <w:tcBorders>
              <w:top w:val="nil"/>
              <w:left w:val="nil"/>
              <w:bottom w:val="nil"/>
              <w:right w:val="nil"/>
            </w:tcBorders>
            <w:vAlign w:val="center"/>
            <w:hideMark/>
          </w:tcPr>
          <w:p w14:paraId="57708B6B" w14:textId="77777777" w:rsidR="009B0441" w:rsidRPr="009B0441" w:rsidRDefault="009B0441" w:rsidP="009B0441">
            <w:pPr>
              <w:widowControl/>
              <w:wordWrap/>
              <w:autoSpaceDE/>
              <w:autoSpaceDN/>
              <w:spacing w:after="0" w:line="240" w:lineRule="auto"/>
              <w:jc w:val="left"/>
              <w:rPr>
                <w:rFonts w:ascii="맑은 고딕" w:eastAsia="맑은 고딕" w:hAnsi="맑은 고딕" w:cs="굴림"/>
                <w:color w:val="000000"/>
                <w:kern w:val="0"/>
                <w:sz w:val="22"/>
              </w:rPr>
            </w:pPr>
          </w:p>
        </w:tc>
        <w:tc>
          <w:tcPr>
            <w:tcW w:w="1171" w:type="dxa"/>
            <w:tcBorders>
              <w:top w:val="nil"/>
              <w:left w:val="nil"/>
              <w:bottom w:val="nil"/>
              <w:right w:val="nil"/>
            </w:tcBorders>
            <w:shd w:val="clear" w:color="auto" w:fill="auto"/>
            <w:noWrap/>
            <w:vAlign w:val="center"/>
            <w:hideMark/>
          </w:tcPr>
          <w:p w14:paraId="13A1678F"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Antisense</w:t>
            </w:r>
          </w:p>
        </w:tc>
        <w:tc>
          <w:tcPr>
            <w:tcW w:w="4449" w:type="dxa"/>
            <w:tcBorders>
              <w:top w:val="nil"/>
              <w:left w:val="nil"/>
              <w:bottom w:val="nil"/>
              <w:right w:val="nil"/>
            </w:tcBorders>
            <w:shd w:val="clear" w:color="auto" w:fill="auto"/>
            <w:noWrap/>
            <w:vAlign w:val="center"/>
            <w:hideMark/>
          </w:tcPr>
          <w:p w14:paraId="320E8AB4"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AGACCUGCAGUACUCUGUC</w:t>
            </w:r>
          </w:p>
        </w:tc>
      </w:tr>
      <w:tr w:rsidR="009B0441" w:rsidRPr="009B0441" w14:paraId="5E66D2D9" w14:textId="77777777" w:rsidTr="009B0441">
        <w:trPr>
          <w:trHeight w:val="330"/>
        </w:trPr>
        <w:tc>
          <w:tcPr>
            <w:tcW w:w="3740" w:type="dxa"/>
            <w:vMerge w:val="restart"/>
            <w:tcBorders>
              <w:top w:val="nil"/>
              <w:left w:val="nil"/>
              <w:bottom w:val="nil"/>
              <w:right w:val="nil"/>
            </w:tcBorders>
            <w:shd w:val="clear" w:color="auto" w:fill="auto"/>
            <w:noWrap/>
            <w:vAlign w:val="center"/>
            <w:hideMark/>
          </w:tcPr>
          <w:p w14:paraId="5EECC3F8"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ELAVL2 #2</w:t>
            </w:r>
          </w:p>
        </w:tc>
        <w:tc>
          <w:tcPr>
            <w:tcW w:w="1171" w:type="dxa"/>
            <w:tcBorders>
              <w:top w:val="nil"/>
              <w:left w:val="nil"/>
              <w:bottom w:val="nil"/>
              <w:right w:val="nil"/>
            </w:tcBorders>
            <w:shd w:val="clear" w:color="auto" w:fill="auto"/>
            <w:noWrap/>
            <w:vAlign w:val="center"/>
            <w:hideMark/>
          </w:tcPr>
          <w:p w14:paraId="3C26ED37"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Sense</w:t>
            </w:r>
          </w:p>
        </w:tc>
        <w:tc>
          <w:tcPr>
            <w:tcW w:w="4449" w:type="dxa"/>
            <w:tcBorders>
              <w:top w:val="nil"/>
              <w:left w:val="nil"/>
              <w:bottom w:val="nil"/>
              <w:right w:val="nil"/>
            </w:tcBorders>
            <w:shd w:val="clear" w:color="auto" w:fill="auto"/>
            <w:noWrap/>
            <w:vAlign w:val="center"/>
            <w:hideMark/>
          </w:tcPr>
          <w:p w14:paraId="3C6734F1"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CUGUCUAAUGGGCCAACUU</w:t>
            </w:r>
          </w:p>
        </w:tc>
      </w:tr>
      <w:tr w:rsidR="009B0441" w:rsidRPr="009B0441" w14:paraId="1F72BF6D" w14:textId="77777777" w:rsidTr="009B0441">
        <w:trPr>
          <w:trHeight w:val="330"/>
        </w:trPr>
        <w:tc>
          <w:tcPr>
            <w:tcW w:w="3740" w:type="dxa"/>
            <w:vMerge/>
            <w:tcBorders>
              <w:top w:val="nil"/>
              <w:left w:val="nil"/>
              <w:bottom w:val="nil"/>
              <w:right w:val="nil"/>
            </w:tcBorders>
            <w:vAlign w:val="center"/>
            <w:hideMark/>
          </w:tcPr>
          <w:p w14:paraId="29B3ABBF" w14:textId="77777777" w:rsidR="009B0441" w:rsidRPr="009B0441" w:rsidRDefault="009B0441" w:rsidP="009B0441">
            <w:pPr>
              <w:widowControl/>
              <w:wordWrap/>
              <w:autoSpaceDE/>
              <w:autoSpaceDN/>
              <w:spacing w:after="0" w:line="240" w:lineRule="auto"/>
              <w:jc w:val="left"/>
              <w:rPr>
                <w:rFonts w:ascii="맑은 고딕" w:eastAsia="맑은 고딕" w:hAnsi="맑은 고딕" w:cs="굴림"/>
                <w:color w:val="000000"/>
                <w:kern w:val="0"/>
                <w:sz w:val="22"/>
              </w:rPr>
            </w:pPr>
          </w:p>
        </w:tc>
        <w:tc>
          <w:tcPr>
            <w:tcW w:w="1171" w:type="dxa"/>
            <w:tcBorders>
              <w:top w:val="nil"/>
              <w:left w:val="nil"/>
              <w:bottom w:val="nil"/>
              <w:right w:val="nil"/>
            </w:tcBorders>
            <w:shd w:val="clear" w:color="auto" w:fill="auto"/>
            <w:noWrap/>
            <w:vAlign w:val="center"/>
            <w:hideMark/>
          </w:tcPr>
          <w:p w14:paraId="6CD07ADA"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Antisense</w:t>
            </w:r>
          </w:p>
        </w:tc>
        <w:tc>
          <w:tcPr>
            <w:tcW w:w="4449" w:type="dxa"/>
            <w:tcBorders>
              <w:top w:val="nil"/>
              <w:left w:val="nil"/>
              <w:bottom w:val="nil"/>
              <w:right w:val="nil"/>
            </w:tcBorders>
            <w:shd w:val="clear" w:color="auto" w:fill="auto"/>
            <w:noWrap/>
            <w:vAlign w:val="center"/>
            <w:hideMark/>
          </w:tcPr>
          <w:p w14:paraId="1505ED71"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AAGUUGGCCCAUUAGACAG</w:t>
            </w:r>
          </w:p>
        </w:tc>
      </w:tr>
      <w:tr w:rsidR="009B0441" w:rsidRPr="009B0441" w14:paraId="2B7E781A" w14:textId="77777777" w:rsidTr="009B0441">
        <w:trPr>
          <w:trHeight w:val="330"/>
        </w:trPr>
        <w:tc>
          <w:tcPr>
            <w:tcW w:w="3740" w:type="dxa"/>
            <w:vMerge w:val="restart"/>
            <w:tcBorders>
              <w:top w:val="nil"/>
              <w:left w:val="nil"/>
              <w:bottom w:val="nil"/>
              <w:right w:val="nil"/>
            </w:tcBorders>
            <w:shd w:val="clear" w:color="auto" w:fill="auto"/>
            <w:noWrap/>
            <w:vAlign w:val="center"/>
            <w:hideMark/>
          </w:tcPr>
          <w:p w14:paraId="102674FE"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ELAVL2 #3</w:t>
            </w:r>
          </w:p>
        </w:tc>
        <w:tc>
          <w:tcPr>
            <w:tcW w:w="1171" w:type="dxa"/>
            <w:tcBorders>
              <w:top w:val="nil"/>
              <w:left w:val="nil"/>
              <w:bottom w:val="nil"/>
              <w:right w:val="nil"/>
            </w:tcBorders>
            <w:shd w:val="clear" w:color="auto" w:fill="auto"/>
            <w:noWrap/>
            <w:vAlign w:val="center"/>
            <w:hideMark/>
          </w:tcPr>
          <w:p w14:paraId="2E62F730"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Sense</w:t>
            </w:r>
          </w:p>
        </w:tc>
        <w:tc>
          <w:tcPr>
            <w:tcW w:w="4449" w:type="dxa"/>
            <w:tcBorders>
              <w:top w:val="nil"/>
              <w:left w:val="nil"/>
              <w:bottom w:val="nil"/>
              <w:right w:val="nil"/>
            </w:tcBorders>
            <w:shd w:val="clear" w:color="auto" w:fill="auto"/>
            <w:noWrap/>
            <w:vAlign w:val="center"/>
            <w:hideMark/>
          </w:tcPr>
          <w:p w14:paraId="25B1A7C8"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GAGGAACUAAAGAGUCUCU</w:t>
            </w:r>
          </w:p>
        </w:tc>
      </w:tr>
      <w:tr w:rsidR="009B0441" w:rsidRPr="009B0441" w14:paraId="013A49D1" w14:textId="77777777" w:rsidTr="009B0441">
        <w:trPr>
          <w:trHeight w:val="330"/>
        </w:trPr>
        <w:tc>
          <w:tcPr>
            <w:tcW w:w="3740" w:type="dxa"/>
            <w:vMerge/>
            <w:tcBorders>
              <w:top w:val="nil"/>
              <w:left w:val="nil"/>
              <w:bottom w:val="nil"/>
              <w:right w:val="nil"/>
            </w:tcBorders>
            <w:vAlign w:val="center"/>
            <w:hideMark/>
          </w:tcPr>
          <w:p w14:paraId="2DD24C1F" w14:textId="77777777" w:rsidR="009B0441" w:rsidRPr="009B0441" w:rsidRDefault="009B0441" w:rsidP="009B0441">
            <w:pPr>
              <w:widowControl/>
              <w:wordWrap/>
              <w:autoSpaceDE/>
              <w:autoSpaceDN/>
              <w:spacing w:after="0" w:line="240" w:lineRule="auto"/>
              <w:jc w:val="left"/>
              <w:rPr>
                <w:rFonts w:ascii="맑은 고딕" w:eastAsia="맑은 고딕" w:hAnsi="맑은 고딕" w:cs="굴림"/>
                <w:color w:val="000000"/>
                <w:kern w:val="0"/>
                <w:sz w:val="22"/>
              </w:rPr>
            </w:pPr>
          </w:p>
        </w:tc>
        <w:tc>
          <w:tcPr>
            <w:tcW w:w="1171" w:type="dxa"/>
            <w:tcBorders>
              <w:top w:val="nil"/>
              <w:left w:val="nil"/>
              <w:bottom w:val="nil"/>
              <w:right w:val="nil"/>
            </w:tcBorders>
            <w:shd w:val="clear" w:color="auto" w:fill="auto"/>
            <w:noWrap/>
            <w:vAlign w:val="center"/>
            <w:hideMark/>
          </w:tcPr>
          <w:p w14:paraId="77BF1075"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Antisense</w:t>
            </w:r>
          </w:p>
        </w:tc>
        <w:tc>
          <w:tcPr>
            <w:tcW w:w="4449" w:type="dxa"/>
            <w:tcBorders>
              <w:top w:val="nil"/>
              <w:left w:val="nil"/>
              <w:bottom w:val="nil"/>
              <w:right w:val="nil"/>
            </w:tcBorders>
            <w:shd w:val="clear" w:color="auto" w:fill="auto"/>
            <w:noWrap/>
            <w:vAlign w:val="center"/>
            <w:hideMark/>
          </w:tcPr>
          <w:p w14:paraId="77E7587A"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AGAGACUCUUUAGUUCCUC</w:t>
            </w:r>
          </w:p>
        </w:tc>
      </w:tr>
      <w:tr w:rsidR="009B0441" w:rsidRPr="009B0441" w14:paraId="2F86C451" w14:textId="77777777" w:rsidTr="009B0441">
        <w:trPr>
          <w:trHeight w:val="330"/>
        </w:trPr>
        <w:tc>
          <w:tcPr>
            <w:tcW w:w="3740" w:type="dxa"/>
            <w:vMerge w:val="restart"/>
            <w:tcBorders>
              <w:top w:val="nil"/>
              <w:left w:val="nil"/>
              <w:bottom w:val="nil"/>
              <w:right w:val="nil"/>
            </w:tcBorders>
            <w:shd w:val="clear" w:color="auto" w:fill="auto"/>
            <w:noWrap/>
            <w:vAlign w:val="center"/>
            <w:hideMark/>
          </w:tcPr>
          <w:p w14:paraId="342E9664"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SH3GL3 #1</w:t>
            </w:r>
          </w:p>
        </w:tc>
        <w:tc>
          <w:tcPr>
            <w:tcW w:w="1171" w:type="dxa"/>
            <w:tcBorders>
              <w:top w:val="nil"/>
              <w:left w:val="nil"/>
              <w:bottom w:val="nil"/>
              <w:right w:val="nil"/>
            </w:tcBorders>
            <w:shd w:val="clear" w:color="auto" w:fill="auto"/>
            <w:noWrap/>
            <w:vAlign w:val="center"/>
            <w:hideMark/>
          </w:tcPr>
          <w:p w14:paraId="7A4C4E65"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Sense</w:t>
            </w:r>
          </w:p>
        </w:tc>
        <w:tc>
          <w:tcPr>
            <w:tcW w:w="4449" w:type="dxa"/>
            <w:tcBorders>
              <w:top w:val="nil"/>
              <w:left w:val="nil"/>
              <w:bottom w:val="nil"/>
              <w:right w:val="nil"/>
            </w:tcBorders>
            <w:shd w:val="clear" w:color="auto" w:fill="auto"/>
            <w:noWrap/>
            <w:vAlign w:val="center"/>
            <w:hideMark/>
          </w:tcPr>
          <w:p w14:paraId="5C687CC0"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CUGAACACUGUGUCGAAGA</w:t>
            </w:r>
          </w:p>
        </w:tc>
      </w:tr>
      <w:tr w:rsidR="009B0441" w:rsidRPr="009B0441" w14:paraId="0E05C5BF" w14:textId="77777777" w:rsidTr="009B0441">
        <w:trPr>
          <w:trHeight w:val="330"/>
        </w:trPr>
        <w:tc>
          <w:tcPr>
            <w:tcW w:w="3740" w:type="dxa"/>
            <w:vMerge/>
            <w:tcBorders>
              <w:top w:val="nil"/>
              <w:left w:val="nil"/>
              <w:bottom w:val="nil"/>
              <w:right w:val="nil"/>
            </w:tcBorders>
            <w:vAlign w:val="center"/>
            <w:hideMark/>
          </w:tcPr>
          <w:p w14:paraId="602626D9" w14:textId="77777777" w:rsidR="009B0441" w:rsidRPr="009B0441" w:rsidRDefault="009B0441" w:rsidP="009B0441">
            <w:pPr>
              <w:widowControl/>
              <w:wordWrap/>
              <w:autoSpaceDE/>
              <w:autoSpaceDN/>
              <w:spacing w:after="0" w:line="240" w:lineRule="auto"/>
              <w:jc w:val="left"/>
              <w:rPr>
                <w:rFonts w:ascii="맑은 고딕" w:eastAsia="맑은 고딕" w:hAnsi="맑은 고딕" w:cs="굴림"/>
                <w:color w:val="000000"/>
                <w:kern w:val="0"/>
                <w:sz w:val="22"/>
              </w:rPr>
            </w:pPr>
          </w:p>
        </w:tc>
        <w:tc>
          <w:tcPr>
            <w:tcW w:w="1171" w:type="dxa"/>
            <w:tcBorders>
              <w:top w:val="nil"/>
              <w:left w:val="nil"/>
              <w:bottom w:val="nil"/>
              <w:right w:val="nil"/>
            </w:tcBorders>
            <w:shd w:val="clear" w:color="auto" w:fill="auto"/>
            <w:noWrap/>
            <w:vAlign w:val="center"/>
            <w:hideMark/>
          </w:tcPr>
          <w:p w14:paraId="32AD415A"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Antisense</w:t>
            </w:r>
          </w:p>
        </w:tc>
        <w:tc>
          <w:tcPr>
            <w:tcW w:w="4449" w:type="dxa"/>
            <w:tcBorders>
              <w:top w:val="nil"/>
              <w:left w:val="nil"/>
              <w:bottom w:val="nil"/>
              <w:right w:val="nil"/>
            </w:tcBorders>
            <w:shd w:val="clear" w:color="auto" w:fill="auto"/>
            <w:noWrap/>
            <w:vAlign w:val="center"/>
            <w:hideMark/>
          </w:tcPr>
          <w:p w14:paraId="3BB0F076"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UCUUCGACACAGUGUUCAG</w:t>
            </w:r>
          </w:p>
        </w:tc>
      </w:tr>
      <w:tr w:rsidR="009B0441" w:rsidRPr="009B0441" w14:paraId="4AC34FAC" w14:textId="77777777" w:rsidTr="009B0441">
        <w:trPr>
          <w:trHeight w:val="330"/>
        </w:trPr>
        <w:tc>
          <w:tcPr>
            <w:tcW w:w="3740" w:type="dxa"/>
            <w:vMerge w:val="restart"/>
            <w:tcBorders>
              <w:top w:val="nil"/>
              <w:left w:val="nil"/>
              <w:bottom w:val="nil"/>
              <w:right w:val="nil"/>
            </w:tcBorders>
            <w:shd w:val="clear" w:color="auto" w:fill="auto"/>
            <w:noWrap/>
            <w:vAlign w:val="center"/>
            <w:hideMark/>
          </w:tcPr>
          <w:p w14:paraId="0E7FF2ED"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SH3GL3 #2</w:t>
            </w:r>
          </w:p>
        </w:tc>
        <w:tc>
          <w:tcPr>
            <w:tcW w:w="1171" w:type="dxa"/>
            <w:tcBorders>
              <w:top w:val="nil"/>
              <w:left w:val="nil"/>
              <w:bottom w:val="nil"/>
              <w:right w:val="nil"/>
            </w:tcBorders>
            <w:shd w:val="clear" w:color="auto" w:fill="auto"/>
            <w:noWrap/>
            <w:vAlign w:val="center"/>
            <w:hideMark/>
          </w:tcPr>
          <w:p w14:paraId="5D972CF6"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Sense</w:t>
            </w:r>
          </w:p>
        </w:tc>
        <w:tc>
          <w:tcPr>
            <w:tcW w:w="4449" w:type="dxa"/>
            <w:tcBorders>
              <w:top w:val="nil"/>
              <w:left w:val="nil"/>
              <w:bottom w:val="nil"/>
              <w:right w:val="nil"/>
            </w:tcBorders>
            <w:shd w:val="clear" w:color="auto" w:fill="auto"/>
            <w:noWrap/>
            <w:vAlign w:val="center"/>
            <w:hideMark/>
          </w:tcPr>
          <w:p w14:paraId="0BA4C26C"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GUAAGAUACCAGACGAAGA</w:t>
            </w:r>
          </w:p>
        </w:tc>
      </w:tr>
      <w:tr w:rsidR="009B0441" w:rsidRPr="009B0441" w14:paraId="448DD714" w14:textId="77777777" w:rsidTr="009B0441">
        <w:trPr>
          <w:trHeight w:val="330"/>
        </w:trPr>
        <w:tc>
          <w:tcPr>
            <w:tcW w:w="3740" w:type="dxa"/>
            <w:vMerge/>
            <w:tcBorders>
              <w:top w:val="nil"/>
              <w:left w:val="nil"/>
              <w:bottom w:val="nil"/>
              <w:right w:val="nil"/>
            </w:tcBorders>
            <w:vAlign w:val="center"/>
            <w:hideMark/>
          </w:tcPr>
          <w:p w14:paraId="41D45A4B" w14:textId="77777777" w:rsidR="009B0441" w:rsidRPr="009B0441" w:rsidRDefault="009B0441" w:rsidP="009B0441">
            <w:pPr>
              <w:widowControl/>
              <w:wordWrap/>
              <w:autoSpaceDE/>
              <w:autoSpaceDN/>
              <w:spacing w:after="0" w:line="240" w:lineRule="auto"/>
              <w:jc w:val="left"/>
              <w:rPr>
                <w:rFonts w:ascii="맑은 고딕" w:eastAsia="맑은 고딕" w:hAnsi="맑은 고딕" w:cs="굴림"/>
                <w:color w:val="000000"/>
                <w:kern w:val="0"/>
                <w:sz w:val="22"/>
              </w:rPr>
            </w:pPr>
          </w:p>
        </w:tc>
        <w:tc>
          <w:tcPr>
            <w:tcW w:w="1171" w:type="dxa"/>
            <w:tcBorders>
              <w:top w:val="nil"/>
              <w:left w:val="nil"/>
              <w:bottom w:val="nil"/>
              <w:right w:val="nil"/>
            </w:tcBorders>
            <w:shd w:val="clear" w:color="auto" w:fill="auto"/>
            <w:noWrap/>
            <w:vAlign w:val="center"/>
            <w:hideMark/>
          </w:tcPr>
          <w:p w14:paraId="0A98BCCD"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Antisense</w:t>
            </w:r>
          </w:p>
        </w:tc>
        <w:tc>
          <w:tcPr>
            <w:tcW w:w="4449" w:type="dxa"/>
            <w:tcBorders>
              <w:top w:val="nil"/>
              <w:left w:val="nil"/>
              <w:bottom w:val="nil"/>
              <w:right w:val="nil"/>
            </w:tcBorders>
            <w:shd w:val="clear" w:color="auto" w:fill="auto"/>
            <w:noWrap/>
            <w:vAlign w:val="center"/>
            <w:hideMark/>
          </w:tcPr>
          <w:p w14:paraId="208FB7E0"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UCUUCGUCUGGUAUCUUAC</w:t>
            </w:r>
          </w:p>
        </w:tc>
      </w:tr>
      <w:tr w:rsidR="009B0441" w:rsidRPr="009B0441" w14:paraId="7F43720F" w14:textId="77777777" w:rsidTr="009B0441">
        <w:trPr>
          <w:trHeight w:val="330"/>
        </w:trPr>
        <w:tc>
          <w:tcPr>
            <w:tcW w:w="3740" w:type="dxa"/>
            <w:vMerge w:val="restart"/>
            <w:tcBorders>
              <w:top w:val="nil"/>
              <w:left w:val="nil"/>
              <w:bottom w:val="nil"/>
              <w:right w:val="nil"/>
            </w:tcBorders>
            <w:shd w:val="clear" w:color="auto" w:fill="auto"/>
            <w:noWrap/>
            <w:vAlign w:val="center"/>
            <w:hideMark/>
          </w:tcPr>
          <w:p w14:paraId="1080F7C8"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DNM3 #1</w:t>
            </w:r>
          </w:p>
        </w:tc>
        <w:tc>
          <w:tcPr>
            <w:tcW w:w="1171" w:type="dxa"/>
            <w:tcBorders>
              <w:top w:val="nil"/>
              <w:left w:val="nil"/>
              <w:bottom w:val="nil"/>
              <w:right w:val="nil"/>
            </w:tcBorders>
            <w:shd w:val="clear" w:color="auto" w:fill="auto"/>
            <w:noWrap/>
            <w:vAlign w:val="center"/>
            <w:hideMark/>
          </w:tcPr>
          <w:p w14:paraId="3EAE5B25"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Sense</w:t>
            </w:r>
          </w:p>
        </w:tc>
        <w:tc>
          <w:tcPr>
            <w:tcW w:w="4449" w:type="dxa"/>
            <w:tcBorders>
              <w:top w:val="nil"/>
              <w:left w:val="nil"/>
              <w:bottom w:val="nil"/>
              <w:right w:val="nil"/>
            </w:tcBorders>
            <w:shd w:val="clear" w:color="auto" w:fill="auto"/>
            <w:noWrap/>
            <w:vAlign w:val="center"/>
            <w:hideMark/>
          </w:tcPr>
          <w:p w14:paraId="41EB69B7"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GUCUGAGAACCAUUGGAGU</w:t>
            </w:r>
          </w:p>
        </w:tc>
      </w:tr>
      <w:tr w:rsidR="009B0441" w:rsidRPr="009B0441" w14:paraId="3E58A201" w14:textId="77777777" w:rsidTr="009B0441">
        <w:trPr>
          <w:trHeight w:val="330"/>
        </w:trPr>
        <w:tc>
          <w:tcPr>
            <w:tcW w:w="3740" w:type="dxa"/>
            <w:vMerge/>
            <w:tcBorders>
              <w:top w:val="nil"/>
              <w:left w:val="nil"/>
              <w:bottom w:val="nil"/>
              <w:right w:val="nil"/>
            </w:tcBorders>
            <w:vAlign w:val="center"/>
            <w:hideMark/>
          </w:tcPr>
          <w:p w14:paraId="597BAED2" w14:textId="77777777" w:rsidR="009B0441" w:rsidRPr="009B0441" w:rsidRDefault="009B0441" w:rsidP="009B0441">
            <w:pPr>
              <w:widowControl/>
              <w:wordWrap/>
              <w:autoSpaceDE/>
              <w:autoSpaceDN/>
              <w:spacing w:after="0" w:line="240" w:lineRule="auto"/>
              <w:jc w:val="left"/>
              <w:rPr>
                <w:rFonts w:ascii="맑은 고딕" w:eastAsia="맑은 고딕" w:hAnsi="맑은 고딕" w:cs="굴림"/>
                <w:color w:val="000000"/>
                <w:kern w:val="0"/>
                <w:sz w:val="22"/>
              </w:rPr>
            </w:pPr>
          </w:p>
        </w:tc>
        <w:tc>
          <w:tcPr>
            <w:tcW w:w="1171" w:type="dxa"/>
            <w:tcBorders>
              <w:top w:val="nil"/>
              <w:left w:val="nil"/>
              <w:bottom w:val="nil"/>
              <w:right w:val="nil"/>
            </w:tcBorders>
            <w:shd w:val="clear" w:color="auto" w:fill="auto"/>
            <w:noWrap/>
            <w:vAlign w:val="center"/>
            <w:hideMark/>
          </w:tcPr>
          <w:p w14:paraId="78EE946A"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Antisense</w:t>
            </w:r>
          </w:p>
        </w:tc>
        <w:tc>
          <w:tcPr>
            <w:tcW w:w="4449" w:type="dxa"/>
            <w:tcBorders>
              <w:top w:val="nil"/>
              <w:left w:val="nil"/>
              <w:bottom w:val="nil"/>
              <w:right w:val="nil"/>
            </w:tcBorders>
            <w:shd w:val="clear" w:color="auto" w:fill="auto"/>
            <w:noWrap/>
            <w:vAlign w:val="center"/>
            <w:hideMark/>
          </w:tcPr>
          <w:p w14:paraId="73C09673"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ACUCCAAUGGUUCUCAGAC</w:t>
            </w:r>
          </w:p>
        </w:tc>
      </w:tr>
      <w:tr w:rsidR="009B0441" w:rsidRPr="009B0441" w14:paraId="38B73BBE" w14:textId="77777777" w:rsidTr="009B0441">
        <w:trPr>
          <w:trHeight w:val="330"/>
        </w:trPr>
        <w:tc>
          <w:tcPr>
            <w:tcW w:w="3740" w:type="dxa"/>
            <w:vMerge w:val="restart"/>
            <w:tcBorders>
              <w:top w:val="nil"/>
              <w:left w:val="nil"/>
              <w:bottom w:val="nil"/>
              <w:right w:val="nil"/>
            </w:tcBorders>
            <w:shd w:val="clear" w:color="auto" w:fill="auto"/>
            <w:noWrap/>
            <w:vAlign w:val="center"/>
            <w:hideMark/>
          </w:tcPr>
          <w:p w14:paraId="694BCD50"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DNM3 #2</w:t>
            </w:r>
          </w:p>
        </w:tc>
        <w:tc>
          <w:tcPr>
            <w:tcW w:w="1171" w:type="dxa"/>
            <w:tcBorders>
              <w:top w:val="nil"/>
              <w:left w:val="nil"/>
              <w:bottom w:val="nil"/>
              <w:right w:val="nil"/>
            </w:tcBorders>
            <w:shd w:val="clear" w:color="auto" w:fill="auto"/>
            <w:noWrap/>
            <w:vAlign w:val="center"/>
            <w:hideMark/>
          </w:tcPr>
          <w:p w14:paraId="1C1064CF"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Sense</w:t>
            </w:r>
          </w:p>
        </w:tc>
        <w:tc>
          <w:tcPr>
            <w:tcW w:w="4449" w:type="dxa"/>
            <w:tcBorders>
              <w:top w:val="nil"/>
              <w:left w:val="nil"/>
              <w:bottom w:val="nil"/>
              <w:right w:val="nil"/>
            </w:tcBorders>
            <w:shd w:val="clear" w:color="auto" w:fill="auto"/>
            <w:noWrap/>
            <w:vAlign w:val="center"/>
            <w:hideMark/>
          </w:tcPr>
          <w:p w14:paraId="3BF81E82"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GAUUGUUGCUAACCACAUU</w:t>
            </w:r>
          </w:p>
        </w:tc>
      </w:tr>
      <w:tr w:rsidR="009B0441" w:rsidRPr="009B0441" w14:paraId="64F6F0F8" w14:textId="77777777" w:rsidTr="009B0441">
        <w:trPr>
          <w:trHeight w:val="330"/>
        </w:trPr>
        <w:tc>
          <w:tcPr>
            <w:tcW w:w="3740" w:type="dxa"/>
            <w:vMerge/>
            <w:tcBorders>
              <w:top w:val="nil"/>
              <w:left w:val="nil"/>
              <w:bottom w:val="nil"/>
              <w:right w:val="nil"/>
            </w:tcBorders>
            <w:vAlign w:val="center"/>
            <w:hideMark/>
          </w:tcPr>
          <w:p w14:paraId="687BABAE" w14:textId="77777777" w:rsidR="009B0441" w:rsidRPr="009B0441" w:rsidRDefault="009B0441" w:rsidP="009B0441">
            <w:pPr>
              <w:widowControl/>
              <w:wordWrap/>
              <w:autoSpaceDE/>
              <w:autoSpaceDN/>
              <w:spacing w:after="0" w:line="240" w:lineRule="auto"/>
              <w:jc w:val="left"/>
              <w:rPr>
                <w:rFonts w:ascii="맑은 고딕" w:eastAsia="맑은 고딕" w:hAnsi="맑은 고딕" w:cs="굴림"/>
                <w:color w:val="000000"/>
                <w:kern w:val="0"/>
                <w:sz w:val="22"/>
              </w:rPr>
            </w:pPr>
          </w:p>
        </w:tc>
        <w:tc>
          <w:tcPr>
            <w:tcW w:w="1171" w:type="dxa"/>
            <w:tcBorders>
              <w:top w:val="nil"/>
              <w:left w:val="nil"/>
              <w:bottom w:val="nil"/>
              <w:right w:val="nil"/>
            </w:tcBorders>
            <w:shd w:val="clear" w:color="auto" w:fill="auto"/>
            <w:noWrap/>
            <w:vAlign w:val="center"/>
            <w:hideMark/>
          </w:tcPr>
          <w:p w14:paraId="6B76333C"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Antisense</w:t>
            </w:r>
          </w:p>
        </w:tc>
        <w:tc>
          <w:tcPr>
            <w:tcW w:w="4449" w:type="dxa"/>
            <w:tcBorders>
              <w:top w:val="nil"/>
              <w:left w:val="nil"/>
              <w:bottom w:val="nil"/>
              <w:right w:val="nil"/>
            </w:tcBorders>
            <w:shd w:val="clear" w:color="auto" w:fill="auto"/>
            <w:noWrap/>
            <w:vAlign w:val="center"/>
            <w:hideMark/>
          </w:tcPr>
          <w:p w14:paraId="30987CC2" w14:textId="77777777" w:rsidR="009B0441" w:rsidRPr="009B0441" w:rsidRDefault="009B0441" w:rsidP="009B0441">
            <w:pPr>
              <w:widowControl/>
              <w:wordWrap/>
              <w:autoSpaceDE/>
              <w:autoSpaceDN/>
              <w:spacing w:after="0" w:line="240" w:lineRule="auto"/>
              <w:jc w:val="center"/>
              <w:rPr>
                <w:rFonts w:ascii="맑은 고딕" w:eastAsia="맑은 고딕" w:hAnsi="맑은 고딕" w:cs="굴림" w:hint="eastAsia"/>
                <w:color w:val="000000"/>
                <w:kern w:val="0"/>
                <w:sz w:val="22"/>
              </w:rPr>
            </w:pPr>
            <w:r w:rsidRPr="009B0441">
              <w:rPr>
                <w:rFonts w:ascii="맑은 고딕" w:eastAsia="맑은 고딕" w:hAnsi="맑은 고딕" w:cs="굴림" w:hint="eastAsia"/>
                <w:color w:val="000000"/>
                <w:kern w:val="0"/>
                <w:sz w:val="22"/>
              </w:rPr>
              <w:t>AAUGUGGUUAGCAACAAUC</w:t>
            </w:r>
          </w:p>
        </w:tc>
      </w:tr>
    </w:tbl>
    <w:p w14:paraId="6410AE46" w14:textId="6EFAA5D8" w:rsidR="00C42705" w:rsidRDefault="00C42705" w:rsidP="00906B3B">
      <w:pPr>
        <w:pStyle w:val="a3"/>
        <w:wordWrap/>
        <w:rPr>
          <w:rFonts w:ascii="Times New Roman" w:hAnsi="Times New Roman" w:cs="Times New Roman"/>
          <w:sz w:val="22"/>
        </w:rPr>
      </w:pPr>
    </w:p>
    <w:p w14:paraId="20B93752" w14:textId="7C8C1555" w:rsidR="00C42705" w:rsidRDefault="00C42705" w:rsidP="00906B3B">
      <w:pPr>
        <w:pStyle w:val="a3"/>
        <w:wordWrap/>
        <w:rPr>
          <w:rFonts w:ascii="Times New Roman" w:hAnsi="Times New Roman" w:cs="Times New Roman"/>
          <w:sz w:val="22"/>
        </w:rPr>
      </w:pPr>
    </w:p>
    <w:p w14:paraId="251B6833" w14:textId="27792BFE" w:rsidR="00C42705" w:rsidRDefault="00C42705" w:rsidP="00906B3B">
      <w:pPr>
        <w:pStyle w:val="a3"/>
        <w:wordWrap/>
        <w:rPr>
          <w:rFonts w:ascii="Times New Roman" w:hAnsi="Times New Roman" w:cs="Times New Roman"/>
          <w:sz w:val="22"/>
        </w:rPr>
      </w:pPr>
    </w:p>
    <w:p w14:paraId="6E998357" w14:textId="1250992B" w:rsidR="00C42705" w:rsidRDefault="00C42705" w:rsidP="00906B3B">
      <w:pPr>
        <w:pStyle w:val="a3"/>
        <w:wordWrap/>
        <w:rPr>
          <w:rFonts w:ascii="Times New Roman" w:hAnsi="Times New Roman" w:cs="Times New Roman"/>
          <w:sz w:val="22"/>
        </w:rPr>
      </w:pPr>
    </w:p>
    <w:p w14:paraId="3910C423" w14:textId="5341516C" w:rsidR="00C42705" w:rsidRDefault="00C42705" w:rsidP="00906B3B">
      <w:pPr>
        <w:pStyle w:val="a3"/>
        <w:wordWrap/>
        <w:rPr>
          <w:rFonts w:ascii="Times New Roman" w:hAnsi="Times New Roman" w:cs="Times New Roman"/>
          <w:sz w:val="22"/>
        </w:rPr>
      </w:pPr>
    </w:p>
    <w:p w14:paraId="0BDD8CDB" w14:textId="4D716142" w:rsidR="00C42705" w:rsidRDefault="00C42705" w:rsidP="00906B3B">
      <w:pPr>
        <w:pStyle w:val="a3"/>
        <w:wordWrap/>
        <w:rPr>
          <w:rFonts w:ascii="Times New Roman" w:hAnsi="Times New Roman" w:cs="Times New Roman"/>
          <w:sz w:val="22"/>
        </w:rPr>
      </w:pPr>
    </w:p>
    <w:p w14:paraId="11AD078E" w14:textId="36079F9D" w:rsidR="00C42705" w:rsidRDefault="00C42705" w:rsidP="00906B3B">
      <w:pPr>
        <w:pStyle w:val="a3"/>
        <w:wordWrap/>
        <w:rPr>
          <w:rFonts w:ascii="Times New Roman" w:hAnsi="Times New Roman" w:cs="Times New Roman"/>
          <w:sz w:val="22"/>
        </w:rPr>
      </w:pPr>
    </w:p>
    <w:p w14:paraId="5D831962" w14:textId="0971AC28" w:rsidR="00C42705" w:rsidRDefault="00C42705" w:rsidP="00906B3B">
      <w:pPr>
        <w:pStyle w:val="a3"/>
        <w:wordWrap/>
        <w:rPr>
          <w:rFonts w:ascii="Times New Roman" w:hAnsi="Times New Roman" w:cs="Times New Roman"/>
          <w:sz w:val="22"/>
        </w:rPr>
      </w:pPr>
    </w:p>
    <w:p w14:paraId="68E62F0E" w14:textId="61A81296" w:rsidR="00C42705" w:rsidRDefault="00C42705" w:rsidP="00906B3B">
      <w:pPr>
        <w:pStyle w:val="a3"/>
        <w:wordWrap/>
        <w:rPr>
          <w:rFonts w:ascii="Times New Roman" w:hAnsi="Times New Roman" w:cs="Times New Roman"/>
          <w:sz w:val="22"/>
        </w:rPr>
      </w:pPr>
    </w:p>
    <w:p w14:paraId="07DDF0EB" w14:textId="6870147A" w:rsidR="00C42705" w:rsidRDefault="00C42705" w:rsidP="00906B3B">
      <w:pPr>
        <w:pStyle w:val="a3"/>
        <w:wordWrap/>
        <w:rPr>
          <w:rFonts w:ascii="Times New Roman" w:hAnsi="Times New Roman" w:cs="Times New Roman"/>
          <w:sz w:val="22"/>
        </w:rPr>
      </w:pPr>
    </w:p>
    <w:p w14:paraId="2ECE737F" w14:textId="4131AD8C" w:rsidR="00C42705" w:rsidRDefault="00C42705" w:rsidP="00906B3B">
      <w:pPr>
        <w:pStyle w:val="a3"/>
        <w:wordWrap/>
        <w:rPr>
          <w:rFonts w:ascii="Times New Roman" w:hAnsi="Times New Roman" w:cs="Times New Roman"/>
          <w:sz w:val="22"/>
        </w:rPr>
      </w:pPr>
    </w:p>
    <w:p w14:paraId="29DBA89B" w14:textId="6AE0067E" w:rsidR="00C42705" w:rsidRDefault="00C42705" w:rsidP="00906B3B">
      <w:pPr>
        <w:pStyle w:val="a3"/>
        <w:wordWrap/>
        <w:rPr>
          <w:rFonts w:ascii="Times New Roman" w:hAnsi="Times New Roman" w:cs="Times New Roman"/>
          <w:sz w:val="22"/>
        </w:rPr>
      </w:pPr>
    </w:p>
    <w:p w14:paraId="2F65F4DA" w14:textId="756F2A61" w:rsidR="00C42705" w:rsidRDefault="00C42705" w:rsidP="00906B3B">
      <w:pPr>
        <w:pStyle w:val="a3"/>
        <w:wordWrap/>
        <w:rPr>
          <w:rFonts w:ascii="Times New Roman" w:hAnsi="Times New Roman" w:cs="Times New Roman"/>
          <w:sz w:val="22"/>
        </w:rPr>
      </w:pPr>
    </w:p>
    <w:p w14:paraId="44B9CD9D" w14:textId="232E5B91" w:rsidR="00C42705" w:rsidRDefault="00C42705" w:rsidP="00906B3B">
      <w:pPr>
        <w:pStyle w:val="a3"/>
        <w:wordWrap/>
        <w:rPr>
          <w:rFonts w:ascii="Times New Roman" w:hAnsi="Times New Roman" w:cs="Times New Roman"/>
          <w:sz w:val="22"/>
        </w:rPr>
      </w:pPr>
    </w:p>
    <w:p w14:paraId="447B8F10" w14:textId="77777777" w:rsidR="001400AA" w:rsidRDefault="001400AA" w:rsidP="00906B3B">
      <w:pPr>
        <w:pStyle w:val="a3"/>
        <w:wordWrap/>
        <w:rPr>
          <w:rFonts w:ascii="Times New Roman" w:hAnsi="Times New Roman" w:cs="Times New Roman" w:hint="eastAsia"/>
          <w:sz w:val="22"/>
        </w:rPr>
      </w:pPr>
    </w:p>
    <w:p w14:paraId="7330B46C" w14:textId="2E8692B0" w:rsidR="00C42705" w:rsidRDefault="00C42705" w:rsidP="00906B3B">
      <w:pPr>
        <w:pStyle w:val="a3"/>
        <w:wordWrap/>
        <w:rPr>
          <w:rFonts w:ascii="Times New Roman" w:hAnsi="Times New Roman" w:cs="Times New Roman"/>
          <w:sz w:val="22"/>
        </w:rPr>
      </w:pPr>
    </w:p>
    <w:p w14:paraId="7BB642B9" w14:textId="1A2ABCC7" w:rsidR="00C42705" w:rsidRDefault="00C42705" w:rsidP="00906B3B">
      <w:pPr>
        <w:pStyle w:val="a3"/>
        <w:wordWrap/>
        <w:rPr>
          <w:rFonts w:ascii="Times New Roman" w:hAnsi="Times New Roman" w:cs="Times New Roman"/>
          <w:sz w:val="22"/>
        </w:rPr>
      </w:pPr>
    </w:p>
    <w:p w14:paraId="7498E4A6" w14:textId="2888A3A6" w:rsidR="00C42705" w:rsidRDefault="00C42705" w:rsidP="00906B3B">
      <w:pPr>
        <w:pStyle w:val="a3"/>
        <w:wordWrap/>
        <w:rPr>
          <w:rFonts w:ascii="Times New Roman" w:hAnsi="Times New Roman" w:cs="Times New Roman"/>
          <w:sz w:val="22"/>
        </w:rPr>
      </w:pPr>
    </w:p>
    <w:p w14:paraId="1CFAEE26" w14:textId="618EEF49" w:rsidR="00C42705" w:rsidRDefault="00C42705" w:rsidP="00906B3B">
      <w:pPr>
        <w:pStyle w:val="a3"/>
        <w:wordWrap/>
        <w:rPr>
          <w:rFonts w:ascii="Times New Roman" w:hAnsi="Times New Roman" w:cs="Times New Roman"/>
          <w:sz w:val="22"/>
        </w:rPr>
      </w:pPr>
    </w:p>
    <w:p w14:paraId="437EA84C" w14:textId="6D0B5136" w:rsidR="00C42705" w:rsidRDefault="00C42705" w:rsidP="00906B3B">
      <w:pPr>
        <w:pStyle w:val="a3"/>
        <w:wordWrap/>
        <w:rPr>
          <w:rFonts w:ascii="Times New Roman" w:hAnsi="Times New Roman" w:cs="Times New Roman"/>
          <w:sz w:val="22"/>
        </w:rPr>
      </w:pPr>
    </w:p>
    <w:p w14:paraId="66376A25" w14:textId="76EFEC13" w:rsidR="00C42705" w:rsidRDefault="00C42705" w:rsidP="00906B3B">
      <w:pPr>
        <w:pStyle w:val="a3"/>
        <w:wordWrap/>
        <w:rPr>
          <w:rFonts w:ascii="Times New Roman" w:hAnsi="Times New Roman" w:cs="Times New Roman"/>
          <w:sz w:val="22"/>
        </w:rPr>
      </w:pPr>
    </w:p>
    <w:p w14:paraId="6D407E8C" w14:textId="5E43C58E" w:rsidR="00C42705" w:rsidRDefault="00C42705" w:rsidP="00906B3B">
      <w:pPr>
        <w:pStyle w:val="a3"/>
        <w:wordWrap/>
        <w:rPr>
          <w:rFonts w:ascii="Times New Roman" w:hAnsi="Times New Roman" w:cs="Times New Roman"/>
          <w:sz w:val="22"/>
        </w:rPr>
      </w:pPr>
    </w:p>
    <w:p w14:paraId="68FECCCC" w14:textId="1203A3C0" w:rsidR="00C42705" w:rsidRDefault="00C42705" w:rsidP="00906B3B">
      <w:pPr>
        <w:pStyle w:val="a3"/>
        <w:wordWrap/>
        <w:rPr>
          <w:rFonts w:ascii="Times New Roman" w:hAnsi="Times New Roman" w:cs="Times New Roman"/>
          <w:sz w:val="22"/>
        </w:rPr>
      </w:pPr>
    </w:p>
    <w:p w14:paraId="30ADB6F8" w14:textId="1351271B" w:rsidR="00C42705" w:rsidRDefault="00C42705" w:rsidP="00906B3B">
      <w:pPr>
        <w:pStyle w:val="a3"/>
        <w:wordWrap/>
        <w:rPr>
          <w:rFonts w:ascii="Times New Roman" w:hAnsi="Times New Roman" w:cs="Times New Roman"/>
          <w:sz w:val="22"/>
        </w:rPr>
      </w:pPr>
    </w:p>
    <w:p w14:paraId="2B55F693" w14:textId="1BE12EFC" w:rsidR="00C42705" w:rsidRDefault="00C42705" w:rsidP="00906B3B">
      <w:pPr>
        <w:pStyle w:val="a3"/>
        <w:wordWrap/>
        <w:rPr>
          <w:rFonts w:ascii="Times New Roman" w:hAnsi="Times New Roman" w:cs="Times New Roman"/>
          <w:sz w:val="22"/>
        </w:rPr>
      </w:pPr>
    </w:p>
    <w:p w14:paraId="28D43B43" w14:textId="77777777" w:rsidR="00C42705" w:rsidRDefault="00C42705" w:rsidP="00906B3B">
      <w:pPr>
        <w:pStyle w:val="a3"/>
        <w:wordWrap/>
        <w:rPr>
          <w:rFonts w:ascii="Times New Roman" w:hAnsi="Times New Roman" w:cs="Times New Roman" w:hint="eastAsia"/>
          <w:sz w:val="22"/>
        </w:rPr>
      </w:pPr>
    </w:p>
    <w:p w14:paraId="151F3D15" w14:textId="5F063E94" w:rsidR="005D18F2" w:rsidRDefault="005D18F2" w:rsidP="00906B3B">
      <w:pPr>
        <w:pStyle w:val="a3"/>
        <w:wordWrap/>
        <w:rPr>
          <w:rFonts w:ascii="Times New Roman" w:hAnsi="Times New Roman" w:cs="Times New Roman"/>
          <w:b/>
          <w:bCs/>
          <w:sz w:val="22"/>
        </w:rPr>
      </w:pPr>
      <w:r w:rsidRPr="00036616">
        <w:rPr>
          <w:rFonts w:ascii="Times New Roman" w:hAnsi="Times New Roman" w:cs="Times New Roman"/>
          <w:b/>
          <w:bCs/>
          <w:color w:val="000000" w:themeColor="text1"/>
          <w:sz w:val="22"/>
        </w:rPr>
        <w:lastRenderedPageBreak/>
        <w:t>Supplementary</w:t>
      </w:r>
      <w:r>
        <w:rPr>
          <w:rFonts w:ascii="Times New Roman" w:hAnsi="Times New Roman" w:cs="Times New Roman"/>
          <w:b/>
          <w:bCs/>
          <w:color w:val="000000" w:themeColor="text1"/>
          <w:sz w:val="22"/>
        </w:rPr>
        <w:t xml:space="preserve"> Table</w:t>
      </w:r>
      <w:r w:rsidRPr="0001180B">
        <w:rPr>
          <w:rFonts w:ascii="Times New Roman" w:hAnsi="Times New Roman" w:cs="Times New Roman"/>
          <w:b/>
          <w:bCs/>
          <w:color w:val="000000" w:themeColor="text1"/>
          <w:sz w:val="22"/>
        </w:rPr>
        <w:t xml:space="preserve"> </w:t>
      </w:r>
      <w:r>
        <w:rPr>
          <w:rFonts w:ascii="Times New Roman" w:hAnsi="Times New Roman" w:cs="Times New Roman"/>
          <w:b/>
          <w:bCs/>
          <w:color w:val="000000" w:themeColor="text1"/>
          <w:sz w:val="22"/>
        </w:rPr>
        <w:t>3.</w:t>
      </w:r>
      <w:r w:rsidRPr="006F738A">
        <w:rPr>
          <w:rFonts w:ascii="Times New Roman" w:hAnsi="Times New Roman" w:cs="Times New Roman"/>
          <w:b/>
          <w:bCs/>
          <w:sz w:val="22"/>
        </w:rPr>
        <w:t xml:space="preserve"> Clinical information of glioma patients in TMA slides (TMA1573, 2248, 2249, 2758)</w:t>
      </w:r>
      <w:r>
        <w:rPr>
          <w:rFonts w:ascii="Times New Roman" w:hAnsi="Times New Roman" w:cs="Times New Roman"/>
          <w:b/>
          <w:bCs/>
          <w:sz w:val="22"/>
        </w:rPr>
        <w:t xml:space="preserve">. </w:t>
      </w:r>
    </w:p>
    <w:p w14:paraId="59FF0AF2" w14:textId="0D9B9F97" w:rsidR="00F16683" w:rsidRDefault="001D0F65" w:rsidP="00906B3B">
      <w:pPr>
        <w:pStyle w:val="a3"/>
        <w:wordWrap/>
        <w:rPr>
          <w:rFonts w:ascii="Times New Roman" w:hAnsi="Times New Roman" w:cs="Times New Roman"/>
          <w:b/>
          <w:bCs/>
          <w:sz w:val="22"/>
        </w:rPr>
      </w:pPr>
      <w:r w:rsidRPr="001D0F65">
        <w:drawing>
          <wp:anchor distT="0" distB="0" distL="114300" distR="114300" simplePos="0" relativeHeight="251665408" behindDoc="1" locked="0" layoutInCell="1" allowOverlap="1" wp14:anchorId="09E00DBB" wp14:editId="264625F2">
            <wp:simplePos x="0" y="0"/>
            <wp:positionH relativeFrom="margin">
              <wp:align>center</wp:align>
            </wp:positionH>
            <wp:positionV relativeFrom="paragraph">
              <wp:posOffset>185827</wp:posOffset>
            </wp:positionV>
            <wp:extent cx="6010275" cy="3342640"/>
            <wp:effectExtent l="0" t="0" r="9525" b="0"/>
            <wp:wrapTight wrapText="bothSides">
              <wp:wrapPolygon edited="0">
                <wp:start x="0" y="0"/>
                <wp:lineTo x="0" y="21419"/>
                <wp:lineTo x="21566" y="21419"/>
                <wp:lineTo x="21566" y="17973"/>
                <wp:lineTo x="21429" y="17850"/>
                <wp:lineTo x="21155" y="17726"/>
                <wp:lineTo x="21566" y="17234"/>
                <wp:lineTo x="21566" y="0"/>
                <wp:lineTo x="0" y="0"/>
              </wp:wrapPolygon>
            </wp:wrapTight>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10275" cy="33426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D8CACD" w14:textId="58863D0A" w:rsidR="00F16683" w:rsidRDefault="00F16683" w:rsidP="00906B3B">
      <w:pPr>
        <w:pStyle w:val="a3"/>
        <w:wordWrap/>
        <w:rPr>
          <w:rFonts w:ascii="Times New Roman" w:hAnsi="Times New Roman" w:cs="Times New Roman"/>
          <w:b/>
          <w:bCs/>
          <w:sz w:val="22"/>
        </w:rPr>
      </w:pPr>
    </w:p>
    <w:p w14:paraId="565F04D7" w14:textId="164986FF" w:rsidR="00F16683" w:rsidRDefault="00F16683" w:rsidP="00906B3B">
      <w:pPr>
        <w:pStyle w:val="a3"/>
        <w:wordWrap/>
        <w:rPr>
          <w:rFonts w:ascii="Times New Roman" w:hAnsi="Times New Roman" w:cs="Times New Roman"/>
          <w:b/>
          <w:bCs/>
          <w:sz w:val="22"/>
        </w:rPr>
      </w:pPr>
    </w:p>
    <w:p w14:paraId="1DCCA4C7" w14:textId="4EDA2C5A" w:rsidR="00F16683" w:rsidRDefault="00F16683" w:rsidP="00906B3B">
      <w:pPr>
        <w:pStyle w:val="a3"/>
        <w:wordWrap/>
        <w:rPr>
          <w:rFonts w:ascii="Times New Roman" w:hAnsi="Times New Roman" w:cs="Times New Roman"/>
          <w:b/>
          <w:bCs/>
          <w:sz w:val="22"/>
        </w:rPr>
      </w:pPr>
    </w:p>
    <w:p w14:paraId="22E44C2B" w14:textId="2B4ACE70" w:rsidR="00F16683" w:rsidRDefault="00F16683" w:rsidP="00906B3B">
      <w:pPr>
        <w:pStyle w:val="a3"/>
        <w:wordWrap/>
        <w:rPr>
          <w:rFonts w:ascii="Times New Roman" w:hAnsi="Times New Roman" w:cs="Times New Roman"/>
          <w:b/>
          <w:bCs/>
          <w:sz w:val="22"/>
        </w:rPr>
      </w:pPr>
    </w:p>
    <w:p w14:paraId="6FDE56BB" w14:textId="3FB23F0B" w:rsidR="00F16683" w:rsidRDefault="00F16683" w:rsidP="00906B3B">
      <w:pPr>
        <w:pStyle w:val="a3"/>
        <w:wordWrap/>
        <w:rPr>
          <w:rFonts w:ascii="Times New Roman" w:hAnsi="Times New Roman" w:cs="Times New Roman"/>
          <w:b/>
          <w:bCs/>
          <w:sz w:val="22"/>
        </w:rPr>
      </w:pPr>
    </w:p>
    <w:p w14:paraId="34294D42" w14:textId="2F85A2A9" w:rsidR="00F16683" w:rsidRDefault="00F16683" w:rsidP="00906B3B">
      <w:pPr>
        <w:pStyle w:val="a3"/>
        <w:wordWrap/>
        <w:rPr>
          <w:rFonts w:ascii="Times New Roman" w:hAnsi="Times New Roman" w:cs="Times New Roman"/>
          <w:b/>
          <w:bCs/>
          <w:sz w:val="22"/>
        </w:rPr>
      </w:pPr>
    </w:p>
    <w:p w14:paraId="34BE0463" w14:textId="78BB1F61" w:rsidR="00F16683" w:rsidRDefault="00F16683" w:rsidP="00906B3B">
      <w:pPr>
        <w:pStyle w:val="a3"/>
        <w:wordWrap/>
        <w:rPr>
          <w:rFonts w:ascii="Times New Roman" w:hAnsi="Times New Roman" w:cs="Times New Roman"/>
          <w:b/>
          <w:bCs/>
          <w:sz w:val="22"/>
        </w:rPr>
      </w:pPr>
    </w:p>
    <w:p w14:paraId="3DAFCF23" w14:textId="1CAA5825" w:rsidR="00F16683" w:rsidRDefault="00F16683" w:rsidP="00906B3B">
      <w:pPr>
        <w:pStyle w:val="a3"/>
        <w:wordWrap/>
        <w:rPr>
          <w:rFonts w:ascii="Times New Roman" w:hAnsi="Times New Roman" w:cs="Times New Roman"/>
          <w:b/>
          <w:bCs/>
          <w:sz w:val="22"/>
        </w:rPr>
      </w:pPr>
    </w:p>
    <w:p w14:paraId="4E044288" w14:textId="14793300" w:rsidR="00F16683" w:rsidRDefault="00F16683" w:rsidP="00906B3B">
      <w:pPr>
        <w:pStyle w:val="a3"/>
        <w:wordWrap/>
        <w:rPr>
          <w:rFonts w:ascii="Times New Roman" w:hAnsi="Times New Roman" w:cs="Times New Roman"/>
          <w:b/>
          <w:bCs/>
          <w:sz w:val="22"/>
        </w:rPr>
      </w:pPr>
    </w:p>
    <w:p w14:paraId="41EA4BFD" w14:textId="547200CD" w:rsidR="00F16683" w:rsidRDefault="00F16683" w:rsidP="00906B3B">
      <w:pPr>
        <w:pStyle w:val="a3"/>
        <w:wordWrap/>
        <w:rPr>
          <w:rFonts w:ascii="Times New Roman" w:hAnsi="Times New Roman" w:cs="Times New Roman"/>
          <w:b/>
          <w:bCs/>
          <w:sz w:val="22"/>
        </w:rPr>
      </w:pPr>
    </w:p>
    <w:p w14:paraId="349594C9" w14:textId="6979B477" w:rsidR="00F16683" w:rsidRDefault="00F16683" w:rsidP="00906B3B">
      <w:pPr>
        <w:pStyle w:val="a3"/>
        <w:wordWrap/>
        <w:rPr>
          <w:rFonts w:ascii="Times New Roman" w:hAnsi="Times New Roman" w:cs="Times New Roman"/>
          <w:b/>
          <w:bCs/>
          <w:sz w:val="22"/>
        </w:rPr>
      </w:pPr>
    </w:p>
    <w:p w14:paraId="7D0D2413" w14:textId="7C2DEDDA" w:rsidR="00F16683" w:rsidRDefault="00F16683" w:rsidP="00906B3B">
      <w:pPr>
        <w:pStyle w:val="a3"/>
        <w:wordWrap/>
        <w:rPr>
          <w:rFonts w:ascii="Times New Roman" w:hAnsi="Times New Roman" w:cs="Times New Roman"/>
          <w:b/>
          <w:bCs/>
          <w:sz w:val="22"/>
        </w:rPr>
      </w:pPr>
    </w:p>
    <w:p w14:paraId="090AB544" w14:textId="7AD8A8EC" w:rsidR="00F16683" w:rsidRDefault="00F16683" w:rsidP="00906B3B">
      <w:pPr>
        <w:pStyle w:val="a3"/>
        <w:wordWrap/>
        <w:rPr>
          <w:rFonts w:ascii="Times New Roman" w:hAnsi="Times New Roman" w:cs="Times New Roman"/>
          <w:b/>
          <w:bCs/>
          <w:sz w:val="22"/>
        </w:rPr>
      </w:pPr>
    </w:p>
    <w:p w14:paraId="64D560EA" w14:textId="68F3E286" w:rsidR="00F16683" w:rsidRDefault="00F16683" w:rsidP="00906B3B">
      <w:pPr>
        <w:pStyle w:val="a3"/>
        <w:wordWrap/>
        <w:rPr>
          <w:rFonts w:ascii="Times New Roman" w:hAnsi="Times New Roman" w:cs="Times New Roman"/>
          <w:b/>
          <w:bCs/>
          <w:sz w:val="22"/>
        </w:rPr>
      </w:pPr>
    </w:p>
    <w:p w14:paraId="6F460FA2" w14:textId="0D02F170" w:rsidR="00F16683" w:rsidRDefault="00F16683" w:rsidP="00906B3B">
      <w:pPr>
        <w:pStyle w:val="a3"/>
        <w:wordWrap/>
        <w:rPr>
          <w:rFonts w:ascii="Times New Roman" w:hAnsi="Times New Roman" w:cs="Times New Roman"/>
          <w:b/>
          <w:bCs/>
          <w:sz w:val="22"/>
        </w:rPr>
      </w:pPr>
    </w:p>
    <w:p w14:paraId="44F51B4C" w14:textId="0A2502A3" w:rsidR="00893DFB" w:rsidRDefault="00893DFB" w:rsidP="00906B3B">
      <w:pPr>
        <w:pStyle w:val="a3"/>
        <w:wordWrap/>
        <w:rPr>
          <w:rFonts w:ascii="Times New Roman" w:hAnsi="Times New Roman" w:cs="Times New Roman"/>
          <w:b/>
          <w:bCs/>
          <w:sz w:val="22"/>
        </w:rPr>
      </w:pPr>
    </w:p>
    <w:p w14:paraId="48E2DA64" w14:textId="41E10A7D" w:rsidR="00893DFB" w:rsidRDefault="00893DFB" w:rsidP="00906B3B">
      <w:pPr>
        <w:pStyle w:val="a3"/>
        <w:wordWrap/>
        <w:rPr>
          <w:rFonts w:ascii="Times New Roman" w:hAnsi="Times New Roman" w:cs="Times New Roman"/>
          <w:b/>
          <w:bCs/>
          <w:sz w:val="22"/>
        </w:rPr>
      </w:pPr>
    </w:p>
    <w:p w14:paraId="715C4748" w14:textId="3B47544A" w:rsidR="00893DFB" w:rsidRDefault="00893DFB" w:rsidP="00906B3B">
      <w:pPr>
        <w:pStyle w:val="a3"/>
        <w:wordWrap/>
        <w:rPr>
          <w:rFonts w:ascii="Times New Roman" w:hAnsi="Times New Roman" w:cs="Times New Roman"/>
          <w:b/>
          <w:bCs/>
          <w:sz w:val="22"/>
        </w:rPr>
      </w:pPr>
    </w:p>
    <w:p w14:paraId="3A7963DD" w14:textId="5DF8EBFA" w:rsidR="00A04CBD" w:rsidRDefault="00A04CBD" w:rsidP="00906B3B">
      <w:pPr>
        <w:pStyle w:val="a3"/>
        <w:wordWrap/>
        <w:rPr>
          <w:rFonts w:ascii="Times New Roman" w:hAnsi="Times New Roman" w:cs="Times New Roman"/>
          <w:b/>
          <w:bCs/>
          <w:sz w:val="22"/>
        </w:rPr>
      </w:pPr>
    </w:p>
    <w:p w14:paraId="3181B5BB" w14:textId="58258D97" w:rsidR="00A04CBD" w:rsidRDefault="00A04CBD" w:rsidP="00906B3B">
      <w:pPr>
        <w:pStyle w:val="a3"/>
        <w:wordWrap/>
        <w:rPr>
          <w:rFonts w:ascii="Times New Roman" w:hAnsi="Times New Roman" w:cs="Times New Roman"/>
          <w:b/>
          <w:bCs/>
          <w:sz w:val="22"/>
        </w:rPr>
      </w:pPr>
    </w:p>
    <w:p w14:paraId="33B5BEB6" w14:textId="5E621253" w:rsidR="00A04CBD" w:rsidRDefault="00A04CBD" w:rsidP="00906B3B">
      <w:pPr>
        <w:pStyle w:val="a3"/>
        <w:wordWrap/>
        <w:rPr>
          <w:rFonts w:ascii="Times New Roman" w:hAnsi="Times New Roman" w:cs="Times New Roman"/>
          <w:b/>
          <w:bCs/>
          <w:sz w:val="22"/>
        </w:rPr>
      </w:pPr>
    </w:p>
    <w:p w14:paraId="7365DB8E" w14:textId="25A4DBE3" w:rsidR="00A04CBD" w:rsidRDefault="00A04CBD" w:rsidP="00906B3B">
      <w:pPr>
        <w:pStyle w:val="a3"/>
        <w:wordWrap/>
        <w:rPr>
          <w:rFonts w:ascii="Times New Roman" w:hAnsi="Times New Roman" w:cs="Times New Roman"/>
          <w:b/>
          <w:bCs/>
          <w:sz w:val="22"/>
        </w:rPr>
      </w:pPr>
    </w:p>
    <w:p w14:paraId="40944C56" w14:textId="144153EA" w:rsidR="00A04CBD" w:rsidRDefault="00A04CBD" w:rsidP="00906B3B">
      <w:pPr>
        <w:pStyle w:val="a3"/>
        <w:wordWrap/>
        <w:rPr>
          <w:rFonts w:ascii="Times New Roman" w:hAnsi="Times New Roman" w:cs="Times New Roman"/>
          <w:b/>
          <w:bCs/>
          <w:sz w:val="22"/>
        </w:rPr>
      </w:pPr>
    </w:p>
    <w:p w14:paraId="293CF53A" w14:textId="229874E9" w:rsidR="00A04CBD" w:rsidRDefault="00A04CBD" w:rsidP="00906B3B">
      <w:pPr>
        <w:pStyle w:val="a3"/>
        <w:wordWrap/>
        <w:rPr>
          <w:rFonts w:ascii="Times New Roman" w:hAnsi="Times New Roman" w:cs="Times New Roman"/>
          <w:b/>
          <w:bCs/>
          <w:sz w:val="22"/>
        </w:rPr>
      </w:pPr>
    </w:p>
    <w:p w14:paraId="4DC9C305" w14:textId="504B6F62" w:rsidR="00A04CBD" w:rsidRDefault="00A04CBD" w:rsidP="00906B3B">
      <w:pPr>
        <w:pStyle w:val="a3"/>
        <w:wordWrap/>
        <w:rPr>
          <w:rFonts w:ascii="Times New Roman" w:hAnsi="Times New Roman" w:cs="Times New Roman"/>
          <w:b/>
          <w:bCs/>
          <w:sz w:val="22"/>
        </w:rPr>
      </w:pPr>
    </w:p>
    <w:p w14:paraId="78FCD0E6" w14:textId="15E700A4" w:rsidR="00A04CBD" w:rsidRDefault="00A04CBD" w:rsidP="00906B3B">
      <w:pPr>
        <w:pStyle w:val="a3"/>
        <w:wordWrap/>
        <w:rPr>
          <w:rFonts w:ascii="Times New Roman" w:hAnsi="Times New Roman" w:cs="Times New Roman"/>
          <w:b/>
          <w:bCs/>
          <w:sz w:val="22"/>
        </w:rPr>
      </w:pPr>
    </w:p>
    <w:p w14:paraId="5A105B6F" w14:textId="40909295" w:rsidR="00A04CBD" w:rsidRDefault="00A04CBD" w:rsidP="00906B3B">
      <w:pPr>
        <w:pStyle w:val="a3"/>
        <w:wordWrap/>
        <w:rPr>
          <w:rFonts w:ascii="Times New Roman" w:hAnsi="Times New Roman" w:cs="Times New Roman"/>
          <w:b/>
          <w:bCs/>
          <w:sz w:val="22"/>
        </w:rPr>
      </w:pPr>
    </w:p>
    <w:p w14:paraId="05542F21" w14:textId="09A0C608" w:rsidR="00A04CBD" w:rsidRDefault="00A04CBD" w:rsidP="00906B3B">
      <w:pPr>
        <w:pStyle w:val="a3"/>
        <w:wordWrap/>
        <w:rPr>
          <w:rFonts w:ascii="Times New Roman" w:hAnsi="Times New Roman" w:cs="Times New Roman"/>
          <w:b/>
          <w:bCs/>
          <w:sz w:val="22"/>
        </w:rPr>
      </w:pPr>
    </w:p>
    <w:p w14:paraId="77D9C77E" w14:textId="78C71B84" w:rsidR="00A04CBD" w:rsidRDefault="00A04CBD" w:rsidP="00906B3B">
      <w:pPr>
        <w:pStyle w:val="a3"/>
        <w:wordWrap/>
        <w:rPr>
          <w:rFonts w:ascii="Times New Roman" w:hAnsi="Times New Roman" w:cs="Times New Roman"/>
          <w:b/>
          <w:bCs/>
          <w:sz w:val="22"/>
        </w:rPr>
      </w:pPr>
    </w:p>
    <w:p w14:paraId="097782C7" w14:textId="77777777" w:rsidR="00A04CBD" w:rsidRDefault="00A04CBD" w:rsidP="00906B3B">
      <w:pPr>
        <w:pStyle w:val="a3"/>
        <w:wordWrap/>
        <w:rPr>
          <w:rFonts w:ascii="Times New Roman" w:hAnsi="Times New Roman" w:cs="Times New Roman" w:hint="eastAsia"/>
          <w:b/>
          <w:bCs/>
          <w:sz w:val="22"/>
        </w:rPr>
      </w:pPr>
    </w:p>
    <w:p w14:paraId="6A771330" w14:textId="3D8405B5" w:rsidR="005D18F2" w:rsidRPr="008256DC" w:rsidRDefault="005D18F2" w:rsidP="00906B3B">
      <w:pPr>
        <w:pStyle w:val="a3"/>
        <w:wordWrap/>
        <w:rPr>
          <w:rFonts w:ascii="Times New Roman" w:hAnsi="Times New Roman" w:cs="Times New Roman"/>
          <w:sz w:val="22"/>
        </w:rPr>
      </w:pPr>
      <w:r w:rsidRPr="00036616">
        <w:rPr>
          <w:rFonts w:ascii="Times New Roman" w:hAnsi="Times New Roman" w:cs="Times New Roman"/>
          <w:b/>
          <w:bCs/>
          <w:color w:val="000000" w:themeColor="text1"/>
          <w:sz w:val="22"/>
        </w:rPr>
        <w:lastRenderedPageBreak/>
        <w:t>Supplementary</w:t>
      </w:r>
      <w:r>
        <w:rPr>
          <w:rFonts w:ascii="Times New Roman" w:hAnsi="Times New Roman" w:cs="Times New Roman"/>
          <w:b/>
          <w:bCs/>
          <w:color w:val="000000" w:themeColor="text1"/>
          <w:sz w:val="22"/>
        </w:rPr>
        <w:t xml:space="preserve"> Table</w:t>
      </w:r>
      <w:r w:rsidRPr="0001180B">
        <w:rPr>
          <w:rFonts w:ascii="Times New Roman" w:hAnsi="Times New Roman" w:cs="Times New Roman"/>
          <w:b/>
          <w:bCs/>
          <w:color w:val="000000" w:themeColor="text1"/>
          <w:sz w:val="22"/>
        </w:rPr>
        <w:t xml:space="preserve"> </w:t>
      </w:r>
      <w:r>
        <w:rPr>
          <w:rFonts w:ascii="Times New Roman" w:hAnsi="Times New Roman" w:cs="Times New Roman"/>
          <w:b/>
          <w:bCs/>
          <w:color w:val="000000" w:themeColor="text1"/>
          <w:sz w:val="22"/>
        </w:rPr>
        <w:t>4.</w:t>
      </w:r>
      <w:r w:rsidRPr="006F738A">
        <w:rPr>
          <w:rFonts w:ascii="Times New Roman" w:hAnsi="Times New Roman" w:cs="Times New Roman"/>
          <w:b/>
          <w:bCs/>
          <w:sz w:val="22"/>
        </w:rPr>
        <w:t xml:space="preserve"> List of DEGs between ELAVL2-high and -low TCGA GBM patients</w:t>
      </w:r>
      <w:r>
        <w:rPr>
          <w:rFonts w:ascii="Times New Roman" w:hAnsi="Times New Roman" w:cs="Times New Roman"/>
          <w:b/>
          <w:bCs/>
          <w:sz w:val="22"/>
        </w:rPr>
        <w:t>.</w:t>
      </w:r>
      <w:r>
        <w:rPr>
          <w:rFonts w:ascii="Times New Roman" w:hAnsi="Times New Roman" w:cs="Times New Roman"/>
          <w:sz w:val="22"/>
        </w:rPr>
        <w:t xml:space="preserve"> </w:t>
      </w:r>
    </w:p>
    <w:p w14:paraId="0FCCE648" w14:textId="2A7019B9" w:rsidR="00DC0CDE" w:rsidRDefault="005D18F2" w:rsidP="00906B3B">
      <w:pPr>
        <w:pStyle w:val="a3"/>
        <w:wordWrap/>
        <w:rPr>
          <w:rFonts w:ascii="Times New Roman" w:hAnsi="Times New Roman" w:cs="Times New Roman"/>
          <w:b/>
          <w:bCs/>
          <w:sz w:val="22"/>
        </w:rPr>
      </w:pPr>
      <w:r w:rsidRPr="00036616">
        <w:rPr>
          <w:rFonts w:ascii="Times New Roman" w:hAnsi="Times New Roman" w:cs="Times New Roman"/>
          <w:b/>
          <w:bCs/>
          <w:color w:val="000000" w:themeColor="text1"/>
          <w:sz w:val="22"/>
        </w:rPr>
        <w:t>Supplementary</w:t>
      </w:r>
      <w:r>
        <w:rPr>
          <w:rFonts w:ascii="Times New Roman" w:hAnsi="Times New Roman" w:cs="Times New Roman"/>
          <w:b/>
          <w:bCs/>
          <w:color w:val="000000" w:themeColor="text1"/>
          <w:sz w:val="22"/>
        </w:rPr>
        <w:t xml:space="preserve"> Table</w:t>
      </w:r>
      <w:r w:rsidRPr="0001180B">
        <w:rPr>
          <w:rFonts w:ascii="Times New Roman" w:hAnsi="Times New Roman" w:cs="Times New Roman"/>
          <w:b/>
          <w:bCs/>
          <w:color w:val="000000" w:themeColor="text1"/>
          <w:sz w:val="22"/>
        </w:rPr>
        <w:t xml:space="preserve"> </w:t>
      </w:r>
      <w:r>
        <w:rPr>
          <w:rFonts w:ascii="Times New Roman" w:hAnsi="Times New Roman" w:cs="Times New Roman"/>
          <w:b/>
          <w:bCs/>
          <w:color w:val="000000" w:themeColor="text1"/>
          <w:sz w:val="22"/>
        </w:rPr>
        <w:t>5.</w:t>
      </w:r>
      <w:r w:rsidRPr="006F738A">
        <w:rPr>
          <w:rFonts w:ascii="Times New Roman" w:hAnsi="Times New Roman" w:cs="Times New Roman"/>
          <w:b/>
          <w:bCs/>
          <w:sz w:val="22"/>
        </w:rPr>
        <w:t xml:space="preserve"> List of positively correlated genes with ELAVL2 in TCGA, GSE16011</w:t>
      </w:r>
      <w:r>
        <w:rPr>
          <w:rFonts w:ascii="Times New Roman" w:hAnsi="Times New Roman" w:cs="Times New Roman"/>
          <w:b/>
          <w:bCs/>
          <w:sz w:val="22"/>
        </w:rPr>
        <w:t>,</w:t>
      </w:r>
      <w:r w:rsidRPr="006F738A">
        <w:rPr>
          <w:rFonts w:ascii="Times New Roman" w:hAnsi="Times New Roman" w:cs="Times New Roman"/>
          <w:b/>
          <w:bCs/>
          <w:sz w:val="22"/>
        </w:rPr>
        <w:t xml:space="preserve"> and GSE53733 dataset</w:t>
      </w:r>
      <w:r>
        <w:rPr>
          <w:rFonts w:ascii="Times New Roman" w:hAnsi="Times New Roman" w:cs="Times New Roman"/>
          <w:b/>
          <w:bCs/>
          <w:sz w:val="22"/>
        </w:rPr>
        <w:t>s</w:t>
      </w:r>
      <w:r w:rsidRPr="006F738A">
        <w:rPr>
          <w:rFonts w:ascii="Times New Roman" w:hAnsi="Times New Roman" w:cs="Times New Roman"/>
          <w:b/>
          <w:bCs/>
          <w:sz w:val="22"/>
        </w:rPr>
        <w:t xml:space="preserve"> (R correlation p-value</w:t>
      </w:r>
      <w:r>
        <w:rPr>
          <w:rFonts w:ascii="Times New Roman" w:hAnsi="Times New Roman" w:cs="Times New Roman"/>
          <w:b/>
          <w:bCs/>
          <w:sz w:val="22"/>
        </w:rPr>
        <w:t xml:space="preserve"> </w:t>
      </w:r>
      <w:r w:rsidRPr="006F738A">
        <w:rPr>
          <w:rFonts w:ascii="Times New Roman" w:hAnsi="Times New Roman" w:cs="Times New Roman"/>
          <w:b/>
          <w:bCs/>
          <w:sz w:val="22"/>
        </w:rPr>
        <w:t>&lt;=</w:t>
      </w:r>
      <w:r>
        <w:rPr>
          <w:rFonts w:ascii="Times New Roman" w:hAnsi="Times New Roman" w:cs="Times New Roman"/>
          <w:b/>
          <w:bCs/>
          <w:sz w:val="22"/>
        </w:rPr>
        <w:t xml:space="preserve"> </w:t>
      </w:r>
      <w:r w:rsidRPr="006F738A">
        <w:rPr>
          <w:rFonts w:ascii="Times New Roman" w:hAnsi="Times New Roman" w:cs="Times New Roman"/>
          <w:b/>
          <w:bCs/>
          <w:sz w:val="22"/>
        </w:rPr>
        <w:t>0.0001, FDR applied)</w:t>
      </w:r>
      <w:r>
        <w:rPr>
          <w:rFonts w:ascii="Times New Roman" w:hAnsi="Times New Roman" w:cs="Times New Roman"/>
          <w:b/>
          <w:bCs/>
          <w:sz w:val="22"/>
        </w:rPr>
        <w:t>.</w:t>
      </w:r>
    </w:p>
    <w:p w14:paraId="299787E7" w14:textId="35457D83" w:rsidR="00DC0CDE" w:rsidRDefault="00DC0CDE" w:rsidP="00906B3B">
      <w:pPr>
        <w:pStyle w:val="a3"/>
        <w:wordWrap/>
        <w:rPr>
          <w:rFonts w:ascii="Times New Roman" w:hAnsi="Times New Roman" w:cs="Times New Roman"/>
          <w:b/>
          <w:bCs/>
          <w:sz w:val="22"/>
        </w:rPr>
      </w:pPr>
    </w:p>
    <w:p w14:paraId="45ECE734" w14:textId="5BCADEE1" w:rsidR="00DC0CDE" w:rsidRDefault="00DC0CDE" w:rsidP="00906B3B">
      <w:pPr>
        <w:pStyle w:val="a3"/>
        <w:wordWrap/>
        <w:rPr>
          <w:rFonts w:ascii="Times New Roman" w:hAnsi="Times New Roman" w:cs="Times New Roman"/>
          <w:sz w:val="22"/>
        </w:rPr>
      </w:pPr>
      <w:r>
        <w:rPr>
          <w:rFonts w:ascii="Times New Roman" w:hAnsi="Times New Roman" w:cs="Times New Roman" w:hint="eastAsia"/>
          <w:b/>
          <w:bCs/>
          <w:sz w:val="22"/>
        </w:rPr>
        <w:t>*</w:t>
      </w:r>
      <w:r>
        <w:rPr>
          <w:rFonts w:ascii="Times New Roman" w:hAnsi="Times New Roman" w:cs="Times New Roman"/>
          <w:b/>
          <w:bCs/>
          <w:sz w:val="22"/>
        </w:rPr>
        <w:t xml:space="preserve">Supplementary Tables </w:t>
      </w:r>
      <w:r w:rsidR="00A753B6">
        <w:rPr>
          <w:rFonts w:ascii="Times New Roman" w:hAnsi="Times New Roman" w:cs="Times New Roman"/>
          <w:b/>
          <w:bCs/>
          <w:sz w:val="22"/>
        </w:rPr>
        <w:t xml:space="preserve">4 </w:t>
      </w:r>
      <w:r w:rsidR="00A753B6">
        <w:rPr>
          <w:rFonts w:ascii="Times New Roman" w:hAnsi="Times New Roman" w:cs="Times New Roman" w:hint="eastAsia"/>
          <w:b/>
          <w:bCs/>
          <w:sz w:val="22"/>
        </w:rPr>
        <w:t>a</w:t>
      </w:r>
      <w:r w:rsidR="00A753B6">
        <w:rPr>
          <w:rFonts w:ascii="Times New Roman" w:hAnsi="Times New Roman" w:cs="Times New Roman"/>
          <w:b/>
          <w:bCs/>
          <w:sz w:val="22"/>
        </w:rPr>
        <w:t xml:space="preserve">nd 5 </w:t>
      </w:r>
      <w:r>
        <w:rPr>
          <w:rFonts w:ascii="Times New Roman" w:hAnsi="Times New Roman" w:cs="Times New Roman"/>
          <w:b/>
          <w:bCs/>
          <w:sz w:val="22"/>
        </w:rPr>
        <w:t xml:space="preserve">are provided as Excel files. </w:t>
      </w:r>
    </w:p>
    <w:sectPr w:rsidR="00DC0CDE" w:rsidSect="005D18F2">
      <w:footerReference w:type="default" r:id="rId16"/>
      <w:pgSz w:w="11906" w:h="16838"/>
      <w:pgMar w:top="1701" w:right="1440" w:bottom="1440" w:left="1440" w:header="851" w:footer="283"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133BF" w14:textId="77777777" w:rsidR="00755C9D" w:rsidRDefault="00755C9D" w:rsidP="005D18F2">
      <w:pPr>
        <w:spacing w:after="0" w:line="240" w:lineRule="auto"/>
      </w:pPr>
      <w:r>
        <w:separator/>
      </w:r>
    </w:p>
  </w:endnote>
  <w:endnote w:type="continuationSeparator" w:id="0">
    <w:p w14:paraId="3DCBA2D1" w14:textId="77777777" w:rsidR="00755C9D" w:rsidRDefault="00755C9D" w:rsidP="005D18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2048609"/>
      <w:docPartObj>
        <w:docPartGallery w:val="Page Numbers (Bottom of Page)"/>
        <w:docPartUnique/>
      </w:docPartObj>
    </w:sdtPr>
    <w:sdtContent>
      <w:p w14:paraId="665210B1" w14:textId="42C9455F" w:rsidR="005D18F2" w:rsidRDefault="005D18F2">
        <w:pPr>
          <w:pStyle w:val="a6"/>
          <w:jc w:val="center"/>
        </w:pPr>
        <w:r>
          <w:fldChar w:fldCharType="begin"/>
        </w:r>
        <w:r>
          <w:instrText>PAGE   \* MERGEFORMAT</w:instrText>
        </w:r>
        <w:r>
          <w:fldChar w:fldCharType="separate"/>
        </w:r>
        <w:r>
          <w:rPr>
            <w:lang w:val="ko-KR"/>
          </w:rPr>
          <w:t>2</w:t>
        </w:r>
        <w:r>
          <w:fldChar w:fldCharType="end"/>
        </w:r>
      </w:p>
    </w:sdtContent>
  </w:sdt>
  <w:p w14:paraId="0DB11868" w14:textId="77777777" w:rsidR="005D18F2" w:rsidRDefault="005D18F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F3B77D" w14:textId="77777777" w:rsidR="00755C9D" w:rsidRDefault="00755C9D" w:rsidP="005D18F2">
      <w:pPr>
        <w:spacing w:after="0" w:line="240" w:lineRule="auto"/>
      </w:pPr>
      <w:r>
        <w:separator/>
      </w:r>
    </w:p>
  </w:footnote>
  <w:footnote w:type="continuationSeparator" w:id="0">
    <w:p w14:paraId="3084F487" w14:textId="77777777" w:rsidR="00755C9D" w:rsidRDefault="00755C9D" w:rsidP="005D18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F04064"/>
    <w:multiLevelType w:val="hybridMultilevel"/>
    <w:tmpl w:val="168C5F6C"/>
    <w:lvl w:ilvl="0" w:tplc="F7CAB388">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num w:numId="1" w16cid:durableId="7120004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886"/>
    <w:rsid w:val="00001928"/>
    <w:rsid w:val="00081612"/>
    <w:rsid w:val="0008263A"/>
    <w:rsid w:val="000B1604"/>
    <w:rsid w:val="000C4658"/>
    <w:rsid w:val="000D5505"/>
    <w:rsid w:val="00101411"/>
    <w:rsid w:val="001400AA"/>
    <w:rsid w:val="00175EDF"/>
    <w:rsid w:val="001A3BE4"/>
    <w:rsid w:val="001B5CD9"/>
    <w:rsid w:val="001C42E7"/>
    <w:rsid w:val="001D0F65"/>
    <w:rsid w:val="001E2EEF"/>
    <w:rsid w:val="002205AD"/>
    <w:rsid w:val="00223799"/>
    <w:rsid w:val="00225918"/>
    <w:rsid w:val="002431DC"/>
    <w:rsid w:val="00256412"/>
    <w:rsid w:val="002728C0"/>
    <w:rsid w:val="00296A99"/>
    <w:rsid w:val="002A0C16"/>
    <w:rsid w:val="002B30F8"/>
    <w:rsid w:val="002E34A4"/>
    <w:rsid w:val="002E77BE"/>
    <w:rsid w:val="002E7CAF"/>
    <w:rsid w:val="002F4C09"/>
    <w:rsid w:val="00307953"/>
    <w:rsid w:val="0033084A"/>
    <w:rsid w:val="003372CD"/>
    <w:rsid w:val="00384024"/>
    <w:rsid w:val="003E2039"/>
    <w:rsid w:val="004014F3"/>
    <w:rsid w:val="00401A7B"/>
    <w:rsid w:val="00413695"/>
    <w:rsid w:val="004A26EC"/>
    <w:rsid w:val="004B3A8B"/>
    <w:rsid w:val="004D549B"/>
    <w:rsid w:val="00542559"/>
    <w:rsid w:val="00550A20"/>
    <w:rsid w:val="00556CF9"/>
    <w:rsid w:val="005D0EE8"/>
    <w:rsid w:val="005D18F2"/>
    <w:rsid w:val="00625DE2"/>
    <w:rsid w:val="0065456D"/>
    <w:rsid w:val="006546AF"/>
    <w:rsid w:val="0066310C"/>
    <w:rsid w:val="00675B7C"/>
    <w:rsid w:val="006835CF"/>
    <w:rsid w:val="00687F7F"/>
    <w:rsid w:val="00692D31"/>
    <w:rsid w:val="006D2794"/>
    <w:rsid w:val="00710A70"/>
    <w:rsid w:val="0073291D"/>
    <w:rsid w:val="00755C9D"/>
    <w:rsid w:val="00764569"/>
    <w:rsid w:val="00796524"/>
    <w:rsid w:val="007A22AC"/>
    <w:rsid w:val="00874414"/>
    <w:rsid w:val="00893DFB"/>
    <w:rsid w:val="008A45C1"/>
    <w:rsid w:val="008E24FF"/>
    <w:rsid w:val="008F2F2C"/>
    <w:rsid w:val="00906B3B"/>
    <w:rsid w:val="00933856"/>
    <w:rsid w:val="009339EA"/>
    <w:rsid w:val="00942476"/>
    <w:rsid w:val="009B0441"/>
    <w:rsid w:val="00A04CBD"/>
    <w:rsid w:val="00A11D81"/>
    <w:rsid w:val="00A14386"/>
    <w:rsid w:val="00A753B6"/>
    <w:rsid w:val="00A82FEA"/>
    <w:rsid w:val="00B264A6"/>
    <w:rsid w:val="00B94A76"/>
    <w:rsid w:val="00B96686"/>
    <w:rsid w:val="00BC57B7"/>
    <w:rsid w:val="00C42705"/>
    <w:rsid w:val="00C57886"/>
    <w:rsid w:val="00C826C4"/>
    <w:rsid w:val="00C93012"/>
    <w:rsid w:val="00CB4ABF"/>
    <w:rsid w:val="00CC0806"/>
    <w:rsid w:val="00CE33F9"/>
    <w:rsid w:val="00D13439"/>
    <w:rsid w:val="00D142DD"/>
    <w:rsid w:val="00D37404"/>
    <w:rsid w:val="00D61886"/>
    <w:rsid w:val="00D805F4"/>
    <w:rsid w:val="00D8429A"/>
    <w:rsid w:val="00DA2D41"/>
    <w:rsid w:val="00DB0565"/>
    <w:rsid w:val="00DC0CDE"/>
    <w:rsid w:val="00DD280C"/>
    <w:rsid w:val="00E7739F"/>
    <w:rsid w:val="00EF2A7E"/>
    <w:rsid w:val="00F16683"/>
    <w:rsid w:val="00F27EE4"/>
    <w:rsid w:val="00F612DE"/>
    <w:rsid w:val="00F77E44"/>
    <w:rsid w:val="00F921A3"/>
    <w:rsid w:val="00FB5EB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1BA4D"/>
  <w15:chartTrackingRefBased/>
  <w15:docId w15:val="{CC343D94-5BBE-4646-924B-3E08F9C10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D61886"/>
    <w:pPr>
      <w:widowControl w:val="0"/>
      <w:wordWrap w:val="0"/>
      <w:autoSpaceDE w:val="0"/>
      <w:autoSpaceDN w:val="0"/>
      <w:spacing w:after="0" w:line="240" w:lineRule="auto"/>
    </w:pPr>
  </w:style>
  <w:style w:type="character" w:customStyle="1" w:styleId="Char">
    <w:name w:val="간격 없음 Char"/>
    <w:basedOn w:val="a0"/>
    <w:link w:val="a3"/>
    <w:uiPriority w:val="1"/>
    <w:rsid w:val="00D61886"/>
  </w:style>
  <w:style w:type="paragraph" w:styleId="a4">
    <w:name w:val="List Paragraph"/>
    <w:basedOn w:val="a"/>
    <w:uiPriority w:val="34"/>
    <w:qFormat/>
    <w:rsid w:val="00D61886"/>
    <w:pPr>
      <w:ind w:leftChars="400" w:left="800"/>
    </w:pPr>
  </w:style>
  <w:style w:type="paragraph" w:styleId="a5">
    <w:name w:val="header"/>
    <w:basedOn w:val="a"/>
    <w:link w:val="Char0"/>
    <w:uiPriority w:val="99"/>
    <w:unhideWhenUsed/>
    <w:rsid w:val="005D18F2"/>
    <w:pPr>
      <w:tabs>
        <w:tab w:val="center" w:pos="4513"/>
        <w:tab w:val="right" w:pos="9026"/>
      </w:tabs>
      <w:snapToGrid w:val="0"/>
    </w:pPr>
  </w:style>
  <w:style w:type="character" w:customStyle="1" w:styleId="Char0">
    <w:name w:val="머리글 Char"/>
    <w:basedOn w:val="a0"/>
    <w:link w:val="a5"/>
    <w:uiPriority w:val="99"/>
    <w:rsid w:val="005D18F2"/>
  </w:style>
  <w:style w:type="paragraph" w:styleId="a6">
    <w:name w:val="footer"/>
    <w:basedOn w:val="a"/>
    <w:link w:val="Char1"/>
    <w:uiPriority w:val="99"/>
    <w:unhideWhenUsed/>
    <w:rsid w:val="005D18F2"/>
    <w:pPr>
      <w:tabs>
        <w:tab w:val="center" w:pos="4513"/>
        <w:tab w:val="right" w:pos="9026"/>
      </w:tabs>
      <w:snapToGrid w:val="0"/>
    </w:pPr>
  </w:style>
  <w:style w:type="character" w:customStyle="1" w:styleId="Char1">
    <w:name w:val="바닥글 Char"/>
    <w:basedOn w:val="a0"/>
    <w:link w:val="a6"/>
    <w:uiPriority w:val="99"/>
    <w:rsid w:val="005D18F2"/>
  </w:style>
  <w:style w:type="character" w:styleId="a7">
    <w:name w:val="Hyperlink"/>
    <w:basedOn w:val="a0"/>
    <w:uiPriority w:val="99"/>
    <w:semiHidden/>
    <w:unhideWhenUsed/>
    <w:rsid w:val="001E2EEF"/>
    <w:rPr>
      <w:color w:val="0563C1"/>
      <w:u w:val="single"/>
    </w:rPr>
  </w:style>
  <w:style w:type="character" w:styleId="a8">
    <w:name w:val="FollowedHyperlink"/>
    <w:basedOn w:val="a0"/>
    <w:uiPriority w:val="99"/>
    <w:semiHidden/>
    <w:unhideWhenUsed/>
    <w:rsid w:val="001E2EEF"/>
    <w:rPr>
      <w:color w:val="954F72"/>
      <w:u w:val="single"/>
    </w:rPr>
  </w:style>
  <w:style w:type="paragraph" w:customStyle="1" w:styleId="msonormal0">
    <w:name w:val="msonormal"/>
    <w:basedOn w:val="a"/>
    <w:rsid w:val="001E2EEF"/>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font5">
    <w:name w:val="font5"/>
    <w:basedOn w:val="a"/>
    <w:rsid w:val="001E2EEF"/>
    <w:pPr>
      <w:widowControl/>
      <w:wordWrap/>
      <w:autoSpaceDE/>
      <w:autoSpaceDN/>
      <w:spacing w:before="100" w:beforeAutospacing="1" w:after="100" w:afterAutospacing="1" w:line="240" w:lineRule="auto"/>
      <w:jc w:val="left"/>
    </w:pPr>
    <w:rPr>
      <w:rFonts w:ascii="맑은 고딕" w:eastAsia="맑은 고딕" w:hAnsi="맑은 고딕" w:cs="굴림"/>
      <w:kern w:val="0"/>
      <w:sz w:val="16"/>
      <w:szCs w:val="16"/>
    </w:rPr>
  </w:style>
  <w:style w:type="paragraph" w:customStyle="1" w:styleId="xl65">
    <w:name w:val="xl65"/>
    <w:basedOn w:val="a"/>
    <w:rsid w:val="001E2EEF"/>
    <w:pPr>
      <w:widowControl/>
      <w:pBdr>
        <w:top w:val="single" w:sz="8" w:space="0" w:color="auto"/>
        <w:bottom w:val="single" w:sz="8" w:space="0" w:color="auto"/>
      </w:pBdr>
      <w:wordWrap/>
      <w:autoSpaceDE/>
      <w:autoSpaceDN/>
      <w:spacing w:before="100" w:beforeAutospacing="1" w:after="100" w:afterAutospacing="1" w:line="240" w:lineRule="auto"/>
      <w:jc w:val="left"/>
    </w:pPr>
    <w:rPr>
      <w:rFonts w:ascii="굴림" w:eastAsia="굴림" w:hAnsi="굴림" w:cs="굴림"/>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010523">
      <w:bodyDiv w:val="1"/>
      <w:marLeft w:val="0"/>
      <w:marRight w:val="0"/>
      <w:marTop w:val="0"/>
      <w:marBottom w:val="0"/>
      <w:divBdr>
        <w:top w:val="none" w:sz="0" w:space="0" w:color="auto"/>
        <w:left w:val="none" w:sz="0" w:space="0" w:color="auto"/>
        <w:bottom w:val="none" w:sz="0" w:space="0" w:color="auto"/>
        <w:right w:val="none" w:sz="0" w:space="0" w:color="auto"/>
      </w:divBdr>
    </w:div>
    <w:div w:id="724451333">
      <w:bodyDiv w:val="1"/>
      <w:marLeft w:val="0"/>
      <w:marRight w:val="0"/>
      <w:marTop w:val="0"/>
      <w:marBottom w:val="0"/>
      <w:divBdr>
        <w:top w:val="none" w:sz="0" w:space="0" w:color="auto"/>
        <w:left w:val="none" w:sz="0" w:space="0" w:color="auto"/>
        <w:bottom w:val="none" w:sz="0" w:space="0" w:color="auto"/>
        <w:right w:val="none" w:sz="0" w:space="0" w:color="auto"/>
      </w:divBdr>
    </w:div>
    <w:div w:id="1064988367">
      <w:bodyDiv w:val="1"/>
      <w:marLeft w:val="0"/>
      <w:marRight w:val="0"/>
      <w:marTop w:val="0"/>
      <w:marBottom w:val="0"/>
      <w:divBdr>
        <w:top w:val="none" w:sz="0" w:space="0" w:color="auto"/>
        <w:left w:val="none" w:sz="0" w:space="0" w:color="auto"/>
        <w:bottom w:val="none" w:sz="0" w:space="0" w:color="auto"/>
        <w:right w:val="none" w:sz="0" w:space="0" w:color="auto"/>
      </w:divBdr>
    </w:div>
    <w:div w:id="1184444166">
      <w:bodyDiv w:val="1"/>
      <w:marLeft w:val="0"/>
      <w:marRight w:val="0"/>
      <w:marTop w:val="0"/>
      <w:marBottom w:val="0"/>
      <w:divBdr>
        <w:top w:val="none" w:sz="0" w:space="0" w:color="auto"/>
        <w:left w:val="none" w:sz="0" w:space="0" w:color="auto"/>
        <w:bottom w:val="none" w:sz="0" w:space="0" w:color="auto"/>
        <w:right w:val="none" w:sz="0" w:space="0" w:color="auto"/>
      </w:divBdr>
    </w:div>
    <w:div w:id="1225720165">
      <w:bodyDiv w:val="1"/>
      <w:marLeft w:val="0"/>
      <w:marRight w:val="0"/>
      <w:marTop w:val="0"/>
      <w:marBottom w:val="0"/>
      <w:divBdr>
        <w:top w:val="none" w:sz="0" w:space="0" w:color="auto"/>
        <w:left w:val="none" w:sz="0" w:space="0" w:color="auto"/>
        <w:bottom w:val="none" w:sz="0" w:space="0" w:color="auto"/>
        <w:right w:val="none" w:sz="0" w:space="0" w:color="auto"/>
      </w:divBdr>
    </w:div>
    <w:div w:id="1294284860">
      <w:bodyDiv w:val="1"/>
      <w:marLeft w:val="0"/>
      <w:marRight w:val="0"/>
      <w:marTop w:val="0"/>
      <w:marBottom w:val="0"/>
      <w:divBdr>
        <w:top w:val="none" w:sz="0" w:space="0" w:color="auto"/>
        <w:left w:val="none" w:sz="0" w:space="0" w:color="auto"/>
        <w:bottom w:val="none" w:sz="0" w:space="0" w:color="auto"/>
        <w:right w:val="none" w:sz="0" w:space="0" w:color="auto"/>
      </w:divBdr>
    </w:div>
    <w:div w:id="1627080851">
      <w:bodyDiv w:val="1"/>
      <w:marLeft w:val="0"/>
      <w:marRight w:val="0"/>
      <w:marTop w:val="0"/>
      <w:marBottom w:val="0"/>
      <w:divBdr>
        <w:top w:val="none" w:sz="0" w:space="0" w:color="auto"/>
        <w:left w:val="none" w:sz="0" w:space="0" w:color="auto"/>
        <w:bottom w:val="none" w:sz="0" w:space="0" w:color="auto"/>
        <w:right w:val="none" w:sz="0" w:space="0" w:color="auto"/>
      </w:divBdr>
    </w:div>
    <w:div w:id="1710911835">
      <w:bodyDiv w:val="1"/>
      <w:marLeft w:val="0"/>
      <w:marRight w:val="0"/>
      <w:marTop w:val="0"/>
      <w:marBottom w:val="0"/>
      <w:divBdr>
        <w:top w:val="none" w:sz="0" w:space="0" w:color="auto"/>
        <w:left w:val="none" w:sz="0" w:space="0" w:color="auto"/>
        <w:bottom w:val="none" w:sz="0" w:space="0" w:color="auto"/>
        <w:right w:val="none" w:sz="0" w:space="0" w:color="auto"/>
      </w:divBdr>
    </w:div>
    <w:div w:id="1817606229">
      <w:bodyDiv w:val="1"/>
      <w:marLeft w:val="0"/>
      <w:marRight w:val="0"/>
      <w:marTop w:val="0"/>
      <w:marBottom w:val="0"/>
      <w:divBdr>
        <w:top w:val="none" w:sz="0" w:space="0" w:color="auto"/>
        <w:left w:val="none" w:sz="0" w:space="0" w:color="auto"/>
        <w:bottom w:val="none" w:sz="0" w:space="0" w:color="auto"/>
        <w:right w:val="none" w:sz="0" w:space="0" w:color="auto"/>
      </w:divBdr>
    </w:div>
    <w:div w:id="2084639096">
      <w:bodyDiv w:val="1"/>
      <w:marLeft w:val="0"/>
      <w:marRight w:val="0"/>
      <w:marTop w:val="0"/>
      <w:marBottom w:val="0"/>
      <w:divBdr>
        <w:top w:val="none" w:sz="0" w:space="0" w:color="auto"/>
        <w:left w:val="none" w:sz="0" w:space="0" w:color="auto"/>
        <w:bottom w:val="none" w:sz="0" w:space="0" w:color="auto"/>
        <w:right w:val="none" w:sz="0" w:space="0" w:color="auto"/>
      </w:divBdr>
    </w:div>
    <w:div w:id="209053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28502F-F1BC-4F05-8CFB-7701B6419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16</Pages>
  <Words>1483</Words>
  <Characters>8458</Characters>
  <Application>Microsoft Office Word</Application>
  <DocSecurity>0</DocSecurity>
  <Lines>70</Lines>
  <Paragraphs>19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NS_Yona Kim</dc:creator>
  <cp:keywords/>
  <dc:description/>
  <cp:lastModifiedBy>NS_Yona Kim</cp:lastModifiedBy>
  <cp:revision>478</cp:revision>
  <dcterms:created xsi:type="dcterms:W3CDTF">2023-03-29T07:37:00Z</dcterms:created>
  <dcterms:modified xsi:type="dcterms:W3CDTF">2023-03-30T05:57:00Z</dcterms:modified>
</cp:coreProperties>
</file>